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0"/>
          <w:szCs w:val="40"/>
          <w:vertAlign w:val="baseline"/>
        </w:rPr>
      </w:pPr>
      <w:sdt>
        <w:sdtPr>
          <w:tag w:val="goog_rdk_0"/>
        </w:sdtPr>
        <w:sdtContent>
          <w:r w:rsidDel="00000000" w:rsidR="00000000" w:rsidRPr="00000000">
            <w:rPr>
              <w:rFonts w:ascii="Arial Unicode MS" w:cs="Arial Unicode MS" w:eastAsia="Arial Unicode MS" w:hAnsi="Arial Unicode MS"/>
              <w:b w:val="1"/>
              <w:sz w:val="40"/>
              <w:szCs w:val="40"/>
              <w:vertAlign w:val="baseline"/>
              <w:rtl w:val="0"/>
            </w:rPr>
            <w:t xml:space="preserve">職務経歴書</w:t>
          </w:r>
        </w:sdtContent>
      </w:sdt>
    </w:p>
    <w:p w:rsidR="00000000" w:rsidDel="00000000" w:rsidP="00000000" w:rsidRDefault="00000000" w:rsidRPr="00000000" w14:paraId="00000002">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3">
      <w:pPr>
        <w:tabs>
          <w:tab w:val="left" w:pos="1530"/>
        </w:tabs>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20</w:t>
      </w:r>
      <w:r w:rsidDel="00000000" w:rsidR="00000000" w:rsidRPr="00000000">
        <w:rPr>
          <w:rFonts w:ascii="Arial" w:cs="Arial" w:eastAsia="Arial" w:hAnsi="Arial"/>
          <w:sz w:val="22"/>
          <w:szCs w:val="22"/>
          <w:rtl w:val="0"/>
        </w:rPr>
        <w:t xml:space="preserve">21</w:t>
      </w:r>
      <w:sdt>
        <w:sdtPr>
          <w:tag w:val="goog_rdk_1"/>
        </w:sdtPr>
        <w:sdtContent>
          <w:r w:rsidDel="00000000" w:rsidR="00000000" w:rsidRPr="00000000">
            <w:rPr>
              <w:rFonts w:ascii="Arial Unicode MS" w:cs="Arial Unicode MS" w:eastAsia="Arial Unicode MS" w:hAnsi="Arial Unicode MS"/>
              <w:sz w:val="22"/>
              <w:szCs w:val="22"/>
              <w:vertAlign w:val="baseline"/>
              <w:rtl w:val="0"/>
            </w:rPr>
            <w:t xml:space="preserve">年</w:t>
          </w:r>
        </w:sdtContent>
      </w:sdt>
      <w:r w:rsidDel="00000000" w:rsidR="00000000" w:rsidRPr="00000000">
        <w:rPr>
          <w:rFonts w:ascii="Arial" w:cs="Arial" w:eastAsia="Arial" w:hAnsi="Arial"/>
          <w:sz w:val="22"/>
          <w:szCs w:val="22"/>
          <w:rtl w:val="0"/>
        </w:rPr>
        <w:t xml:space="preserve">03</w:t>
      </w:r>
      <w:sdt>
        <w:sdtPr>
          <w:tag w:val="goog_rdk_2"/>
        </w:sdtPr>
        <w:sdtContent>
          <w:r w:rsidDel="00000000" w:rsidR="00000000" w:rsidRPr="00000000">
            <w:rPr>
              <w:rFonts w:ascii="Arial Unicode MS" w:cs="Arial Unicode MS" w:eastAsia="Arial Unicode MS" w:hAnsi="Arial Unicode MS"/>
              <w:sz w:val="22"/>
              <w:szCs w:val="22"/>
              <w:vertAlign w:val="baseline"/>
              <w:rtl w:val="0"/>
            </w:rPr>
            <w:t xml:space="preserve">月</w:t>
          </w:r>
        </w:sdtContent>
      </w:sdt>
      <w:r w:rsidDel="00000000" w:rsidR="00000000" w:rsidRPr="00000000">
        <w:rPr>
          <w:rFonts w:ascii="Arial" w:cs="Arial" w:eastAsia="Arial" w:hAnsi="Arial"/>
          <w:sz w:val="22"/>
          <w:szCs w:val="22"/>
          <w:rtl w:val="0"/>
        </w:rPr>
        <w:t xml:space="preserve">24</w:t>
      </w:r>
      <w:sdt>
        <w:sdtPr>
          <w:tag w:val="goog_rdk_3"/>
        </w:sdtPr>
        <w:sdtContent>
          <w:r w:rsidDel="00000000" w:rsidR="00000000" w:rsidRPr="00000000">
            <w:rPr>
              <w:rFonts w:ascii="Arial Unicode MS" w:cs="Arial Unicode MS" w:eastAsia="Arial Unicode MS" w:hAnsi="Arial Unicode MS"/>
              <w:sz w:val="22"/>
              <w:szCs w:val="22"/>
              <w:vertAlign w:val="baseline"/>
              <w:rtl w:val="0"/>
            </w:rPr>
            <w:t xml:space="preserve">日</w:t>
          </w:r>
        </w:sdtContent>
      </w:sdt>
    </w:p>
    <w:p w:rsidR="00000000" w:rsidDel="00000000" w:rsidP="00000000" w:rsidRDefault="00000000" w:rsidRPr="00000000" w14:paraId="00000004">
      <w:pPr>
        <w:tabs>
          <w:tab w:val="left" w:pos="1530"/>
        </w:tabs>
        <w:jc w:val="right"/>
        <w:rPr>
          <w:rFonts w:ascii="Arial" w:cs="Arial" w:eastAsia="Arial" w:hAnsi="Arial"/>
          <w:sz w:val="22"/>
          <w:szCs w:val="22"/>
        </w:rPr>
      </w:pPr>
      <w:sdt>
        <w:sdtPr>
          <w:tag w:val="goog_rdk_4"/>
        </w:sdtPr>
        <w:sdtContent>
          <w:r w:rsidDel="00000000" w:rsidR="00000000" w:rsidRPr="00000000">
            <w:rPr>
              <w:rFonts w:ascii="Arial Unicode MS" w:cs="Arial Unicode MS" w:eastAsia="Arial Unicode MS" w:hAnsi="Arial Unicode MS"/>
              <w:sz w:val="22"/>
              <w:szCs w:val="22"/>
              <w:vertAlign w:val="baseline"/>
              <w:rtl w:val="0"/>
            </w:rPr>
            <w:t xml:space="preserve">　　　　　　　　　　　　　　　　　　　　　                氏名</w:t>
          </w:r>
        </w:sdtContent>
      </w:sdt>
      <w:r w:rsidDel="00000000" w:rsidR="00000000" w:rsidRPr="00000000">
        <w:rPr>
          <w:rFonts w:ascii="Arial" w:cs="Arial" w:eastAsia="Arial" w:hAnsi="Arial"/>
          <w:sz w:val="22"/>
          <w:szCs w:val="22"/>
          <w:rtl w:val="0"/>
        </w:rPr>
        <w:t xml:space="preserve">Al Hasib  Irfan Mohamad</w:t>
      </w:r>
    </w:p>
    <w:p w:rsidR="00000000" w:rsidDel="00000000" w:rsidP="00000000" w:rsidRDefault="00000000" w:rsidRPr="00000000" w14:paraId="00000005">
      <w:pPr>
        <w:tabs>
          <w:tab w:val="left" w:pos="1530"/>
        </w:tabs>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Phone: 07038325608</w:t>
      </w:r>
    </w:p>
    <w:p w:rsidR="00000000" w:rsidDel="00000000" w:rsidP="00000000" w:rsidRDefault="00000000" w:rsidRPr="00000000" w14:paraId="00000006">
      <w:pPr>
        <w:tabs>
          <w:tab w:val="left" w:pos="1530"/>
        </w:tabs>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                                                                                    Email: </w:t>
      </w:r>
      <w:hyperlink r:id="rId7">
        <w:r w:rsidDel="00000000" w:rsidR="00000000" w:rsidRPr="00000000">
          <w:rPr>
            <w:rFonts w:ascii="Arial" w:cs="Arial" w:eastAsia="Arial" w:hAnsi="Arial"/>
            <w:color w:val="1155cc"/>
            <w:sz w:val="22"/>
            <w:szCs w:val="22"/>
            <w:u w:val="single"/>
            <w:rtl w:val="0"/>
          </w:rPr>
          <w:t xml:space="preserve">irfanhasib.me@gmail.com</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7">
      <w:pPr>
        <w:tabs>
          <w:tab w:val="left" w:pos="1530"/>
        </w:tabs>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Website: </w:t>
      </w:r>
      <w:hyperlink r:id="rId8">
        <w:r w:rsidDel="00000000" w:rsidR="00000000" w:rsidRPr="00000000">
          <w:rPr>
            <w:rFonts w:ascii="Arial" w:cs="Arial" w:eastAsia="Arial" w:hAnsi="Arial"/>
            <w:color w:val="1155cc"/>
            <w:sz w:val="22"/>
            <w:szCs w:val="22"/>
            <w:u w:val="single"/>
            <w:rtl w:val="0"/>
          </w:rPr>
          <w:t xml:space="preserve">https://irfanhasib0.github.io/</w:t>
        </w:r>
      </w:hyperlink>
      <w:r w:rsidDel="00000000" w:rsidR="00000000" w:rsidRPr="00000000">
        <w:rPr>
          <w:rtl w:val="0"/>
        </w:rPr>
      </w:r>
    </w:p>
    <w:p w:rsidR="00000000" w:rsidDel="00000000" w:rsidP="00000000" w:rsidRDefault="00000000" w:rsidRPr="00000000" w14:paraId="0000000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9">
      <w:pPr>
        <w:ind w:left="0" w:firstLine="0"/>
        <w:rPr>
          <w:rFonts w:ascii="Arial" w:cs="Arial" w:eastAsia="Arial" w:hAnsi="Arial"/>
          <w:b w:val="1"/>
          <w:sz w:val="22"/>
          <w:szCs w:val="22"/>
          <w:u w:val="single"/>
        </w:rPr>
      </w:pPr>
      <w:sdt>
        <w:sdtPr>
          <w:tag w:val="goog_rdk_5"/>
        </w:sdtPr>
        <w:sdtContent>
          <w:r w:rsidDel="00000000" w:rsidR="00000000" w:rsidRPr="00000000">
            <w:rPr>
              <w:rFonts w:ascii="Arial Unicode MS" w:cs="Arial Unicode MS" w:eastAsia="Arial Unicode MS" w:hAnsi="Arial Unicode MS"/>
              <w:b w:val="1"/>
              <w:sz w:val="22"/>
              <w:szCs w:val="22"/>
              <w:u w:val="single"/>
              <w:rtl w:val="0"/>
            </w:rPr>
            <w:t xml:space="preserve">実務経験</w:t>
          </w:r>
        </w:sdtContent>
      </w:sdt>
    </w:p>
    <w:p w:rsidR="00000000" w:rsidDel="00000000" w:rsidP="00000000" w:rsidRDefault="00000000" w:rsidRPr="00000000" w14:paraId="0000000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Hiperdyne</w:t>
      </w:r>
      <w:r w:rsidDel="00000000" w:rsidR="00000000" w:rsidRPr="00000000">
        <w:rPr>
          <w:rFonts w:ascii="Arial" w:cs="Arial" w:eastAsia="Arial" w:hAnsi="Arial"/>
          <w:b w:val="1"/>
          <w:sz w:val="22"/>
          <w:szCs w:val="22"/>
          <w:rtl w:val="0"/>
        </w:rPr>
        <w:t xml:space="preserve"> Corporation, Japan (July 2019 - Currently working)</w:t>
      </w:r>
    </w:p>
    <w:p w:rsidR="00000000" w:rsidDel="00000000" w:rsidP="00000000" w:rsidRDefault="00000000" w:rsidRPr="00000000" w14:paraId="0000000C">
      <w:pPr>
        <w:rPr>
          <w:rFonts w:ascii="Arial" w:cs="Arial" w:eastAsia="Arial" w:hAnsi="Arial"/>
          <w:b w:val="1"/>
          <w:sz w:val="22"/>
          <w:szCs w:val="22"/>
        </w:rPr>
      </w:pPr>
      <w:hyperlink r:id="rId9">
        <w:r w:rsidDel="00000000" w:rsidR="00000000" w:rsidRPr="00000000">
          <w:rPr>
            <w:rFonts w:ascii="Arial" w:cs="Arial" w:eastAsia="Arial" w:hAnsi="Arial"/>
            <w:b w:val="1"/>
            <w:color w:val="1155cc"/>
            <w:sz w:val="22"/>
            <w:szCs w:val="22"/>
            <w:u w:val="single"/>
            <w:rtl w:val="0"/>
          </w:rPr>
          <w:t xml:space="preserve">www.hiperdyne.com</w:t>
        </w:r>
      </w:hyperlink>
      <w:r w:rsidDel="00000000" w:rsidR="00000000" w:rsidRPr="00000000">
        <w:rPr>
          <w:rtl w:val="0"/>
        </w:rPr>
      </w:r>
    </w:p>
    <w:p w:rsidR="00000000" w:rsidDel="00000000" w:rsidP="00000000" w:rsidRDefault="00000000" w:rsidRPr="00000000" w14:paraId="0000000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Artificial Intelligence Engineer</w:t>
      </w:r>
    </w:p>
    <w:p w:rsidR="00000000" w:rsidDel="00000000" w:rsidP="00000000" w:rsidRDefault="00000000" w:rsidRPr="00000000" w14:paraId="0000000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F">
      <w:pPr>
        <w:numPr>
          <w:ilvl w:val="0"/>
          <w:numId w:val="4"/>
        </w:numPr>
        <w:ind w:left="360" w:hanging="360"/>
        <w:rPr>
          <w:rFonts w:ascii="Arial" w:cs="Arial" w:eastAsia="Arial" w:hAnsi="Arial"/>
          <w:sz w:val="22"/>
          <w:szCs w:val="22"/>
        </w:rPr>
      </w:pPr>
      <w:sdt>
        <w:sdtPr>
          <w:tag w:val="goog_rdk_6"/>
        </w:sdtPr>
        <w:sdtContent>
          <w:r w:rsidDel="00000000" w:rsidR="00000000" w:rsidRPr="00000000">
            <w:rPr>
              <w:rFonts w:ascii="Arial Unicode MS" w:cs="Arial Unicode MS" w:eastAsia="Arial Unicode MS" w:hAnsi="Arial Unicode MS"/>
              <w:sz w:val="22"/>
              <w:szCs w:val="22"/>
              <w:rtl w:val="0"/>
            </w:rPr>
            <w:t xml:space="preserve">ソレノイド用の最先端の強化学習アルゴリズムの実装 センサー値（Process Value）を観察して制御するバルブ位置（Set Point）Oil Refinery Plant. 用。 何年にもわたる研究と最適化の後、最終的にAIソリューションのパフォーマンスはそれぞれの人間の専門家のパフォーマンスを上回りました 業界。 システム全体がMQTT Sensor Networkに依存していたため、動的で応答性が高くなりました。</w:t>
          </w:r>
        </w:sdtContent>
      </w:sdt>
    </w:p>
    <w:p w:rsidR="00000000" w:rsidDel="00000000" w:rsidP="00000000" w:rsidRDefault="00000000" w:rsidRPr="00000000" w14:paraId="00000010">
      <w:pPr>
        <w:numPr>
          <w:ilvl w:val="0"/>
          <w:numId w:val="4"/>
        </w:numPr>
        <w:ind w:left="360" w:hanging="360"/>
        <w:rPr>
          <w:rFonts w:ascii="Arial" w:cs="Arial" w:eastAsia="Arial" w:hAnsi="Arial"/>
          <w:sz w:val="22"/>
          <w:szCs w:val="22"/>
          <w:u w:val="none"/>
        </w:rPr>
      </w:pPr>
      <w:sdt>
        <w:sdtPr>
          <w:tag w:val="goog_rdk_7"/>
        </w:sdtPr>
        <w:sdtContent>
          <w:r w:rsidDel="00000000" w:rsidR="00000000" w:rsidRPr="00000000">
            <w:rPr>
              <w:rFonts w:ascii="Arial Unicode MS" w:cs="Arial Unicode MS" w:eastAsia="Arial Unicode MS" w:hAnsi="Arial Unicode MS"/>
              <w:sz w:val="22"/>
              <w:szCs w:val="22"/>
              <w:rtl w:val="0"/>
            </w:rPr>
            <w:t xml:space="preserve">最適な石油輸送計画の選択のためのAIベースのスコアリングシステム。 業界には、輸送船、特定の能力を備えた供給精製所、およびさまざまな需要のある配送港のオプションがありました。 システムは、在庫データ（需要と供給）と出荷スケジュール（出荷と利用可能なルート）を利用し、Q Learningの概念を適用して、特定の在庫ステータスでの各計画の長期実現可能性スコアを予測しました。</w:t>
          </w:r>
        </w:sdtContent>
      </w:sdt>
    </w:p>
    <w:p w:rsidR="00000000" w:rsidDel="00000000" w:rsidP="00000000" w:rsidRDefault="00000000" w:rsidRPr="00000000" w14:paraId="00000011">
      <w:pPr>
        <w:numPr>
          <w:ilvl w:val="0"/>
          <w:numId w:val="4"/>
        </w:numPr>
        <w:ind w:left="360" w:hanging="360"/>
        <w:rPr>
          <w:rFonts w:ascii="Arial" w:cs="Arial" w:eastAsia="Arial" w:hAnsi="Arial"/>
          <w:sz w:val="22"/>
          <w:szCs w:val="22"/>
          <w:u w:val="none"/>
        </w:rPr>
      </w:pPr>
      <w:sdt>
        <w:sdtPr>
          <w:tag w:val="goog_rdk_8"/>
        </w:sdtPr>
        <w:sdtContent>
          <w:r w:rsidDel="00000000" w:rsidR="00000000" w:rsidRPr="00000000">
            <w:rPr>
              <w:rFonts w:ascii="Arial Unicode MS" w:cs="Arial Unicode MS" w:eastAsia="Arial Unicode MS" w:hAnsi="Arial Unicode MS"/>
              <w:sz w:val="22"/>
              <w:szCs w:val="22"/>
              <w:rtl w:val="0"/>
            </w:rPr>
            <w:t xml:space="preserve">生産に利益をもたらすための早期対策を講じるための、ディープラーニングベースの手法を使用したセンサーバリューからの製油所予測における「アフターバーン」現象レベルの早期予測。</w:t>
          </w:r>
        </w:sdtContent>
      </w:sdt>
    </w:p>
    <w:p w:rsidR="00000000" w:rsidDel="00000000" w:rsidP="00000000" w:rsidRDefault="00000000" w:rsidRPr="00000000" w14:paraId="00000012">
      <w:pPr>
        <w:numPr>
          <w:ilvl w:val="0"/>
          <w:numId w:val="4"/>
        </w:numPr>
        <w:ind w:left="360" w:hanging="360"/>
        <w:rPr>
          <w:rFonts w:ascii="Arial" w:cs="Arial" w:eastAsia="Arial" w:hAnsi="Arial"/>
          <w:sz w:val="22"/>
          <w:szCs w:val="22"/>
          <w:u w:val="none"/>
        </w:rPr>
      </w:pPr>
      <w:sdt>
        <w:sdtPr>
          <w:tag w:val="goog_rdk_9"/>
        </w:sdtPr>
        <w:sdtContent>
          <w:r w:rsidDel="00000000" w:rsidR="00000000" w:rsidRPr="00000000">
            <w:rPr>
              <w:rFonts w:ascii="Arial Unicode MS" w:cs="Arial Unicode MS" w:eastAsia="Arial Unicode MS" w:hAnsi="Arial Unicode MS"/>
              <w:sz w:val="22"/>
              <w:szCs w:val="22"/>
              <w:rtl w:val="0"/>
            </w:rPr>
            <w:t xml:space="preserve">Deep Learningベースの次元削減手法が高次元のsensor valuesに適用され、2次元の出力が生成されました。 この低次元の出力は、生産段階の移行を示し、オペレーターが必要な措置をはるかに早く講じるのに役立つ、関心のある latent spaceをプロットおよび視覚化するために使用されました。</w:t>
          </w:r>
        </w:sdtContent>
      </w:sdt>
    </w:p>
    <w:p w:rsidR="00000000" w:rsidDel="00000000" w:rsidP="00000000" w:rsidRDefault="00000000" w:rsidRPr="00000000" w14:paraId="0000001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Pi Labs Bangladesh Limited (August, 2017 - September, 2018)</w:t>
      </w:r>
    </w:p>
    <w:p w:rsidR="00000000" w:rsidDel="00000000" w:rsidP="00000000" w:rsidRDefault="00000000" w:rsidRPr="00000000" w14:paraId="00000017">
      <w:pPr>
        <w:rPr>
          <w:rFonts w:ascii="Arial" w:cs="Arial" w:eastAsia="Arial" w:hAnsi="Arial"/>
          <w:b w:val="1"/>
          <w:sz w:val="22"/>
          <w:szCs w:val="22"/>
        </w:rPr>
      </w:pPr>
      <w:hyperlink r:id="rId10">
        <w:r w:rsidDel="00000000" w:rsidR="00000000" w:rsidRPr="00000000">
          <w:rPr>
            <w:rFonts w:ascii="Arial" w:cs="Arial" w:eastAsia="Arial" w:hAnsi="Arial"/>
            <w:b w:val="1"/>
            <w:color w:val="1155cc"/>
            <w:sz w:val="22"/>
            <w:szCs w:val="22"/>
            <w:u w:val="single"/>
            <w:rtl w:val="0"/>
          </w:rPr>
          <w:t xml:space="preserve">www.pilabsbd.com</w:t>
        </w:r>
      </w:hyperlink>
      <w:r w:rsidDel="00000000" w:rsidR="00000000" w:rsidRPr="00000000">
        <w:rPr>
          <w:rtl w:val="0"/>
        </w:rPr>
      </w:r>
    </w:p>
    <w:p w:rsidR="00000000" w:rsidDel="00000000" w:rsidP="00000000" w:rsidRDefault="00000000" w:rsidRPr="00000000" w14:paraId="0000001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Jr. Research Engineer</w:t>
      </w:r>
    </w:p>
    <w:p w:rsidR="00000000" w:rsidDel="00000000" w:rsidP="00000000" w:rsidRDefault="00000000" w:rsidRPr="00000000" w14:paraId="0000001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Product development and Research dept.</w:t>
      </w:r>
    </w:p>
    <w:p w:rsidR="00000000" w:rsidDel="00000000" w:rsidP="00000000" w:rsidRDefault="00000000" w:rsidRPr="00000000" w14:paraId="0000001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B">
      <w:pPr>
        <w:numPr>
          <w:ilvl w:val="0"/>
          <w:numId w:val="3"/>
        </w:numPr>
        <w:ind w:left="720" w:hanging="360"/>
        <w:rPr>
          <w:rFonts w:ascii="Arial" w:cs="Arial" w:eastAsia="Arial" w:hAnsi="Arial"/>
          <w:sz w:val="22"/>
          <w:szCs w:val="22"/>
        </w:rPr>
      </w:pPr>
      <w:sdt>
        <w:sdtPr>
          <w:tag w:val="goog_rdk_10"/>
        </w:sdtPr>
        <w:sdtContent>
          <w:r w:rsidDel="00000000" w:rsidR="00000000" w:rsidRPr="00000000">
            <w:rPr>
              <w:rFonts w:ascii="Arial Unicode MS" w:cs="Arial Unicode MS" w:eastAsia="Arial Unicode MS" w:hAnsi="Arial Unicode MS"/>
              <w:sz w:val="22"/>
              <w:szCs w:val="22"/>
              <w:rtl w:val="0"/>
            </w:rPr>
            <w:t xml:space="preserve">Programmable Syringe Infusion Pump開発。 特定の期間内に押し出される液体の量を設定することによってプログラムできる自動注射器注入ポンプ。 システム全体は、AVR Microcontroller PlatformとFreeRTOSベースのシステムで開発されました。</w:t>
          </w:r>
        </w:sdtContent>
      </w:sdt>
    </w:p>
    <w:p w:rsidR="00000000" w:rsidDel="00000000" w:rsidP="00000000" w:rsidRDefault="00000000" w:rsidRPr="00000000" w14:paraId="0000001C">
      <w:pPr>
        <w:numPr>
          <w:ilvl w:val="0"/>
          <w:numId w:val="3"/>
        </w:numPr>
        <w:ind w:left="720" w:hanging="360"/>
        <w:rPr>
          <w:rFonts w:ascii="Arial" w:cs="Arial" w:eastAsia="Arial" w:hAnsi="Arial"/>
          <w:sz w:val="22"/>
          <w:szCs w:val="22"/>
        </w:rPr>
      </w:pPr>
      <w:sdt>
        <w:sdtPr>
          <w:tag w:val="goog_rdk_11"/>
        </w:sdtPr>
        <w:sdtContent>
          <w:r w:rsidDel="00000000" w:rsidR="00000000" w:rsidRPr="00000000">
            <w:rPr>
              <w:rFonts w:ascii="Arial Unicode MS" w:cs="Arial Unicode MS" w:eastAsia="Arial Unicode MS" w:hAnsi="Arial Unicode MS"/>
              <w:sz w:val="22"/>
              <w:szCs w:val="22"/>
              <w:rtl w:val="0"/>
            </w:rPr>
            <w:t xml:space="preserve">IOTベースのSecurity and Monitoringシステムの開発。 多くのスタンドアロンセンサーユニットは、最小限の電力消費でESP8266プラットフォーム上に開発されており、RaspberryPiベースのサーバーのセキュリティステータスを定期的に報告する遠隔地に配置できます。</w:t>
          </w:r>
        </w:sdtContent>
      </w:sdt>
    </w:p>
    <w:p w:rsidR="00000000" w:rsidDel="00000000" w:rsidP="00000000" w:rsidRDefault="00000000" w:rsidRPr="00000000" w14:paraId="0000001D">
      <w:pPr>
        <w:numPr>
          <w:ilvl w:val="0"/>
          <w:numId w:val="3"/>
        </w:numPr>
        <w:ind w:left="720" w:hanging="360"/>
        <w:rPr>
          <w:rFonts w:ascii="Arial" w:cs="Arial" w:eastAsia="Arial" w:hAnsi="Arial"/>
          <w:sz w:val="22"/>
          <w:szCs w:val="22"/>
        </w:rPr>
      </w:pPr>
      <w:sdt>
        <w:sdtPr>
          <w:tag w:val="goog_rdk_12"/>
        </w:sdtPr>
        <w:sdtContent>
          <w:r w:rsidDel="00000000" w:rsidR="00000000" w:rsidRPr="00000000">
            <w:rPr>
              <w:rFonts w:ascii="Arial Unicode MS" w:cs="Arial Unicode MS" w:eastAsia="Arial Unicode MS" w:hAnsi="Arial Unicode MS"/>
              <w:sz w:val="22"/>
              <w:szCs w:val="22"/>
              <w:rtl w:val="0"/>
            </w:rPr>
            <w:t xml:space="preserve">ボックスから定期的に送信されるGPRS信号と位置情報の使用に基づくPackage Tracking System。</w:t>
          </w:r>
        </w:sdtContent>
      </w:sdt>
    </w:p>
    <w:p w:rsidR="00000000" w:rsidDel="00000000" w:rsidP="00000000" w:rsidRDefault="00000000" w:rsidRPr="00000000" w14:paraId="0000001E">
      <w:pPr>
        <w:numPr>
          <w:ilvl w:val="0"/>
          <w:numId w:val="3"/>
        </w:numPr>
        <w:ind w:left="720" w:hanging="360"/>
        <w:rPr>
          <w:rFonts w:ascii="Arial" w:cs="Arial" w:eastAsia="Arial" w:hAnsi="Arial"/>
          <w:sz w:val="22"/>
          <w:szCs w:val="22"/>
        </w:rPr>
      </w:pPr>
      <w:sdt>
        <w:sdtPr>
          <w:tag w:val="goog_rdk_13"/>
        </w:sdtPr>
        <w:sdtContent>
          <w:r w:rsidDel="00000000" w:rsidR="00000000" w:rsidRPr="00000000">
            <w:rPr>
              <w:rFonts w:ascii="Arial Unicode MS" w:cs="Arial Unicode MS" w:eastAsia="Arial Unicode MS" w:hAnsi="Arial Unicode MS"/>
              <w:sz w:val="22"/>
              <w:szCs w:val="22"/>
              <w:rtl w:val="0"/>
            </w:rPr>
            <w:t xml:space="preserve">Online Weight Machine サプライショップ用。 パッケージング中に、重量とバーコードがシステムサーバーに自動的に送信されます。</w:t>
          </w:r>
        </w:sdtContent>
      </w:sdt>
    </w:p>
    <w:p w:rsidR="00000000" w:rsidDel="00000000" w:rsidP="00000000" w:rsidRDefault="00000000" w:rsidRPr="00000000" w14:paraId="0000001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0">
      <w:pP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Other experiences</w:t>
      </w:r>
    </w:p>
    <w:p w:rsidR="00000000" w:rsidDel="00000000" w:rsidP="00000000" w:rsidRDefault="00000000" w:rsidRPr="00000000" w14:paraId="0000002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Mars Rover Challenge</w:t>
      </w:r>
    </w:p>
    <w:p w:rsidR="00000000" w:rsidDel="00000000" w:rsidP="00000000" w:rsidRDefault="00000000" w:rsidRPr="00000000" w14:paraId="0000002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4">
      <w:pPr>
        <w:rPr>
          <w:rFonts w:ascii="Arial" w:cs="Arial" w:eastAsia="Arial" w:hAnsi="Arial"/>
          <w:sz w:val="22"/>
          <w:szCs w:val="22"/>
        </w:rPr>
      </w:pPr>
      <w:sdt>
        <w:sdtPr>
          <w:tag w:val="goog_rdk_14"/>
        </w:sdtPr>
        <w:sdtContent>
          <w:r w:rsidDel="00000000" w:rsidR="00000000" w:rsidRPr="00000000">
            <w:rPr>
              <w:rFonts w:ascii="Arial Unicode MS" w:cs="Arial Unicode MS" w:eastAsia="Arial Unicode MS" w:hAnsi="Arial Unicode MS"/>
              <w:sz w:val="22"/>
              <w:szCs w:val="22"/>
              <w:rtl w:val="0"/>
            </w:rPr>
            <w:t xml:space="preserve">私のチームであるInterplaneterと一緒に</w:t>
          </w:r>
        </w:sdtContent>
      </w:sdt>
      <w:hyperlink r:id="rId11">
        <w:r w:rsidDel="00000000" w:rsidR="00000000" w:rsidRPr="00000000">
          <w:rPr>
            <w:rFonts w:ascii="Arial" w:cs="Arial" w:eastAsia="Arial" w:hAnsi="Arial"/>
            <w:color w:val="1155cc"/>
            <w:sz w:val="22"/>
            <w:szCs w:val="22"/>
            <w:u w:val="single"/>
            <w:rtl w:val="0"/>
          </w:rPr>
          <w:t xml:space="preserve">University_Rover_Challenge</w:t>
        </w:r>
      </w:hyperlink>
      <w:sdt>
        <w:sdtPr>
          <w:tag w:val="goog_rdk_15"/>
        </w:sdtPr>
        <w:sdtContent>
          <w:r w:rsidDel="00000000" w:rsidR="00000000" w:rsidRPr="00000000">
            <w:rPr>
              <w:rFonts w:ascii="Arial Unicode MS" w:cs="Arial Unicode MS" w:eastAsia="Arial Unicode MS" w:hAnsi="Arial Unicode MS"/>
              <w:sz w:val="22"/>
              <w:szCs w:val="22"/>
              <w:rtl w:val="0"/>
            </w:rPr>
            <w:t xml:space="preserve">に参加し、2016年にUtah、USAで開催されました。 私たちのチームはPhobos finalで5位になりました。 Robotic Arm Designとデプロイメントを担当しました。</w:t>
          </w:r>
        </w:sdtContent>
      </w:sdt>
    </w:p>
    <w:p w:rsidR="00000000" w:rsidDel="00000000" w:rsidP="00000000" w:rsidRDefault="00000000" w:rsidRPr="00000000" w14:paraId="00000025">
      <w:pPr>
        <w:rPr>
          <w:rFonts w:ascii="Arial" w:cs="Arial" w:eastAsia="Arial" w:hAnsi="Arial"/>
          <w:sz w:val="22"/>
          <w:szCs w:val="22"/>
        </w:rPr>
      </w:pPr>
      <w:sdt>
        <w:sdtPr>
          <w:tag w:val="goog_rdk_16"/>
        </w:sdtPr>
        <w:sdtContent>
          <w:r w:rsidDel="00000000" w:rsidR="00000000" w:rsidRPr="00000000">
            <w:rPr>
              <w:rFonts w:ascii="Arial Unicode MS" w:cs="Arial Unicode MS" w:eastAsia="Arial Unicode MS" w:hAnsi="Arial Unicode MS"/>
              <w:sz w:val="22"/>
              <w:szCs w:val="22"/>
              <w:rtl w:val="0"/>
            </w:rPr>
            <w:t xml:space="preserve">このコンテストは、米国の火星協会が毎年、世界中の大学生を対象に開催しています。 URC 2016の結果、Critical Design Review [</w:t>
          </w:r>
        </w:sdtContent>
      </w:sdt>
      <w:hyperlink r:id="rId12">
        <w:r w:rsidDel="00000000" w:rsidR="00000000" w:rsidRPr="00000000">
          <w:rPr>
            <w:rFonts w:ascii="Arial" w:cs="Arial" w:eastAsia="Arial" w:hAnsi="Arial"/>
            <w:color w:val="1155cc"/>
            <w:sz w:val="22"/>
            <w:szCs w:val="22"/>
            <w:u w:val="single"/>
            <w:rtl w:val="0"/>
          </w:rPr>
          <w:t xml:space="preserve">YouTube</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Machine Learning Projects:</w:t>
      </w:r>
    </w:p>
    <w:p w:rsidR="00000000" w:rsidDel="00000000" w:rsidP="00000000" w:rsidRDefault="00000000" w:rsidRPr="00000000" w14:paraId="00000028">
      <w:pPr>
        <w:numPr>
          <w:ilvl w:val="0"/>
          <w:numId w:val="7"/>
        </w:numPr>
        <w:ind w:left="720" w:hanging="360"/>
        <w:rPr>
          <w:rFonts w:ascii="Arial" w:cs="Arial" w:eastAsia="Arial" w:hAnsi="Arial"/>
          <w:sz w:val="22"/>
          <w:szCs w:val="22"/>
        </w:rPr>
      </w:pPr>
      <w:sdt>
        <w:sdtPr>
          <w:tag w:val="goog_rdk_17"/>
        </w:sdtPr>
        <w:sdtContent>
          <w:r w:rsidDel="00000000" w:rsidR="00000000" w:rsidRPr="00000000">
            <w:rPr>
              <w:rFonts w:ascii="Arial Unicode MS" w:cs="Arial Unicode MS" w:eastAsia="Arial Unicode MS" w:hAnsi="Arial Unicode MS"/>
              <w:sz w:val="22"/>
              <w:szCs w:val="22"/>
              <w:rtl w:val="0"/>
            </w:rPr>
            <w:t xml:space="preserve">Machine Learning Algorithmsの最初からの実装（DNN, SVM , Descision Tree, Logistic Regression, Naive Bias, KNN）を使用 python、numpy、pandas。 私は、ワンドを研究するための効果的な方法をゼロから実装することで、アルゴリズムを理解できると信じています。 </w:t>
          </w:r>
        </w:sdtContent>
      </w:sdt>
      <w:hyperlink r:id="rId13">
        <w:r w:rsidDel="00000000" w:rsidR="00000000" w:rsidRPr="00000000">
          <w:rPr>
            <w:rFonts w:ascii="Arial" w:cs="Arial" w:eastAsia="Arial" w:hAnsi="Arial"/>
            <w:color w:val="1155cc"/>
            <w:sz w:val="22"/>
            <w:szCs w:val="22"/>
            <w:u w:val="single"/>
            <w:rtl w:val="0"/>
          </w:rPr>
          <w:t xml:space="preserve">GitHub Link</w:t>
        </w:r>
      </w:hyperlink>
      <w:r w:rsidDel="00000000" w:rsidR="00000000" w:rsidRPr="00000000">
        <w:rPr>
          <w:rFonts w:ascii="Arial" w:cs="Arial" w:eastAsia="Arial" w:hAnsi="Arial"/>
          <w:sz w:val="22"/>
          <w:szCs w:val="22"/>
          <w:rtl w:val="0"/>
        </w:rPr>
        <w:t xml:space="preserve">. (2020)</w:t>
      </w:r>
      <w:r w:rsidDel="00000000" w:rsidR="00000000" w:rsidRPr="00000000">
        <w:rPr>
          <w:rtl w:val="0"/>
        </w:rPr>
      </w:r>
    </w:p>
    <w:p w:rsidR="00000000" w:rsidDel="00000000" w:rsidP="00000000" w:rsidRDefault="00000000" w:rsidRPr="00000000" w14:paraId="00000029">
      <w:pPr>
        <w:numPr>
          <w:ilvl w:val="0"/>
          <w:numId w:val="7"/>
        </w:numPr>
        <w:ind w:left="720" w:hanging="360"/>
        <w:rPr>
          <w:rFonts w:ascii="Arial" w:cs="Arial" w:eastAsia="Arial" w:hAnsi="Arial"/>
          <w:sz w:val="22"/>
          <w:szCs w:val="22"/>
        </w:rPr>
      </w:pPr>
      <w:sdt>
        <w:sdtPr>
          <w:tag w:val="goog_rdk_18"/>
        </w:sdtPr>
        <w:sdtContent>
          <w:r w:rsidDel="00000000" w:rsidR="00000000" w:rsidRPr="00000000">
            <w:rPr>
              <w:rFonts w:ascii="Arial Unicode MS" w:cs="Arial Unicode MS" w:eastAsia="Arial Unicode MS" w:hAnsi="Arial Unicode MS"/>
              <w:sz w:val="22"/>
              <w:szCs w:val="22"/>
              <w:rtl w:val="0"/>
            </w:rPr>
            <w:t xml:space="preserve"> PythonとTensorflowを使用したスクラッチ（DQN、DDPG、A2C、PPO）からのReinforcement Learning Algorithms。</w:t>
          </w:r>
        </w:sdtContent>
      </w:sdt>
      <w:hyperlink r:id="rId14">
        <w:r w:rsidDel="00000000" w:rsidR="00000000" w:rsidRPr="00000000">
          <w:rPr>
            <w:rFonts w:ascii="Arial" w:cs="Arial" w:eastAsia="Arial" w:hAnsi="Arial"/>
            <w:color w:val="1155cc"/>
            <w:sz w:val="22"/>
            <w:szCs w:val="22"/>
            <w:u w:val="single"/>
            <w:rtl w:val="0"/>
          </w:rPr>
          <w:t xml:space="preserve"> GitHub Link</w:t>
        </w:r>
      </w:hyperlink>
      <w:r w:rsidDel="00000000" w:rsidR="00000000" w:rsidRPr="00000000">
        <w:rPr>
          <w:rFonts w:ascii="Arial" w:cs="Arial" w:eastAsia="Arial" w:hAnsi="Arial"/>
          <w:sz w:val="22"/>
          <w:szCs w:val="22"/>
          <w:rtl w:val="0"/>
        </w:rPr>
        <w:t xml:space="preserve">. (2020)</w:t>
      </w:r>
      <w:r w:rsidDel="00000000" w:rsidR="00000000" w:rsidRPr="00000000">
        <w:rPr>
          <w:rtl w:val="0"/>
        </w:rPr>
      </w:r>
    </w:p>
    <w:p w:rsidR="00000000" w:rsidDel="00000000" w:rsidP="00000000" w:rsidRDefault="00000000" w:rsidRPr="00000000" w14:paraId="0000002A">
      <w:pPr>
        <w:numPr>
          <w:ilvl w:val="0"/>
          <w:numId w:val="7"/>
        </w:numPr>
        <w:ind w:left="720" w:hanging="360"/>
        <w:rPr>
          <w:rFonts w:ascii="Arial" w:cs="Arial" w:eastAsia="Arial" w:hAnsi="Arial"/>
          <w:sz w:val="22"/>
          <w:szCs w:val="22"/>
        </w:rPr>
      </w:pPr>
      <w:sdt>
        <w:sdtPr>
          <w:tag w:val="goog_rdk_19"/>
        </w:sdtPr>
        <w:sdtContent>
          <w:r w:rsidDel="00000000" w:rsidR="00000000" w:rsidRPr="00000000">
            <w:rPr>
              <w:rFonts w:ascii="Arial Unicode MS" w:cs="Arial Unicode MS" w:eastAsia="Arial Unicode MS" w:hAnsi="Arial Unicode MS"/>
              <w:sz w:val="22"/>
              <w:szCs w:val="22"/>
              <w:rtl w:val="0"/>
            </w:rPr>
            <w:t xml:space="preserve">(2019 年).</w:t>
          </w:r>
        </w:sdtContent>
      </w:sdt>
    </w:p>
    <w:p w:rsidR="00000000" w:rsidDel="00000000" w:rsidP="00000000" w:rsidRDefault="00000000" w:rsidRPr="00000000" w14:paraId="0000002B">
      <w:pPr>
        <w:numPr>
          <w:ilvl w:val="0"/>
          <w:numId w:val="7"/>
        </w:numPr>
        <w:ind w:left="720" w:hanging="360"/>
        <w:rPr>
          <w:rFonts w:ascii="Arial" w:cs="Arial" w:eastAsia="Arial" w:hAnsi="Arial"/>
          <w:sz w:val="22"/>
          <w:szCs w:val="22"/>
        </w:rPr>
      </w:pPr>
      <w:sdt>
        <w:sdtPr>
          <w:tag w:val="goog_rdk_20"/>
        </w:sdtPr>
        <w:sdtContent>
          <w:r w:rsidDel="00000000" w:rsidR="00000000" w:rsidRPr="00000000">
            <w:rPr>
              <w:rFonts w:ascii="Arial Unicode MS" w:cs="Arial Unicode MS" w:eastAsia="Arial Unicode MS" w:hAnsi="Arial Unicode MS"/>
              <w:sz w:val="22"/>
              <w:szCs w:val="22"/>
              <w:rtl w:val="0"/>
            </w:rPr>
            <w:t xml:space="preserve"> YOLO（object_detection）、U-Net（semantic segmentation）、Flow-Net（optical flow）、Disparity estimatorを実装しました。 </w:t>
          </w:r>
        </w:sdtContent>
      </w:sdt>
      <w:hyperlink r:id="rId15">
        <w:r w:rsidDel="00000000" w:rsidR="00000000" w:rsidRPr="00000000">
          <w:rPr>
            <w:rFonts w:ascii="Arial" w:cs="Arial" w:eastAsia="Arial" w:hAnsi="Arial"/>
            <w:color w:val="1155cc"/>
            <w:sz w:val="22"/>
            <w:szCs w:val="22"/>
            <w:u w:val="single"/>
            <w:rtl w:val="0"/>
          </w:rPr>
          <w:t xml:space="preserve">GitHub Link.</w:t>
        </w:r>
      </w:hyperlink>
      <w:sdt>
        <w:sdtPr>
          <w:tag w:val="goog_rdk_21"/>
        </w:sdtPr>
        <w:sdtContent>
          <w:r w:rsidDel="00000000" w:rsidR="00000000" w:rsidRPr="00000000">
            <w:rPr>
              <w:rFonts w:ascii="Arial Unicode MS" w:cs="Arial Unicode MS" w:eastAsia="Arial Unicode MS" w:hAnsi="Arial Unicode MS"/>
              <w:sz w:val="22"/>
              <w:szCs w:val="22"/>
              <w:rtl w:val="0"/>
            </w:rPr>
            <w:t xml:space="preserve"> (2020 年).</w:t>
          </w:r>
        </w:sdtContent>
      </w:sdt>
    </w:p>
    <w:p w:rsidR="00000000" w:rsidDel="00000000" w:rsidP="00000000" w:rsidRDefault="00000000" w:rsidRPr="00000000" w14:paraId="0000002C">
      <w:pPr>
        <w:numPr>
          <w:ilvl w:val="0"/>
          <w:numId w:val="7"/>
        </w:numPr>
        <w:ind w:left="720" w:hanging="360"/>
        <w:rPr>
          <w:rFonts w:ascii="Arial" w:cs="Arial" w:eastAsia="Arial" w:hAnsi="Arial"/>
          <w:sz w:val="22"/>
          <w:szCs w:val="22"/>
        </w:rPr>
      </w:pPr>
      <w:sdt>
        <w:sdtPr>
          <w:tag w:val="goog_rdk_22"/>
        </w:sdtPr>
        <w:sdtContent>
          <w:r w:rsidDel="00000000" w:rsidR="00000000" w:rsidRPr="00000000">
            <w:rPr>
              <w:rFonts w:ascii="Arial Unicode MS" w:cs="Arial Unicode MS" w:eastAsia="Arial Unicode MS" w:hAnsi="Arial Unicode MS"/>
              <w:sz w:val="22"/>
              <w:szCs w:val="22"/>
              <w:rtl w:val="0"/>
            </w:rPr>
            <w:t xml:space="preserve"> Kaggle Competition：最先端のdata preprocessingメソッドとより高度なパラメーター調整を使用した住宅価格予測。 </w:t>
          </w:r>
        </w:sdtContent>
      </w:sdt>
      <w:hyperlink r:id="rId16">
        <w:r w:rsidDel="00000000" w:rsidR="00000000" w:rsidRPr="00000000">
          <w:rPr>
            <w:rFonts w:ascii="Arial" w:cs="Arial" w:eastAsia="Arial" w:hAnsi="Arial"/>
            <w:color w:val="1155cc"/>
            <w:sz w:val="22"/>
            <w:szCs w:val="22"/>
            <w:u w:val="single"/>
            <w:rtl w:val="0"/>
          </w:rPr>
          <w:t xml:space="preserve">GitHub Link</w:t>
        </w:r>
      </w:hyperlink>
      <w:r w:rsidDel="00000000" w:rsidR="00000000" w:rsidRPr="00000000">
        <w:rPr>
          <w:rFonts w:ascii="Arial" w:cs="Arial" w:eastAsia="Arial" w:hAnsi="Arial"/>
          <w:sz w:val="22"/>
          <w:szCs w:val="22"/>
          <w:rtl w:val="0"/>
        </w:rPr>
        <w:t xml:space="preserve"> </w:t>
      </w:r>
      <w:sdt>
        <w:sdtPr>
          <w:tag w:val="goog_rdk_23"/>
        </w:sdtPr>
        <w:sdtContent>
          <w:r w:rsidDel="00000000" w:rsidR="00000000" w:rsidRPr="00000000">
            <w:rPr>
              <w:rFonts w:ascii="Arial Unicode MS" w:cs="Arial Unicode MS" w:eastAsia="Arial Unicode MS" w:hAnsi="Arial Unicode MS"/>
              <w:sz w:val="22"/>
              <w:szCs w:val="22"/>
              <w:rtl w:val="0"/>
            </w:rPr>
            <w:t xml:space="preserve">(2019 年).</w:t>
          </w:r>
        </w:sdtContent>
      </w:sdt>
    </w:p>
    <w:p w:rsidR="00000000" w:rsidDel="00000000" w:rsidP="00000000" w:rsidRDefault="00000000" w:rsidRPr="00000000" w14:paraId="0000002D">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Robotics Projects:</w:t>
      </w:r>
    </w:p>
    <w:p w:rsidR="00000000" w:rsidDel="00000000" w:rsidP="00000000" w:rsidRDefault="00000000" w:rsidRPr="00000000" w14:paraId="0000002F">
      <w:pPr>
        <w:numPr>
          <w:ilvl w:val="0"/>
          <w:numId w:val="5"/>
        </w:numPr>
        <w:ind w:left="720" w:hanging="360"/>
        <w:rPr>
          <w:rFonts w:ascii="Arial" w:cs="Arial" w:eastAsia="Arial" w:hAnsi="Arial"/>
          <w:sz w:val="22"/>
          <w:szCs w:val="22"/>
        </w:rPr>
      </w:pPr>
      <w:sdt>
        <w:sdtPr>
          <w:tag w:val="goog_rdk_24"/>
        </w:sdtPr>
        <w:sdtContent>
          <w:r w:rsidDel="00000000" w:rsidR="00000000" w:rsidRPr="00000000">
            <w:rPr>
              <w:rFonts w:ascii="Arial Unicode MS" w:cs="Arial Unicode MS" w:eastAsia="Arial Unicode MS" w:hAnsi="Arial Unicode MS"/>
              <w:sz w:val="22"/>
              <w:szCs w:val="22"/>
              <w:rtl w:val="0"/>
            </w:rPr>
            <w:t xml:space="preserve">Model Predictive Controller（MPC）およびIterative Linear Quadratic Regulator（ILQR）アルゴリズムを最初から使用して、道路座標からoptimal steering angle推定器を実装します。 AirSim環境とOpenAIカーレース環境でテスト済み。 </w:t>
          </w:r>
        </w:sdtContent>
      </w:sdt>
      <w:hyperlink r:id="rId17">
        <w:r w:rsidDel="00000000" w:rsidR="00000000" w:rsidRPr="00000000">
          <w:rPr>
            <w:rFonts w:ascii="Arial" w:cs="Arial" w:eastAsia="Arial" w:hAnsi="Arial"/>
            <w:color w:val="1155cc"/>
            <w:sz w:val="22"/>
            <w:szCs w:val="22"/>
            <w:u w:val="single"/>
            <w:rtl w:val="0"/>
          </w:rPr>
          <w:t xml:space="preserve">GitHub Link</w:t>
        </w:r>
      </w:hyperlink>
      <w:sdt>
        <w:sdtPr>
          <w:tag w:val="goog_rdk_25"/>
        </w:sdtPr>
        <w:sdtContent>
          <w:r w:rsidDel="00000000" w:rsidR="00000000" w:rsidRPr="00000000">
            <w:rPr>
              <w:rFonts w:ascii="Arial Unicode MS" w:cs="Arial Unicode MS" w:eastAsia="Arial Unicode MS" w:hAnsi="Arial Unicode MS"/>
              <w:sz w:val="22"/>
              <w:szCs w:val="22"/>
              <w:rtl w:val="0"/>
            </w:rPr>
            <w:t xml:space="preserve">（ILQRペーパー：Synthesis and Stabilization of Complex Behaviors through Online Trajectory Optimization.- by Tassa Et al.）。(`2019 年)</w:t>
          </w:r>
        </w:sdtContent>
      </w:sdt>
    </w:p>
    <w:p w:rsidR="00000000" w:rsidDel="00000000" w:rsidP="00000000" w:rsidRDefault="00000000" w:rsidRPr="00000000" w14:paraId="00000030">
      <w:pPr>
        <w:numPr>
          <w:ilvl w:val="0"/>
          <w:numId w:val="5"/>
        </w:numPr>
        <w:ind w:left="720" w:hanging="360"/>
        <w:rPr>
          <w:rFonts w:ascii="Arial" w:cs="Arial" w:eastAsia="Arial" w:hAnsi="Arial"/>
          <w:sz w:val="22"/>
          <w:szCs w:val="22"/>
        </w:rPr>
      </w:pPr>
      <w:sdt>
        <w:sdtPr>
          <w:tag w:val="goog_rdk_26"/>
        </w:sdtPr>
        <w:sdtContent>
          <w:r w:rsidDel="00000000" w:rsidR="00000000" w:rsidRPr="00000000">
            <w:rPr>
              <w:rFonts w:ascii="Arial Unicode MS" w:cs="Arial Unicode MS" w:eastAsia="Arial Unicode MS" w:hAnsi="Arial Unicode MS"/>
              <w:sz w:val="22"/>
              <w:szCs w:val="22"/>
              <w:rtl w:val="0"/>
            </w:rPr>
            <w:t xml:space="preserve"> URDFと記述されたドライバーコードを使用してシンプルな2リンクロボットを設計しました PythonのROS用。 </w:t>
          </w:r>
        </w:sdtContent>
      </w:sdt>
      <w:hyperlink r:id="rId18">
        <w:r w:rsidDel="00000000" w:rsidR="00000000" w:rsidRPr="00000000">
          <w:rPr>
            <w:rFonts w:ascii="Arial" w:cs="Arial" w:eastAsia="Arial" w:hAnsi="Arial"/>
            <w:color w:val="1155cc"/>
            <w:sz w:val="22"/>
            <w:szCs w:val="22"/>
            <w:u w:val="single"/>
            <w:rtl w:val="0"/>
          </w:rPr>
          <w:t xml:space="preserve">YouTube Link</w:t>
        </w:r>
      </w:hyperlink>
      <w:sdt>
        <w:sdtPr>
          <w:tag w:val="goog_rdk_27"/>
        </w:sdtPr>
        <w:sdtContent>
          <w:r w:rsidDel="00000000" w:rsidR="00000000" w:rsidRPr="00000000">
            <w:rPr>
              <w:rFonts w:ascii="Arial Unicode MS" w:cs="Arial Unicode MS" w:eastAsia="Arial Unicode MS" w:hAnsi="Arial Unicode MS"/>
              <w:sz w:val="22"/>
              <w:szCs w:val="22"/>
              <w:rtl w:val="0"/>
            </w:rPr>
            <w:t xml:space="preserve"> (2018 年)</w:t>
          </w:r>
        </w:sdtContent>
      </w:sdt>
    </w:p>
    <w:p w:rsidR="00000000" w:rsidDel="00000000" w:rsidP="00000000" w:rsidRDefault="00000000" w:rsidRPr="00000000" w14:paraId="00000031">
      <w:pPr>
        <w:numPr>
          <w:ilvl w:val="0"/>
          <w:numId w:val="5"/>
        </w:numPr>
        <w:ind w:left="720" w:hanging="360"/>
        <w:rPr>
          <w:rFonts w:ascii="Arial" w:cs="Arial" w:eastAsia="Arial" w:hAnsi="Arial"/>
          <w:sz w:val="22"/>
          <w:szCs w:val="22"/>
        </w:rPr>
      </w:pPr>
      <w:sdt>
        <w:sdtPr>
          <w:tag w:val="goog_rdk_28"/>
        </w:sdtPr>
        <w:sdtContent>
          <w:r w:rsidDel="00000000" w:rsidR="00000000" w:rsidRPr="00000000">
            <w:rPr>
              <w:rFonts w:ascii="Arial Unicode MS" w:cs="Arial Unicode MS" w:eastAsia="Arial Unicode MS" w:hAnsi="Arial Unicode MS"/>
              <w:sz w:val="22"/>
              <w:szCs w:val="22"/>
              <w:rtl w:val="0"/>
            </w:rPr>
            <w:t xml:space="preserve"> AVRプラットフォームを使用してプログラム可能な（Gコード）デスクトップCNCマシンを構築しました。Gコードの解析には、GRBLと呼</w:t>
            <w:tab/>
            <w:t xml:space="preserve">ばれるオープンソースを使用しました。</w:t>
          </w:r>
        </w:sdtContent>
      </w:sdt>
      <w:hyperlink r:id="rId19">
        <w:r w:rsidDel="00000000" w:rsidR="00000000" w:rsidRPr="00000000">
          <w:rPr>
            <w:rFonts w:ascii="Arial" w:cs="Arial" w:eastAsia="Arial" w:hAnsi="Arial"/>
            <w:color w:val="1155cc"/>
            <w:sz w:val="22"/>
            <w:szCs w:val="22"/>
            <w:u w:val="single"/>
            <w:rtl w:val="0"/>
          </w:rPr>
          <w:t xml:space="preserve">YouTube Link</w:t>
        </w:r>
      </w:hyperlink>
      <w:sdt>
        <w:sdtPr>
          <w:tag w:val="goog_rdk_29"/>
        </w:sdtPr>
        <w:sdtContent>
          <w:r w:rsidDel="00000000" w:rsidR="00000000" w:rsidRPr="00000000">
            <w:rPr>
              <w:rFonts w:ascii="Arial Unicode MS" w:cs="Arial Unicode MS" w:eastAsia="Arial Unicode MS" w:hAnsi="Arial Unicode MS"/>
              <w:sz w:val="22"/>
              <w:szCs w:val="22"/>
              <w:rtl w:val="0"/>
            </w:rPr>
            <w:t xml:space="preserve"> (2017 年)</w:t>
          </w:r>
        </w:sdtContent>
      </w:sdt>
    </w:p>
    <w:p w:rsidR="00000000" w:rsidDel="00000000" w:rsidP="00000000" w:rsidRDefault="00000000" w:rsidRPr="00000000" w14:paraId="00000032">
      <w:pPr>
        <w:numPr>
          <w:ilvl w:val="0"/>
          <w:numId w:val="5"/>
        </w:numPr>
        <w:ind w:left="720" w:hanging="360"/>
        <w:rPr>
          <w:rFonts w:ascii="Arial" w:cs="Arial" w:eastAsia="Arial" w:hAnsi="Arial"/>
          <w:sz w:val="22"/>
          <w:szCs w:val="22"/>
        </w:rPr>
      </w:pPr>
      <w:sdt>
        <w:sdtPr>
          <w:tag w:val="goog_rdk_30"/>
        </w:sdtPr>
        <w:sdtContent>
          <w:r w:rsidDel="00000000" w:rsidR="00000000" w:rsidRPr="00000000">
            <w:rPr>
              <w:rFonts w:ascii="Arial Unicode MS" w:cs="Arial Unicode MS" w:eastAsia="Arial Unicode MS" w:hAnsi="Arial Unicode MS"/>
              <w:sz w:val="22"/>
              <w:szCs w:val="22"/>
              <w:rtl w:val="0"/>
            </w:rPr>
            <w:t xml:space="preserve">AVR PlatformのVisually instructed Robotic arm。 IR Sensor Array </w:t>
          </w:r>
        </w:sdtContent>
      </w:sdt>
      <w:hyperlink r:id="rId20">
        <w:r w:rsidDel="00000000" w:rsidR="00000000" w:rsidRPr="00000000">
          <w:rPr>
            <w:rFonts w:ascii="Arial" w:cs="Arial" w:eastAsia="Arial" w:hAnsi="Arial"/>
            <w:color w:val="1155cc"/>
            <w:sz w:val="22"/>
            <w:szCs w:val="22"/>
            <w:u w:val="single"/>
            <w:rtl w:val="0"/>
          </w:rPr>
          <w:t xml:space="preserve">YouTube Link 1</w:t>
        </w:r>
      </w:hyperlink>
      <w:sdt>
        <w:sdtPr>
          <w:tag w:val="goog_rdk_31"/>
        </w:sdtPr>
        <w:sdtContent>
          <w:r w:rsidDel="00000000" w:rsidR="00000000" w:rsidRPr="00000000">
            <w:rPr>
              <w:rFonts w:ascii="Arial Unicode MS" w:cs="Arial Unicode MS" w:eastAsia="Arial Unicode MS" w:hAnsi="Arial Unicode MS"/>
              <w:sz w:val="22"/>
              <w:szCs w:val="22"/>
              <w:rtl w:val="0"/>
            </w:rPr>
            <w:t xml:space="preserve">を使用してシンプルなオブジェクトトラッカーを構築しました。また、Joy-Stickコントロールで制御できるソフトウェアプラットフォームを構築し、オペレーターのビデオフィードにリアルタイムのコンピュータービジョンベースのオブジェクトトラッキングとローカリゼーションベースのアルゴリズムサポートを追加しました。</w:t>
          </w:r>
        </w:sdtContent>
      </w:sdt>
      <w:hyperlink r:id="rId21">
        <w:r w:rsidDel="00000000" w:rsidR="00000000" w:rsidRPr="00000000">
          <w:rPr>
            <w:rFonts w:ascii="Arial" w:cs="Arial" w:eastAsia="Arial" w:hAnsi="Arial"/>
            <w:color w:val="1155cc"/>
            <w:sz w:val="22"/>
            <w:szCs w:val="22"/>
            <w:u w:val="single"/>
            <w:rtl w:val="0"/>
          </w:rPr>
          <w:t xml:space="preserve">YouTube Link 2</w:t>
        </w:r>
      </w:hyperlink>
      <w:sdt>
        <w:sdtPr>
          <w:tag w:val="goog_rdk_32"/>
        </w:sdtPr>
        <w:sdtContent>
          <w:r w:rsidDel="00000000" w:rsidR="00000000" w:rsidRPr="00000000">
            <w:rPr>
              <w:rFonts w:ascii="Arial Unicode MS" w:cs="Arial Unicode MS" w:eastAsia="Arial Unicode MS" w:hAnsi="Arial Unicode MS"/>
              <w:sz w:val="22"/>
              <w:szCs w:val="22"/>
              <w:rtl w:val="0"/>
            </w:rPr>
            <w:t xml:space="preserve">（ビデオ品質が悪いことをお詫びします）</w:t>
          </w:r>
        </w:sdtContent>
      </w:sdt>
    </w:p>
    <w:p w:rsidR="00000000" w:rsidDel="00000000" w:rsidP="00000000" w:rsidRDefault="00000000" w:rsidRPr="00000000" w14:paraId="00000033">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Academic Projects:</w:t>
      </w:r>
    </w:p>
    <w:p w:rsidR="00000000" w:rsidDel="00000000" w:rsidP="00000000" w:rsidRDefault="00000000" w:rsidRPr="00000000" w14:paraId="000000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numPr>
          <w:ilvl w:val="0"/>
          <w:numId w:val="1"/>
        </w:numPr>
        <w:ind w:left="720" w:hanging="360"/>
        <w:rPr>
          <w:rFonts w:ascii="Arial" w:cs="Arial" w:eastAsia="Arial" w:hAnsi="Arial"/>
          <w:sz w:val="22"/>
          <w:szCs w:val="22"/>
        </w:rPr>
      </w:pPr>
      <w:sdt>
        <w:sdtPr>
          <w:tag w:val="goog_rdk_33"/>
        </w:sdtPr>
        <w:sdtContent>
          <w:r w:rsidDel="00000000" w:rsidR="00000000" w:rsidRPr="00000000">
            <w:rPr>
              <w:rFonts w:ascii="Arial Unicode MS" w:cs="Arial Unicode MS" w:eastAsia="Arial Unicode MS" w:hAnsi="Arial Unicode MS"/>
              <w:sz w:val="22"/>
              <w:szCs w:val="22"/>
              <w:rtl w:val="0"/>
            </w:rPr>
            <w:t xml:space="preserve">Remote Control Surveillance Robot。ロボットは拾うことができました</w:t>
          </w:r>
        </w:sdtContent>
      </w:sdt>
    </w:p>
    <w:p w:rsidR="00000000" w:rsidDel="00000000" w:rsidP="00000000" w:rsidRDefault="00000000" w:rsidRPr="00000000" w14:paraId="00000038">
      <w:pPr>
        <w:ind w:left="720" w:firstLine="0"/>
        <w:rPr>
          <w:rFonts w:ascii="Arial" w:cs="Arial" w:eastAsia="Arial" w:hAnsi="Arial"/>
          <w:sz w:val="22"/>
          <w:szCs w:val="22"/>
        </w:rPr>
      </w:pPr>
      <w:sdt>
        <w:sdtPr>
          <w:tag w:val="goog_rdk_34"/>
        </w:sdtPr>
        <w:sdtContent>
          <w:r w:rsidDel="00000000" w:rsidR="00000000" w:rsidRPr="00000000">
            <w:rPr>
              <w:rFonts w:ascii="Arial Unicode MS" w:cs="Arial Unicode MS" w:eastAsia="Arial Unicode MS" w:hAnsi="Arial Unicode MS"/>
              <w:sz w:val="22"/>
              <w:szCs w:val="22"/>
              <w:rtl w:val="0"/>
            </w:rPr>
            <w:t xml:space="preserve">穴からの小さなオブジェクト。 それはまた温度、圧力を送ることができ、</w:t>
          </w:r>
        </w:sdtContent>
      </w:sdt>
    </w:p>
    <w:p w:rsidR="00000000" w:rsidDel="00000000" w:rsidP="00000000" w:rsidRDefault="00000000" w:rsidRPr="00000000" w14:paraId="00000039">
      <w:pPr>
        <w:ind w:left="720" w:firstLine="0"/>
        <w:rPr>
          <w:rFonts w:ascii="Arial" w:cs="Arial" w:eastAsia="Arial" w:hAnsi="Arial"/>
          <w:sz w:val="22"/>
          <w:szCs w:val="22"/>
        </w:rPr>
      </w:pPr>
      <w:sdt>
        <w:sdtPr>
          <w:tag w:val="goog_rdk_35"/>
        </w:sdtPr>
        <w:sdtContent>
          <w:r w:rsidDel="00000000" w:rsidR="00000000" w:rsidRPr="00000000">
            <w:rPr>
              <w:rFonts w:ascii="Arial Unicode MS" w:cs="Arial Unicode MS" w:eastAsia="Arial Unicode MS" w:hAnsi="Arial Unicode MS"/>
              <w:sz w:val="22"/>
              <w:szCs w:val="22"/>
              <w:rtl w:val="0"/>
            </w:rPr>
            <w:t xml:space="preserve">監視サポートのためにBluetooth信号を使用した遠隔地からのビデオフィー</w:t>
          </w:r>
        </w:sdtContent>
      </w:sdt>
      <w:hyperlink r:id="rId22">
        <w:r w:rsidDel="00000000" w:rsidR="00000000" w:rsidRPr="00000000">
          <w:rPr>
            <w:rFonts w:ascii="Arial" w:cs="Arial" w:eastAsia="Arial" w:hAnsi="Arial"/>
            <w:color w:val="1155cc"/>
            <w:sz w:val="22"/>
            <w:szCs w:val="22"/>
            <w:u w:val="single"/>
            <w:rtl w:val="0"/>
          </w:rPr>
          <w:t xml:space="preserve">(Undergrad_Project</w:t>
        </w:r>
      </w:hyperlink>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3A">
      <w:pPr>
        <w:numPr>
          <w:ilvl w:val="0"/>
          <w:numId w:val="1"/>
        </w:numPr>
        <w:ind w:left="720" w:hanging="360"/>
        <w:rPr>
          <w:rFonts w:ascii="Arial" w:cs="Arial" w:eastAsia="Arial" w:hAnsi="Arial"/>
          <w:sz w:val="22"/>
          <w:szCs w:val="22"/>
        </w:rPr>
      </w:pPr>
      <w:sdt>
        <w:sdtPr>
          <w:tag w:val="goog_rdk_36"/>
        </w:sdtPr>
        <w:sdtContent>
          <w:r w:rsidDel="00000000" w:rsidR="00000000" w:rsidRPr="00000000">
            <w:rPr>
              <w:rFonts w:ascii="Arial Unicode MS" w:cs="Arial Unicode MS" w:eastAsia="Arial Unicode MS" w:hAnsi="Arial Unicode MS"/>
              <w:sz w:val="22"/>
              <w:szCs w:val="22"/>
              <w:rtl w:val="0"/>
            </w:rPr>
            <w:t xml:space="preserve">2016学部論文のために、私たちは精密速度測定システムを開発しました。 私たちのアプローチは、GPS（Ublox-NEO 6）とIMUセンサー（MPU6050）のデータを組み合わせるためにセンサーフュージョンを使用することでした。 異なる信号源の瞬間的な不確実性情報を活用するために、センサー融合アルゴリズムとしてカルマンフィルターを使用しました。 (</w:t>
          </w:r>
        </w:sdtContent>
      </w:sdt>
      <w:hyperlink r:id="rId23">
        <w:r w:rsidDel="00000000" w:rsidR="00000000" w:rsidRPr="00000000">
          <w:rPr>
            <w:rFonts w:ascii="Arial" w:cs="Arial" w:eastAsia="Arial" w:hAnsi="Arial"/>
            <w:color w:val="1155cc"/>
            <w:sz w:val="22"/>
            <w:szCs w:val="22"/>
            <w:u w:val="single"/>
            <w:rtl w:val="0"/>
          </w:rPr>
          <w:t xml:space="preserve">Undergrad：Project and Thesis</w:t>
        </w:r>
      </w:hyperlink>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3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Publications :</w:t>
      </w:r>
    </w:p>
    <w:p w:rsidR="00000000" w:rsidDel="00000000" w:rsidP="00000000" w:rsidRDefault="00000000" w:rsidRPr="00000000" w14:paraId="0000003D">
      <w:pPr>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Development of a two wheeled self balancing robot with speech recognition and navigation algorithm, </w:t>
      </w:r>
      <w:hyperlink r:id="rId24">
        <w:r w:rsidDel="00000000" w:rsidR="00000000" w:rsidRPr="00000000">
          <w:rPr>
            <w:rFonts w:ascii="Arial" w:cs="Arial" w:eastAsia="Arial" w:hAnsi="Arial"/>
            <w:color w:val="1155cc"/>
            <w:sz w:val="22"/>
            <w:szCs w:val="22"/>
            <w:u w:val="single"/>
            <w:rtl w:val="0"/>
          </w:rPr>
          <w:t xml:space="preserve">Journal : AIP Conference Proceedings 2019</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E">
      <w:pPr>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Integrating data mining and microsimulation modelling to reduce trac congestion: A case study of signalized intersections in Dhaka, Bangladesh </w:t>
      </w:r>
      <w:hyperlink r:id="rId25">
        <w:r w:rsidDel="00000000" w:rsidR="00000000" w:rsidRPr="00000000">
          <w:rPr>
            <w:rFonts w:ascii="Arial" w:cs="Arial" w:eastAsia="Arial" w:hAnsi="Arial"/>
            <w:color w:val="1155cc"/>
            <w:sz w:val="22"/>
            <w:szCs w:val="22"/>
            <w:u w:val="single"/>
            <w:rtl w:val="0"/>
          </w:rPr>
          <w:t xml:space="preserve">Journal : Urban Science 2021</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3F">
      <w:pPr>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My most recent research work as main author on  Visual Odometry and Auxiliary Task guidance is under review for a renowned conference.</w:t>
      </w:r>
      <w:r w:rsidDel="00000000" w:rsidR="00000000" w:rsidRPr="00000000">
        <w:rPr>
          <w:rtl w:val="0"/>
        </w:rPr>
      </w:r>
    </w:p>
    <w:p w:rsidR="00000000" w:rsidDel="00000000" w:rsidP="00000000" w:rsidRDefault="00000000" w:rsidRPr="00000000" w14:paraId="0000004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rPr>
          <w:rFonts w:ascii="Arial" w:cs="Arial" w:eastAsia="Arial" w:hAnsi="Arial"/>
          <w:b w:val="1"/>
          <w:sz w:val="22"/>
          <w:szCs w:val="22"/>
          <w:vertAlign w:val="baseline"/>
        </w:rPr>
      </w:pPr>
      <w:sdt>
        <w:sdtPr>
          <w:tag w:val="goog_rdk_37"/>
        </w:sdtPr>
        <w:sdtContent>
          <w:r w:rsidDel="00000000" w:rsidR="00000000" w:rsidRPr="00000000">
            <w:rPr>
              <w:rFonts w:ascii="Gungsuh" w:cs="Gungsuh" w:eastAsia="Gungsuh" w:hAnsi="Gungsuh"/>
              <w:b w:val="1"/>
              <w:sz w:val="22"/>
              <w:szCs w:val="22"/>
              <w:vertAlign w:val="baseline"/>
              <w:rtl w:val="0"/>
            </w:rPr>
            <w:t xml:space="preserve">自己PR</w:t>
          </w:r>
        </w:sdtContent>
      </w:sdt>
      <w:sdt>
        <w:sdtPr>
          <w:tag w:val="goog_rdk_38"/>
        </w:sdtPr>
        <w:sdtContent>
          <w:r w:rsidDel="00000000" w:rsidR="00000000" w:rsidRPr="00000000">
            <w:rPr>
              <w:rFonts w:ascii="Arial Unicode MS" w:cs="Arial Unicode MS" w:eastAsia="Arial Unicode MS" w:hAnsi="Arial Unicode MS"/>
              <w:b w:val="1"/>
              <w:sz w:val="22"/>
              <w:szCs w:val="22"/>
              <w:vertAlign w:val="baseline"/>
              <w:rtl w:val="0"/>
            </w:rPr>
            <w:t xml:space="preserve">：</w:t>
          </w:r>
        </w:sdtContent>
      </w:sdt>
    </w:p>
    <w:p w:rsidR="00000000" w:rsidDel="00000000" w:rsidP="00000000" w:rsidRDefault="00000000" w:rsidRPr="00000000" w14:paraId="0000004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4">
      <w:pPr>
        <w:numPr>
          <w:ilvl w:val="0"/>
          <w:numId w:val="2"/>
        </w:numPr>
        <w:ind w:left="1004" w:hanging="284.00000000000006"/>
        <w:rPr>
          <w:rFonts w:ascii="Arial" w:cs="Arial" w:eastAsia="Arial" w:hAnsi="Arial"/>
          <w:sz w:val="22"/>
          <w:szCs w:val="22"/>
          <w:vertAlign w:val="baseline"/>
        </w:rPr>
      </w:pPr>
      <w:sdt>
        <w:sdtPr>
          <w:tag w:val="goog_rdk_39"/>
        </w:sdtPr>
        <w:sdtContent>
          <w:r w:rsidDel="00000000" w:rsidR="00000000" w:rsidRPr="00000000">
            <w:rPr>
              <w:rFonts w:ascii="Arial Unicode MS" w:cs="Arial Unicode MS" w:eastAsia="Arial Unicode MS" w:hAnsi="Arial Unicode MS"/>
              <w:sz w:val="22"/>
              <w:szCs w:val="22"/>
              <w:vertAlign w:val="baseline"/>
              <w:rtl w:val="0"/>
            </w:rPr>
            <w:t xml:space="preserve">これまでの職務において様々な経歴や文化を持つ人々と接した経験より対人能力を培ってまいりました</w:t>
          </w:r>
        </w:sdtContent>
      </w:sdt>
    </w:p>
    <w:p w:rsidR="00000000" w:rsidDel="00000000" w:rsidP="00000000" w:rsidRDefault="00000000" w:rsidRPr="00000000" w14:paraId="00000045">
      <w:pPr>
        <w:numPr>
          <w:ilvl w:val="0"/>
          <w:numId w:val="2"/>
        </w:numPr>
        <w:ind w:left="1004" w:hanging="284.00000000000006"/>
        <w:rPr>
          <w:rFonts w:ascii="Arial" w:cs="Arial" w:eastAsia="Arial" w:hAnsi="Arial"/>
          <w:sz w:val="22"/>
          <w:szCs w:val="22"/>
          <w:vertAlign w:val="baseline"/>
        </w:rPr>
      </w:pPr>
      <w:sdt>
        <w:sdtPr>
          <w:tag w:val="goog_rdk_40"/>
        </w:sdtPr>
        <w:sdtContent>
          <w:r w:rsidDel="00000000" w:rsidR="00000000" w:rsidRPr="00000000">
            <w:rPr>
              <w:rFonts w:ascii="Arial Unicode MS" w:cs="Arial Unicode MS" w:eastAsia="Arial Unicode MS" w:hAnsi="Arial Unicode MS"/>
              <w:sz w:val="22"/>
              <w:szCs w:val="22"/>
              <w:vertAlign w:val="baseline"/>
              <w:rtl w:val="0"/>
            </w:rPr>
            <w:t xml:space="preserve">チームワーク力</w:t>
          </w:r>
        </w:sdtContent>
      </w:sdt>
    </w:p>
    <w:p w:rsidR="00000000" w:rsidDel="00000000" w:rsidP="00000000" w:rsidRDefault="00000000" w:rsidRPr="00000000" w14:paraId="00000046">
      <w:pPr>
        <w:numPr>
          <w:ilvl w:val="0"/>
          <w:numId w:val="2"/>
        </w:numPr>
        <w:ind w:left="1004" w:hanging="284.00000000000006"/>
        <w:rPr>
          <w:rFonts w:ascii="Arial" w:cs="Arial" w:eastAsia="Arial" w:hAnsi="Arial"/>
          <w:sz w:val="22"/>
          <w:szCs w:val="22"/>
          <w:vertAlign w:val="baseline"/>
        </w:rPr>
      </w:pPr>
      <w:sdt>
        <w:sdtPr>
          <w:tag w:val="goog_rdk_41"/>
        </w:sdtPr>
        <w:sdtContent>
          <w:r w:rsidDel="00000000" w:rsidR="00000000" w:rsidRPr="00000000">
            <w:rPr>
              <w:rFonts w:ascii="Arial Unicode MS" w:cs="Arial Unicode MS" w:eastAsia="Arial Unicode MS" w:hAnsi="Arial Unicode MS"/>
              <w:sz w:val="22"/>
              <w:szCs w:val="22"/>
              <w:vertAlign w:val="baseline"/>
              <w:rtl w:val="0"/>
            </w:rPr>
            <w:t xml:space="preserve">問題解決能力および優れた情報収集力</w:t>
          </w:r>
        </w:sdtContent>
      </w:sdt>
    </w:p>
    <w:p w:rsidR="00000000" w:rsidDel="00000000" w:rsidP="00000000" w:rsidRDefault="00000000" w:rsidRPr="00000000" w14:paraId="00000047">
      <w:pPr>
        <w:rPr>
          <w:b w:val="0"/>
          <w:sz w:val="22"/>
          <w:szCs w:val="22"/>
          <w:vertAlign w:val="baseline"/>
        </w:rPr>
      </w:pPr>
      <w:r w:rsidDel="00000000" w:rsidR="00000000" w:rsidRPr="00000000">
        <w:rPr>
          <w:rtl w:val="0"/>
        </w:rPr>
      </w:r>
    </w:p>
    <w:sectPr>
      <w:pgSz w:h="16840" w:w="11907" w:orient="portrait"/>
      <w:pgMar w:bottom="1438" w:top="1618" w:left="1797" w:right="1622"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Gungsuh"/>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004" w:hanging="284"/>
      </w:pPr>
      <w:rPr>
        <w:rFonts w:ascii="Noto Sans Symbols" w:cs="Noto Sans Symbols" w:eastAsia="Noto Sans Symbols" w:hAnsi="Noto Sans Symbols"/>
        <w:vertAlign w:val="baseline"/>
      </w:rPr>
    </w:lvl>
    <w:lvl w:ilvl="1">
      <w:start w:val="1"/>
      <w:numFmt w:val="bullet"/>
      <w:lvlText w:val="❏"/>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zh-CN" w:val="en-GB"/>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eevrzHHSlP4youtube" TargetMode="External"/><Relationship Id="rId22" Type="http://schemas.openxmlformats.org/officeDocument/2006/relationships/hyperlink" Target="https://irfanhasib0.github.io/" TargetMode="External"/><Relationship Id="rId21" Type="http://schemas.openxmlformats.org/officeDocument/2006/relationships/hyperlink" Target="https://www.youtube.com/watch?v=hj1Wc6-8-7w" TargetMode="External"/><Relationship Id="rId24" Type="http://schemas.openxmlformats.org/officeDocument/2006/relationships/hyperlink" Target="https://aip.scitation.org/doi/abs/10.1063/1.4958446" TargetMode="External"/><Relationship Id="rId23" Type="http://schemas.openxmlformats.org/officeDocument/2006/relationships/hyperlink" Target="https://irfanhasib0.github.io/#buet_project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hiperdyne.com" TargetMode="External"/><Relationship Id="rId25" Type="http://schemas.openxmlformats.org/officeDocument/2006/relationships/hyperlink" Target="https://www.mdpi.com/2413-8851/3/2/4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irfanhasib.me@gmail.com" TargetMode="External"/><Relationship Id="rId8" Type="http://schemas.openxmlformats.org/officeDocument/2006/relationships/hyperlink" Target="https://irfanhasib0.github.io/" TargetMode="External"/><Relationship Id="rId11" Type="http://schemas.openxmlformats.org/officeDocument/2006/relationships/hyperlink" Target="http://urc.marssociety.org/" TargetMode="External"/><Relationship Id="rId10" Type="http://schemas.openxmlformats.org/officeDocument/2006/relationships/hyperlink" Target="http://www.pilabsbd.com" TargetMode="External"/><Relationship Id="rId13" Type="http://schemas.openxmlformats.org/officeDocument/2006/relationships/hyperlink" Target="https://irfanhasib0.github.io/" TargetMode="External"/><Relationship Id="rId12" Type="http://schemas.openxmlformats.org/officeDocument/2006/relationships/hyperlink" Target="https://www.youtube.com/watch?v=MlN-VFj14LE" TargetMode="External"/><Relationship Id="rId15" Type="http://schemas.openxmlformats.org/officeDocument/2006/relationships/hyperlink" Target="https://irfanhasib0.github.io/" TargetMode="External"/><Relationship Id="rId14" Type="http://schemas.openxmlformats.org/officeDocument/2006/relationships/hyperlink" Target="https://irfanhasib0.github.io/" TargetMode="External"/><Relationship Id="rId17" Type="http://schemas.openxmlformats.org/officeDocument/2006/relationships/hyperlink" Target="https://irfanhasib0.github.io/#ilqr_mpc_link" TargetMode="External"/><Relationship Id="rId16" Type="http://schemas.openxmlformats.org/officeDocument/2006/relationships/hyperlink" Target="https://irfanhasib0.github.io/" TargetMode="External"/><Relationship Id="rId19" Type="http://schemas.openxmlformats.org/officeDocument/2006/relationships/hyperlink" Target="https://youtu.be/xU7YMPpZMYs?list=TLPQMTAwMzIwMjGHI57V0cC9IA" TargetMode="External"/><Relationship Id="rId18" Type="http://schemas.openxmlformats.org/officeDocument/2006/relationships/hyperlink" Target="https://www.youtube.com/watch?v=lJbyy89X7gM&amp;ab_channel=IrfanHas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1Xrf8xRzRc8lFcGnajtJXdaSmQ==">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2021-03-23T11:42:00Z</dcterms:created>
  <dc:creator>A User</dc:creator>
</cp:coreProperties>
</file>