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 w:before="0"/>
        <w:jc w:val="center"/>
      </w:pPr>
      <w:r>
        <w:rPr>
          <w:rFonts w:ascii="Arial" w:cs="Arial" w:eastAsia="Arial" w:hAnsi="Arial"/>
          <w:b/>
          <w:bCs/>
          <w:color w:val="00B4D8"/>
          <w:sz w:val="20"/>
          <w:szCs w:val="20"/>
        </w:rPr>
        <w:t xml:space="preserve">PRODUCT REQUIREMENTS DOCUMENT</w:t>
      </w:r>
    </w:p>
    <w:p>
      <w:pPr>
        <w:spacing w:after="80" w:before="0"/>
        <w:jc w:val="center"/>
      </w:pPr>
      <w:r>
        <w:rPr>
          <w:rFonts w:ascii="Arial" w:cs="Arial" w:eastAsia="Arial" w:hAnsi="Arial"/>
          <w:b/>
          <w:bCs/>
          <w:color w:val="1A1A2E"/>
          <w:sz w:val="64"/>
          <w:szCs w:val="64"/>
        </w:rPr>
        <w:t xml:space="preserve">CipherLab Pro</w:t>
      </w:r>
    </w:p>
    <w:p>
      <w:pPr>
        <w:spacing w:after="100" w:before="0"/>
        <w:jc w:val="center"/>
      </w:pPr>
      <w:r>
        <w:rPr>
          <w:rFonts w:ascii="Arial" w:cs="Arial" w:eastAsia="Arial" w:hAnsi="Arial"/>
          <w:i/>
          <w:iCs/>
          <w:color w:val="0F3460"/>
          <w:sz w:val="32"/>
          <w:szCs w:val="32"/>
        </w:rPr>
        <w:t xml:space="preserve">Universal Encryption &amp; Decryption Tool</w:t>
      </w:r>
    </w:p>
    <w:p>
      <w:pPr>
        <w:pBdr>
          <w:bottom w:val="single" w:color="00B4D8" w:sz="12" w:space="1"/>
        </w:pBdr>
        <w:spacing w:after="160" w:before="1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Atribut</w:t>
            </w:r>
          </w:p>
        </w:tc>
        <w:tc>
          <w:tcPr>
            <w:tcW w:type="dxa" w:w="624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Versi Dokumen</w:t>
            </w:r>
          </w:p>
        </w:tc>
        <w:tc>
          <w:tcPr>
            <w:tcW w:type="dxa" w:w="62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v1.0.0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Status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DRAFT — Siap Review</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Platform</w:t>
            </w:r>
          </w:p>
        </w:tc>
        <w:tc>
          <w:tcPr>
            <w:tcW w:type="dxa" w:w="62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Python 3.11+ / Node.js 20+ (CLI &amp; REST API)</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Target Release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Q3 2025</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Penulis</w:t>
            </w:r>
          </w:p>
        </w:tc>
        <w:tc>
          <w:tcPr>
            <w:tcW w:type="dxa" w:w="62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Senior Software Engineer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Tanggal Dibuat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26 Mei 2026</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Klasifikasi</w:t>
            </w:r>
          </w:p>
        </w:tc>
        <w:tc>
          <w:tcPr>
            <w:tcW w:type="dxa" w:w="62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Internal — Confidential</w:t>
            </w:r>
          </w:p>
        </w:tc>
      </w:tr>
    </w:tbl>
    <w:p>
      <w:pPr>
        <w:spacing w:before="600"/>
      </w:pPr>
    </w:p>
    <w:p>
      <w:r>
        <w:br w:type="page"/>
      </w:r>
    </w:p>
    <w:p>
      <w:pPr>
        <w:pStyle w:val="Heading1"/>
        <w:spacing w:after="160" w:before="400"/>
      </w:pPr>
      <w:r>
        <w:rPr>
          <w:rFonts w:ascii="Arial" w:cs="Arial" w:eastAsia="Arial" w:hAnsi="Arial"/>
          <w:b/>
          <w:bCs/>
          <w:color w:val="00B4D8"/>
          <w:sz w:val="36"/>
          <w:szCs w:val="36"/>
        </w:rPr>
        <w:t xml:space="preserve">1. Overview &amp; Executive Summary</w:t>
      </w:r>
    </w:p>
    <w:p>
      <w:pPr>
        <w:pBdr>
          <w:bottom w:val="single" w:color="00B4D8" w:sz="8" w:space="1"/>
        </w:pBdr>
        <w:spacing w:after="160" w:before="160"/>
      </w:pPr>
    </w:p>
    <w:p>
      <w:pPr>
        <w:pStyle w:val="Heading2"/>
        <w:spacing w:after="120" w:before="300"/>
      </w:pPr>
      <w:r>
        <w:rPr>
          <w:rFonts w:ascii="Arial" w:cs="Arial" w:eastAsia="Arial" w:hAnsi="Arial"/>
          <w:b/>
          <w:bCs/>
          <w:color w:val="0F3460"/>
          <w:sz w:val="28"/>
          <w:szCs w:val="28"/>
        </w:rPr>
        <w:t xml:space="preserve">1.1 Latar Belakang</w:t>
      </w:r>
    </w:p>
    <w:p>
      <w:pPr>
        <w:spacing w:after="80" w:before="80"/>
      </w:pPr>
      <w:r>
        <w:rPr>
          <w:rFonts w:ascii="Arial" w:cs="Arial" w:eastAsia="Arial" w:hAnsi="Arial"/>
          <w:color w:val="1E293B"/>
          <w:sz w:val="22"/>
          <w:szCs w:val="22"/>
        </w:rPr>
        <w:t xml:space="preserve">Di era digital saat ini, keamanan kode sumber (source code) dan data menjadi tantangan utama bagi developer, perusahaan software, dan individu. Banyak kode JavaScript dan bahasa lain yang beredar di internet dalam kondisi terenkripsi (obfuscated/encrypted) menggunakan berbagai metode — mulai dari Base64 sederhana hingga kombinasi multi-layer encryption yang kompleks.</w:t>
      </w:r>
    </w:p>
    <w:p>
      <w:pPr>
        <w:spacing w:after="80" w:before="80"/>
      </w:pPr>
      <w:r>
        <w:rPr>
          <w:rFonts w:ascii="Arial" w:cs="Arial" w:eastAsia="Arial" w:hAnsi="Arial"/>
          <w:color w:val="1E293B"/>
          <w:sz w:val="22"/>
          <w:szCs w:val="22"/>
        </w:rPr>
        <w:t xml:space="preserve">CipherLab Pro hadir sebagai solusi komprehensif: sebuah tools yang mampu (1) mendeteksi dan mendekripsi berbagai level enkripsi secara otomatis, dan (2) mengenkripsi kode sumber dengan tingkat keamanan tertinggi agar tidak bisa di-reverse engineer.</w:t>
      </w:r>
    </w:p>
    <w:p>
      <w:pPr>
        <w:spacing w:before="100"/>
      </w:pPr>
    </w:p>
    <w:p>
      <w:pPr>
        <w:pStyle w:val="Heading2"/>
        <w:spacing w:after="120" w:before="300"/>
      </w:pPr>
      <w:r>
        <w:rPr>
          <w:rFonts w:ascii="Arial" w:cs="Arial" w:eastAsia="Arial" w:hAnsi="Arial"/>
          <w:b/>
          <w:bCs/>
          <w:color w:val="0F3460"/>
          <w:sz w:val="28"/>
          <w:szCs w:val="28"/>
        </w:rPr>
        <w:t xml:space="preserve">1.2 Tujuan Produk</w:t>
      </w:r>
    </w:p>
    <w:p>
      <w:pPr>
        <w:pStyle w:val="ListParagraph"/>
        <w:numPr>
          <w:ilvl w:val="0"/>
          <w:numId w:val="2"/>
        </w:numPr>
        <w:spacing w:after="60" w:before="60"/>
      </w:pPr>
      <w:r>
        <w:rPr>
          <w:rFonts w:ascii="Arial" w:cs="Arial" w:eastAsia="Arial" w:hAnsi="Arial"/>
          <w:color w:val="1A1A2E"/>
          <w:sz w:val="22"/>
          <w:szCs w:val="22"/>
        </w:rPr>
        <w:t xml:space="preserve">Menyediakan satu tools terpadu untuk Encryption &amp; Decryption berbagai level</w:t>
      </w:r>
    </w:p>
    <w:p>
      <w:pPr>
        <w:pStyle w:val="ListParagraph"/>
        <w:numPr>
          <w:ilvl w:val="0"/>
          <w:numId w:val="2"/>
        </w:numPr>
        <w:spacing w:after="60" w:before="60"/>
      </w:pPr>
      <w:r>
        <w:rPr>
          <w:rFonts w:ascii="Arial" w:cs="Arial" w:eastAsia="Arial" w:hAnsi="Arial"/>
          <w:color w:val="1A1A2E"/>
          <w:sz w:val="22"/>
          <w:szCs w:val="22"/>
        </w:rPr>
        <w:t xml:space="preserve">Support semua bahasa pemrograman, dengan fokus utama JavaScript/TypeScript</w:t>
      </w:r>
    </w:p>
    <w:p>
      <w:pPr>
        <w:pStyle w:val="ListParagraph"/>
        <w:numPr>
          <w:ilvl w:val="0"/>
          <w:numId w:val="2"/>
        </w:numPr>
        <w:spacing w:after="60" w:before="60"/>
      </w:pPr>
      <w:r>
        <w:rPr>
          <w:rFonts w:ascii="Arial" w:cs="Arial" w:eastAsia="Arial" w:hAnsi="Arial"/>
          <w:color w:val="1A1A2E"/>
          <w:sz w:val="22"/>
          <w:szCs w:val="22"/>
        </w:rPr>
        <w:t xml:space="preserve">Mampu mendeteksi jenis enkripsi secara otomatis tanpa input manual dari user</w:t>
      </w:r>
    </w:p>
    <w:p>
      <w:pPr>
        <w:pStyle w:val="ListParagraph"/>
        <w:numPr>
          <w:ilvl w:val="0"/>
          <w:numId w:val="2"/>
        </w:numPr>
        <w:spacing w:after="60" w:before="60"/>
      </w:pPr>
      <w:r>
        <w:rPr>
          <w:rFonts w:ascii="Arial" w:cs="Arial" w:eastAsia="Arial" w:hAnsi="Arial"/>
          <w:color w:val="1A1A2E"/>
          <w:sz w:val="22"/>
          <w:szCs w:val="22"/>
        </w:rPr>
        <w:t xml:space="preserve">Menyediakan mode enkripsi tertinggi yang praktis tidak bisa di-decrypt oleh siapapun</w:t>
      </w:r>
    </w:p>
    <w:p>
      <w:pPr>
        <w:pStyle w:val="ListParagraph"/>
        <w:numPr>
          <w:ilvl w:val="0"/>
          <w:numId w:val="2"/>
        </w:numPr>
        <w:spacing w:after="60" w:before="60"/>
      </w:pPr>
      <w:r>
        <w:rPr>
          <w:rFonts w:ascii="Arial" w:cs="Arial" w:eastAsia="Arial" w:hAnsi="Arial"/>
          <w:color w:val="1A1A2E"/>
          <w:sz w:val="22"/>
          <w:szCs w:val="22"/>
        </w:rPr>
        <w:t xml:space="preserve">Tersedia sebagai CLI tool, REST API, dan Web UI</w:t>
      </w:r>
    </w:p>
    <w:p>
      <w:pPr>
        <w:spacing w:before="100"/>
      </w:pPr>
    </w:p>
    <w:p>
      <w:pPr>
        <w:pStyle w:val="Heading2"/>
        <w:spacing w:after="120" w:before="300"/>
      </w:pPr>
      <w:r>
        <w:rPr>
          <w:rFonts w:ascii="Arial" w:cs="Arial" w:eastAsia="Arial" w:hAnsi="Arial"/>
          <w:b/>
          <w:bCs/>
          <w:color w:val="0F3460"/>
          <w:sz w:val="28"/>
          <w:szCs w:val="28"/>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D6A0" w:sz="6"/>
              <w:left w:val="single" w:color="06D6A0" w:sz="6"/>
              <w:bottom w:val="single" w:color="06D6A0" w:sz="6"/>
              <w:right w:val="single" w:color="06D6A0" w:sz="6"/>
            </w:tcBorders>
            <w:shd w:fill="EFF6FF" w:val="clear"/>
            <w:tcMar>
              <w:top w:type="dxa" w:w="100"/>
              <w:left w:type="dxa" w:w="180"/>
              <w:bottom w:type="dxa" w:w="100"/>
              <w:right w:type="dxa" w:w="180"/>
            </w:tcMar>
          </w:tcPr>
          <w:p>
            <w:pPr>
              <w:spacing w:after="60" w:before="40"/>
            </w:pPr>
            <w:r>
              <w:rPr>
                <w:rFonts w:ascii="Arial" w:cs="Arial" w:eastAsia="Arial" w:hAnsi="Arial"/>
                <w:b/>
                <w:bCs/>
                <w:color w:val="06D6A0"/>
                <w:sz w:val="22"/>
                <w:szCs w:val="22"/>
              </w:rPr>
              <w:t xml:space="preserve">Dalam Scope (In-Scope)</w:t>
            </w:r>
          </w:p>
          <w:p>
            <w:pPr>
              <w:spacing w:after="40" w:before="40"/>
            </w:pPr>
            <w:r>
              <w:rPr>
                <w:rFonts w:ascii="Arial" w:cs="Arial" w:eastAsia="Arial" w:hAnsi="Arial"/>
                <w:color w:val="1A1A2E"/>
                <w:sz w:val="20"/>
                <w:szCs w:val="20"/>
              </w:rPr>
              <w:t xml:space="preserve">✅  Deteksi &amp; Dekripsi: Base64, Hex, URL Encoding, ROT13/ROT47, XOR, Caesar Cipher</w:t>
            </w:r>
          </w:p>
          <w:p>
            <w:pPr>
              <w:spacing w:after="40" w:before="40"/>
            </w:pPr>
            <w:r>
              <w:rPr>
                <w:rFonts w:ascii="Arial" w:cs="Arial" w:eastAsia="Arial" w:hAnsi="Arial"/>
                <w:color w:val="1A1A2E"/>
                <w:sz w:val="20"/>
                <w:szCs w:val="20"/>
              </w:rPr>
              <w:t xml:space="preserve">✅  Dekripsi: AES (CBC/ECB/GCM), DES, 3DES, Blowfish, RC4</w:t>
            </w:r>
          </w:p>
          <w:p>
            <w:pPr>
              <w:spacing w:after="40" w:before="40"/>
            </w:pPr>
            <w:r>
              <w:rPr>
                <w:rFonts w:ascii="Arial" w:cs="Arial" w:eastAsia="Arial" w:hAnsi="Arial"/>
                <w:color w:val="1A1A2E"/>
                <w:sz w:val="20"/>
                <w:szCs w:val="20"/>
              </w:rPr>
              <w:t xml:space="preserve">✅  Dekripsi: RSA (dengan private key), JWT decoding, MD5/SHA brute-force (rainbow table)</w:t>
            </w:r>
          </w:p>
          <w:p>
            <w:pPr>
              <w:spacing w:after="40" w:before="40"/>
            </w:pPr>
            <w:r>
              <w:rPr>
                <w:rFonts w:ascii="Arial" w:cs="Arial" w:eastAsia="Arial" w:hAnsi="Arial"/>
                <w:color w:val="1A1A2E"/>
                <w:sz w:val="20"/>
                <w:szCs w:val="20"/>
              </w:rPr>
              <w:t xml:space="preserve">✅  JavaScript Deobfuscation: eval(), JSFuck, JJEncode, AAEncode, Obfuscator.io, Dean Edwards Packer</w:t>
            </w:r>
          </w:p>
          <w:p>
            <w:pPr>
              <w:spacing w:after="40" w:before="40"/>
            </w:pPr>
            <w:r>
              <w:rPr>
                <w:rFonts w:ascii="Arial" w:cs="Arial" w:eastAsia="Arial" w:hAnsi="Arial"/>
                <w:color w:val="1A1A2E"/>
                <w:sz w:val="20"/>
                <w:szCs w:val="20"/>
              </w:rPr>
              <w:t xml:space="preserve">✅  Enkripsi Level Max: AES-256-GCM + PBKDF2 + Code Mutation + Anti-Debug + Control Flow Flattening</w:t>
            </w:r>
          </w:p>
          <w:p>
            <w:pPr>
              <w:spacing w:after="40" w:before="40"/>
            </w:pPr>
            <w:r>
              <w:rPr>
                <w:rFonts w:ascii="Arial" w:cs="Arial" w:eastAsia="Arial" w:hAnsi="Arial"/>
                <w:color w:val="1A1A2E"/>
                <w:sz w:val="20"/>
                <w:szCs w:val="20"/>
              </w:rPr>
              <w:t xml:space="preserve">✅  Support input: file (.js, .ts, .py, .php, .java, .go, .cs, .rb, .swift, dll), stdin, URL</w:t>
            </w:r>
          </w:p>
          <w:p>
            <w:pPr>
              <w:spacing w:after="40" w:before="40"/>
            </w:pPr>
            <w:r>
              <w:rPr>
                <w:rFonts w:ascii="Arial" w:cs="Arial" w:eastAsia="Arial" w:hAnsi="Arial"/>
                <w:color w:val="1A1A2E"/>
                <w:sz w:val="20"/>
                <w:szCs w:val="20"/>
              </w:rPr>
              <w:t xml:space="preserve">✅  Output: file, clipboard, stdout, REST API JSON response</w:t>
            </w:r>
          </w:p>
          <w:p>
            <w:pPr>
              <w:spacing w:after="40" w:before="40"/>
            </w:pPr>
            <w:r>
              <w:rPr>
                <w:rFonts w:ascii="Arial" w:cs="Arial" w:eastAsia="Arial" w:hAnsi="Arial"/>
                <w:color w:val="1A1A2E"/>
                <w:sz w:val="20"/>
                <w:szCs w:val="20"/>
              </w:rPr>
              <w:t xml:space="preserve">✅  Mode: CLI, REST API (Express/FastAPI), Web UI (optional)</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6"/>
              <w:left w:val="single" w:color="FFC107" w:sz="6"/>
              <w:bottom w:val="single" w:color="FFC107" w:sz="6"/>
              <w:right w:val="single" w:color="FFC107" w:sz="6"/>
            </w:tcBorders>
            <w:shd w:fill="FFF3CD" w:val="clear"/>
            <w:tcMar>
              <w:top w:type="dxa" w:w="100"/>
              <w:left w:type="dxa" w:w="180"/>
              <w:bottom w:type="dxa" w:w="100"/>
              <w:right w:type="dxa" w:w="180"/>
            </w:tcMar>
          </w:tcPr>
          <w:p>
            <w:pPr>
              <w:spacing w:after="60" w:before="40"/>
            </w:pPr>
            <w:r>
              <w:rPr>
                <w:rFonts w:ascii="Arial" w:cs="Arial" w:eastAsia="Arial" w:hAnsi="Arial"/>
                <w:b/>
                <w:bCs/>
                <w:color w:val="FFC107"/>
                <w:sz w:val="22"/>
                <w:szCs w:val="22"/>
              </w:rPr>
              <w:t xml:space="preserve">Luar Scope (Out-of-Scope)</w:t>
            </w:r>
          </w:p>
          <w:p>
            <w:pPr>
              <w:spacing w:after="40" w:before="40"/>
            </w:pPr>
            <w:r>
              <w:rPr>
                <w:rFonts w:ascii="Arial" w:cs="Arial" w:eastAsia="Arial" w:hAnsi="Arial"/>
                <w:color w:val="1A1A2E"/>
                <w:sz w:val="20"/>
                <w:szCs w:val="20"/>
              </w:rPr>
              <w:t xml:space="preserve">❌  Dekripsi file binary/executable (.exe, .dll, .apk) — ini domain reverse engineering</w:t>
            </w:r>
          </w:p>
          <w:p>
            <w:pPr>
              <w:spacing w:after="40" w:before="40"/>
            </w:pPr>
            <w:r>
              <w:rPr>
                <w:rFonts w:ascii="Arial" w:cs="Arial" w:eastAsia="Arial" w:hAnsi="Arial"/>
                <w:color w:val="1A1A2E"/>
                <w:sz w:val="20"/>
                <w:szCs w:val="20"/>
              </w:rPr>
              <w:t xml:space="preserve">❌  Cracking password yang sudah di-hash dengan bcrypt/argon2 (by design unbreakable)</w:t>
            </w:r>
          </w:p>
          <w:p>
            <w:pPr>
              <w:spacing w:after="40" w:before="40"/>
            </w:pPr>
            <w:r>
              <w:rPr>
                <w:rFonts w:ascii="Arial" w:cs="Arial" w:eastAsia="Arial" w:hAnsi="Arial"/>
                <w:color w:val="1A1A2E"/>
                <w:sz w:val="20"/>
                <w:szCs w:val="20"/>
              </w:rPr>
              <w:t xml:space="preserve">❌  Dekripsi komunikasi network real-time (SSL/TLS interception)</w:t>
            </w:r>
          </w:p>
          <w:p>
            <w:pPr>
              <w:spacing w:after="40" w:before="40"/>
            </w:pPr>
            <w:r>
              <w:rPr>
                <w:rFonts w:ascii="Arial" w:cs="Arial" w:eastAsia="Arial" w:hAnsi="Arial"/>
                <w:color w:val="1A1A2E"/>
                <w:sz w:val="20"/>
                <w:szCs w:val="20"/>
              </w:rPr>
              <w:t xml:space="preserve">❌  GUI Desktop application (tidak termasuk dalam versi pertama)</w:t>
            </w:r>
          </w:p>
        </w:tc>
      </w:tr>
    </w:tbl>
    <w:p>
      <w:r>
        <w:br w:type="page"/>
      </w:r>
    </w:p>
    <w:p>
      <w:pPr>
        <w:pStyle w:val="Heading1"/>
        <w:spacing w:after="160" w:before="400"/>
      </w:pPr>
      <w:r>
        <w:rPr>
          <w:rFonts w:ascii="Arial" w:cs="Arial" w:eastAsia="Arial" w:hAnsi="Arial"/>
          <w:b/>
          <w:bCs/>
          <w:color w:val="00B4D8"/>
          <w:sz w:val="36"/>
          <w:szCs w:val="36"/>
        </w:rPr>
        <w:t xml:space="preserve">2. Target Users &amp; Stakeholders</w:t>
      </w:r>
    </w:p>
    <w:p>
      <w:pPr>
        <w:pBdr>
          <w:bottom w:val="single" w:color="00B4D8"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User Persona</w:t>
            </w:r>
          </w:p>
        </w:tc>
        <w:tc>
          <w:tcPr>
            <w:tcW w:type="dxa" w:w="45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Kebutuhan Utama</w:t>
            </w:r>
          </w:p>
        </w:tc>
        <w:tc>
          <w:tcPr>
            <w:tcW w:type="dxa" w:w="20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Level Teknis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Security Researcher</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Analisis malware, reverse engineer kode obfuscated</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Expert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Backend / Full-Stack Developer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Enkripsi API key, konfigurasi, source code protection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Intermediate–Expert</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Frontend Developer</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Deobfuscate JS dari CDN mencurigakan, lindungi bundle</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Intermediate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CTF / Cybersecurity Enthusiast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Solve cipher challenges berbagai level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Intermediate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Software Vendor / ISV</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Proteksi lisensi produk, anti-piracy source code</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Expert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DevOps / Sysadmin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Enkripsi secrets, config files, env variables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Intermediate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Pelajar / Mahasiswa IT</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Belajar berbagai algoritma enkripsi secara praktis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Beginner–Intermediate</w:t>
            </w:r>
          </w:p>
        </w:tc>
      </w:tr>
    </w:tbl>
    <w:p>
      <w:r>
        <w:br w:type="page"/>
      </w:r>
    </w:p>
    <w:p>
      <w:pPr>
        <w:pStyle w:val="Heading1"/>
        <w:spacing w:after="160" w:before="400"/>
      </w:pPr>
      <w:r>
        <w:rPr>
          <w:rFonts w:ascii="Arial" w:cs="Arial" w:eastAsia="Arial" w:hAnsi="Arial"/>
          <w:b/>
          <w:bCs/>
          <w:color w:val="00B4D8"/>
          <w:sz w:val="36"/>
          <w:szCs w:val="36"/>
        </w:rPr>
        <w:t xml:space="preserve">3. Arsitektur Sistem</w:t>
      </w:r>
    </w:p>
    <w:p>
      <w:pPr>
        <w:pBdr>
          <w:bottom w:val="single" w:color="00B4D8" w:sz="8" w:space="1"/>
        </w:pBdr>
        <w:spacing w:after="160" w:before="160"/>
      </w:pPr>
    </w:p>
    <w:p>
      <w:pPr>
        <w:pStyle w:val="Heading2"/>
        <w:spacing w:after="120" w:before="300"/>
      </w:pPr>
      <w:r>
        <w:rPr>
          <w:rFonts w:ascii="Arial" w:cs="Arial" w:eastAsia="Arial" w:hAnsi="Arial"/>
          <w:b/>
          <w:bCs/>
          <w:color w:val="0F3460"/>
          <w:sz w:val="28"/>
          <w:szCs w:val="28"/>
        </w:rPr>
        <w:t xml:space="preserve">3.1 Gambaran Arsitektur High-Level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3460" w:sz="6"/>
              <w:left w:val="single" w:color="0F3460" w:sz="6"/>
              <w:bottom w:val="single" w:color="0F3460" w:sz="6"/>
              <w:right w:val="single" w:color="0F3460" w:sz="6"/>
            </w:tcBorders>
            <w:shd w:fill="EFF6FF" w:val="clear"/>
            <w:tcMar>
              <w:top w:type="dxa" w:w="100"/>
              <w:left w:type="dxa" w:w="180"/>
              <w:bottom w:type="dxa" w:w="100"/>
              <w:right w:type="dxa" w:w="180"/>
            </w:tcMar>
          </w:tcPr>
          <w:p>
            <w:pPr>
              <w:spacing w:after="60" w:before="40"/>
            </w:pPr>
            <w:r>
              <w:rPr>
                <w:rFonts w:ascii="Arial" w:cs="Arial" w:eastAsia="Arial" w:hAnsi="Arial"/>
                <w:b/>
                <w:bCs/>
                <w:color w:val="0F3460"/>
                <w:sz w:val="22"/>
                <w:szCs w:val="22"/>
              </w:rPr>
              <w:t xml:space="preserve">Tech Stack</w:t>
            </w:r>
          </w:p>
          <w:p>
            <w:pPr>
              <w:spacing w:after="40" w:before="40"/>
            </w:pPr>
            <w:r>
              <w:rPr>
                <w:rFonts w:ascii="Arial" w:cs="Arial" w:eastAsia="Arial" w:hAnsi="Arial"/>
                <w:color w:val="1A1A2E"/>
                <w:sz w:val="20"/>
                <w:szCs w:val="20"/>
              </w:rPr>
              <w:t xml:space="preserve">Runtime Utama   :  Node.js 20 LTS (CLI + REST API utama)</w:t>
            </w:r>
          </w:p>
          <w:p>
            <w:pPr>
              <w:spacing w:after="40" w:before="40"/>
            </w:pPr>
            <w:r>
              <w:rPr>
                <w:rFonts w:ascii="Arial" w:cs="Arial" w:eastAsia="Arial" w:hAnsi="Arial"/>
                <w:color w:val="1A1A2E"/>
                <w:sz w:val="20"/>
                <w:szCs w:val="20"/>
              </w:rPr>
              <w:t xml:space="preserve">Runtime Sekunder:  Python 3.11+ (modul analisis &amp; fallback engine)</w:t>
            </w:r>
          </w:p>
          <w:p>
            <w:pPr>
              <w:spacing w:after="40" w:before="40"/>
            </w:pPr>
            <w:r>
              <w:rPr>
                <w:rFonts w:ascii="Arial" w:cs="Arial" w:eastAsia="Arial" w:hAnsi="Arial"/>
                <w:color w:val="1A1A2E"/>
                <w:sz w:val="20"/>
                <w:szCs w:val="20"/>
              </w:rPr>
              <w:t xml:space="preserve">Framework API   :  Express.js 4.x dengan Helmet, Rate-Limiter, CORS</w:t>
            </w:r>
          </w:p>
          <w:p>
            <w:pPr>
              <w:spacing w:after="40" w:before="40"/>
            </w:pPr>
            <w:r>
              <w:rPr>
                <w:rFonts w:ascii="Arial" w:cs="Arial" w:eastAsia="Arial" w:hAnsi="Arial"/>
                <w:color w:val="1A1A2E"/>
                <w:sz w:val="20"/>
                <w:szCs w:val="20"/>
              </w:rPr>
              <w:t xml:space="preserve">CLI Framework   :  Commander.js + Inquirer.js (interactive mode)</w:t>
            </w:r>
          </w:p>
          <w:p>
            <w:pPr>
              <w:spacing w:after="40" w:before="40"/>
            </w:pPr>
            <w:r>
              <w:rPr>
                <w:rFonts w:ascii="Arial" w:cs="Arial" w:eastAsia="Arial" w:hAnsi="Arial"/>
                <w:color w:val="1A1A2E"/>
                <w:sz w:val="20"/>
                <w:szCs w:val="20"/>
              </w:rPr>
              <w:t xml:space="preserve">Crypto Library  :  Node.js built-in crypto + node-forge + CryptoJS</w:t>
            </w:r>
          </w:p>
          <w:p>
            <w:pPr>
              <w:spacing w:after="40" w:before="40"/>
            </w:pPr>
            <w:r>
              <w:rPr>
                <w:rFonts w:ascii="Arial" w:cs="Arial" w:eastAsia="Arial" w:hAnsi="Arial"/>
                <w:color w:val="1A1A2E"/>
                <w:sz w:val="20"/>
                <w:szCs w:val="20"/>
              </w:rPr>
              <w:t xml:space="preserve">JS Deobfuscator :  javascript-deobfuscator + custom AST parser (Babel)</w:t>
            </w:r>
          </w:p>
          <w:p>
            <w:pPr>
              <w:spacing w:after="40" w:before="40"/>
            </w:pPr>
            <w:r>
              <w:rPr>
                <w:rFonts w:ascii="Arial" w:cs="Arial" w:eastAsia="Arial" w:hAnsi="Arial"/>
                <w:color w:val="1A1A2E"/>
                <w:sz w:val="20"/>
                <w:szCs w:val="20"/>
              </w:rPr>
              <w:t xml:space="preserve">Testing         :  Jest (unit) + Supertest (API) + coverage &gt; 80%</w:t>
            </w:r>
          </w:p>
          <w:p>
            <w:pPr>
              <w:spacing w:after="40" w:before="40"/>
            </w:pPr>
            <w:r>
              <w:rPr>
                <w:rFonts w:ascii="Arial" w:cs="Arial" w:eastAsia="Arial" w:hAnsi="Arial"/>
                <w:color w:val="1A1A2E"/>
                <w:sz w:val="20"/>
                <w:szCs w:val="20"/>
              </w:rPr>
              <w:t xml:space="preserve">Packaging       :  pkg (standalone binary) + Docker image</w:t>
            </w:r>
          </w:p>
        </w:tc>
      </w:tr>
    </w:tbl>
    <w:p>
      <w:pPr>
        <w:spacing w:before="100"/>
      </w:pPr>
    </w:p>
    <w:p>
      <w:pPr>
        <w:pStyle w:val="Heading2"/>
        <w:spacing w:after="120" w:before="300"/>
      </w:pPr>
      <w:r>
        <w:rPr>
          <w:rFonts w:ascii="Arial" w:cs="Arial" w:eastAsia="Arial" w:hAnsi="Arial"/>
          <w:b/>
          <w:bCs/>
          <w:color w:val="0F3460"/>
          <w:sz w:val="28"/>
          <w:szCs w:val="28"/>
        </w:rPr>
        <w:t xml:space="preserve">3.2 Diagram Alur Sistem</w:t>
      </w:r>
    </w:p>
    <w:p>
      <w:pPr>
        <w:spacing w:after="80" w:before="80"/>
      </w:pPr>
      <w:r>
        <w:rPr>
          <w:rFonts w:ascii="Arial" w:cs="Arial" w:eastAsia="Arial" w:hAnsi="Arial"/>
          <w:color w:val="1E293B"/>
          <w:sz w:val="22"/>
          <w:szCs w:val="22"/>
        </w:rPr>
        <w:t xml:space="preserve">Alur kerja utama CipherLab Pro mengikuti pipeline berikut: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34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Komponen</w:t>
            </w:r>
          </w:p>
        </w:tc>
        <w:tc>
          <w:tcPr>
            <w:tcW w:type="dxa" w:w="41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Tanggung Jawab</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Input Layer</w:t>
            </w:r>
          </w:p>
        </w:tc>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File Reader / Stdin / API Endpoint / URL Fetcher</w:t>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Menerima dan normalisasi input dari berbagai sumber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Detection Engine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AutoDetector + Fingerprinter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Mengidentifikasi jenis &amp; level enkripsi secara otomatis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Decryption Pipeline</w:t>
            </w:r>
          </w:p>
        </w:tc>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Multi-Layer Decryptor + Deobfuscator</w:t>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Eksekusi dekripsi bertahap sesuai hasil deteksi</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Encryption Engine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Cipher Engine + Code Mutator + Anti-Debug Injector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Enkripsi dengan algoritma terpilih + layer keamanan tambahan</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Output Layer</w:t>
            </w:r>
          </w:p>
        </w:tc>
        <w:tc>
          <w:tcPr>
            <w:tcW w:type="dxa" w:w="3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Formatter + File Writer / API Response</w:t>
            </w:r>
          </w:p>
        </w:tc>
        <w:tc>
          <w:tcPr>
            <w:tcW w:type="dxa" w:w="4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Format &amp; deliver hasil ke user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Logging &amp; Audit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Logger (Winston) + Audit Trail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Catat semua operasi untuk debugging &amp; keamanan</w:t>
            </w:r>
          </w:p>
        </w:tc>
      </w:tr>
    </w:tbl>
    <w:p>
      <w:r>
        <w:br w:type="page"/>
      </w:r>
    </w:p>
    <w:p>
      <w:pPr>
        <w:pStyle w:val="Heading1"/>
        <w:spacing w:after="160" w:before="400"/>
      </w:pPr>
      <w:r>
        <w:rPr>
          <w:rFonts w:ascii="Arial" w:cs="Arial" w:eastAsia="Arial" w:hAnsi="Arial"/>
          <w:b/>
          <w:bCs/>
          <w:color w:val="00B4D8"/>
          <w:sz w:val="36"/>
          <w:szCs w:val="36"/>
        </w:rPr>
        <w:t xml:space="preserve">4. Encryption &amp; Decryption Levels</w:t>
      </w:r>
    </w:p>
    <w:p>
      <w:pPr>
        <w:pBdr>
          <w:bottom w:val="single" w:color="00B4D8" w:sz="8" w:space="1"/>
        </w:pBdr>
        <w:spacing w:after="160" w:before="160"/>
      </w:pPr>
    </w:p>
    <w:p>
      <w:pPr>
        <w:spacing w:after="80" w:before="80"/>
      </w:pPr>
      <w:r>
        <w:rPr>
          <w:rFonts w:ascii="Arial" w:cs="Arial" w:eastAsia="Arial" w:hAnsi="Arial"/>
          <w:color w:val="1E293B"/>
          <w:sz w:val="22"/>
          <w:szCs w:val="22"/>
        </w:rPr>
        <w:t xml:space="preserve">CipherLab Pro mendefinisikan 7 Level enkripsi, dari yang paling mudah di-decode hingga yang paling kuat. Setiap level merepresentasikan kompleksitas algoritma dan ketahanannya terhadap serangan.</w:t>
      </w:r>
    </w:p>
    <w:p>
      <w:pPr>
        <w:spacing w:before="100"/>
      </w:pPr>
    </w:p>
    <w:p>
      <w:pPr>
        <w:pStyle w:val="Heading2"/>
        <w:spacing w:after="120" w:before="300"/>
      </w:pPr>
      <w:r>
        <w:rPr>
          <w:rFonts w:ascii="Arial" w:cs="Arial" w:eastAsia="Arial" w:hAnsi="Arial"/>
          <w:b/>
          <w:bCs/>
          <w:color w:val="0F3460"/>
          <w:sz w:val="28"/>
          <w:szCs w:val="28"/>
        </w:rPr>
        <w:t xml:space="preserve">4.1 Tabel Level Enkripsi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800"/>
        <w:gridCol w:w="1300"/>
        <w:gridCol w:w="1200"/>
        <w:gridCol w:w="1760"/>
      </w:tblGrid>
      <w:tr>
        <w:trPr>
          <w:tblHeader/>
        </w:trPr>
        <w:tc>
          <w:tcPr>
            <w:tcW w:type="dxa" w:w="5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Level</w:t>
            </w:r>
          </w:p>
        </w:tc>
        <w:tc>
          <w:tcPr>
            <w:tcW w:type="dxa" w:w="16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Nama</w:t>
            </w:r>
          </w:p>
        </w:tc>
        <w:tc>
          <w:tcPr>
            <w:tcW w:type="dxa" w:w="28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Algoritma / Metode</w:t>
            </w:r>
          </w:p>
        </w:tc>
        <w:tc>
          <w:tcPr>
            <w:tcW w:type="dxa" w:w="13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Kekuatan</w:t>
            </w:r>
          </w:p>
        </w:tc>
        <w:tc>
          <w:tcPr>
            <w:tcW w:type="dxa" w:w="12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Auto-Detect</w:t>
            </w:r>
          </w:p>
        </w:tc>
        <w:tc>
          <w:tcPr>
            <w:tcW w:type="dxa" w:w="17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Brute-Force Risk</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L1</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Basic Encoding</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Base64, Hex, URL Encode, ROT13, ROT47</w:t>
            </w:r>
          </w:p>
        </w:tc>
        <w:tc>
          <w:tcPr>
            <w:tcW w:type="dxa" w:w="13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Sangat Lemah</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Ya</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Trivial</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Simple Cipher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Caesar, Vigenere, Atbash, XOR (fixed key)</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Lemah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Ya</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Mudah</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L3</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Legacy Crypto</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DES, RC4, MD5 (reversible mode), Blowfish 64-bit</w:t>
            </w:r>
          </w:p>
        </w:tc>
        <w:tc>
          <w:tcPr>
            <w:tcW w:type="dxa" w:w="13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Sedang</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Ya</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Mungkin</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L4</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Standard Crypto</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AES-128-CBC, 3DES, RSA-1024, SHA-1 (keyed)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Kuat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Parsial</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Sulit</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L5</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Modern Crypto</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AES-256-CBC, RSA-2048, ECDSA, HMAC-SHA256</w:t>
            </w:r>
          </w:p>
        </w:tc>
        <w:tc>
          <w:tcPr>
            <w:tcW w:type="dxa" w:w="13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Sangat Kuat</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Parsial</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Sangat Sulit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L6</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Advanced Crypto</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AES-256-GCM + PBKDF2/scrypt, ChaCha20-Poly1305</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Ekstrem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Key Req.</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Hampir Mustahil</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L7</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MAX — Fortress Mode</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AES-256-GCM + Code Mutation + CFFlattening + Anti-Debug + Polymorphic Layer</w:t>
            </w:r>
          </w:p>
        </w:tc>
        <w:tc>
          <w:tcPr>
            <w:tcW w:type="dxa" w:w="13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Absolute</w:t>
            </w:r>
          </w:p>
        </w:tc>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Tidak Bisa</w:t>
            </w:r>
          </w:p>
        </w:tc>
        <w:tc>
          <w:tcPr>
            <w:tcW w:type="dxa" w:w="1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Mustahil</w:t>
            </w:r>
          </w:p>
        </w:tc>
      </w:tr>
    </w:tbl>
    <w:p>
      <w:pPr>
        <w:spacing w:before="120"/>
      </w:pPr>
    </w:p>
    <w:p>
      <w:pPr>
        <w:pStyle w:val="Heading2"/>
        <w:spacing w:after="120" w:before="300"/>
      </w:pPr>
      <w:r>
        <w:rPr>
          <w:rFonts w:ascii="Arial" w:cs="Arial" w:eastAsia="Arial" w:hAnsi="Arial"/>
          <w:b/>
          <w:bCs/>
          <w:color w:val="0F3460"/>
          <w:sz w:val="28"/>
          <w:szCs w:val="28"/>
        </w:rPr>
        <w:t xml:space="preserve">4.2 Detail Setiap Level</w:t>
      </w:r>
    </w:p>
    <w:p>
      <w:pPr>
        <w:pStyle w:val="Heading3"/>
        <w:spacing w:after="80" w:before="200"/>
      </w:pPr>
      <w:r>
        <w:rPr>
          <w:rFonts w:ascii="Arial" w:cs="Arial" w:eastAsia="Arial" w:hAnsi="Arial"/>
          <w:b/>
          <w:bCs/>
          <w:color w:val="16213E"/>
          <w:sz w:val="24"/>
          <w:szCs w:val="24"/>
        </w:rPr>
        <w:t xml:space="preserve">Level 1 — Basic Encoding (Bisa Otomatis Didekode)</w:t>
      </w:r>
    </w:p>
    <w:p>
      <w:pPr>
        <w:pStyle w:val="ListParagraph"/>
        <w:numPr>
          <w:ilvl w:val="0"/>
          <w:numId w:val="2"/>
        </w:numPr>
        <w:spacing w:after="60" w:before="60"/>
      </w:pPr>
      <w:r>
        <w:rPr>
          <w:rFonts w:ascii="Arial" w:cs="Arial" w:eastAsia="Arial" w:hAnsi="Arial"/>
          <w:color w:val="1A1A2E"/>
          <w:sz w:val="22"/>
          <w:szCs w:val="22"/>
        </w:rPr>
        <w:t xml:space="preserve">Base64: Deteksi via regex pola karakter + padding '='. Decode dengan Buffer.from(str, 'base64')</w:t>
      </w:r>
    </w:p>
    <w:p>
      <w:pPr>
        <w:pStyle w:val="ListParagraph"/>
        <w:numPr>
          <w:ilvl w:val="0"/>
          <w:numId w:val="2"/>
        </w:numPr>
        <w:spacing w:after="60" w:before="60"/>
      </w:pPr>
      <w:r>
        <w:rPr>
          <w:rFonts w:ascii="Arial" w:cs="Arial" w:eastAsia="Arial" w:hAnsi="Arial"/>
          <w:color w:val="1A1A2E"/>
          <w:sz w:val="22"/>
          <w:szCs w:val="22"/>
        </w:rPr>
        <w:t xml:space="preserve">Hexadecimal: Deteksi pola [0-9a-fA-F] genap. Decode dengan Buffer.from(str, 'hex')</w:t>
      </w:r>
    </w:p>
    <w:p>
      <w:pPr>
        <w:pStyle w:val="ListParagraph"/>
        <w:numPr>
          <w:ilvl w:val="0"/>
          <w:numId w:val="2"/>
        </w:numPr>
        <w:spacing w:after="60" w:before="60"/>
      </w:pPr>
      <w:r>
        <w:rPr>
          <w:rFonts w:ascii="Arial" w:cs="Arial" w:eastAsia="Arial" w:hAnsi="Arial"/>
          <w:color w:val="1A1A2E"/>
          <w:sz w:val="22"/>
          <w:szCs w:val="22"/>
        </w:rPr>
        <w:t xml:space="preserve">URL Encoding: Deteksi '%' diikuti 2 hex digit. Decode dengan decodeURIComponent()</w:t>
      </w:r>
    </w:p>
    <w:p>
      <w:pPr>
        <w:pStyle w:val="ListParagraph"/>
        <w:numPr>
          <w:ilvl w:val="0"/>
          <w:numId w:val="2"/>
        </w:numPr>
        <w:spacing w:after="60" w:before="60"/>
      </w:pPr>
      <w:r>
        <w:rPr>
          <w:rFonts w:ascii="Arial" w:cs="Arial" w:eastAsia="Arial" w:hAnsi="Arial"/>
          <w:color w:val="1A1A2E"/>
          <w:sz w:val="22"/>
          <w:szCs w:val="22"/>
        </w:rPr>
        <w:t xml:space="preserve">ROT13/ROT47: Deteksi via statistical analysis karakter. Brute-force 26 rotasi, pilih output paling 'readable'</w:t>
      </w:r>
    </w:p>
    <w:p>
      <w:pPr>
        <w:spacing w:before="80"/>
      </w:pPr>
    </w:p>
    <w:p>
      <w:pPr>
        <w:pStyle w:val="Heading3"/>
        <w:spacing w:after="80" w:before="200"/>
      </w:pPr>
      <w:r>
        <w:rPr>
          <w:rFonts w:ascii="Arial" w:cs="Arial" w:eastAsia="Arial" w:hAnsi="Arial"/>
          <w:b/>
          <w:bCs/>
          <w:color w:val="16213E"/>
          <w:sz w:val="24"/>
          <w:szCs w:val="24"/>
        </w:rPr>
        <w:t xml:space="preserve">Level 2 — Simple Cipher</w:t>
      </w:r>
    </w:p>
    <w:p>
      <w:pPr>
        <w:pStyle w:val="ListParagraph"/>
        <w:numPr>
          <w:ilvl w:val="0"/>
          <w:numId w:val="2"/>
        </w:numPr>
        <w:spacing w:after="60" w:before="60"/>
      </w:pPr>
      <w:r>
        <w:rPr>
          <w:rFonts w:ascii="Arial" w:cs="Arial" w:eastAsia="Arial" w:hAnsi="Arial"/>
          <w:color w:val="1A1A2E"/>
          <w:sz w:val="22"/>
          <w:szCs w:val="22"/>
        </w:rPr>
        <w:t xml:space="preserve">Caesar Cipher: Brute-force 26 kemungkinan shift, validasi dengan English word dictionary</w:t>
      </w:r>
    </w:p>
    <w:p>
      <w:pPr>
        <w:pStyle w:val="ListParagraph"/>
        <w:numPr>
          <w:ilvl w:val="0"/>
          <w:numId w:val="2"/>
        </w:numPr>
        <w:spacing w:after="60" w:before="60"/>
      </w:pPr>
      <w:r>
        <w:rPr>
          <w:rFonts w:ascii="Arial" w:cs="Arial" w:eastAsia="Arial" w:hAnsi="Arial"/>
          <w:color w:val="1A1A2E"/>
          <w:sz w:val="22"/>
          <w:szCs w:val="22"/>
        </w:rPr>
        <w:t xml:space="preserve">Vigenere Cipher: Index of Coincidence analysis untuk tebak panjang kunci, lalu frequency analysis</w:t>
      </w:r>
    </w:p>
    <w:p>
      <w:pPr>
        <w:pStyle w:val="ListParagraph"/>
        <w:numPr>
          <w:ilvl w:val="0"/>
          <w:numId w:val="2"/>
        </w:numPr>
        <w:spacing w:after="60" w:before="60"/>
      </w:pPr>
      <w:r>
        <w:rPr>
          <w:rFonts w:ascii="Arial" w:cs="Arial" w:eastAsia="Arial" w:hAnsi="Arial"/>
          <w:color w:val="1A1A2E"/>
          <w:sz w:val="22"/>
          <w:szCs w:val="22"/>
        </w:rPr>
        <w:t xml:space="preserve">XOR (fixed key): Frequency analysis pada ciphertext untuk deduksi kunci XOR yang paling mungkin</w:t>
      </w:r>
    </w:p>
    <w:p>
      <w:pPr>
        <w:spacing w:before="80"/>
      </w:pPr>
    </w:p>
    <w:p>
      <w:pPr>
        <w:pStyle w:val="Heading3"/>
        <w:spacing w:after="80" w:before="200"/>
      </w:pPr>
      <w:r>
        <w:rPr>
          <w:rFonts w:ascii="Arial" w:cs="Arial" w:eastAsia="Arial" w:hAnsi="Arial"/>
          <w:b/>
          <w:bCs/>
          <w:color w:val="16213E"/>
          <w:sz w:val="24"/>
          <w:szCs w:val="24"/>
        </w:rPr>
        <w:t xml:space="preserve">Level 3 — Legacy Crypto</w:t>
      </w:r>
    </w:p>
    <w:p>
      <w:pPr>
        <w:pStyle w:val="ListParagraph"/>
        <w:numPr>
          <w:ilvl w:val="0"/>
          <w:numId w:val="2"/>
        </w:numPr>
        <w:spacing w:after="60" w:before="60"/>
      </w:pPr>
      <w:r>
        <w:rPr>
          <w:rFonts w:ascii="Arial" w:cs="Arial" w:eastAsia="Arial" w:hAnsi="Arial"/>
          <w:color w:val="1A1A2E"/>
          <w:sz w:val="22"/>
          <w:szCs w:val="22"/>
        </w:rPr>
        <w:t xml:space="preserve">DES/3DES: Memerlukan kunci. Jika kunci tidak diketahui, gunakan known-plaintext attack (jika ada sample)</w:t>
      </w:r>
    </w:p>
    <w:p>
      <w:pPr>
        <w:pStyle w:val="ListParagraph"/>
        <w:numPr>
          <w:ilvl w:val="0"/>
          <w:numId w:val="2"/>
        </w:numPr>
        <w:spacing w:after="60" w:before="60"/>
      </w:pPr>
      <w:r>
        <w:rPr>
          <w:rFonts w:ascii="Arial" w:cs="Arial" w:eastAsia="Arial" w:hAnsi="Arial"/>
          <w:color w:val="1A1A2E"/>
          <w:sz w:val="22"/>
          <w:szCs w:val="22"/>
        </w:rPr>
        <w:t xml:space="preserve">RC4: Memerlukan kunci. Support analisis keystream jika ada ciphertext ganda dengan kunci sama</w:t>
      </w:r>
    </w:p>
    <w:p>
      <w:pPr>
        <w:pStyle w:val="ListParagraph"/>
        <w:numPr>
          <w:ilvl w:val="0"/>
          <w:numId w:val="2"/>
        </w:numPr>
        <w:spacing w:after="60" w:before="60"/>
      </w:pPr>
      <w:r>
        <w:rPr>
          <w:rFonts w:ascii="Arial" w:cs="Arial" w:eastAsia="Arial" w:hAnsi="Arial"/>
          <w:color w:val="1A1A2E"/>
          <w:sz w:val="22"/>
          <w:szCs w:val="22"/>
        </w:rPr>
        <w:t xml:space="preserve">MD5 Reverse: Query rainbow table database (RockYou, common passwords) via lokal lookup + API fallback</w:t>
      </w:r>
    </w:p>
    <w:p>
      <w:pPr>
        <w:spacing w:before="80"/>
      </w:pPr>
    </w:p>
    <w:p>
      <w:pPr>
        <w:pStyle w:val="Heading3"/>
        <w:spacing w:after="80" w:before="200"/>
      </w:pPr>
      <w:r>
        <w:rPr>
          <w:rFonts w:ascii="Arial" w:cs="Arial" w:eastAsia="Arial" w:hAnsi="Arial"/>
          <w:b/>
          <w:bCs/>
          <w:color w:val="16213E"/>
          <w:sz w:val="24"/>
          <w:szCs w:val="24"/>
        </w:rPr>
        <w:t xml:space="preserve">Level 4–5 — Standard &amp; Modern Crypto</w:t>
      </w:r>
    </w:p>
    <w:p>
      <w:pPr>
        <w:pStyle w:val="ListParagraph"/>
        <w:numPr>
          <w:ilvl w:val="0"/>
          <w:numId w:val="2"/>
        </w:numPr>
        <w:spacing w:after="60" w:before="60"/>
      </w:pPr>
      <w:r>
        <w:rPr>
          <w:rFonts w:ascii="Arial" w:cs="Arial" w:eastAsia="Arial" w:hAnsi="Arial"/>
          <w:color w:val="1A1A2E"/>
          <w:sz w:val="22"/>
          <w:szCs w:val="22"/>
        </w:rPr>
        <w:t xml:space="preserve">AES-CBC/GCM: Memerlukan kunci + IV. Tools akan parse header ciphertext untuk ekstrak IV otomatis jika ada</w:t>
      </w:r>
    </w:p>
    <w:p>
      <w:pPr>
        <w:pStyle w:val="ListParagraph"/>
        <w:numPr>
          <w:ilvl w:val="0"/>
          <w:numId w:val="2"/>
        </w:numPr>
        <w:spacing w:after="60" w:before="60"/>
      </w:pPr>
      <w:r>
        <w:rPr>
          <w:rFonts w:ascii="Arial" w:cs="Arial" w:eastAsia="Arial" w:hAnsi="Arial"/>
          <w:color w:val="1A1A2E"/>
          <w:sz w:val="22"/>
          <w:szCs w:val="22"/>
        </w:rPr>
        <w:t xml:space="preserve">RSA: Memerlukan private key (PEM format). Support PKCS#1 dan PKCS#8</w:t>
      </w:r>
    </w:p>
    <w:p>
      <w:pPr>
        <w:pStyle w:val="ListParagraph"/>
        <w:numPr>
          <w:ilvl w:val="0"/>
          <w:numId w:val="2"/>
        </w:numPr>
        <w:spacing w:after="60" w:before="60"/>
      </w:pPr>
      <w:r>
        <w:rPr>
          <w:rFonts w:ascii="Arial" w:cs="Arial" w:eastAsia="Arial" w:hAnsi="Arial"/>
          <w:color w:val="1A1A2E"/>
          <w:sz w:val="22"/>
          <w:szCs w:val="22"/>
        </w:rPr>
        <w:t xml:space="preserve">JWT: Decode payload tanpa verifikasi (informational), atau verifikasi dengan secret/public key</w:t>
      </w:r>
    </w:p>
    <w:p>
      <w:pPr>
        <w:spacing w:before="80"/>
      </w:pPr>
    </w:p>
    <w:p>
      <w:pPr>
        <w:pStyle w:val="Heading3"/>
        <w:spacing w:after="80" w:before="200"/>
      </w:pPr>
      <w:r>
        <w:rPr>
          <w:rFonts w:ascii="Arial" w:cs="Arial" w:eastAsia="Arial" w:hAnsi="Arial"/>
          <w:b/>
          <w:bCs/>
          <w:color w:val="16213E"/>
          <w:sz w:val="24"/>
          <w:szCs w:val="24"/>
        </w:rPr>
        <w:t xml:space="preserve">Level 6 — Advanced Crypto</w:t>
      </w:r>
    </w:p>
    <w:p>
      <w:pPr>
        <w:pStyle w:val="ListParagraph"/>
        <w:numPr>
          <w:ilvl w:val="0"/>
          <w:numId w:val="2"/>
        </w:numPr>
        <w:spacing w:after="60" w:before="60"/>
      </w:pPr>
      <w:r>
        <w:rPr>
          <w:rFonts w:ascii="Arial" w:cs="Arial" w:eastAsia="Arial" w:hAnsi="Arial"/>
          <w:color w:val="1A1A2E"/>
          <w:sz w:val="22"/>
          <w:szCs w:val="22"/>
        </w:rPr>
        <w:t xml:space="preserve">AES-256-GCM + PBKDF2: User supply password, tools derive key menggunakan parameter PBKDF2 dari header</w:t>
      </w:r>
    </w:p>
    <w:p>
      <w:pPr>
        <w:pStyle w:val="ListParagraph"/>
        <w:numPr>
          <w:ilvl w:val="0"/>
          <w:numId w:val="2"/>
        </w:numPr>
        <w:spacing w:after="60" w:before="60"/>
      </w:pPr>
      <w:r>
        <w:rPr>
          <w:rFonts w:ascii="Arial" w:cs="Arial" w:eastAsia="Arial" w:hAnsi="Arial"/>
          <w:color w:val="1A1A2E"/>
          <w:sz w:val="22"/>
          <w:szCs w:val="22"/>
        </w:rPr>
        <w:t xml:space="preserve">ChaCha20-Poly1305: Modern authenticated encryption, memerlukan key 256-bit + nonce 96-bit</w:t>
      </w:r>
    </w:p>
    <w:p>
      <w:pPr>
        <w:spacing w:before="80"/>
      </w:pPr>
    </w:p>
    <w:p>
      <w:pPr>
        <w:pStyle w:val="Heading3"/>
        <w:spacing w:after="80" w:before="200"/>
      </w:pPr>
      <w:r>
        <w:rPr>
          <w:rFonts w:ascii="Arial" w:cs="Arial" w:eastAsia="Arial" w:hAnsi="Arial"/>
          <w:b/>
          <w:bCs/>
          <w:color w:val="16213E"/>
          <w:sz w:val="24"/>
          <w:szCs w:val="24"/>
        </w:rPr>
        <w:t xml:space="preserve">Level 7 — MAX Fortress Mode (Encryption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233C" w:sz="6"/>
              <w:left w:val="single" w:color="EF233C" w:sz="6"/>
              <w:bottom w:val="single" w:color="EF233C" w:sz="6"/>
              <w:right w:val="single" w:color="EF233C" w:sz="6"/>
            </w:tcBorders>
            <w:shd w:fill="FFF0F0" w:val="clear"/>
            <w:tcMar>
              <w:top w:type="dxa" w:w="100"/>
              <w:left w:type="dxa" w:w="180"/>
              <w:bottom w:type="dxa" w:w="100"/>
              <w:right w:type="dxa" w:w="180"/>
            </w:tcMar>
          </w:tcPr>
          <w:p>
            <w:pPr>
              <w:spacing w:after="60" w:before="40"/>
            </w:pPr>
            <w:r>
              <w:rPr>
                <w:rFonts w:ascii="Arial" w:cs="Arial" w:eastAsia="Arial" w:hAnsi="Arial"/>
                <w:b/>
                <w:bCs/>
                <w:color w:val="EF233C"/>
                <w:sz w:val="22"/>
                <w:szCs w:val="22"/>
              </w:rPr>
              <w:t xml:space="preserve">⚠️  PERINGATAN: Level 7 adalah ONE-WAY FORTRESS</w:t>
            </w:r>
          </w:p>
          <w:p>
            <w:pPr>
              <w:spacing w:after="40" w:before="40"/>
            </w:pPr>
            <w:r>
              <w:rPr>
                <w:rFonts w:ascii="Arial" w:cs="Arial" w:eastAsia="Arial" w:hAnsi="Arial"/>
                <w:color w:val="1A1A2E"/>
                <w:sz w:val="20"/>
                <w:szCs w:val="20"/>
              </w:rPr>
              <w:t xml:space="preserve">Level 7 dirancang HANYA untuk enkripsi. Hasil output Level 7 TIDAK BISA didekripsi bahkan oleh</w:t>
            </w:r>
          </w:p>
          <w:p>
            <w:pPr>
              <w:spacing w:after="40" w:before="40"/>
            </w:pPr>
            <w:r>
              <w:rPr>
                <w:rFonts w:ascii="Arial" w:cs="Arial" w:eastAsia="Arial" w:hAnsi="Arial"/>
                <w:color w:val="1A1A2E"/>
                <w:sz w:val="20"/>
                <w:szCs w:val="20"/>
              </w:rPr>
              <w:t xml:space="preserve">CipherLab Pro sendiri tanpa master key yang benar. Ini adalah by-design untuk maximum protection.</w:t>
            </w:r>
          </w:p>
          <w:p>
            <w:pPr>
              <w:spacing w:after="40" w:before="40"/>
            </w:pPr>
            <w:r>
              <w:rPr>
                <w:rFonts w:ascii="Arial" w:cs="Arial" w:eastAsia="Arial" w:hAnsi="Arial"/>
                <w:color w:val="1A1A2E"/>
                <w:sz w:val="20"/>
                <w:szCs w:val="20"/>
              </w:rPr>
              <w:t xml:space="preserve"/>
            </w:r>
          </w:p>
          <w:p>
            <w:pPr>
              <w:spacing w:after="40" w:before="40"/>
            </w:pPr>
            <w:r>
              <w:rPr>
                <w:rFonts w:ascii="Arial" w:cs="Arial" w:eastAsia="Arial" w:hAnsi="Arial"/>
                <w:color w:val="1A1A2E"/>
                <w:sz w:val="20"/>
                <w:szCs w:val="20"/>
              </w:rPr>
              <w:t xml:space="preserve">Komponen Layer Level 7:</w:t>
            </w:r>
          </w:p>
          <w:p>
            <w:pPr>
              <w:spacing w:after="40" w:before="40"/>
            </w:pPr>
            <w:r>
              <w:rPr>
                <w:rFonts w:ascii="Arial" w:cs="Arial" w:eastAsia="Arial" w:hAnsi="Arial"/>
                <w:color w:val="1A1A2E"/>
                <w:sz w:val="20"/>
                <w:szCs w:val="20"/>
              </w:rPr>
              <w:t xml:space="preserve">  1. AES-256-GCM   — Enkripsi utama dengan authenticated encryption</w:t>
            </w:r>
          </w:p>
          <w:p>
            <w:pPr>
              <w:spacing w:after="40" w:before="40"/>
            </w:pPr>
            <w:r>
              <w:rPr>
                <w:rFonts w:ascii="Arial" w:cs="Arial" w:eastAsia="Arial" w:hAnsi="Arial"/>
                <w:color w:val="1A1A2E"/>
                <w:sz w:val="20"/>
                <w:szCs w:val="20"/>
              </w:rPr>
              <w:t xml:space="preserve">  2. PBKDF2 (SHA-512, 310.000 iterasi)   — Key derivation yang sangat lambat</w:t>
            </w:r>
          </w:p>
          <w:p>
            <w:pPr>
              <w:spacing w:after="40" w:before="40"/>
            </w:pPr>
            <w:r>
              <w:rPr>
                <w:rFonts w:ascii="Arial" w:cs="Arial" w:eastAsia="Arial" w:hAnsi="Arial"/>
                <w:color w:val="1A1A2E"/>
                <w:sz w:val="20"/>
                <w:szCs w:val="20"/>
              </w:rPr>
              <w:t xml:space="preserve">  3. Code Mutation   — Rename semua identifier menjadi karakter acak tidak bermakna</w:t>
            </w:r>
          </w:p>
          <w:p>
            <w:pPr>
              <w:spacing w:after="40" w:before="40"/>
            </w:pPr>
            <w:r>
              <w:rPr>
                <w:rFonts w:ascii="Arial" w:cs="Arial" w:eastAsia="Arial" w:hAnsi="Arial"/>
                <w:color w:val="1A1A2E"/>
                <w:sz w:val="20"/>
                <w:szCs w:val="20"/>
              </w:rPr>
              <w:t xml:space="preserve">  4. Control Flow Flattening   — Struktur kontrol diubah menjadi state machine tak terbaca</w:t>
            </w:r>
          </w:p>
          <w:p>
            <w:pPr>
              <w:spacing w:after="40" w:before="40"/>
            </w:pPr>
            <w:r>
              <w:rPr>
                <w:rFonts w:ascii="Arial" w:cs="Arial" w:eastAsia="Arial" w:hAnsi="Arial"/>
                <w:color w:val="1A1A2E"/>
                <w:sz w:val="20"/>
                <w:szCs w:val="20"/>
              </w:rPr>
              <w:t xml:space="preserve">  5. Dead Code Injection   — Sisipkan kode dummy yang valid secara sintaksis</w:t>
            </w:r>
          </w:p>
          <w:p>
            <w:pPr>
              <w:spacing w:after="40" w:before="40"/>
            </w:pPr>
            <w:r>
              <w:rPr>
                <w:rFonts w:ascii="Arial" w:cs="Arial" w:eastAsia="Arial" w:hAnsi="Arial"/>
                <w:color w:val="1A1A2E"/>
                <w:sz w:val="20"/>
                <w:szCs w:val="20"/>
              </w:rPr>
              <w:t xml:space="preserve">  6. String Encryption   — Semua string literal dienkripsi &amp; decode runtime</w:t>
            </w:r>
          </w:p>
          <w:p>
            <w:pPr>
              <w:spacing w:after="40" w:before="40"/>
            </w:pPr>
            <w:r>
              <w:rPr>
                <w:rFonts w:ascii="Arial" w:cs="Arial" w:eastAsia="Arial" w:hAnsi="Arial"/>
                <w:color w:val="1A1A2E"/>
                <w:sz w:val="20"/>
                <w:szCs w:val="20"/>
              </w:rPr>
              <w:t xml:space="preserve">  7. Anti-Debug Layer   — Deteksi DevTools, debugger, dan profiler; exit atau corrupt output</w:t>
            </w:r>
          </w:p>
          <w:p>
            <w:pPr>
              <w:spacing w:after="40" w:before="40"/>
            </w:pPr>
            <w:r>
              <w:rPr>
                <w:rFonts w:ascii="Arial" w:cs="Arial" w:eastAsia="Arial" w:hAnsi="Arial"/>
                <w:color w:val="1A1A2E"/>
                <w:sz w:val="20"/>
                <w:szCs w:val="20"/>
              </w:rPr>
              <w:t xml:space="preserve">  8. Polymorphic Wrapper   — Setiap enkripsi menghasilkan output berbeda (non-deterministic)</w:t>
            </w:r>
          </w:p>
        </w:tc>
      </w:tr>
    </w:tbl>
    <w:p>
      <w:r>
        <w:br w:type="page"/>
      </w:r>
    </w:p>
    <w:p>
      <w:pPr>
        <w:pStyle w:val="Heading1"/>
        <w:spacing w:after="160" w:before="400"/>
      </w:pPr>
      <w:r>
        <w:rPr>
          <w:rFonts w:ascii="Arial" w:cs="Arial" w:eastAsia="Arial" w:hAnsi="Arial"/>
          <w:b/>
          <w:bCs/>
          <w:color w:val="00B4D8"/>
          <w:sz w:val="36"/>
          <w:szCs w:val="36"/>
        </w:rPr>
        <w:t xml:space="preserve">5. JavaScript Deobfuscation Engine</w:t>
      </w:r>
    </w:p>
    <w:p>
      <w:pPr>
        <w:pBdr>
          <w:bottom w:val="single" w:color="00B4D8" w:sz="8" w:space="1"/>
        </w:pBdr>
        <w:spacing w:after="160" w:before="160"/>
      </w:pPr>
    </w:p>
    <w:p>
      <w:pPr>
        <w:spacing w:after="80" w:before="80"/>
      </w:pPr>
      <w:r>
        <w:rPr>
          <w:rFonts w:ascii="Arial" w:cs="Arial" w:eastAsia="Arial" w:hAnsi="Arial"/>
          <w:color w:val="1E293B"/>
          <w:sz w:val="22"/>
          <w:szCs w:val="22"/>
        </w:rPr>
        <w:t xml:space="preserve">Fitur unggulan CipherLab Pro adalah kemampuan mendeteksi dan mengembalikan (deobfuscate) berbagai teknik obfuscation JavaScript yang umum dipakai di dunia nyata.</w:t>
      </w:r>
    </w:p>
    <w:p>
      <w:pPr>
        <w:spacing w:before="10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000"/>
        <w:gridCol w:w="3000"/>
      </w:tblGrid>
      <w:tr>
        <w:trPr>
          <w:tblHeader/>
        </w:trPr>
        <w:tc>
          <w:tcPr>
            <w:tcW w:type="dxa" w:w="18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Teknik Obfuscation</w:t>
            </w:r>
          </w:p>
        </w:tc>
        <w:tc>
          <w:tcPr>
            <w:tcW w:type="dxa" w:w="19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Deskripsi</w:t>
            </w:r>
          </w:p>
        </w:tc>
        <w:tc>
          <w:tcPr>
            <w:tcW w:type="dxa" w:w="20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Metode Deteksi</w:t>
            </w:r>
          </w:p>
        </w:tc>
        <w:tc>
          <w:tcPr>
            <w:tcW w:type="dxa" w:w="30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Metode Deobfuscation</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eval() Chains</w:t>
            </w:r>
          </w:p>
        </w:tc>
        <w:tc>
          <w:tcPr>
            <w:tcW w:type="dxa" w:w="1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Kode dibungkus berlapis eval()</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Regex deteksi eval( pattern</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Sandboxed evaluation + unwrap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JSFuck</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Kode hanya pakai []()!+ karakter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Deteksi rasio karakter khusus &gt; 70%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Controlled eval dalam sandbox isolasi</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JJEncode</w:t>
            </w:r>
          </w:p>
        </w:tc>
        <w:tc>
          <w:tcPr>
            <w:tcW w:type="dxa" w:w="1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Encode menggunakan karakter $ dan _</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Deteksi pola $=~[] assignment</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Reverse JJEncode algorithm</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AAEncode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Encode menggunakan emoji Jepang (ﾟ)</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Deteksi karakter unicode Katakana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Pattern-based reverse decode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Obfuscator.io</w:t>
            </w:r>
          </w:p>
        </w:tc>
        <w:tc>
          <w:tcPr>
            <w:tcW w:type="dxa" w:w="1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Obfuscator paling populer, multi-layer</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Fingerprint _0x variable naming</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AST traversal + control flow deobfuscation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Dean Edwards Packer</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p,a,c,k,e,d string compression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Regex pola eval(function(p,a,c,k,e,d)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Unpack algorithm yang sudah diketahui</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Hex/Unicode Escape</w:t>
            </w:r>
          </w:p>
        </w:tc>
        <w:tc>
          <w:tcPr>
            <w:tcW w:type="dxa" w:w="19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\x41\u0041 character escaping</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High density \x atau \u patterns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unescape() + String.fromCharCode()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 XOR Obfuscation</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String XOR dengan hardcoded key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Deteksi loop XOR pattern di AST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Static analysis + key extraction dari AST</w:t>
            </w:r>
          </w:p>
        </w:tc>
      </w:tr>
    </w:tbl>
    <w:p>
      <w:pPr>
        <w:spacing w:before="120"/>
      </w:pPr>
    </w:p>
    <w:p>
      <w:pPr>
        <w:pStyle w:val="Heading2"/>
        <w:spacing w:after="120" w:before="300"/>
      </w:pPr>
      <w:r>
        <w:rPr>
          <w:rFonts w:ascii="Arial" w:cs="Arial" w:eastAsia="Arial" w:hAnsi="Arial"/>
          <w:b/>
          <w:bCs/>
          <w:color w:val="0F3460"/>
          <w:sz w:val="28"/>
          <w:szCs w:val="28"/>
        </w:rPr>
        <w:t xml:space="preserve">5.1 Pipeline Deobfuscation</w:t>
      </w:r>
    </w:p>
    <w:p>
      <w:pPr>
        <w:pStyle w:val="ListParagraph"/>
        <w:numPr>
          <w:ilvl w:val="0"/>
          <w:numId w:val="3"/>
        </w:numPr>
        <w:spacing w:after="60" w:before="60"/>
      </w:pPr>
      <w:r>
        <w:rPr>
          <w:rFonts w:ascii="Arial" w:cs="Arial" w:eastAsia="Arial" w:hAnsi="Arial"/>
          <w:color w:val="1A1A2E"/>
          <w:sz w:val="22"/>
          <w:szCs w:val="22"/>
        </w:rPr>
        <w:t xml:space="preserve">Input Analysis: Hitung entropy Shannon. Entropy &gt; 5.5 bit/char = kemungkinan obfuscated</w:t>
      </w:r>
    </w:p>
    <w:p>
      <w:pPr>
        <w:pStyle w:val="ListParagraph"/>
        <w:numPr>
          <w:ilvl w:val="0"/>
          <w:numId w:val="3"/>
        </w:numPr>
        <w:spacing w:after="60" w:before="60"/>
      </w:pPr>
      <w:r>
        <w:rPr>
          <w:rFonts w:ascii="Arial" w:cs="Arial" w:eastAsia="Arial" w:hAnsi="Arial"/>
          <w:color w:val="1A1A2E"/>
          <w:sz w:val="22"/>
          <w:szCs w:val="22"/>
        </w:rPr>
        <w:t xml:space="preserve">Fingerprinting: Match terhadap 20+ signature pattern yang diketahui</w:t>
      </w:r>
    </w:p>
    <w:p>
      <w:pPr>
        <w:pStyle w:val="ListParagraph"/>
        <w:numPr>
          <w:ilvl w:val="0"/>
          <w:numId w:val="3"/>
        </w:numPr>
        <w:spacing w:after="60" w:before="60"/>
      </w:pPr>
      <w:r>
        <w:rPr>
          <w:rFonts w:ascii="Arial" w:cs="Arial" w:eastAsia="Arial" w:hAnsi="Arial"/>
          <w:color w:val="1A1A2E"/>
          <w:sz w:val="22"/>
          <w:szCs w:val="22"/>
        </w:rPr>
        <w:t xml:space="preserve">Layered Unwrapping: Ulangi proses sampai tidak ada lagi lapisan yang terdeteksi</w:t>
      </w:r>
    </w:p>
    <w:p>
      <w:pPr>
        <w:pStyle w:val="ListParagraph"/>
        <w:numPr>
          <w:ilvl w:val="0"/>
          <w:numId w:val="3"/>
        </w:numPr>
        <w:spacing w:after="60" w:before="60"/>
      </w:pPr>
      <w:r>
        <w:rPr>
          <w:rFonts w:ascii="Arial" w:cs="Arial" w:eastAsia="Arial" w:hAnsi="Arial"/>
          <w:color w:val="1A1A2E"/>
          <w:sz w:val="22"/>
          <w:szCs w:val="22"/>
        </w:rPr>
        <w:t xml:space="preserve">AST Normalization: Gunakan Babel parser untuk normalize kode ke bentuk readable</w:t>
      </w:r>
    </w:p>
    <w:p>
      <w:pPr>
        <w:pStyle w:val="ListParagraph"/>
        <w:numPr>
          <w:ilvl w:val="0"/>
          <w:numId w:val="3"/>
        </w:numPr>
        <w:spacing w:after="60" w:before="60"/>
      </w:pPr>
      <w:r>
        <w:rPr>
          <w:rFonts w:ascii="Arial" w:cs="Arial" w:eastAsia="Arial" w:hAnsi="Arial"/>
          <w:color w:val="1A1A2E"/>
          <w:sz w:val="22"/>
          <w:szCs w:val="22"/>
        </w:rPr>
        <w:t xml:space="preserve">Beautification: Prettier formatting + rename variable menjadi nama semantik (a, b, c → var1, var2)</w:t>
      </w:r>
    </w:p>
    <w:p>
      <w:pPr>
        <w:pStyle w:val="ListParagraph"/>
        <w:numPr>
          <w:ilvl w:val="0"/>
          <w:numId w:val="3"/>
        </w:numPr>
        <w:spacing w:after="60" w:before="60"/>
      </w:pPr>
      <w:r>
        <w:rPr>
          <w:rFonts w:ascii="Arial" w:cs="Arial" w:eastAsia="Arial" w:hAnsi="Arial"/>
          <w:color w:val="1A1A2E"/>
          <w:sz w:val="22"/>
          <w:szCs w:val="22"/>
        </w:rPr>
        <w:t xml:space="preserve">Validation: Verify kode hasil deobfuscasi masih syntactically valid</w:t>
      </w:r>
    </w:p>
    <w:p>
      <w:r>
        <w:br w:type="page"/>
      </w:r>
    </w:p>
    <w:p>
      <w:pPr>
        <w:pStyle w:val="Heading1"/>
        <w:spacing w:after="160" w:before="400"/>
      </w:pPr>
      <w:r>
        <w:rPr>
          <w:rFonts w:ascii="Arial" w:cs="Arial" w:eastAsia="Arial" w:hAnsi="Arial"/>
          <w:b/>
          <w:bCs/>
          <w:color w:val="00B4D8"/>
          <w:sz w:val="36"/>
          <w:szCs w:val="36"/>
        </w:rPr>
        <w:t xml:space="preserve">6. Fitur Lengkap (Feature Specifications)</w:t>
      </w:r>
    </w:p>
    <w:p>
      <w:pPr>
        <w:pBdr>
          <w:bottom w:val="single" w:color="00B4D8" w:sz="8" w:space="1"/>
        </w:pBdr>
        <w:spacing w:after="160" w:before="160"/>
      </w:pPr>
    </w:p>
    <w:p>
      <w:pPr>
        <w:pStyle w:val="Heading2"/>
        <w:spacing w:after="120" w:before="300"/>
      </w:pPr>
      <w:r>
        <w:rPr>
          <w:rFonts w:ascii="Arial" w:cs="Arial" w:eastAsia="Arial" w:hAnsi="Arial"/>
          <w:b/>
          <w:bCs/>
          <w:color w:val="0F3460"/>
          <w:sz w:val="28"/>
          <w:szCs w:val="28"/>
        </w:rPr>
        <w:t xml:space="preserve">6.1 Core Features</w:t>
      </w:r>
    </w:p>
    <w:p>
      <w:pPr>
        <w:pStyle w:val="Heading3"/>
        <w:spacing w:after="80" w:before="200"/>
      </w:pPr>
      <w:r>
        <w:rPr>
          <w:rFonts w:ascii="Arial" w:cs="Arial" w:eastAsia="Arial" w:hAnsi="Arial"/>
          <w:b/>
          <w:bCs/>
          <w:color w:val="16213E"/>
          <w:sz w:val="24"/>
          <w:szCs w:val="24"/>
        </w:rPr>
        <w:t xml:space="preserve">F-001: Auto-Detection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Atribut</w:t>
            </w:r>
          </w:p>
        </w:tc>
        <w:tc>
          <w:tcPr>
            <w:tcW w:type="dxa" w:w="69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Deskripsi</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Secara otomatis mendeteksi jenis &amp; level enkripsi tanpa input dari user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Priority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 — Must Have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Input</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String teks / file binary apapun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JSON: { type, level, confidence, suggestedDecryptMethod, requiredParams }</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Akurasi Target</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95% untuk L1–L3, ≥ 85% untuk L4–L5, ≥ 70% untuk L6</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Confidence Score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0.0–1.0 float, ditampilkan ke user. Di bawah 0.6 = perlu konfirmasi manual</w:t>
            </w:r>
          </w:p>
        </w:tc>
      </w:tr>
    </w:tbl>
    <w:p>
      <w:pPr>
        <w:spacing w:before="100"/>
      </w:pPr>
    </w:p>
    <w:p>
      <w:pPr>
        <w:pStyle w:val="Heading3"/>
        <w:spacing w:after="80" w:before="200"/>
      </w:pPr>
      <w:r>
        <w:rPr>
          <w:rFonts w:ascii="Arial" w:cs="Arial" w:eastAsia="Arial" w:hAnsi="Arial"/>
          <w:b/>
          <w:bCs/>
          <w:color w:val="16213E"/>
          <w:sz w:val="24"/>
          <w:szCs w:val="24"/>
        </w:rPr>
        <w:t xml:space="preserve">F-002: Multi-Layer Decryption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Atribut</w:t>
            </w:r>
          </w:p>
        </w:tc>
        <w:tc>
          <w:tcPr>
            <w:tcW w:type="dxa" w:w="69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Deskripsi</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Mendekripsi input yang mungkin di-enkripsi berlapis (contoh: Base64 → XOR → AES)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Priority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 — Must Have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Max Depth</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Sampai 10 layer (configurable via --max-depth flag)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Behavior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Setiap output dari satu decryptor menjadi input decryptor berikutnya. Loop sampai plain text</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Timeout</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Default 30 detik per layer, configurable. Hindari infinite loop</w:t>
            </w:r>
          </w:p>
        </w:tc>
      </w:tr>
    </w:tbl>
    <w:p>
      <w:pPr>
        <w:spacing w:before="100"/>
      </w:pPr>
    </w:p>
    <w:p>
      <w:pPr>
        <w:pStyle w:val="Heading3"/>
        <w:spacing w:after="80" w:before="200"/>
      </w:pPr>
      <w:r>
        <w:rPr>
          <w:rFonts w:ascii="Arial" w:cs="Arial" w:eastAsia="Arial" w:hAnsi="Arial"/>
          <w:b/>
          <w:bCs/>
          <w:color w:val="16213E"/>
          <w:sz w:val="24"/>
          <w:szCs w:val="24"/>
        </w:rPr>
        <w:t xml:space="preserve">F-003: JavaScript Deobfuscation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Atribut</w:t>
            </w:r>
          </w:p>
        </w:tc>
        <w:tc>
          <w:tcPr>
            <w:tcW w:type="dxa" w:w="69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Deskripsi</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Engine khusus untuk mengembalikan kode JS obfuscated ke bentuk readable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Priority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 — Must Have (core differentiator)</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Teknologi</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Babel AST parser + custom deobfuscation passes + sandboxed eval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Safety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Semua sandboxed eval dijalankan di isolasi penuh (vm2 / Node.js vm sandbox)</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Output</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File .js yang beautified + laporan: 'removed N dead code blocks, unwrapped M layers'</w:t>
            </w:r>
          </w:p>
        </w:tc>
      </w:tr>
    </w:tbl>
    <w:p>
      <w:pPr>
        <w:spacing w:before="100"/>
      </w:pPr>
    </w:p>
    <w:p>
      <w:pPr>
        <w:pStyle w:val="Heading3"/>
        <w:spacing w:after="80" w:before="200"/>
      </w:pPr>
      <w:r>
        <w:rPr>
          <w:rFonts w:ascii="Arial" w:cs="Arial" w:eastAsia="Arial" w:hAnsi="Arial"/>
          <w:b/>
          <w:bCs/>
          <w:color w:val="16213E"/>
          <w:sz w:val="24"/>
          <w:szCs w:val="24"/>
        </w:rPr>
        <w:t xml:space="preserve">F-004: MAX Encryption Mode (Level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Atribut</w:t>
            </w:r>
          </w:p>
        </w:tc>
        <w:tc>
          <w:tcPr>
            <w:tcW w:type="dxa" w:w="69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Deskripsi</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Enkripsi kode sumber dengan kombinasi 8 layer perlindungan (lihat Seksi 4.2 L7)</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Priority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 — Must Have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Input</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File kode sumber: .js .ts .py .php .java .go .cs .rb .swift .kt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File terenkripsi + encrypted master key file (simpan di tempat aman)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Warning Mandatory</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Sebelum proses, tampilkan konfirmasi: 'Output TIDAK BISA didekripsi tanpa master key'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Key Management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Generate 256-bit random master key, enkripsi key dengan password user (PBKDF2)</w:t>
            </w:r>
          </w:p>
        </w:tc>
      </w:tr>
    </w:tbl>
    <w:p>
      <w:pPr>
        <w:spacing w:before="100"/>
      </w:pPr>
    </w:p>
    <w:p>
      <w:pPr>
        <w:pStyle w:val="Heading3"/>
        <w:spacing w:after="80" w:before="200"/>
      </w:pPr>
      <w:r>
        <w:rPr>
          <w:rFonts w:ascii="Arial" w:cs="Arial" w:eastAsia="Arial" w:hAnsi="Arial"/>
          <w:b/>
          <w:bCs/>
          <w:color w:val="16213E"/>
          <w:sz w:val="24"/>
          <w:szCs w:val="24"/>
        </w:rPr>
        <w:t xml:space="preserve">F-005: Interactive &amp; Batch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Atribut</w:t>
            </w:r>
          </w:p>
        </w:tc>
        <w:tc>
          <w:tcPr>
            <w:tcW w:type="dxa" w:w="69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Interactive Mode</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Wizard berbasis prompt (Inquirer.js). Ideal untuk user baru. cipherlab --interactive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Single File Mode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cipherlab decrypt file.js --auto  |  cipherlab encrypt file.js --level 7</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Batch Mode</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batch --dir ./src --operation encrypt --level 5 --output ./encrypted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Stdin/Pipe Mode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echo 'SGVsbG8=' | cipherlab decrypt --auto (support pipe chain)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Watch Mode</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watch ./src --level 7 (re-enkripsi otomatis ketika file berubah)</w:t>
            </w:r>
          </w:p>
        </w:tc>
      </w:tr>
    </w:tbl>
    <w:p>
      <w:pPr>
        <w:spacing w:before="100"/>
      </w:pPr>
    </w:p>
    <w:p>
      <w:pPr>
        <w:pStyle w:val="Heading2"/>
        <w:spacing w:after="120" w:before="300"/>
      </w:pPr>
      <w:r>
        <w:rPr>
          <w:rFonts w:ascii="Arial" w:cs="Arial" w:eastAsia="Arial" w:hAnsi="Arial"/>
          <w:b/>
          <w:bCs/>
          <w:color w:val="0F3460"/>
          <w:sz w:val="28"/>
          <w:szCs w:val="28"/>
        </w:rPr>
        <w:t xml:space="preserve">6.2 REST API Features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060"/>
        <w:gridCol w:w="1700"/>
      </w:tblGrid>
      <w:tr>
        <w:trPr>
          <w:tblHeader/>
        </w:trPr>
        <w:tc>
          <w:tcPr>
            <w:tcW w:type="dxa" w:w="22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8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40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Deskripsi</w:t>
            </w:r>
          </w:p>
        </w:tc>
        <w:tc>
          <w:tcPr>
            <w:tcW w:type="dxa" w:w="17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Auth Required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POST /api/detect</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4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Auto-detect jenis enkripsi</w:t>
            </w:r>
          </w:p>
        </w:tc>
        <w:tc>
          <w:tcPr>
            <w:tcW w:type="dxa" w:w="1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Optional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 /api/decrypt</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Dekripsi dengan auto atau manual method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Optional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POST /api/encrypt</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4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Enkripsi dengan level yang ditentukan</w:t>
            </w:r>
          </w:p>
        </w:tc>
        <w:tc>
          <w:tcPr>
            <w:tcW w:type="dxa" w:w="1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Yes (API Key)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 /api/deobfuscate</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Deobfuscate JavaScript code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Optional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GET  /api/algorithms</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4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List semua algoritma yang didukung</w:t>
            </w:r>
          </w:p>
        </w:tc>
        <w:tc>
          <w:tcPr>
            <w:tcW w:type="dxa" w:w="1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No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 /api/analyze</w:t>
            </w:r>
          </w:p>
        </w:tc>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Analisis lengkap: entropy, patterns, heatmap</w:t>
            </w:r>
          </w:p>
        </w:tc>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Optional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GET  /api/health</w:t>
            </w:r>
          </w:p>
        </w:tc>
        <w:tc>
          <w:tcPr>
            <w:tcW w:type="dxa" w:w="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GET</w:t>
            </w:r>
          </w:p>
        </w:tc>
        <w:tc>
          <w:tcPr>
            <w:tcW w:type="dxa" w:w="4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Health check &amp; version info</w:t>
            </w:r>
          </w:p>
        </w:tc>
        <w:tc>
          <w:tcPr>
            <w:tcW w:type="dxa" w:w="1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No</w:t>
            </w:r>
          </w:p>
        </w:tc>
      </w:tr>
    </w:tbl>
    <w:p>
      <w:pPr>
        <w:spacing w:before="100"/>
      </w:pPr>
    </w:p>
    <w:p>
      <w:pPr>
        <w:pStyle w:val="Heading2"/>
        <w:spacing w:after="120" w:before="300"/>
      </w:pPr>
      <w:r>
        <w:rPr>
          <w:rFonts w:ascii="Arial" w:cs="Arial" w:eastAsia="Arial" w:hAnsi="Arial"/>
          <w:b/>
          <w:bCs/>
          <w:color w:val="0F3460"/>
          <w:sz w:val="28"/>
          <w:szCs w:val="28"/>
        </w:rPr>
        <w:t xml:space="preserve">6.3 Advanced Analysis Features</w:t>
      </w:r>
    </w:p>
    <w:p>
      <w:pPr>
        <w:pStyle w:val="ListParagraph"/>
        <w:numPr>
          <w:ilvl w:val="0"/>
          <w:numId w:val="2"/>
        </w:numPr>
        <w:spacing w:after="60" w:before="60"/>
      </w:pPr>
      <w:r>
        <w:rPr>
          <w:rFonts w:ascii="Arial" w:cs="Arial" w:eastAsia="Arial" w:hAnsi="Arial"/>
          <w:color w:val="1A1A2E"/>
          <w:sz w:val="22"/>
          <w:szCs w:val="22"/>
        </w:rPr>
        <w:t xml:space="preserve">Entropy Analysis: Hitung Shannon entropy untuk assess level enkripsi/kompresi</w:t>
      </w:r>
    </w:p>
    <w:p>
      <w:pPr>
        <w:pStyle w:val="ListParagraph"/>
        <w:numPr>
          <w:ilvl w:val="0"/>
          <w:numId w:val="2"/>
        </w:numPr>
        <w:spacing w:after="60" w:before="60"/>
      </w:pPr>
      <w:r>
        <w:rPr>
          <w:rFonts w:ascii="Arial" w:cs="Arial" w:eastAsia="Arial" w:hAnsi="Arial"/>
          <w:color w:val="1A1A2E"/>
          <w:sz w:val="22"/>
          <w:szCs w:val="22"/>
        </w:rPr>
        <w:t xml:space="preserve">Frequency Analysis: Distribusi karakter untuk identifikasi substitution cipher</w:t>
      </w:r>
    </w:p>
    <w:p>
      <w:pPr>
        <w:pStyle w:val="ListParagraph"/>
        <w:numPr>
          <w:ilvl w:val="0"/>
          <w:numId w:val="2"/>
        </w:numPr>
        <w:spacing w:after="60" w:before="60"/>
      </w:pPr>
      <w:r>
        <w:rPr>
          <w:rFonts w:ascii="Arial" w:cs="Arial" w:eastAsia="Arial" w:hAnsi="Arial"/>
          <w:color w:val="1A1A2E"/>
          <w:sz w:val="22"/>
          <w:szCs w:val="22"/>
        </w:rPr>
        <w:t xml:space="preserve">Pattern Heatmap: Visualisasi byte distribution dalam file (ASCII art di CLI)</w:t>
      </w:r>
    </w:p>
    <w:p>
      <w:pPr>
        <w:pStyle w:val="ListParagraph"/>
        <w:numPr>
          <w:ilvl w:val="0"/>
          <w:numId w:val="2"/>
        </w:numPr>
        <w:spacing w:after="60" w:before="60"/>
      </w:pPr>
      <w:r>
        <w:rPr>
          <w:rFonts w:ascii="Arial" w:cs="Arial" w:eastAsia="Arial" w:hAnsi="Arial"/>
          <w:color w:val="1A1A2E"/>
          <w:sz w:val="22"/>
          <w:szCs w:val="22"/>
        </w:rPr>
        <w:t xml:space="preserve">Diff Mode: Bandingkan original vs decrypted untuk verifikasi hasil</w:t>
      </w:r>
    </w:p>
    <w:p>
      <w:pPr>
        <w:pStyle w:val="ListParagraph"/>
        <w:numPr>
          <w:ilvl w:val="0"/>
          <w:numId w:val="2"/>
        </w:numPr>
        <w:spacing w:after="60" w:before="60"/>
      </w:pPr>
      <w:r>
        <w:rPr>
          <w:rFonts w:ascii="Arial" w:cs="Arial" w:eastAsia="Arial" w:hAnsi="Arial"/>
          <w:color w:val="1A1A2E"/>
          <w:sz w:val="22"/>
          <w:szCs w:val="22"/>
        </w:rPr>
        <w:t xml:space="preserve">Magic Bytes Detection: Identifikasi file format tersembunyi berdasarkan header bytes</w:t>
      </w:r>
    </w:p>
    <w:p>
      <w:pPr>
        <w:pStyle w:val="ListParagraph"/>
        <w:numPr>
          <w:ilvl w:val="0"/>
          <w:numId w:val="2"/>
        </w:numPr>
        <w:spacing w:after="60" w:before="60"/>
      </w:pPr>
      <w:r>
        <w:rPr>
          <w:rFonts w:ascii="Arial" w:cs="Arial" w:eastAsia="Arial" w:hAnsi="Arial"/>
          <w:color w:val="1A1A2E"/>
          <w:sz w:val="22"/>
          <w:szCs w:val="22"/>
        </w:rPr>
        <w:t xml:space="preserve">String Extraction: Ekstrak semua printable strings dari binary/obfuscated code</w:t>
      </w:r>
    </w:p>
    <w:p>
      <w:r>
        <w:br w:type="page"/>
      </w:r>
    </w:p>
    <w:p>
      <w:pPr>
        <w:pStyle w:val="Heading1"/>
        <w:spacing w:after="160" w:before="400"/>
      </w:pPr>
      <w:r>
        <w:rPr>
          <w:rFonts w:ascii="Arial" w:cs="Arial" w:eastAsia="Arial" w:hAnsi="Arial"/>
          <w:b/>
          <w:bCs/>
          <w:color w:val="00B4D8"/>
          <w:sz w:val="36"/>
          <w:szCs w:val="36"/>
        </w:rPr>
        <w:t xml:space="preserve">7. Multi-Language Support</w:t>
      </w:r>
    </w:p>
    <w:p>
      <w:pPr>
        <w:pBdr>
          <w:bottom w:val="single" w:color="00B4D8" w:sz="8" w:space="1"/>
        </w:pBdr>
        <w:spacing w:after="160" w:before="160"/>
      </w:pPr>
    </w:p>
    <w:p>
      <w:pPr>
        <w:spacing w:after="80" w:before="80"/>
      </w:pPr>
      <w:r>
        <w:rPr>
          <w:rFonts w:ascii="Arial" w:cs="Arial" w:eastAsia="Arial" w:hAnsi="Arial"/>
          <w:color w:val="1E293B"/>
          <w:sz w:val="22"/>
          <w:szCs w:val="22"/>
        </w:rPr>
        <w:t xml:space="preserve">CipherLab Pro dirancang language-agnostic. Artinya: tools ini bisa menerima input dari bahasa pemrograman apapun untuk operasi enkripsi/dekripsi, karena pada dasarnya beroperasi pada level text/binary.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800"/>
        <w:gridCol w:w="2760"/>
      </w:tblGrid>
      <w:tr>
        <w:trPr>
          <w:tblHeader/>
        </w:trPr>
        <w:tc>
          <w:tcPr>
            <w:tcW w:type="dxa" w:w="20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Bahasa Pemrograman</w:t>
            </w:r>
          </w:p>
        </w:tc>
        <w:tc>
          <w:tcPr>
            <w:tcW w:type="dxa" w:w="14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Extension</w:t>
            </w:r>
          </w:p>
        </w:tc>
        <w:tc>
          <w:tcPr>
            <w:tcW w:type="dxa" w:w="14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Enkripsi</w:t>
            </w:r>
          </w:p>
        </w:tc>
        <w:tc>
          <w:tcPr>
            <w:tcW w:type="dxa" w:w="18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Deobfuscasi Spesifik</w:t>
            </w:r>
          </w:p>
        </w:tc>
        <w:tc>
          <w:tcPr>
            <w:tcW w:type="dxa" w:w="27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JavaScript / TypeScript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.js .ts .mjs .cjs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All Levels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Full Support</w:t>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Primary language — fitur paling lengkap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Python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All Levels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Basic</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Support pyc decompile (uncompyle6 integration)</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PHP</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.php</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All Levels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PHP Obfuscator</w:t>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Support ionCube &amp; Zend Guard detection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Java / Kotlin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.java .kt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All Levels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Basic</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Support bytecode hints (tidak full decompile)</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 / .NET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All Levels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Basic</w:t>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Support IL obfuscation detection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All Levels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N/A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Pure encryption, no obfuscation engine</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Ruby</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.rb</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All Levels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Basic</w:t>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Support evals dan string-based obfuscation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Swift / ObjC</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.swift .m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All Levels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N/A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Pure encryption only</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Bash / Shell</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.sh .bash</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All Levels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Basic</w:t>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Support base64/eval chains in shell scripts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HTML / CSS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.html .css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L1–L5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Inline JS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Inline JS deobfuscation supported</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JSON / YAML / ENV</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.json .yaml .env</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L1–L7</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N/A</w:t>
            </w:r>
          </w:p>
        </w:tc>
        <w:tc>
          <w:tcPr>
            <w:tcW w:type="dxa" w:w="2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Config &amp; secrets encryption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Binary / Unknown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L1–L6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N/A</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Hex/Base64 encoding + AES encryption</w:t>
            </w:r>
          </w:p>
        </w:tc>
      </w:tr>
    </w:tbl>
    <w:p>
      <w:r>
        <w:br w:type="page"/>
      </w:r>
    </w:p>
    <w:p>
      <w:pPr>
        <w:pStyle w:val="Heading1"/>
        <w:spacing w:after="160" w:before="400"/>
      </w:pPr>
      <w:r>
        <w:rPr>
          <w:rFonts w:ascii="Arial" w:cs="Arial" w:eastAsia="Arial" w:hAnsi="Arial"/>
          <w:b/>
          <w:bCs/>
          <w:color w:val="00B4D8"/>
          <w:sz w:val="36"/>
          <w:szCs w:val="36"/>
        </w:rPr>
        <w:t xml:space="preserve">8. CLI Command Specification</w:t>
      </w:r>
    </w:p>
    <w:p>
      <w:pPr>
        <w:pBdr>
          <w:bottom w:val="single" w:color="00B4D8" w:sz="8" w:space="1"/>
        </w:pBdr>
        <w:spacing w:after="160" w:before="160"/>
      </w:pPr>
    </w:p>
    <w:p>
      <w:pPr>
        <w:pStyle w:val="Heading2"/>
        <w:spacing w:after="120" w:before="300"/>
      </w:pPr>
      <w:r>
        <w:rPr>
          <w:rFonts w:ascii="Arial" w:cs="Arial" w:eastAsia="Arial" w:hAnsi="Arial"/>
          <w:b/>
          <w:bCs/>
          <w:color w:val="0F3460"/>
          <w:sz w:val="28"/>
          <w:szCs w:val="28"/>
        </w:rPr>
        <w:t xml:space="preserve">8.1 Instalasi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3460" w:sz="6"/>
              <w:left w:val="single" w:color="0F3460" w:sz="6"/>
              <w:bottom w:val="single" w:color="0F3460" w:sz="6"/>
              <w:right w:val="single" w:color="0F3460" w:sz="6"/>
            </w:tcBorders>
            <w:shd w:fill="EFF6FF" w:val="clear"/>
            <w:tcMar>
              <w:top w:type="dxa" w:w="100"/>
              <w:left w:type="dxa" w:w="180"/>
              <w:bottom w:type="dxa" w:w="100"/>
              <w:right w:type="dxa" w:w="180"/>
            </w:tcMar>
          </w:tcPr>
          <w:p>
            <w:pPr>
              <w:spacing w:after="60" w:before="40"/>
            </w:pPr>
            <w:r>
              <w:rPr>
                <w:rFonts w:ascii="Arial" w:cs="Arial" w:eastAsia="Arial" w:hAnsi="Arial"/>
                <w:b/>
                <w:bCs/>
                <w:color w:val="0F3460"/>
                <w:sz w:val="22"/>
                <w:szCs w:val="22"/>
              </w:rPr>
              <w:t xml:space="preserve">Install CipherLab Pro</w:t>
            </w:r>
          </w:p>
          <w:p>
            <w:pPr>
              <w:spacing w:after="40" w:before="40"/>
            </w:pPr>
            <w:r>
              <w:rPr>
                <w:rFonts w:ascii="Arial" w:cs="Arial" w:eastAsia="Arial" w:hAnsi="Arial"/>
                <w:color w:val="1A1A2E"/>
                <w:sz w:val="20"/>
                <w:szCs w:val="20"/>
              </w:rPr>
              <w:t xml:space="preserve"># Via npm (global install)</w:t>
            </w:r>
          </w:p>
          <w:p>
            <w:pPr>
              <w:spacing w:after="40" w:before="40"/>
            </w:pPr>
            <w:r>
              <w:rPr>
                <w:rFonts w:ascii="Arial" w:cs="Arial" w:eastAsia="Arial" w:hAnsi="Arial"/>
                <w:color w:val="1A1A2E"/>
                <w:sz w:val="20"/>
                <w:szCs w:val="20"/>
              </w:rPr>
              <w:t xml:space="preserve">npm install -g cipherlab-pro</w:t>
            </w:r>
          </w:p>
          <w:p>
            <w:pPr>
              <w:spacing w:after="40" w:before="40"/>
            </w:pPr>
            <w:r>
              <w:rPr>
                <w:rFonts w:ascii="Arial" w:cs="Arial" w:eastAsia="Arial" w:hAnsi="Arial"/>
                <w:color w:val="1A1A2E"/>
                <w:sz w:val="20"/>
                <w:szCs w:val="20"/>
              </w:rPr>
              <w:t xml:space="preserve"/>
            </w:r>
          </w:p>
          <w:p>
            <w:pPr>
              <w:spacing w:after="40" w:before="40"/>
            </w:pPr>
            <w:r>
              <w:rPr>
                <w:rFonts w:ascii="Arial" w:cs="Arial" w:eastAsia="Arial" w:hAnsi="Arial"/>
                <w:color w:val="1A1A2E"/>
                <w:sz w:val="20"/>
                <w:szCs w:val="20"/>
              </w:rPr>
              <w:t xml:space="preserve"># Via pip</w:t>
            </w:r>
          </w:p>
          <w:p>
            <w:pPr>
              <w:spacing w:after="40" w:before="40"/>
            </w:pPr>
            <w:r>
              <w:rPr>
                <w:rFonts w:ascii="Arial" w:cs="Arial" w:eastAsia="Arial" w:hAnsi="Arial"/>
                <w:color w:val="1A1A2E"/>
                <w:sz w:val="20"/>
                <w:szCs w:val="20"/>
              </w:rPr>
              <w:t xml:space="preserve">pip install cipherlab-pro</w:t>
            </w:r>
          </w:p>
          <w:p>
            <w:pPr>
              <w:spacing w:after="40" w:before="40"/>
            </w:pPr>
            <w:r>
              <w:rPr>
                <w:rFonts w:ascii="Arial" w:cs="Arial" w:eastAsia="Arial" w:hAnsi="Arial"/>
                <w:color w:val="1A1A2E"/>
                <w:sz w:val="20"/>
                <w:szCs w:val="20"/>
              </w:rPr>
              <w:t xml:space="preserve"/>
            </w:r>
          </w:p>
          <w:p>
            <w:pPr>
              <w:spacing w:after="40" w:before="40"/>
            </w:pPr>
            <w:r>
              <w:rPr>
                <w:rFonts w:ascii="Arial" w:cs="Arial" w:eastAsia="Arial" w:hAnsi="Arial"/>
                <w:color w:val="1A1A2E"/>
                <w:sz w:val="20"/>
                <w:szCs w:val="20"/>
              </w:rPr>
              <w:t xml:space="preserve"># Via Docker</w:t>
            </w:r>
          </w:p>
          <w:p>
            <w:pPr>
              <w:spacing w:after="40" w:before="40"/>
            </w:pPr>
            <w:r>
              <w:rPr>
                <w:rFonts w:ascii="Arial" w:cs="Arial" w:eastAsia="Arial" w:hAnsi="Arial"/>
                <w:color w:val="1A1A2E"/>
                <w:sz w:val="20"/>
                <w:szCs w:val="20"/>
              </w:rPr>
              <w:t xml:space="preserve">docker run --rm -v $(pwd):/data cipherlab/pro decrypt /data/file.js --auto</w:t>
            </w:r>
          </w:p>
          <w:p>
            <w:pPr>
              <w:spacing w:after="40" w:before="40"/>
            </w:pPr>
            <w:r>
              <w:rPr>
                <w:rFonts w:ascii="Arial" w:cs="Arial" w:eastAsia="Arial" w:hAnsi="Arial"/>
                <w:color w:val="1A1A2E"/>
                <w:sz w:val="20"/>
                <w:szCs w:val="20"/>
              </w:rPr>
              <w:t xml:space="preserve"/>
            </w:r>
          </w:p>
          <w:p>
            <w:pPr>
              <w:spacing w:after="40" w:before="40"/>
            </w:pPr>
            <w:r>
              <w:rPr>
                <w:rFonts w:ascii="Arial" w:cs="Arial" w:eastAsia="Arial" w:hAnsi="Arial"/>
                <w:color w:val="1A1A2E"/>
                <w:sz w:val="20"/>
                <w:szCs w:val="20"/>
              </w:rPr>
              <w:t xml:space="preserve"># Standalone binary (no runtime needed)</w:t>
            </w:r>
          </w:p>
          <w:p>
            <w:pPr>
              <w:spacing w:after="40" w:before="40"/>
            </w:pPr>
            <w:r>
              <w:rPr>
                <w:rFonts w:ascii="Arial" w:cs="Arial" w:eastAsia="Arial" w:hAnsi="Arial"/>
                <w:color w:val="1A1A2E"/>
                <w:sz w:val="20"/>
                <w:szCs w:val="20"/>
              </w:rPr>
              <w:t xml:space="preserve">curl -L https://releases.cipherlab.io/latest/cipherlab-linux-x64 -o cipherlab &amp;&amp; chmod +x cipherlab</w:t>
            </w:r>
          </w:p>
        </w:tc>
      </w:tr>
    </w:tbl>
    <w:p>
      <w:pPr>
        <w:spacing w:before="100"/>
      </w:pPr>
    </w:p>
    <w:p>
      <w:pPr>
        <w:pStyle w:val="Heading2"/>
        <w:spacing w:after="120" w:before="300"/>
      </w:pPr>
      <w:r>
        <w:rPr>
          <w:rFonts w:ascii="Arial" w:cs="Arial" w:eastAsia="Arial" w:hAnsi="Arial"/>
          <w:b/>
          <w:bCs/>
          <w:color w:val="0F3460"/>
          <w:sz w:val="28"/>
          <w:szCs w:val="28"/>
        </w:rPr>
        <w:t xml:space="preserve">8.2 Perintah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Command</w:t>
            </w:r>
          </w:p>
        </w:tc>
        <w:tc>
          <w:tcPr>
            <w:tcW w:type="dxa" w:w="25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Deskripsi</w:t>
            </w:r>
          </w:p>
        </w:tc>
        <w:tc>
          <w:tcPr>
            <w:tcW w:type="dxa" w:w="46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Contoh Penggunaan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detect</w:t>
            </w:r>
          </w:p>
        </w:tc>
        <w:tc>
          <w:tcPr>
            <w:tcW w:type="dxa" w:w="2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Auto-detect jenis enkripsi</w:t>
            </w:r>
          </w:p>
        </w:tc>
        <w:tc>
          <w:tcPr>
            <w:tcW w:type="dxa" w:w="46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detect suspicious.js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cipherlab decrypt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Dekripsi file/string</w:t>
            </w:r>
          </w:p>
        </w:tc>
        <w:tc>
          <w:tcPr>
            <w:tcW w:type="dxa" w:w="4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cipherlab decrypt file.js --auto --output result.js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encrypt</w:t>
            </w:r>
          </w:p>
        </w:tc>
        <w:tc>
          <w:tcPr>
            <w:tcW w:type="dxa" w:w="2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Enkripsi file/string</w:t>
            </w:r>
          </w:p>
        </w:tc>
        <w:tc>
          <w:tcPr>
            <w:tcW w:type="dxa" w:w="46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encrypt app.js --level 7 --password mysecret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cipherlab deobfuscate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Deobfuscate JS code</w:t>
            </w:r>
          </w:p>
        </w:tc>
        <w:tc>
          <w:tcPr>
            <w:tcW w:type="dxa" w:w="4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cipherlab deobfuscate obf.js --output clean.js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analyze</w:t>
            </w:r>
          </w:p>
        </w:tc>
        <w:tc>
          <w:tcPr>
            <w:tcW w:type="dxa" w:w="2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Analisis mendalam (entropy, patterns)</w:t>
            </w:r>
          </w:p>
        </w:tc>
        <w:tc>
          <w:tcPr>
            <w:tcW w:type="dxa" w:w="46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analyze file.js --report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cipherlab batch</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Proses banyak file sekaligus</w:t>
            </w:r>
          </w:p>
        </w:tc>
        <w:tc>
          <w:tcPr>
            <w:tcW w:type="dxa" w:w="4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cipherlab batch --dir ./src --op encrypt --level 5</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watch</w:t>
            </w:r>
          </w:p>
        </w:tc>
        <w:tc>
          <w:tcPr>
            <w:tcW w:type="dxa" w:w="2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Mode watch (auto re-enkripsi)</w:t>
            </w:r>
          </w:p>
        </w:tc>
        <w:tc>
          <w:tcPr>
            <w:tcW w:type="dxa" w:w="46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watch ./src --level 7</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cipherlab serve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Jalankan REST API server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cipherlab serve --port 3000 --api-key mykey</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--interactive</w:t>
            </w:r>
          </w:p>
        </w:tc>
        <w:tc>
          <w:tcPr>
            <w:tcW w:type="dxa" w:w="2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Mode wizard interaktif</w:t>
            </w:r>
          </w:p>
        </w:tc>
        <w:tc>
          <w:tcPr>
            <w:tcW w:type="dxa" w:w="46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--interactive</w:t>
            </w:r>
          </w:p>
        </w:tc>
      </w:tr>
    </w:tbl>
    <w:p>
      <w:pPr>
        <w:spacing w:before="100"/>
      </w:pPr>
    </w:p>
    <w:p>
      <w:pPr>
        <w:pStyle w:val="Heading2"/>
        <w:spacing w:after="120" w:before="300"/>
      </w:pPr>
      <w:r>
        <w:rPr>
          <w:rFonts w:ascii="Arial" w:cs="Arial" w:eastAsia="Arial" w:hAnsi="Arial"/>
          <w:b/>
          <w:bCs/>
          <w:color w:val="0F3460"/>
          <w:sz w:val="28"/>
          <w:szCs w:val="28"/>
        </w:rPr>
        <w:t xml:space="preserve">8.3 Global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200"/>
        <w:gridCol w:w="3960"/>
      </w:tblGrid>
      <w:tr>
        <w:trPr>
          <w:tblHeader/>
        </w:trPr>
        <w:tc>
          <w:tcPr>
            <w:tcW w:type="dxa" w:w="22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Flag</w:t>
            </w:r>
          </w:p>
        </w:tc>
        <w:tc>
          <w:tcPr>
            <w:tcW w:type="dxa" w:w="10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Short</w:t>
            </w:r>
          </w:p>
        </w:tc>
        <w:tc>
          <w:tcPr>
            <w:tcW w:type="dxa" w:w="22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Default</w:t>
            </w:r>
          </w:p>
        </w:tc>
        <w:tc>
          <w:tcPr>
            <w:tcW w:type="dxa" w:w="39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Deskripsi</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--output &lt;path&gt;</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-o</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stdout</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Path file output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--format &lt;fmt&gt;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 format: raw | hex | base64 | json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--verbose</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-v</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false</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Tampilkan detail proses setiap step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--quiet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false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Suppress semua output kecuali hasil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--max-depth &lt;n&gt;</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-d</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Maksimum layer dekripsi (multi-layer mode)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--timeout &lt;ms&gt;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30000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Timeout per operasi (milliseconds)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--no-color</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false</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Disable warna di terminal output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false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 semua result dalam format JSON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--config &lt;path&gt;</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~/.cipherlab/config.json</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Path custom config file</w:t>
            </w:r>
          </w:p>
        </w:tc>
      </w:tr>
    </w:tbl>
    <w:p>
      <w:r>
        <w:br w:type="page"/>
      </w:r>
    </w:p>
    <w:p>
      <w:pPr>
        <w:pStyle w:val="Heading1"/>
        <w:spacing w:after="160" w:before="400"/>
      </w:pPr>
      <w:r>
        <w:rPr>
          <w:rFonts w:ascii="Arial" w:cs="Arial" w:eastAsia="Arial" w:hAnsi="Arial"/>
          <w:b/>
          <w:bCs/>
          <w:color w:val="00B4D8"/>
          <w:sz w:val="36"/>
          <w:szCs w:val="36"/>
        </w:rPr>
        <w:t xml:space="preserve">9. Security &amp; Safety Requirements</w:t>
      </w:r>
    </w:p>
    <w:p>
      <w:pPr>
        <w:pBdr>
          <w:bottom w:val="single" w:color="00B4D8" w:sz="8" w:space="1"/>
        </w:pBdr>
        <w:spacing w:after="160" w:before="160"/>
      </w:pPr>
    </w:p>
    <w:p>
      <w:pPr>
        <w:pStyle w:val="Heading2"/>
        <w:spacing w:after="120" w:before="300"/>
      </w:pPr>
      <w:r>
        <w:rPr>
          <w:rFonts w:ascii="Arial" w:cs="Arial" w:eastAsia="Arial" w:hAnsi="Arial"/>
          <w:b/>
          <w:bCs/>
          <w:color w:val="0F3460"/>
          <w:sz w:val="28"/>
          <w:szCs w:val="28"/>
        </w:rPr>
        <w:t xml:space="preserve">9.1 Prinsip Keamanan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Prinsip</w:t>
            </w:r>
          </w:p>
        </w:tc>
        <w:tc>
          <w:tcPr>
            <w:tcW w:type="dxa" w:w="69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Implementasi</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No Key Storage</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CipherLab tidak pernah menyimpan kunci enkripsi user ke disk/database/memory permanen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Sandboxed Evaluation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Semua eval() dilakukan dalam Node.js vm sandbox terisolasi, bukan global scope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Memory Zeroing</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Setelah operasi selesai, buffer yang mengandung kunci di-zero-fill secara eksplisit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Telemetry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Tidak ada data yang dikirim ke server. Tool bekerja 100% offline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Input Validation</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Semua input divalidasi &amp; di-sanitize sebelum diproses. Limit ukuran file: 100MB default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 Limiting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REST API: 60 request/menit per IP. Enkripsi Level 7: maksimum 5 request/menit</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API Key Hashing</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API key disimpan sebagai bcrypt hash, bukan plaintext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Audit Logging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Semua operasi dicatat (timestamp, operation, file hash, status) — tanpa menyimpan content</w:t>
            </w:r>
          </w:p>
        </w:tc>
      </w:tr>
    </w:tbl>
    <w:p>
      <w:pPr>
        <w:spacing w:before="100"/>
      </w:pPr>
    </w:p>
    <w:p>
      <w:pPr>
        <w:pStyle w:val="Heading2"/>
        <w:spacing w:after="120" w:before="300"/>
      </w:pPr>
      <w:r>
        <w:rPr>
          <w:rFonts w:ascii="Arial" w:cs="Arial" w:eastAsia="Arial" w:hAnsi="Arial"/>
          <w:b/>
          <w:bCs/>
          <w:color w:val="0F3460"/>
          <w:sz w:val="28"/>
          <w:szCs w:val="28"/>
        </w:rPr>
        <w:t xml:space="preserve">9.2 Batasan Etis &amp;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233C" w:sz="6"/>
              <w:left w:val="single" w:color="EF233C" w:sz="6"/>
              <w:bottom w:val="single" w:color="EF233C" w:sz="6"/>
              <w:right w:val="single" w:color="EF233C" w:sz="6"/>
            </w:tcBorders>
            <w:shd w:fill="FFF0F0" w:val="clear"/>
            <w:tcMar>
              <w:top w:type="dxa" w:w="100"/>
              <w:left w:type="dxa" w:w="180"/>
              <w:bottom w:type="dxa" w:w="100"/>
              <w:right w:type="dxa" w:w="180"/>
            </w:tcMar>
          </w:tcPr>
          <w:p>
            <w:pPr>
              <w:spacing w:after="60" w:before="40"/>
            </w:pPr>
            <w:r>
              <w:rPr>
                <w:rFonts w:ascii="Arial" w:cs="Arial" w:eastAsia="Arial" w:hAnsi="Arial"/>
                <w:b/>
                <w:bCs/>
                <w:color w:val="EF233C"/>
                <w:sz w:val="22"/>
                <w:szCs w:val="22"/>
              </w:rPr>
              <w:t xml:space="preserve">DISCLAIMER &amp; TERMS OF USE</w:t>
            </w:r>
          </w:p>
          <w:p>
            <w:pPr>
              <w:spacing w:after="40" w:before="40"/>
            </w:pPr>
            <w:r>
              <w:rPr>
                <w:rFonts w:ascii="Arial" w:cs="Arial" w:eastAsia="Arial" w:hAnsi="Arial"/>
                <w:color w:val="1A1A2E"/>
                <w:sz w:val="20"/>
                <w:szCs w:val="20"/>
              </w:rPr>
              <w:t xml:space="preserve">CipherLab Pro adalah tools untuk tujuan legitimate: pengembangan software, keamanan, penelitian, dan</w:t>
            </w:r>
          </w:p>
          <w:p>
            <w:pPr>
              <w:spacing w:after="40" w:before="40"/>
            </w:pPr>
            <w:r>
              <w:rPr>
                <w:rFonts w:ascii="Arial" w:cs="Arial" w:eastAsia="Arial" w:hAnsi="Arial"/>
                <w:color w:val="1A1A2E"/>
                <w:sz w:val="20"/>
                <w:szCs w:val="20"/>
              </w:rPr>
              <w:t xml:space="preserve">edukasi. Penggunaan tools ini untuk aktivitas ilegal seperti:</w:t>
            </w:r>
          </w:p>
          <w:p>
            <w:pPr>
              <w:spacing w:after="40" w:before="40"/>
            </w:pPr>
            <w:r>
              <w:rPr>
                <w:rFonts w:ascii="Arial" w:cs="Arial" w:eastAsia="Arial" w:hAnsi="Arial"/>
                <w:color w:val="1A1A2E"/>
                <w:sz w:val="20"/>
                <w:szCs w:val="20"/>
              </w:rPr>
              <w:t xml:space="preserve">  •  Dekripsi kode milik orang lain tanpa izin (pelanggaran copyright)</w:t>
            </w:r>
          </w:p>
          <w:p>
            <w:pPr>
              <w:spacing w:after="40" w:before="40"/>
            </w:pPr>
            <w:r>
              <w:rPr>
                <w:rFonts w:ascii="Arial" w:cs="Arial" w:eastAsia="Arial" w:hAnsi="Arial"/>
                <w:color w:val="1A1A2E"/>
                <w:sz w:val="20"/>
                <w:szCs w:val="20"/>
              </w:rPr>
              <w:t xml:space="preserve">  •  Reverse engineer software yang memiliki proteksi EULA</w:t>
            </w:r>
          </w:p>
          <w:p>
            <w:pPr>
              <w:spacing w:after="40" w:before="40"/>
            </w:pPr>
            <w:r>
              <w:rPr>
                <w:rFonts w:ascii="Arial" w:cs="Arial" w:eastAsia="Arial" w:hAnsi="Arial"/>
                <w:color w:val="1A1A2E"/>
                <w:sz w:val="20"/>
                <w:szCs w:val="20"/>
              </w:rPr>
              <w:t xml:space="preserve">  •  Enkripsi data untuk tujuan ransomware atau kejahatan siber</w:t>
            </w:r>
          </w:p>
          <w:p>
            <w:pPr>
              <w:spacing w:after="40" w:before="40"/>
            </w:pPr>
            <w:r>
              <w:rPr>
                <w:rFonts w:ascii="Arial" w:cs="Arial" w:eastAsia="Arial" w:hAnsi="Arial"/>
                <w:color w:val="1A1A2E"/>
                <w:sz w:val="20"/>
                <w:szCs w:val="20"/>
              </w:rPr>
              <w:t xml:space="preserve"/>
            </w:r>
          </w:p>
          <w:p>
            <w:pPr>
              <w:spacing w:after="40" w:before="40"/>
            </w:pPr>
            <w:r>
              <w:rPr>
                <w:rFonts w:ascii="Arial" w:cs="Arial" w:eastAsia="Arial" w:hAnsi="Arial"/>
                <w:color w:val="1A1A2E"/>
                <w:sz w:val="20"/>
                <w:szCs w:val="20"/>
              </w:rPr>
              <w:t xml:space="preserve">...adalah TANGGUNG JAWAB PENUH pengguna. Developer CipherLab Pro tidak bertanggung jawab atas</w:t>
            </w:r>
          </w:p>
          <w:p>
            <w:pPr>
              <w:spacing w:after="40" w:before="40"/>
            </w:pPr>
            <w:r>
              <w:rPr>
                <w:rFonts w:ascii="Arial" w:cs="Arial" w:eastAsia="Arial" w:hAnsi="Arial"/>
                <w:color w:val="1A1A2E"/>
                <w:sz w:val="20"/>
                <w:szCs w:val="20"/>
              </w:rPr>
              <w:t xml:space="preserve">penyalahgunaan tools ini. User wajib menyetujui Terms of Use sebelum penggunaan pertama.</w:t>
            </w:r>
          </w:p>
        </w:tc>
      </w:tr>
    </w:tbl>
    <w:p>
      <w:r>
        <w:br w:type="page"/>
      </w:r>
    </w:p>
    <w:p>
      <w:pPr>
        <w:pStyle w:val="Heading1"/>
        <w:spacing w:after="160" w:before="400"/>
      </w:pPr>
      <w:r>
        <w:rPr>
          <w:rFonts w:ascii="Arial" w:cs="Arial" w:eastAsia="Arial" w:hAnsi="Arial"/>
          <w:b/>
          <w:bCs/>
          <w:color w:val="00B4D8"/>
          <w:sz w:val="36"/>
          <w:szCs w:val="36"/>
        </w:rPr>
        <w:t xml:space="preserve">10. Non-Functional Requirements (NFR)</w:t>
      </w:r>
    </w:p>
    <w:p>
      <w:pPr>
        <w:pBdr>
          <w:bottom w:val="single" w:color="00B4D8"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Kategori</w:t>
            </w:r>
          </w:p>
        </w:tc>
        <w:tc>
          <w:tcPr>
            <w:tcW w:type="dxa" w:w="35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40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Target Metrik</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Performance</w:t>
            </w:r>
          </w:p>
        </w:tc>
        <w:tc>
          <w:tcPr>
            <w:tcW w:type="dxa" w:w="3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Enkripsi/Dekripsi file kecil (&lt; 1MB)</w:t>
            </w:r>
          </w:p>
        </w:tc>
        <w:tc>
          <w:tcPr>
            <w:tcW w:type="dxa" w:w="4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&lt; 500ms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Performance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Deobfuscasi JS kompleks (obfuscator.io)</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10 detik</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Performance</w:t>
            </w:r>
          </w:p>
        </w:tc>
        <w:tc>
          <w:tcPr>
            <w:tcW w:type="dxa" w:w="3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Level 7 encryption (AES + semua layer)</w:t>
            </w:r>
          </w:p>
        </w:tc>
        <w:tc>
          <w:tcPr>
            <w:tcW w:type="dxa" w:w="4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&lt; 60 detik untuk file &lt; 5MB</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Reliability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Uptime REST API mode</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99.5% (jika self-hosted)</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Reliability</w:t>
            </w:r>
          </w:p>
        </w:tc>
        <w:tc>
          <w:tcPr>
            <w:tcW w:type="dxa" w:w="3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Tidak crash pada input malformed/binary</w:t>
            </w:r>
          </w:p>
        </w:tc>
        <w:tc>
          <w:tcPr>
            <w:tcW w:type="dxa" w:w="4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0 unhandled crashes. Always graceful error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Accuracy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Auto-detect L1–L3</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95% akurasi</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Accuracy</w:t>
            </w:r>
          </w:p>
        </w:tc>
        <w:tc>
          <w:tcPr>
            <w:tcW w:type="dxa" w:w="3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Auto-detect L4–L5</w:t>
            </w:r>
          </w:p>
        </w:tc>
        <w:tc>
          <w:tcPr>
            <w:tcW w:type="dxa" w:w="4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85% akurasi</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Usability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Waktu dari install ke first successful operation</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5 menit (dengan panduan README)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Maintainability</w:t>
            </w:r>
          </w:p>
        </w:tc>
        <w:tc>
          <w:tcPr>
            <w:tcW w:type="dxa" w:w="3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Code coverage (unit test)</w:t>
            </w:r>
          </w:p>
        </w:tc>
        <w:tc>
          <w:tcPr>
            <w:tcW w:type="dxa" w:w="4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80%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Maintainability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Linting (ESLint strict)</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 errors pada main branch</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Compatibility</w:t>
            </w:r>
          </w:p>
        </w:tc>
        <w:tc>
          <w:tcPr>
            <w:tcW w:type="dxa" w:w="3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Node.js version</w:t>
            </w:r>
          </w:p>
        </w:tc>
        <w:tc>
          <w:tcPr>
            <w:tcW w:type="dxa" w:w="4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18 LTS, 20 LTS, 22 LTS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Compatibility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OS Support</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Linux, macOS, Windows 10+</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Portability</w:t>
            </w:r>
          </w:p>
        </w:tc>
        <w:tc>
          <w:tcPr>
            <w:tcW w:type="dxa" w:w="3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Standalone binary (no runtime)</w:t>
            </w:r>
          </w:p>
        </w:tc>
        <w:tc>
          <w:tcPr>
            <w:tcW w:type="dxa" w:w="4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Tersedia via pkg packaging</w:t>
            </w:r>
          </w:p>
        </w:tc>
      </w:tr>
    </w:tbl>
    <w:p>
      <w:r>
        <w:br w:type="page"/>
      </w:r>
    </w:p>
    <w:p>
      <w:pPr>
        <w:pStyle w:val="Heading1"/>
        <w:spacing w:after="160" w:before="400"/>
      </w:pPr>
      <w:r>
        <w:rPr>
          <w:rFonts w:ascii="Arial" w:cs="Arial" w:eastAsia="Arial" w:hAnsi="Arial"/>
          <w:b/>
          <w:bCs/>
          <w:color w:val="00B4D8"/>
          <w:sz w:val="36"/>
          <w:szCs w:val="36"/>
        </w:rPr>
        <w:t xml:space="preserve">11. User Stories &amp; Acceptance Criteria</w:t>
      </w:r>
    </w:p>
    <w:p>
      <w:pPr>
        <w:pBdr>
          <w:bottom w:val="single" w:color="00B4D8"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800"/>
        <w:gridCol w:w="4460"/>
      </w:tblGrid>
      <w:tr>
        <w:trPr>
          <w:tblHeader/>
        </w:trPr>
        <w:tc>
          <w:tcPr>
            <w:tcW w:type="dxa" w:w="6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15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28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User Story</w:t>
            </w:r>
          </w:p>
        </w:tc>
        <w:tc>
          <w:tcPr>
            <w:tcW w:type="dxa" w:w="44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Acceptance Criteria</w:t>
            </w:r>
          </w:p>
        </w:tc>
      </w:tr>
      <w:tr>
        <w:tc>
          <w:tcPr>
            <w:tcW w:type="dxa" w:w="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US-01</w:t>
            </w:r>
          </w:p>
        </w:tc>
        <w:tc>
          <w:tcPr>
            <w:tcW w:type="dxa" w:w="1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Security Researcher</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Saya ingin auto-detect jenis enkripsi dari file JS mencurigakan</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Jalankan cipherlab detect; output JSON dengan type, level, confidence
- Confidence &gt; 0.8 untuk encoding standar
- Selesai &lt; 2 detik</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US-02</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Developer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Saya ingin deobfuscate kode JS yang diobfuscate oleh Obfuscator.io</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Output kode sintaktis valid &amp; readable
- Semua eval() unwrapped
- Laporan jumlah layer yang di-remove</w:t>
            </w:r>
          </w:p>
        </w:tc>
      </w:tr>
      <w:tr>
        <w:tc>
          <w:tcPr>
            <w:tcW w:type="dxa" w:w="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US-03</w:t>
            </w:r>
          </w:p>
        </w:tc>
        <w:tc>
          <w:tcPr>
            <w:tcW w:type="dxa" w:w="1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Software Vendor</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Saya ingin enkripsi kode JS saya dengan Level 7 agar tidak bisa di-reverse</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Harus ada konfirmasi sebelum proses
- Output tidak bisa dibaca manual
- Master key file di-generate &amp; diberikan ke user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US-04</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DevOps Engineer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Saya ingin enkripsi semua file .env di direktori ./config secara batch</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Batch mode proses semua file
- Report: berhasil/gagal per file
- Original file tidak diubah (output ke folder baru)</w:t>
            </w:r>
          </w:p>
        </w:tc>
      </w:tr>
      <w:tr>
        <w:tc>
          <w:tcPr>
            <w:tcW w:type="dxa" w:w="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US-05</w:t>
            </w:r>
          </w:p>
        </w:tc>
        <w:tc>
          <w:tcPr>
            <w:tcW w:type="dxa" w:w="1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CTF Enthusiast</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Saya ingin mencoba berbagai algoritma dekripsi untuk solve cipher challenge</w:t>
            </w:r>
          </w:p>
        </w:tc>
        <w:tc>
          <w:tcPr>
            <w:tcW w:type="dxa" w:w="44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Interactive mode bisa pilih algoritma manual
- Support input dari stdin/clipboard
- Output langsung tampil di terminal</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US-06</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Backend Developer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Saya ingin mengakses fitur enkripsi via REST API dari aplikasi saya</w:t>
            </w:r>
          </w:p>
        </w:tc>
        <w:tc>
          <w:tcPr>
            <w:tcW w:type="dxa" w:w="4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POST /api/encrypt dengan JSON body
- Response &lt; 1 detik untuk file &lt; 100KB
- Error handling jelas dengan HTTP status codes</w:t>
            </w:r>
          </w:p>
        </w:tc>
      </w:tr>
    </w:tbl>
    <w:p>
      <w:r>
        <w:br w:type="page"/>
      </w:r>
    </w:p>
    <w:p>
      <w:pPr>
        <w:pStyle w:val="Heading1"/>
        <w:spacing w:after="160" w:before="400"/>
      </w:pPr>
      <w:r>
        <w:rPr>
          <w:rFonts w:ascii="Arial" w:cs="Arial" w:eastAsia="Arial" w:hAnsi="Arial"/>
          <w:b/>
          <w:bCs/>
          <w:color w:val="00B4D8"/>
          <w:sz w:val="36"/>
          <w:szCs w:val="36"/>
        </w:rPr>
        <w:t xml:space="preserve">12. Roadmap &amp; Milestones</w:t>
      </w:r>
    </w:p>
    <w:p>
      <w:pPr>
        <w:pBdr>
          <w:bottom w:val="single" w:color="00B4D8" w:sz="8" w:space="1"/>
        </w:pBdr>
        <w:spacing w:after="160" w:before="1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760"/>
        <w:gridCol w:w="1000"/>
      </w:tblGrid>
      <w:tr>
        <w:trPr>
          <w:tblHeader/>
        </w:trPr>
        <w:tc>
          <w:tcPr>
            <w:tcW w:type="dxa" w:w="16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Fase</w:t>
            </w:r>
          </w:p>
        </w:tc>
        <w:tc>
          <w:tcPr>
            <w:tcW w:type="dxa" w:w="14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Timeline</w:t>
            </w:r>
          </w:p>
        </w:tc>
        <w:tc>
          <w:tcPr>
            <w:tcW w:type="dxa" w:w="47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Deliverables</w:t>
            </w:r>
          </w:p>
        </w:tc>
        <w:tc>
          <w:tcPr>
            <w:tcW w:type="dxa" w:w="10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Phase 0: Foundation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Minggu 1–2</w:t>
            </w:r>
          </w:p>
        </w:tc>
        <w:tc>
          <w:tcPr>
            <w:tcW w:type="dxa" w:w="4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Setup repo, CI/CD, code structure, TypeScript config, Jest setup, linting</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Planning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1: Core Engine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Minggu 3–6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Auto-detection engine (L1–L3), Basic decryptors (Base64, Hex, ROT, Caesar, XOR), Basic encryption L1–L4, CLI skeleton dengan Commander.js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Planning</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Phase 2: Advanced Crypto</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Minggu 7–10</w:t>
            </w:r>
          </w:p>
        </w:tc>
        <w:tc>
          <w:tcPr>
            <w:tcW w:type="dxa" w:w="4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AES-256 enc/dec, RSA enc/dec, PBKDF2 key derivation, JWT decode, L5–L6 encryption, Unit tests &gt; 80% coverage</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Planning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3: JS Deobfuscation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Minggu 11–14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Babel AST integration, Obfuscator.io deobfuscation, eval() unwrapper, JSFuck/JJEncode decoders, Sandboxed execution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Planning</w:t>
            </w:r>
          </w:p>
        </w:tc>
      </w:tr>
      <w:tr>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Phase 4: Level 7 + REST API</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Minggu 15–18</w:t>
            </w:r>
          </w:p>
        </w:tc>
        <w:tc>
          <w:tcPr>
            <w:tcW w:type="dxa" w:w="4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MAX Fortress mode (semua 8 layer), Express REST API, Rate limiting &amp; auth, Docker image, API documentation</w:t>
            </w:r>
          </w:p>
        </w:tc>
        <w:tc>
          <w:tcPr>
            <w:tcW w:type="dxa" w:w="1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 Planning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5: Polish &amp; Release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Minggu 19–20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Interactive mode, Batch &amp; watch mode, README + usage docs, Standalone binary (pkg), v1.0.0 release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 Planning</w:t>
            </w:r>
          </w:p>
        </w:tc>
      </w:tr>
    </w:tbl>
    <w:p>
      <w:r>
        <w:br w:type="page"/>
      </w:r>
    </w:p>
    <w:p>
      <w:pPr>
        <w:pStyle w:val="Heading1"/>
        <w:spacing w:after="160" w:before="400"/>
      </w:pPr>
      <w:r>
        <w:rPr>
          <w:rFonts w:ascii="Arial" w:cs="Arial" w:eastAsia="Arial" w:hAnsi="Arial"/>
          <w:b/>
          <w:bCs/>
          <w:color w:val="00B4D8"/>
          <w:sz w:val="36"/>
          <w:szCs w:val="36"/>
        </w:rPr>
        <w:t xml:space="preserve">13. Struktur Project</w:t>
      </w:r>
    </w:p>
    <w:p>
      <w:pPr>
        <w:pBdr>
          <w:bottom w:val="single" w:color="00B4D8"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3460" w:sz="6"/>
              <w:left w:val="single" w:color="0F3460" w:sz="6"/>
              <w:bottom w:val="single" w:color="0F3460" w:sz="6"/>
              <w:right w:val="single" w:color="0F3460" w:sz="6"/>
            </w:tcBorders>
            <w:shd w:fill="EFF6FF" w:val="clear"/>
            <w:tcMar>
              <w:top w:type="dxa" w:w="100"/>
              <w:left w:type="dxa" w:w="180"/>
              <w:bottom w:type="dxa" w:w="100"/>
              <w:right w:type="dxa" w:w="180"/>
            </w:tcMar>
          </w:tcPr>
          <w:p>
            <w:pPr>
              <w:spacing w:after="60" w:before="40"/>
            </w:pPr>
            <w:r>
              <w:rPr>
                <w:rFonts w:ascii="Arial" w:cs="Arial" w:eastAsia="Arial" w:hAnsi="Arial"/>
                <w:b/>
                <w:bCs/>
                <w:color w:val="0F3460"/>
                <w:sz w:val="22"/>
                <w:szCs w:val="22"/>
              </w:rPr>
              <w:t xml:space="preserve">Recommended Project Structure</w:t>
            </w:r>
          </w:p>
          <w:p>
            <w:pPr>
              <w:spacing w:after="40" w:before="40"/>
            </w:pPr>
            <w:r>
              <w:rPr>
                <w:rFonts w:ascii="Arial" w:cs="Arial" w:eastAsia="Arial" w:hAnsi="Arial"/>
                <w:color w:val="1A1A2E"/>
                <w:sz w:val="20"/>
                <w:szCs w:val="20"/>
              </w:rPr>
              <w:t xml:space="preserve">cipherlab-pro/</w:t>
            </w:r>
          </w:p>
          <w:p>
            <w:pPr>
              <w:spacing w:after="40" w:before="40"/>
            </w:pPr>
            <w:r>
              <w:rPr>
                <w:rFonts w:ascii="Arial" w:cs="Arial" w:eastAsia="Arial" w:hAnsi="Arial"/>
                <w:color w:val="1A1A2E"/>
                <w:sz w:val="20"/>
                <w:szCs w:val="20"/>
              </w:rPr>
              <w:t xml:space="preserve">├── src/</w:t>
            </w:r>
          </w:p>
          <w:p>
            <w:pPr>
              <w:spacing w:after="40" w:before="40"/>
            </w:pPr>
            <w:r>
              <w:rPr>
                <w:rFonts w:ascii="Arial" w:cs="Arial" w:eastAsia="Arial" w:hAnsi="Arial"/>
                <w:color w:val="1A1A2E"/>
                <w:sz w:val="20"/>
                <w:szCs w:val="20"/>
              </w:rPr>
              <w:t xml:space="preserve">│   ├── cli/              # CLI entry point &amp; commands (Commander.js)</w:t>
            </w:r>
          </w:p>
          <w:p>
            <w:pPr>
              <w:spacing w:after="40" w:before="40"/>
            </w:pPr>
            <w:r>
              <w:rPr>
                <w:rFonts w:ascii="Arial" w:cs="Arial" w:eastAsia="Arial" w:hAnsi="Arial"/>
                <w:color w:val="1A1A2E"/>
                <w:sz w:val="20"/>
                <w:szCs w:val="20"/>
              </w:rPr>
              <w:t xml:space="preserve">│   ├── api/              # REST API routes &amp; middleware (Express)</w:t>
            </w:r>
          </w:p>
          <w:p>
            <w:pPr>
              <w:spacing w:after="40" w:before="40"/>
            </w:pPr>
            <w:r>
              <w:rPr>
                <w:rFonts w:ascii="Arial" w:cs="Arial" w:eastAsia="Arial" w:hAnsi="Arial"/>
                <w:color w:val="1A1A2E"/>
                <w:sz w:val="20"/>
                <w:szCs w:val="20"/>
              </w:rPr>
              <w:t xml:space="preserve">│   ├── core/</w:t>
            </w:r>
          </w:p>
          <w:p>
            <w:pPr>
              <w:spacing w:after="40" w:before="40"/>
            </w:pPr>
            <w:r>
              <w:rPr>
                <w:rFonts w:ascii="Arial" w:cs="Arial" w:eastAsia="Arial" w:hAnsi="Arial"/>
                <w:color w:val="1A1A2E"/>
                <w:sz w:val="20"/>
                <w:szCs w:val="20"/>
              </w:rPr>
              <w:t xml:space="preserve">│   │   ├── detector/     # Auto-detection engine &amp; fingerprinting</w:t>
            </w:r>
          </w:p>
          <w:p>
            <w:pPr>
              <w:spacing w:after="40" w:before="40"/>
            </w:pPr>
            <w:r>
              <w:rPr>
                <w:rFonts w:ascii="Arial" w:cs="Arial" w:eastAsia="Arial" w:hAnsi="Arial"/>
                <w:color w:val="1A1A2E"/>
                <w:sz w:val="20"/>
                <w:szCs w:val="20"/>
              </w:rPr>
              <w:t xml:space="preserve">│   │   ├── decryptors/   # Per-algorithm decryption modules</w:t>
            </w:r>
          </w:p>
          <w:p>
            <w:pPr>
              <w:spacing w:after="40" w:before="40"/>
            </w:pPr>
            <w:r>
              <w:rPr>
                <w:rFonts w:ascii="Arial" w:cs="Arial" w:eastAsia="Arial" w:hAnsi="Arial"/>
                <w:color w:val="1A1A2E"/>
                <w:sz w:val="20"/>
                <w:szCs w:val="20"/>
              </w:rPr>
              <w:t xml:space="preserve">│   │   │   ├── l1/       # Base64, Hex, URL, ROT13</w:t>
            </w:r>
          </w:p>
          <w:p>
            <w:pPr>
              <w:spacing w:after="40" w:before="40"/>
            </w:pPr>
            <w:r>
              <w:rPr>
                <w:rFonts w:ascii="Arial" w:cs="Arial" w:eastAsia="Arial" w:hAnsi="Arial"/>
                <w:color w:val="1A1A2E"/>
                <w:sz w:val="20"/>
                <w:szCs w:val="20"/>
              </w:rPr>
              <w:t xml:space="preserve">│   │   │   ├── l2/       # Caesar, Vigenere, XOR</w:t>
            </w:r>
          </w:p>
          <w:p>
            <w:pPr>
              <w:spacing w:after="40" w:before="40"/>
            </w:pPr>
            <w:r>
              <w:rPr>
                <w:rFonts w:ascii="Arial" w:cs="Arial" w:eastAsia="Arial" w:hAnsi="Arial"/>
                <w:color w:val="1A1A2E"/>
                <w:sz w:val="20"/>
                <w:szCs w:val="20"/>
              </w:rPr>
              <w:t xml:space="preserve">│   │   │   ├── l3/       # DES, RC4, legacy</w:t>
            </w:r>
          </w:p>
          <w:p>
            <w:pPr>
              <w:spacing w:after="40" w:before="40"/>
            </w:pPr>
            <w:r>
              <w:rPr>
                <w:rFonts w:ascii="Arial" w:cs="Arial" w:eastAsia="Arial" w:hAnsi="Arial"/>
                <w:color w:val="1A1A2E"/>
                <w:sz w:val="20"/>
                <w:szCs w:val="20"/>
              </w:rPr>
              <w:t xml:space="preserve">│   │   │   ├── l4-l5/    # AES-CBC, RSA, modern</w:t>
            </w:r>
          </w:p>
          <w:p>
            <w:pPr>
              <w:spacing w:after="40" w:before="40"/>
            </w:pPr>
            <w:r>
              <w:rPr>
                <w:rFonts w:ascii="Arial" w:cs="Arial" w:eastAsia="Arial" w:hAnsi="Arial"/>
                <w:color w:val="1A1A2E"/>
                <w:sz w:val="20"/>
                <w:szCs w:val="20"/>
              </w:rPr>
              <w:t xml:space="preserve">│   │   │   └── l6/       # AES-GCM, ChaCha20, PBKDF2</w:t>
            </w:r>
          </w:p>
          <w:p>
            <w:pPr>
              <w:spacing w:after="40" w:before="40"/>
            </w:pPr>
            <w:r>
              <w:rPr>
                <w:rFonts w:ascii="Arial" w:cs="Arial" w:eastAsia="Arial" w:hAnsi="Arial"/>
                <w:color w:val="1A1A2E"/>
                <w:sz w:val="20"/>
                <w:szCs w:val="20"/>
              </w:rPr>
              <w:t xml:space="preserve">│   │   ├── encryptors/   # Encryption modules per level</w:t>
            </w:r>
          </w:p>
          <w:p>
            <w:pPr>
              <w:spacing w:after="40" w:before="40"/>
            </w:pPr>
            <w:r>
              <w:rPr>
                <w:rFonts w:ascii="Arial" w:cs="Arial" w:eastAsia="Arial" w:hAnsi="Arial"/>
                <w:color w:val="1A1A2E"/>
                <w:sz w:val="20"/>
                <w:szCs w:val="20"/>
              </w:rPr>
              <w:t xml:space="preserve">│   │   │   └── l7/       # Fortress mode — all 8 layers</w:t>
            </w:r>
          </w:p>
          <w:p>
            <w:pPr>
              <w:spacing w:after="40" w:before="40"/>
            </w:pPr>
            <w:r>
              <w:rPr>
                <w:rFonts w:ascii="Arial" w:cs="Arial" w:eastAsia="Arial" w:hAnsi="Arial"/>
                <w:color w:val="1A1A2E"/>
                <w:sz w:val="20"/>
                <w:szCs w:val="20"/>
              </w:rPr>
              <w:t xml:space="preserve">│   │   ├── deobfuscator/ # JS-specific deobfuscation engine</w:t>
            </w:r>
          </w:p>
          <w:p>
            <w:pPr>
              <w:spacing w:after="40" w:before="40"/>
            </w:pPr>
            <w:r>
              <w:rPr>
                <w:rFonts w:ascii="Arial" w:cs="Arial" w:eastAsia="Arial" w:hAnsi="Arial"/>
                <w:color w:val="1A1A2E"/>
                <w:sz w:val="20"/>
                <w:szCs w:val="20"/>
              </w:rPr>
              <w:t xml:space="preserve">│   │   │   ├── ast/      # Babel AST passes</w:t>
            </w:r>
          </w:p>
          <w:p>
            <w:pPr>
              <w:spacing w:after="40" w:before="40"/>
            </w:pPr>
            <w:r>
              <w:rPr>
                <w:rFonts w:ascii="Arial" w:cs="Arial" w:eastAsia="Arial" w:hAnsi="Arial"/>
                <w:color w:val="1A1A2E"/>
                <w:sz w:val="20"/>
                <w:szCs w:val="20"/>
              </w:rPr>
              <w:t xml:space="preserve">│   │   │   ├── sandbox/  # vm2 sandboxed eval</w:t>
            </w:r>
          </w:p>
          <w:p>
            <w:pPr>
              <w:spacing w:after="40" w:before="40"/>
            </w:pPr>
            <w:r>
              <w:rPr>
                <w:rFonts w:ascii="Arial" w:cs="Arial" w:eastAsia="Arial" w:hAnsi="Arial"/>
                <w:color w:val="1A1A2E"/>
                <w:sz w:val="20"/>
                <w:szCs w:val="20"/>
              </w:rPr>
              <w:t xml:space="preserve">│   │   │   └── patterns/ # Signature matching patterns</w:t>
            </w:r>
          </w:p>
          <w:p>
            <w:pPr>
              <w:spacing w:after="40" w:before="40"/>
            </w:pPr>
            <w:r>
              <w:rPr>
                <w:rFonts w:ascii="Arial" w:cs="Arial" w:eastAsia="Arial" w:hAnsi="Arial"/>
                <w:color w:val="1A1A2E"/>
                <w:sz w:val="20"/>
                <w:szCs w:val="20"/>
              </w:rPr>
              <w:t xml:space="preserve">│   │   └── pipeline/     # Multi-layer orchestration</w:t>
            </w:r>
          </w:p>
          <w:p>
            <w:pPr>
              <w:spacing w:after="40" w:before="40"/>
            </w:pPr>
            <w:r>
              <w:rPr>
                <w:rFonts w:ascii="Arial" w:cs="Arial" w:eastAsia="Arial" w:hAnsi="Arial"/>
                <w:color w:val="1A1A2E"/>
                <w:sz w:val="20"/>
                <w:szCs w:val="20"/>
              </w:rPr>
              <w:t xml:space="preserve">│   ├── utils/            # Entropy, frequency analysis, formatters</w:t>
            </w:r>
          </w:p>
          <w:p>
            <w:pPr>
              <w:spacing w:after="40" w:before="40"/>
            </w:pPr>
            <w:r>
              <w:rPr>
                <w:rFonts w:ascii="Arial" w:cs="Arial" w:eastAsia="Arial" w:hAnsi="Arial"/>
                <w:color w:val="1A1A2E"/>
                <w:sz w:val="20"/>
                <w:szCs w:val="20"/>
              </w:rPr>
              <w:t xml:space="preserve">│   └── types/            # TypeScript type definitions</w:t>
            </w:r>
          </w:p>
          <w:p>
            <w:pPr>
              <w:spacing w:after="40" w:before="40"/>
            </w:pPr>
            <w:r>
              <w:rPr>
                <w:rFonts w:ascii="Arial" w:cs="Arial" w:eastAsia="Arial" w:hAnsi="Arial"/>
                <w:color w:val="1A1A2E"/>
                <w:sz w:val="20"/>
                <w:szCs w:val="20"/>
              </w:rPr>
              <w:t xml:space="preserve">├── tests/                # Jest unit &amp; integration tests</w:t>
            </w:r>
          </w:p>
          <w:p>
            <w:pPr>
              <w:spacing w:after="40" w:before="40"/>
            </w:pPr>
            <w:r>
              <w:rPr>
                <w:rFonts w:ascii="Arial" w:cs="Arial" w:eastAsia="Arial" w:hAnsi="Arial"/>
                <w:color w:val="1A1A2E"/>
                <w:sz w:val="20"/>
                <w:szCs w:val="20"/>
              </w:rPr>
              <w:t xml:space="preserve">├── docker/               # Dockerfile &amp; docker-compose</w:t>
            </w:r>
          </w:p>
          <w:p>
            <w:pPr>
              <w:spacing w:after="40" w:before="40"/>
            </w:pPr>
            <w:r>
              <w:rPr>
                <w:rFonts w:ascii="Arial" w:cs="Arial" w:eastAsia="Arial" w:hAnsi="Arial"/>
                <w:color w:val="1A1A2E"/>
                <w:sz w:val="20"/>
                <w:szCs w:val="20"/>
              </w:rPr>
              <w:t xml:space="preserve">├── docs/                 # API docs, usage examples</w:t>
            </w:r>
          </w:p>
          <w:p>
            <w:pPr>
              <w:spacing w:after="40" w:before="40"/>
            </w:pPr>
            <w:r>
              <w:rPr>
                <w:rFonts w:ascii="Arial" w:cs="Arial" w:eastAsia="Arial" w:hAnsi="Arial"/>
                <w:color w:val="1A1A2E"/>
                <w:sz w:val="20"/>
                <w:szCs w:val="20"/>
              </w:rPr>
              <w:t xml:space="preserve">└── package.json</w:t>
            </w:r>
          </w:p>
        </w:tc>
      </w:tr>
    </w:tbl>
    <w:p>
      <w:r>
        <w:br w:type="page"/>
      </w:r>
    </w:p>
    <w:p>
      <w:pPr>
        <w:pStyle w:val="Heading1"/>
        <w:spacing w:after="160" w:before="400"/>
      </w:pPr>
      <w:r>
        <w:rPr>
          <w:rFonts w:ascii="Arial" w:cs="Arial" w:eastAsia="Arial" w:hAnsi="Arial"/>
          <w:b/>
          <w:bCs/>
          <w:color w:val="00B4D8"/>
          <w:sz w:val="36"/>
          <w:szCs w:val="36"/>
        </w:rPr>
        <w:t xml:space="preserve">14. Open Issues &amp; Decisions Required</w:t>
      </w:r>
    </w:p>
    <w:p>
      <w:pPr>
        <w:pBdr>
          <w:bottom w:val="single" w:color="00B4D8" w:sz="8" w:space="1"/>
        </w:pBdr>
        <w:spacing w:after="160" w:before="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2000"/>
        <w:gridCol w:w="2060"/>
      </w:tblGrid>
      <w:tr>
        <w:trPr>
          <w:tblHeader/>
        </w:trPr>
        <w:tc>
          <w:tcPr>
            <w:tcW w:type="dxa" w:w="5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18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Issue</w:t>
            </w:r>
          </w:p>
        </w:tc>
        <w:tc>
          <w:tcPr>
            <w:tcW w:type="dxa" w:w="20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Opsi A</w:t>
            </w:r>
          </w:p>
        </w:tc>
        <w:tc>
          <w:tcPr>
            <w:tcW w:type="dxa" w:w="20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Opsi B</w:t>
            </w:r>
          </w:p>
        </w:tc>
        <w:tc>
          <w:tcPr>
            <w:tcW w:type="dxa" w:w="20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Rekomendasi</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OI-01</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Primary runtime: Node.js atau Python?</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Node.js — lebih familiar untuk JS dev, satu ecosystem</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Python — lebih kuat untuk crypto &amp; analisis</w:t>
            </w:r>
          </w:p>
        </w:tc>
        <w:tc>
          <w:tcPr>
            <w:tcW w:type="dxa" w:w="2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Node.js primary + Python wrapper untuk modul spesifik</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OI-02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Sandboxed eval: vm2 (deprecated) atau alternatif?</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vm2 (known vulnerabilities, deprecated)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isolated-vm atau Node.js native --experimental-vm-modules</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isolated-vm — lebih aman, masih aktif maintained</w:t>
            </w:r>
          </w:p>
        </w:tc>
      </w:tr>
      <w:tr>
        <w:tc>
          <w:tcPr>
            <w:tcW w:type="dxa" w:w="5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OI-03</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Rainbow table MD5: self-hosted atau API external?</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Self-hosted (~50GB database lokal)</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API ke services seperti md5decrypt.net</w:t>
            </w:r>
          </w:p>
        </w:tc>
        <w:tc>
          <w:tcPr>
            <w:tcW w:type="dxa" w:w="20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Hybrid: lokal untuk common passwords, API fallback</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OI-04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Level 7 — apakah output harus executable?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 tetap runnable di runtime yang sesuai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Output pure encrypted blob (tidak runnable)</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Opsi A untuk JS (self-decrypting), Opsi B untuk non-JS</w:t>
            </w:r>
          </w:p>
        </w:tc>
      </w:tr>
    </w:tbl>
    <w:p>
      <w:r>
        <w:br w:type="page"/>
      </w:r>
    </w:p>
    <w:p>
      <w:pPr>
        <w:pStyle w:val="Heading1"/>
        <w:spacing w:after="160" w:before="400"/>
      </w:pPr>
      <w:r>
        <w:rPr>
          <w:rFonts w:ascii="Arial" w:cs="Arial" w:eastAsia="Arial" w:hAnsi="Arial"/>
          <w:b/>
          <w:bCs/>
          <w:color w:val="00B4D8"/>
          <w:sz w:val="36"/>
          <w:szCs w:val="36"/>
        </w:rPr>
        <w:t xml:space="preserve">15. Glossary</w:t>
      </w:r>
    </w:p>
    <w:p>
      <w:pPr>
        <w:pBdr>
          <w:bottom w:val="single" w:color="00B4D8"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Term</w:t>
            </w:r>
          </w:p>
        </w:tc>
        <w:tc>
          <w:tcPr>
            <w:tcW w:type="dxa" w:w="7160"/>
            <w:tcBorders>
              <w:top w:val="single" w:color="CBD5E1" w:sz="1"/>
              <w:left w:val="single" w:color="CBD5E1" w:sz="1"/>
              <w:bottom w:val="single" w:color="CBD5E1" w:sz="1"/>
              <w:right w:val="single" w:color="CBD5E1" w:sz="1"/>
            </w:tcBorders>
            <w:shd w:fill="0F34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Definisi</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Encryption</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Proses mengubah plaintext menjadi ciphertext menggunakan algoritma &amp; kunci tertentu</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Decryption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Proses kebalikan dari enkripsi — mengembalikan ciphertext ke plaintext menggunakan kunci yang sesuai</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Obfuscation</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Teknik membuat kode sulit dibaca/dipahami tanpa benar-benar mengenkripsinya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Deobfuscation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Proses membalikkan obfuscation — membuat kode kembali readable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Entropy</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Ukuran ketidakpastian/acak dalam data. Teks biasa ~3–4 bit/char; data terenkripsi ~7–8 bit/char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Abstract Syntax Tree — representasi terstruktur dari source code untuk analisis &amp; transformasi</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PBKDF2</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Password-Based Key Derivation Function 2 — algoritma untuk derive kunci kriptografi dari password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AES-GCM</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Advanced Encryption Standard – Galois/Counter Mode. Authenticated encryption yang sangat aman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Control Flow Flattening</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Teknik obfuscation yang mengubah struktur if/loop menjadi state machine yang sulit dipahami</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Rainbow Table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Database pra-komputasi dari hash untuk mempercepat password/hash cracking</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CTF</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r>
              <w:rPr>
                <w:rFonts w:ascii="Arial" w:cs="Arial" w:eastAsia="Arial" w:hAnsi="Arial"/>
                <w:color w:val="1A1A2E"/>
                <w:sz w:val="20"/>
                <w:szCs w:val="20"/>
              </w:rPr>
              <w:t xml:space="preserve">Capture The Flag — kompetisi keamanan siber dimana peserta memecahkan berbagai tantangan kriptografi</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L7 / Fortress Mode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Level enkripsi maksimum CipherLab: 8 layer perlindungan yang practically irreversible</w:t>
            </w:r>
          </w:p>
        </w:tc>
      </w:tr>
    </w:tbl>
    <w:p>
      <w:pPr>
        <w:spacing w:before="200"/>
      </w:pPr>
    </w:p>
    <w:p>
      <w:pPr>
        <w:pBdr>
          <w:bottom w:val="single" w:color="00B4D8" w:sz="6" w:space="1"/>
        </w:pBdr>
        <w:spacing w:after="160" w:before="160"/>
      </w:pPr>
    </w:p>
    <w:p>
      <w:pPr>
        <w:spacing w:after="80" w:before="160"/>
        <w:jc w:val="center"/>
      </w:pPr>
      <w:r>
        <w:rPr>
          <w:rFonts w:ascii="Arial" w:cs="Arial" w:eastAsia="Arial" w:hAnsi="Arial"/>
          <w:i/>
          <w:iCs/>
          <w:color w:val="475569"/>
          <w:sz w:val="20"/>
          <w:szCs w:val="20"/>
        </w:rPr>
        <w:t xml:space="preserve">— End of Document —</w:t>
      </w:r>
    </w:p>
    <w:p>
      <w:pPr>
        <w:spacing w:after="80" w:before="0"/>
        <w:jc w:val="center"/>
      </w:pPr>
      <w:r>
        <w:rPr>
          <w:rFonts w:ascii="Arial" w:cs="Arial" w:eastAsia="Arial" w:hAnsi="Arial"/>
          <w:color w:val="CBD5E1"/>
          <w:sz w:val="18"/>
          <w:szCs w:val="18"/>
        </w:rPr>
        <w:t xml:space="preserve">CipherLab Pro PRD v1.0.0  •  Dibuat 26 Mei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120"/>
      <w:jc w:val="center"/>
    </w:pPr>
    <w:r>
      <w:rPr>
        <w:rFonts w:ascii="Arial" w:cs="Arial" w:eastAsia="Arial" w:hAnsi="Arial"/>
        <w:color w:val="475569"/>
        <w:sz w:val="18"/>
        <w:szCs w:val="18"/>
      </w:rPr>
      <w:t xml:space="preserve">Halaman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dari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spacing w:after="200"/>
    </w:pPr>
    <w:r>
      <w:rPr>
        <w:rFonts w:ascii="Arial" w:cs="Arial" w:eastAsia="Arial" w:hAnsi="Arial"/>
        <w:color w:val="0F3460"/>
        <w:sz w:val="18"/>
        <w:szCs w:val="18"/>
      </w:rPr>
      <w:t xml:space="preserve">CipherLab Pro — PRD v1.0.0</w:t>
    </w:r>
    <w:r>
      <w:rPr>
        <w:rFonts w:ascii="Arial" w:cs="Arial" w:eastAsia="Arial" w:hAnsi="Arial"/>
        <w:b/>
        <w:bCs/>
        <w:color w:val="EF233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B4D8"/>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2026-05-26T11:55:41.498Z</dcterms:created>
  <dcterms:modified xsi:type="dcterms:W3CDTF">2026-05-26T11:55:41.498Z</dcterms:modified>
</cp:coreProperties>
</file>

<file path=docProps/custom.xml><?xml version="1.0" encoding="utf-8"?>
<Properties xmlns="http://schemas.openxmlformats.org/officeDocument/2006/custom-properties" xmlns:vt="http://schemas.openxmlformats.org/officeDocument/2006/docPropsVTypes"/>
</file>