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94F" w14:textId="339F2B8D" w:rsidR="00BC7D7F" w:rsidRPr="00F178E3" w:rsidRDefault="00AE40E8">
      <w:pPr>
        <w:rPr>
          <w:rFonts w:ascii="Raleway" w:hAnsi="Raleway" w:cs="Segoe UI"/>
          <w:noProof/>
          <w:color w:val="FFFFFF" w:themeColor="background1"/>
        </w:rPr>
      </w:pPr>
      <w:r>
        <w:rPr>
          <w:rFonts w:ascii="Raleway" w:eastAsiaTheme="majorEastAsia" w:hAnsi="Raleway" w:cs="Segoe UI"/>
          <w:noProof/>
          <w:color w:val="DE713A"/>
          <w:sz w:val="40"/>
          <w:szCs w:val="40"/>
        </w:rPr>
        <w:drawing>
          <wp:anchor distT="0" distB="0" distL="114300" distR="114300" simplePos="0" relativeHeight="251658243" behindDoc="0" locked="0" layoutInCell="1" allowOverlap="1" wp14:anchorId="3CF3B4F5" wp14:editId="17EE97C3">
            <wp:simplePos x="0" y="0"/>
            <wp:positionH relativeFrom="margin">
              <wp:posOffset>3853874</wp:posOffset>
            </wp:positionH>
            <wp:positionV relativeFrom="margin">
              <wp:posOffset>-516468</wp:posOffset>
            </wp:positionV>
            <wp:extent cx="2743200" cy="939800"/>
            <wp:effectExtent l="0" t="0" r="0" b="0"/>
            <wp:wrapSquare wrapText="bothSides"/>
            <wp:docPr id="509816508" name="Picture 5" descr="A red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16508" name="Picture 5" descr="A red rectangle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43200" cy="939800"/>
                    </a:xfrm>
                    <a:prstGeom prst="rect">
                      <a:avLst/>
                    </a:prstGeom>
                  </pic:spPr>
                </pic:pic>
              </a:graphicData>
            </a:graphic>
          </wp:anchor>
        </w:drawing>
      </w:r>
      <w:r w:rsidR="00F178E3" w:rsidRPr="001C74A8">
        <w:rPr>
          <w:noProof/>
          <w:color w:val="FFFFFF" w:themeColor="background1"/>
        </w:rPr>
        <w:drawing>
          <wp:anchor distT="0" distB="0" distL="114300" distR="114300" simplePos="0" relativeHeight="251658240" behindDoc="1" locked="0" layoutInCell="1" allowOverlap="1" wp14:anchorId="28A54AFB" wp14:editId="0CF04528">
            <wp:simplePos x="0" y="0"/>
            <wp:positionH relativeFrom="column">
              <wp:posOffset>-762184</wp:posOffset>
            </wp:positionH>
            <wp:positionV relativeFrom="page">
              <wp:posOffset>-333161</wp:posOffset>
            </wp:positionV>
            <wp:extent cx="7913405" cy="10945010"/>
            <wp:effectExtent l="0" t="0" r="0" b="2540"/>
            <wp:wrapNone/>
            <wp:docPr id="11165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9834"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7913405" cy="1094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7E34F" w14:textId="678C6DE5" w:rsidR="00122C81" w:rsidRDefault="003D4552">
      <w:pPr>
        <w:spacing w:after="160" w:line="278" w:lineRule="auto"/>
        <w:rPr>
          <w:rFonts w:ascii="Raleway" w:eastAsiaTheme="majorEastAsia" w:hAnsi="Raleway" w:cs="Segoe UI"/>
          <w:color w:val="DE713A"/>
          <w:sz w:val="40"/>
          <w:szCs w:val="40"/>
        </w:rPr>
      </w:pPr>
      <w:bookmarkStart w:id="0" w:name="_Toc177730333"/>
      <w:r>
        <w:rPr>
          <w:noProof/>
          <w:color w:val="FFFFFF" w:themeColor="background1"/>
        </w:rPr>
        <w:drawing>
          <wp:anchor distT="0" distB="0" distL="114300" distR="114300" simplePos="0" relativeHeight="251658242" behindDoc="0" locked="0" layoutInCell="1" allowOverlap="1" wp14:anchorId="4A2143A4" wp14:editId="3F86CF97">
            <wp:simplePos x="0" y="0"/>
            <wp:positionH relativeFrom="margin">
              <wp:posOffset>-299587</wp:posOffset>
            </wp:positionH>
            <wp:positionV relativeFrom="margin">
              <wp:posOffset>5312410</wp:posOffset>
            </wp:positionV>
            <wp:extent cx="2641600" cy="304800"/>
            <wp:effectExtent l="0" t="0" r="0" b="0"/>
            <wp:wrapSquare wrapText="bothSides"/>
            <wp:docPr id="324142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2368" name="Picture 324142368"/>
                    <pic:cNvPicPr/>
                  </pic:nvPicPr>
                  <pic:blipFill>
                    <a:blip r:embed="rId10">
                      <a:extLst>
                        <a:ext uri="{28A0092B-C50C-407E-A947-70E740481C1C}">
                          <a14:useLocalDpi xmlns:a14="http://schemas.microsoft.com/office/drawing/2010/main" val="0"/>
                        </a:ext>
                      </a:extLst>
                    </a:blip>
                    <a:stretch>
                      <a:fillRect/>
                    </a:stretch>
                  </pic:blipFill>
                  <pic:spPr>
                    <a:xfrm>
                      <a:off x="0" y="0"/>
                      <a:ext cx="2641600" cy="304800"/>
                    </a:xfrm>
                    <a:prstGeom prst="rect">
                      <a:avLst/>
                    </a:prstGeom>
                  </pic:spPr>
                </pic:pic>
              </a:graphicData>
            </a:graphic>
          </wp:anchor>
        </w:drawing>
      </w:r>
      <w:r w:rsidR="00122C81">
        <w:rPr>
          <w:rFonts w:ascii="Raleway" w:hAnsi="Raleway" w:cs="Segoe UI"/>
          <w:b/>
          <w:bCs/>
          <w:noProof/>
          <w:color w:val="FFFFFF" w:themeColor="background1"/>
          <w:sz w:val="64"/>
          <w:szCs w:val="64"/>
          <w:lang w:val="hr-HR"/>
        </w:rPr>
        <mc:AlternateContent>
          <mc:Choice Requires="wps">
            <w:drawing>
              <wp:anchor distT="0" distB="0" distL="114300" distR="114300" simplePos="0" relativeHeight="251658241" behindDoc="0" locked="0" layoutInCell="1" allowOverlap="1" wp14:anchorId="4E8D30BC" wp14:editId="519A2363">
                <wp:simplePos x="0" y="0"/>
                <wp:positionH relativeFrom="column">
                  <wp:posOffset>-169545</wp:posOffset>
                </wp:positionH>
                <wp:positionV relativeFrom="paragraph">
                  <wp:posOffset>6085661</wp:posOffset>
                </wp:positionV>
                <wp:extent cx="5984340" cy="2915216"/>
                <wp:effectExtent l="0" t="0" r="0" b="0"/>
                <wp:wrapNone/>
                <wp:docPr id="2048647966" name="Text Box 3"/>
                <wp:cNvGraphicFramePr/>
                <a:graphic xmlns:a="http://schemas.openxmlformats.org/drawingml/2006/main">
                  <a:graphicData uri="http://schemas.microsoft.com/office/word/2010/wordprocessingShape">
                    <wps:wsp>
                      <wps:cNvSpPr txBox="1"/>
                      <wps:spPr>
                        <a:xfrm>
                          <a:off x="0" y="0"/>
                          <a:ext cx="5984340" cy="2915216"/>
                        </a:xfrm>
                        <a:prstGeom prst="rect">
                          <a:avLst/>
                        </a:prstGeom>
                        <a:noFill/>
                        <a:ln w="6350">
                          <a:noFill/>
                        </a:ln>
                      </wps:spPr>
                      <wps:txb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D30BC" id="_x0000_t202" coordsize="21600,21600" o:spt="202" path="m,l,21600r21600,l21600,xe">
                <v:stroke joinstyle="miter"/>
                <v:path gradientshapeok="t" o:connecttype="rect"/>
              </v:shapetype>
              <v:shape id="Text Box 3" o:spid="_x0000_s1026" type="#_x0000_t202" style="position:absolute;margin-left:-13.35pt;margin-top:479.2pt;width:471.2pt;height:229.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" filled="f" stroked="f" strokeweight=".5pt">
                <v:textbo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v:textbox>
              </v:shape>
            </w:pict>
          </mc:Fallback>
        </mc:AlternateContent>
      </w:r>
      <w:r w:rsidR="00122C81">
        <w:rPr>
          <w:rFonts w:ascii="Raleway" w:hAnsi="Raleway" w:cs="Segoe UI"/>
          <w:color w:val="DE713A"/>
        </w:rPr>
        <w:br w:type="page"/>
      </w:r>
    </w:p>
    <w:p w14:paraId="38228A7F" w14:textId="678C6DE5" w:rsidR="00CC7CC6" w:rsidRPr="003228E6" w:rsidRDefault="00CC7CC6" w:rsidP="003228E6">
      <w:pPr>
        <w:pStyle w:val="Heading1"/>
      </w:pPr>
      <w:bookmarkStart w:id="1" w:name="_Toc235567812"/>
      <w:r w:rsidRPr="003228E6">
        <w:lastRenderedPageBreak/>
        <w:t xml:space="preserve">Legal </w:t>
      </w:r>
      <w:bookmarkEnd w:id="0"/>
      <w:r w:rsidR="003228E6" w:rsidRPr="003228E6">
        <w:t>Notice</w:t>
      </w:r>
      <w:bookmarkEnd w:id="1"/>
    </w:p>
    <w:p w14:paraId="7ED5266D" w14:textId="77777777" w:rsidR="003228E6" w:rsidRDefault="003228E6" w:rsidP="006A37CB">
      <w:pPr>
        <w:pStyle w:val="BodyText"/>
        <w:spacing w:line="276" w:lineRule="auto"/>
        <w:rPr>
          <w:rFonts w:cs="Segoe UI"/>
        </w:rPr>
      </w:pPr>
      <w:bookmarkStart w:id="2" w:name="_Hlk162349711"/>
    </w:p>
    <w:p w14:paraId="19F756F3" w14:textId="2DE90EF6" w:rsidR="003228E6" w:rsidRDefault="00695962" w:rsidP="006A37CB">
      <w:pPr>
        <w:pStyle w:val="BodyText"/>
        <w:spacing w:line="276" w:lineRule="auto"/>
        <w:rPr>
          <w:rFonts w:cs="Segoe UI"/>
        </w:rPr>
      </w:pPr>
      <w:r w:rsidRPr="00695962">
        <w:rPr>
          <w:rFonts w:cs="Segoe UI"/>
        </w:rPr>
        <w:t>This document contains sensitive and proprietary information intended exclusively for the designated recipient or organization. If you are not the intended recipient, please notify the sender without delay and permanently delete this document from your system.</w:t>
      </w:r>
    </w:p>
    <w:p w14:paraId="7E9556B4" w14:textId="13B85E58" w:rsidR="00695962" w:rsidRDefault="008D1D90" w:rsidP="006A37CB">
      <w:pPr>
        <w:pStyle w:val="BodyText"/>
        <w:spacing w:line="276" w:lineRule="auto"/>
        <w:rPr>
          <w:rFonts w:cs="Segoe UI"/>
        </w:rPr>
      </w:pPr>
      <w:r w:rsidRPr="008D1D90">
        <w:rPr>
          <w:rFonts w:cs="Segoe UI"/>
        </w:rPr>
        <w:t xml:space="preserve">All content within this report is the intellectual property of </w:t>
      </w:r>
      <w:r w:rsidRPr="008D1D90">
        <w:rPr>
          <w:rFonts w:cs="Segoe UI"/>
          <w:b/>
          <w:bCs/>
        </w:rPr>
        <w:t>Secure Block d.o.o</w:t>
      </w:r>
      <w:r w:rsidRPr="008D1D90">
        <w:rPr>
          <w:rFonts w:cs="Segoe UI"/>
        </w:rPr>
        <w:t xml:space="preserve">. and </w:t>
      </w:r>
      <w:r w:rsidR="00CB2134" w:rsidRPr="00CB2134">
        <w:rPr>
          <w:rFonts w:cs="Segoe UI"/>
          <w:b/>
          <w:bCs/>
        </w:rPr>
        <w:t>Himalaya Institute of Technology &amp; Sciences (HITS)</w:t>
      </w:r>
      <w:r w:rsidRPr="008D1D90">
        <w:rPr>
          <w:rFonts w:cs="Segoe UI"/>
        </w:rPr>
        <w:t>, and is subject to legal protection. Unauthorized duplication, sharing, printing, or disclosure—whether in full or in part—is strictly forbidden without the explicit, prior written consent of both parties named herein.</w:t>
      </w:r>
    </w:p>
    <w:p w14:paraId="530BE64C" w14:textId="48EEECA3" w:rsidR="008D1D90" w:rsidRDefault="00067ADF" w:rsidP="006A37CB">
      <w:pPr>
        <w:pStyle w:val="BodyText"/>
        <w:spacing w:line="276" w:lineRule="auto"/>
        <w:rPr>
          <w:rFonts w:cs="Segoe UI"/>
        </w:rPr>
      </w:pPr>
      <w:r w:rsidRPr="00067ADF">
        <w:rPr>
          <w:rFonts w:cs="Segoe UI"/>
        </w:rPr>
        <w:t xml:space="preserve">Any misuse, unauthorized access, or disclosure of this information may result in legal consequences. Both </w:t>
      </w:r>
      <w:r w:rsidRPr="00067ADF">
        <w:rPr>
          <w:rFonts w:cs="Segoe UI"/>
          <w:b/>
          <w:bCs/>
        </w:rPr>
        <w:t>Secure Block d.o.o.</w:t>
      </w:r>
      <w:r w:rsidRPr="00067ADF">
        <w:rPr>
          <w:rFonts w:cs="Segoe UI"/>
        </w:rPr>
        <w:t xml:space="preserve"> and the client reserve the right to pursue legal action in the event of a breach of confidentiality.</w:t>
      </w:r>
    </w:p>
    <w:p w14:paraId="09F3CAFB" w14:textId="4FE62DB4" w:rsidR="00067ADF" w:rsidRPr="003228E6" w:rsidRDefault="00067ADF" w:rsidP="006A37CB">
      <w:pPr>
        <w:pStyle w:val="BodyText"/>
        <w:spacing w:line="276" w:lineRule="auto"/>
        <w:rPr>
          <w:rFonts w:cs="Segoe UI"/>
        </w:rPr>
      </w:pPr>
      <w:r w:rsidRPr="00067ADF">
        <w:rPr>
          <w:rFonts w:cs="Segoe UI"/>
        </w:rPr>
        <w:t>By accessing and reading this document, you acknowledge that you have read this disclaimer and agree to comply with all its terms and conditions.</w:t>
      </w:r>
    </w:p>
    <w:p w14:paraId="440BC143" w14:textId="750746B2" w:rsidR="00CC7CC6" w:rsidRDefault="008061A8" w:rsidP="00CC7CC6">
      <w:pPr>
        <w:pStyle w:val="Heading1"/>
        <w:rPr>
          <w:rFonts w:cs="Segoe UI"/>
        </w:rPr>
      </w:pPr>
      <w:bookmarkStart w:id="3" w:name="_Toc177730334"/>
      <w:bookmarkStart w:id="4" w:name="_Toc235567813"/>
      <w:bookmarkEnd w:id="2"/>
      <w:r>
        <w:rPr>
          <w:rFonts w:cs="Segoe UI"/>
        </w:rPr>
        <w:t>Revision</w:t>
      </w:r>
      <w:r w:rsidR="00CC7CC6" w:rsidRPr="00F178E3">
        <w:rPr>
          <w:rFonts w:cs="Segoe UI"/>
        </w:rPr>
        <w:t xml:space="preserve"> History</w:t>
      </w:r>
      <w:bookmarkEnd w:id="3"/>
      <w:bookmarkEnd w:id="4"/>
    </w:p>
    <w:p w14:paraId="1A9F6A6A" w14:textId="77777777" w:rsidR="003228E6" w:rsidRPr="003228E6" w:rsidRDefault="003228E6" w:rsidP="003228E6"/>
    <w:tbl>
      <w:tblPr>
        <w:tblStyle w:val="Maintable"/>
        <w:tblW w:w="5000" w:type="pct"/>
        <w:shd w:val="clear" w:color="auto" w:fill="E8E8E8" w:themeFill="background2"/>
        <w:tblLook w:val="04E0" w:firstRow="1" w:lastRow="1" w:firstColumn="1" w:lastColumn="0" w:noHBand="0" w:noVBand="1"/>
      </w:tblPr>
      <w:tblGrid>
        <w:gridCol w:w="1466"/>
        <w:gridCol w:w="2405"/>
        <w:gridCol w:w="2284"/>
        <w:gridCol w:w="3925"/>
      </w:tblGrid>
      <w:tr w:rsidR="00264427" w:rsidRPr="00F178E3" w14:paraId="2524E103" w14:textId="77777777" w:rsidTr="00A06D8D">
        <w:trPr>
          <w:cnfStyle w:val="100000000000" w:firstRow="1" w:lastRow="0" w:firstColumn="0" w:lastColumn="0" w:oddVBand="0" w:evenVBand="0" w:oddHBand="0" w:evenHBand="0" w:firstRowFirstColumn="0" w:firstRowLastColumn="0" w:lastRowFirstColumn="0" w:lastRowLastColumn="0"/>
          <w:trHeight w:val="310"/>
        </w:trPr>
        <w:tc>
          <w:tcPr>
            <w:tcW w:w="727" w:type="pct"/>
            <w:shd w:val="clear" w:color="auto" w:fill="E8E8E8" w:themeFill="background2"/>
          </w:tcPr>
          <w:p w14:paraId="739200C2" w14:textId="1A97956A" w:rsidR="00CC7CC6" w:rsidRPr="003228E6" w:rsidRDefault="00CC7CC6" w:rsidP="003228E6">
            <w:pPr>
              <w:pStyle w:val="Tableheading"/>
              <w:spacing w:before="0" w:after="0"/>
              <w:rPr>
                <w:rFonts w:ascii="Raleway" w:hAnsi="Raleway" w:cs="Segoe UI"/>
                <w:color w:val="auto"/>
                <w:sz w:val="20"/>
              </w:rPr>
            </w:pPr>
            <w:r w:rsidRPr="003228E6">
              <w:rPr>
                <w:rFonts w:ascii="Raleway" w:hAnsi="Raleway" w:cs="Segoe UI"/>
                <w:color w:val="auto"/>
                <w:sz w:val="20"/>
              </w:rPr>
              <w:t>Version</w:t>
            </w:r>
          </w:p>
        </w:tc>
        <w:tc>
          <w:tcPr>
            <w:tcW w:w="1193" w:type="pct"/>
            <w:shd w:val="clear" w:color="auto" w:fill="E8E8E8" w:themeFill="background2"/>
          </w:tcPr>
          <w:p w14:paraId="4334003F"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Date</w:t>
            </w:r>
          </w:p>
        </w:tc>
        <w:tc>
          <w:tcPr>
            <w:tcW w:w="1133" w:type="pct"/>
            <w:shd w:val="clear" w:color="auto" w:fill="E8E8E8" w:themeFill="background2"/>
          </w:tcPr>
          <w:p w14:paraId="3CFA4EC6"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Author</w:t>
            </w:r>
          </w:p>
        </w:tc>
        <w:tc>
          <w:tcPr>
            <w:tcW w:w="1947" w:type="pct"/>
            <w:shd w:val="clear" w:color="auto" w:fill="E8E8E8" w:themeFill="background2"/>
          </w:tcPr>
          <w:p w14:paraId="69ACCC42" w14:textId="4512FBE7" w:rsidR="00CC7CC6" w:rsidRPr="003228E6" w:rsidRDefault="00A06D8D">
            <w:pPr>
              <w:pStyle w:val="Tableheading"/>
              <w:spacing w:before="0" w:after="0"/>
              <w:rPr>
                <w:rFonts w:ascii="Raleway" w:hAnsi="Raleway" w:cs="Segoe UI"/>
                <w:color w:val="auto"/>
                <w:sz w:val="20"/>
              </w:rPr>
            </w:pPr>
            <w:r>
              <w:rPr>
                <w:rFonts w:ascii="Raleway" w:hAnsi="Raleway" w:cs="Segoe UI"/>
                <w:color w:val="auto"/>
                <w:sz w:val="20"/>
              </w:rPr>
              <w:t>Note</w:t>
            </w:r>
          </w:p>
        </w:tc>
      </w:tr>
      <w:tr w:rsidR="00264427" w:rsidRPr="00F178E3" w14:paraId="0F1D13E4" w14:textId="77777777" w:rsidTr="00A06D8D">
        <w:trPr>
          <w:cnfStyle w:val="000000100000" w:firstRow="0" w:lastRow="0" w:firstColumn="0" w:lastColumn="0" w:oddVBand="0" w:evenVBand="0" w:oddHBand="1" w:evenHBand="0" w:firstRowFirstColumn="0" w:firstRowLastColumn="0" w:lastRowFirstColumn="0" w:lastRowLastColumn="0"/>
          <w:trHeight w:val="245"/>
        </w:trPr>
        <w:tc>
          <w:tcPr>
            <w:tcW w:w="727" w:type="pct"/>
            <w:tcBorders>
              <w:top w:val="single" w:sz="4" w:space="0" w:color="FFFFFF" w:themeColor="background1"/>
            </w:tcBorders>
            <w:shd w:val="clear" w:color="auto" w:fill="F2F2F2" w:themeFill="background1" w:themeFillShade="F2"/>
          </w:tcPr>
          <w:p w14:paraId="1AC32CA3" w14:textId="77777777" w:rsidR="00CC7CC6" w:rsidRPr="003228E6" w:rsidRDefault="00CC7CC6">
            <w:pPr>
              <w:pStyle w:val="Tableheading"/>
              <w:rPr>
                <w:rFonts w:ascii="Raleway" w:hAnsi="Raleway" w:cs="Segoe UI"/>
                <w:b w:val="0"/>
                <w:bCs w:val="0"/>
                <w:sz w:val="20"/>
              </w:rPr>
            </w:pPr>
            <w:r w:rsidRPr="003228E6">
              <w:rPr>
                <w:rFonts w:ascii="Raleway" w:hAnsi="Raleway" w:cs="Segoe UI"/>
                <w:b w:val="0"/>
                <w:bCs w:val="0"/>
                <w:sz w:val="20"/>
              </w:rPr>
              <w:t>1.0</w:t>
            </w:r>
          </w:p>
        </w:tc>
        <w:tc>
          <w:tcPr>
            <w:tcW w:w="1193" w:type="pct"/>
            <w:tcBorders>
              <w:top w:val="single" w:sz="4" w:space="0" w:color="FFFFFF" w:themeColor="background1"/>
            </w:tcBorders>
            <w:shd w:val="clear" w:color="auto" w:fill="F2F2F2" w:themeFill="background1" w:themeFillShade="F2"/>
          </w:tcPr>
          <w:p w14:paraId="4C9422E9" w14:textId="4E91B212" w:rsidR="00CC7CC6" w:rsidRPr="00067ADF" w:rsidRDefault="00CB2134">
            <w:pPr>
              <w:rPr>
                <w:rFonts w:ascii="Raleway" w:hAnsi="Raleway" w:cs="Segoe UI"/>
              </w:rPr>
            </w:pPr>
            <w:r>
              <w:rPr>
                <w:rFonts w:ascii="Raleway" w:hAnsi="Raleway" w:cs="Segoe UI"/>
                <w:sz w:val="24"/>
                <w:szCs w:val="24"/>
                <w:vertAlign w:val="superscript"/>
              </w:rPr>
              <w:t xml:space="preserve">19th </w:t>
            </w:r>
            <w:r>
              <w:rPr>
                <w:rFonts w:ascii="Raleway" w:hAnsi="Raleway" w:cs="Segoe UI"/>
              </w:rPr>
              <w:t>July 2026</w:t>
            </w:r>
          </w:p>
        </w:tc>
        <w:tc>
          <w:tcPr>
            <w:tcW w:w="1133" w:type="pct"/>
            <w:tcBorders>
              <w:top w:val="single" w:sz="4" w:space="0" w:color="FFFFFF" w:themeColor="background1"/>
            </w:tcBorders>
            <w:shd w:val="clear" w:color="auto" w:fill="F2F2F2" w:themeFill="background1" w:themeFillShade="F2"/>
          </w:tcPr>
          <w:p w14:paraId="6A0C193D" w14:textId="412A555B" w:rsidR="00CC7CC6" w:rsidRPr="003228E6" w:rsidRDefault="00CB2134">
            <w:pPr>
              <w:rPr>
                <w:rFonts w:ascii="Raleway" w:hAnsi="Raleway" w:cs="Segoe UI"/>
              </w:rPr>
            </w:pPr>
            <w:r>
              <w:rPr>
                <w:rFonts w:ascii="Raleway" w:hAnsi="Raleway" w:cs="Segoe UI"/>
              </w:rPr>
              <w:t>Swanand Belsare</w:t>
            </w:r>
          </w:p>
        </w:tc>
        <w:tc>
          <w:tcPr>
            <w:tcW w:w="1947" w:type="pct"/>
            <w:tcBorders>
              <w:top w:val="single" w:sz="4" w:space="0" w:color="FFFFFF" w:themeColor="background1"/>
            </w:tcBorders>
            <w:shd w:val="clear" w:color="auto" w:fill="F2F2F2" w:themeFill="background1" w:themeFillShade="F2"/>
          </w:tcPr>
          <w:p w14:paraId="070FC97A" w14:textId="77777777" w:rsidR="00CC7CC6" w:rsidRDefault="00CC7CC6">
            <w:pPr>
              <w:rPr>
                <w:rFonts w:ascii="Raleway" w:hAnsi="Raleway" w:cs="Segoe UI"/>
              </w:rPr>
            </w:pPr>
            <w:r w:rsidRPr="003228E6">
              <w:rPr>
                <w:rFonts w:ascii="Raleway" w:hAnsi="Raleway" w:cs="Segoe UI"/>
              </w:rPr>
              <w:t>Initial version</w:t>
            </w:r>
          </w:p>
          <w:p w14:paraId="6D3115C5" w14:textId="5F13C2F3" w:rsidR="00EF296F" w:rsidRPr="003228E6" w:rsidRDefault="00EF296F">
            <w:pPr>
              <w:rPr>
                <w:rFonts w:ascii="Raleway" w:hAnsi="Raleway" w:cs="Segoe UI"/>
              </w:rPr>
            </w:pPr>
          </w:p>
        </w:tc>
      </w:tr>
      <w:tr w:rsidR="00EF296F" w:rsidRPr="00F178E3" w14:paraId="10EB32C2" w14:textId="77777777" w:rsidTr="00A06D8D">
        <w:trPr>
          <w:cnfStyle w:val="010000000000" w:firstRow="0" w:lastRow="1" w:firstColumn="0" w:lastColumn="0" w:oddVBand="0" w:evenVBand="0" w:oddHBand="0" w:evenHBand="0" w:firstRowFirstColumn="0" w:firstRowLastColumn="0" w:lastRowFirstColumn="0" w:lastRowLastColumn="0"/>
          <w:trHeight w:val="245"/>
        </w:trPr>
        <w:tc>
          <w:tcPr>
            <w:tcW w:w="727" w:type="pct"/>
            <w:tcBorders>
              <w:top w:val="single" w:sz="4" w:space="0" w:color="FFFFFF" w:themeColor="background1"/>
              <w:bottom w:val="single" w:sz="4" w:space="0" w:color="FFFFFF" w:themeColor="background1"/>
            </w:tcBorders>
            <w:shd w:val="clear" w:color="auto" w:fill="F2F2F2" w:themeFill="background1" w:themeFillShade="F2"/>
          </w:tcPr>
          <w:p w14:paraId="54355F3C" w14:textId="6251B222" w:rsidR="00EF296F" w:rsidRPr="003228E6" w:rsidRDefault="00EF296F">
            <w:pPr>
              <w:pStyle w:val="Tableheading"/>
              <w:rPr>
                <w:rFonts w:ascii="Raleway" w:hAnsi="Raleway" w:cs="Segoe UI"/>
                <w:b w:val="0"/>
                <w:bCs w:val="0"/>
                <w:sz w:val="20"/>
              </w:rPr>
            </w:pPr>
            <w:r>
              <w:rPr>
                <w:rFonts w:ascii="Raleway" w:hAnsi="Raleway" w:cs="Segoe UI"/>
                <w:b w:val="0"/>
                <w:bCs w:val="0"/>
                <w:sz w:val="20"/>
              </w:rPr>
              <w:t>2.0</w:t>
            </w:r>
          </w:p>
        </w:tc>
        <w:tc>
          <w:tcPr>
            <w:tcW w:w="1193" w:type="pct"/>
            <w:tcBorders>
              <w:top w:val="single" w:sz="4" w:space="0" w:color="FFFFFF" w:themeColor="background1"/>
              <w:bottom w:val="single" w:sz="4" w:space="0" w:color="FFFFFF" w:themeColor="background1"/>
            </w:tcBorders>
            <w:shd w:val="clear" w:color="auto" w:fill="F2F2F2" w:themeFill="background1" w:themeFillShade="F2"/>
          </w:tcPr>
          <w:p w14:paraId="1E936A26" w14:textId="7198F311" w:rsidR="00EF296F" w:rsidRDefault="00EF296F">
            <w:pPr>
              <w:rPr>
                <w:rFonts w:ascii="Raleway" w:hAnsi="Raleway" w:cs="Segoe UI"/>
                <w:vertAlign w:val="superscript"/>
              </w:rPr>
            </w:pPr>
            <w:r>
              <w:rPr>
                <w:rFonts w:ascii="Raleway" w:hAnsi="Raleway" w:cs="Segoe UI"/>
                <w:sz w:val="24"/>
                <w:szCs w:val="24"/>
                <w:vertAlign w:val="superscript"/>
              </w:rPr>
              <w:t xml:space="preserve">27th </w:t>
            </w:r>
            <w:r>
              <w:rPr>
                <w:rFonts w:ascii="Raleway" w:hAnsi="Raleway" w:cs="Segoe UI"/>
              </w:rPr>
              <w:t>July 2026</w:t>
            </w:r>
          </w:p>
        </w:tc>
        <w:tc>
          <w:tcPr>
            <w:tcW w:w="1133" w:type="pct"/>
            <w:tcBorders>
              <w:top w:val="single" w:sz="4" w:space="0" w:color="FFFFFF" w:themeColor="background1"/>
              <w:bottom w:val="single" w:sz="4" w:space="0" w:color="FFFFFF" w:themeColor="background1"/>
            </w:tcBorders>
            <w:shd w:val="clear" w:color="auto" w:fill="F2F2F2" w:themeFill="background1" w:themeFillShade="F2"/>
          </w:tcPr>
          <w:p w14:paraId="185BF61E" w14:textId="5AB941C2" w:rsidR="00EF296F" w:rsidRDefault="00EF296F">
            <w:pPr>
              <w:rPr>
                <w:rFonts w:ascii="Raleway" w:hAnsi="Raleway" w:cs="Segoe UI"/>
              </w:rPr>
            </w:pPr>
            <w:r>
              <w:rPr>
                <w:rFonts w:ascii="Raleway" w:hAnsi="Raleway" w:cs="Segoe UI"/>
              </w:rPr>
              <w:t>Swanand</w:t>
            </w:r>
          </w:p>
        </w:tc>
        <w:tc>
          <w:tcPr>
            <w:tcW w:w="1947" w:type="pct"/>
            <w:tcBorders>
              <w:top w:val="single" w:sz="4" w:space="0" w:color="FFFFFF" w:themeColor="background1"/>
              <w:bottom w:val="single" w:sz="4" w:space="0" w:color="FFFFFF" w:themeColor="background1"/>
            </w:tcBorders>
            <w:shd w:val="clear" w:color="auto" w:fill="F2F2F2" w:themeFill="background1" w:themeFillShade="F2"/>
          </w:tcPr>
          <w:p w14:paraId="1AFDAD39" w14:textId="165FFF2B" w:rsidR="00EF296F" w:rsidRPr="003228E6" w:rsidRDefault="00EF296F">
            <w:pPr>
              <w:rPr>
                <w:rFonts w:ascii="Raleway" w:hAnsi="Raleway" w:cs="Segoe UI"/>
              </w:rPr>
            </w:pPr>
            <w:r>
              <w:rPr>
                <w:rFonts w:ascii="Raleway" w:hAnsi="Raleway" w:cs="Segoe UI"/>
              </w:rPr>
              <w:t>Final version</w:t>
            </w:r>
          </w:p>
        </w:tc>
      </w:tr>
    </w:tbl>
    <w:p w14:paraId="720511F8" w14:textId="77777777" w:rsidR="00CC7CC6" w:rsidRPr="00F178E3" w:rsidRDefault="00CC7CC6" w:rsidP="00CC7CC6">
      <w:pPr>
        <w:pStyle w:val="Heading1"/>
        <w:spacing w:after="0" w:line="360" w:lineRule="auto"/>
        <w:rPr>
          <w:rFonts w:cs="Segoe UI"/>
        </w:rPr>
      </w:pPr>
      <w:bookmarkStart w:id="5" w:name="_Toc177730335"/>
      <w:bookmarkStart w:id="6" w:name="_Toc235567814"/>
      <w:r w:rsidRPr="00F178E3">
        <w:rPr>
          <w:rFonts w:cs="Segoe UI"/>
        </w:rPr>
        <w:t>Contact Information</w:t>
      </w:r>
      <w:bookmarkEnd w:id="5"/>
      <w:bookmarkEnd w:id="6"/>
    </w:p>
    <w:p w14:paraId="61D287D2" w14:textId="149B8C3D" w:rsidR="00CC7CC6" w:rsidRPr="00F178E3" w:rsidRDefault="00431871" w:rsidP="006A37CB">
      <w:pPr>
        <w:spacing w:after="240" w:line="276" w:lineRule="auto"/>
        <w:rPr>
          <w:rFonts w:ascii="Raleway" w:hAnsi="Raleway" w:cs="Segoe UI"/>
          <w:sz w:val="20"/>
          <w:szCs w:val="20"/>
        </w:rPr>
      </w:pPr>
      <w:r w:rsidRPr="00431871">
        <w:rPr>
          <w:rFonts w:ascii="Raleway" w:hAnsi="Raleway" w:cs="Segoe UI"/>
          <w:sz w:val="20"/>
          <w:szCs w:val="20"/>
        </w:rPr>
        <w:t>The table contains information for primary points of contact during the assessment</w:t>
      </w:r>
      <w:r>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2099"/>
        <w:gridCol w:w="2519"/>
        <w:gridCol w:w="1575"/>
        <w:gridCol w:w="3917"/>
      </w:tblGrid>
      <w:tr w:rsidR="00264427" w:rsidRPr="00F178E3" w14:paraId="286AA0D5" w14:textId="77777777" w:rsidTr="00EA4EE2">
        <w:trPr>
          <w:cnfStyle w:val="100000000000" w:firstRow="1" w:lastRow="0" w:firstColumn="0" w:lastColumn="0" w:oddVBand="0" w:evenVBand="0" w:oddHBand="0" w:evenHBand="0" w:firstRowFirstColumn="0" w:firstRowLastColumn="0" w:lastRowFirstColumn="0" w:lastRowLastColumn="0"/>
          <w:trHeight w:val="310"/>
        </w:trPr>
        <w:tc>
          <w:tcPr>
            <w:tcW w:w="1038" w:type="pct"/>
            <w:shd w:val="clear" w:color="auto" w:fill="E8E8E8" w:themeFill="background2"/>
          </w:tcPr>
          <w:p w14:paraId="71DFC804" w14:textId="7F452F0C"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Name</w:t>
            </w:r>
          </w:p>
        </w:tc>
        <w:tc>
          <w:tcPr>
            <w:tcW w:w="1246" w:type="pct"/>
            <w:shd w:val="clear" w:color="auto" w:fill="E8E8E8" w:themeFill="background2"/>
          </w:tcPr>
          <w:p w14:paraId="310948B3" w14:textId="2D48E2BF"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Email</w:t>
            </w:r>
          </w:p>
        </w:tc>
        <w:tc>
          <w:tcPr>
            <w:tcW w:w="779" w:type="pct"/>
            <w:shd w:val="clear" w:color="auto" w:fill="E8E8E8" w:themeFill="background2"/>
          </w:tcPr>
          <w:p w14:paraId="4C36CF9F" w14:textId="1C5A0371"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Phone</w:t>
            </w:r>
          </w:p>
        </w:tc>
        <w:tc>
          <w:tcPr>
            <w:tcW w:w="1937" w:type="pct"/>
            <w:shd w:val="clear" w:color="auto" w:fill="E8E8E8" w:themeFill="background2"/>
          </w:tcPr>
          <w:p w14:paraId="6DC7E35F" w14:textId="61367DD9" w:rsidR="00264427" w:rsidRPr="00A06D8D" w:rsidRDefault="00431871">
            <w:pPr>
              <w:pStyle w:val="Tableheading"/>
              <w:spacing w:before="0" w:after="0"/>
              <w:rPr>
                <w:rFonts w:ascii="Raleway" w:hAnsi="Raleway" w:cs="Segoe UI"/>
                <w:color w:val="auto"/>
                <w:sz w:val="20"/>
              </w:rPr>
            </w:pPr>
            <w:r>
              <w:rPr>
                <w:rFonts w:ascii="Raleway" w:hAnsi="Raleway" w:cs="Segoe UI"/>
                <w:color w:val="auto"/>
                <w:sz w:val="20"/>
              </w:rPr>
              <w:t>Company / Role</w:t>
            </w:r>
          </w:p>
        </w:tc>
      </w:tr>
      <w:tr w:rsidR="00264427" w:rsidRPr="00F178E3" w14:paraId="037A943E"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shd w:val="clear" w:color="auto" w:fill="F2F2F2" w:themeFill="background1" w:themeFillShade="F2"/>
          </w:tcPr>
          <w:p w14:paraId="1DA8E5D2" w14:textId="047E57E9" w:rsidR="00264427" w:rsidRPr="00EA4EE2" w:rsidRDefault="00CB2134">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46" w:type="pct"/>
            <w:shd w:val="clear" w:color="auto" w:fill="F2F2F2" w:themeFill="background1" w:themeFillShade="F2"/>
          </w:tcPr>
          <w:p w14:paraId="738565FA" w14:textId="1BE46C99" w:rsidR="00264427" w:rsidRPr="00EA4EE2" w:rsidRDefault="00CB2134">
            <w:pPr>
              <w:rPr>
                <w:rFonts w:ascii="Raleway" w:hAnsi="Raleway" w:cs="Segoe UI"/>
                <w:color w:val="DE713A"/>
                <w:highlight w:val="yellow"/>
              </w:rPr>
            </w:pPr>
            <w:r>
              <w:rPr>
                <w:rFonts w:ascii="Raleway" w:hAnsi="Raleway"/>
                <w:highlight w:val="yellow"/>
              </w:rPr>
              <w:t>Swanandb18@gmail.com</w:t>
            </w:r>
          </w:p>
        </w:tc>
        <w:tc>
          <w:tcPr>
            <w:tcW w:w="779" w:type="pct"/>
            <w:shd w:val="clear" w:color="auto" w:fill="F2F2F2" w:themeFill="background1" w:themeFillShade="F2"/>
          </w:tcPr>
          <w:p w14:paraId="5FA62CF7" w14:textId="6E44CD3B"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shd w:val="clear" w:color="auto" w:fill="F2F2F2" w:themeFill="background1" w:themeFillShade="F2"/>
          </w:tcPr>
          <w:p w14:paraId="0517F765" w14:textId="76E10B66" w:rsidR="00264427" w:rsidRPr="00EA4EE2" w:rsidRDefault="00CB2134">
            <w:pPr>
              <w:rPr>
                <w:rFonts w:ascii="Raleway" w:hAnsi="Raleway" w:cs="Segoe UI"/>
                <w:highlight w:val="yellow"/>
              </w:rPr>
            </w:pPr>
            <w:r>
              <w:rPr>
                <w:rFonts w:ascii="Raleway" w:hAnsi="Raleway" w:cs="Segoe UI"/>
                <w:highlight w:val="yellow"/>
              </w:rPr>
              <w:t>Masai G1/</w:t>
            </w:r>
            <w:r w:rsidR="00264427" w:rsidRPr="00EA4EE2">
              <w:rPr>
                <w:rFonts w:ascii="Raleway" w:hAnsi="Raleway" w:cs="Segoe UI"/>
                <w:highlight w:val="yellow"/>
              </w:rPr>
              <w:t>Penetration tester</w:t>
            </w:r>
          </w:p>
        </w:tc>
      </w:tr>
      <w:tr w:rsidR="00264427" w:rsidRPr="00F178E3" w14:paraId="470AA4F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095CAFE" w14:textId="4F8CCF5A" w:rsidR="00264427" w:rsidRPr="00EA4EE2" w:rsidRDefault="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993C27" w14:textId="50419871" w:rsidR="00264427" w:rsidRPr="00EA4EE2" w:rsidRDefault="000C2EC0">
            <w:pPr>
              <w:rPr>
                <w:rFonts w:ascii="Raleway" w:hAnsi="Raleway" w:cs="Segoe UI"/>
                <w:color w:val="DE713A"/>
                <w:highlight w:val="yellow"/>
              </w:rPr>
            </w:pPr>
            <w:r>
              <w:rPr>
                <w:rFonts w:ascii="Raleway" w:hAnsi="Raleway"/>
                <w:highlight w:val="yellow"/>
              </w:rPr>
              <w:t>IrfanM</w:t>
            </w:r>
            <w:r w:rsidR="00EA4EE2" w:rsidRPr="00EA4EE2">
              <w:rPr>
                <w:rFonts w:ascii="Raleway" w:hAnsi="Raleway"/>
                <w:highlight w:val="yellow"/>
              </w:rPr>
              <w:t>@</w:t>
            </w:r>
            <w:r>
              <w:rPr>
                <w:rFonts w:ascii="Raleway" w:hAnsi="Raleway"/>
                <w:highlight w:val="yellow"/>
              </w:rPr>
              <w:t>gmail</w:t>
            </w:r>
            <w:r w:rsidR="00EA4EE2" w:rsidRPr="00EA4EE2">
              <w:rPr>
                <w:rFonts w:ascii="Raleway" w:hAnsi="Raleway"/>
                <w:highlight w:val="yellow"/>
              </w:rPr>
              <w:t>.com</w:t>
            </w:r>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5AA581C1" w14:textId="356608E8"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1A6F9DEF" w14:textId="1B109E9E" w:rsidR="000C2EC0" w:rsidRPr="00EA4EE2" w:rsidRDefault="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0C2EC0" w:rsidRPr="00F178E3" w14:paraId="0FADE83A"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tcBorders>
              <w:top w:val="single" w:sz="4" w:space="0" w:color="FFFFFF" w:themeColor="background1"/>
            </w:tcBorders>
            <w:shd w:val="clear" w:color="auto" w:fill="F2F2F2" w:themeFill="background1" w:themeFillShade="F2"/>
          </w:tcPr>
          <w:p w14:paraId="327246B3" w14:textId="414FEC8A"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46" w:type="pct"/>
            <w:tcBorders>
              <w:top w:val="single" w:sz="4" w:space="0" w:color="FFFFFF" w:themeColor="background1"/>
            </w:tcBorders>
            <w:shd w:val="clear" w:color="auto" w:fill="F2F2F2" w:themeFill="background1" w:themeFillShade="F2"/>
          </w:tcPr>
          <w:p w14:paraId="650F1D30" w14:textId="7BC12A5D" w:rsidR="000C2EC0" w:rsidRDefault="000C2EC0" w:rsidP="000C2EC0">
            <w:pPr>
              <w:rPr>
                <w:rFonts w:ascii="Raleway" w:hAnsi="Raleway"/>
                <w:highlight w:val="yellow"/>
              </w:rPr>
            </w:pPr>
            <w:hyperlink r:id="rId11" w:history="1">
              <w:r w:rsidRPr="005077FB">
                <w:rPr>
                  <w:rStyle w:val="Hyperlink"/>
                  <w:rFonts w:ascii="Raleway" w:hAnsi="Raleway"/>
                  <w:highlight w:val="yellow"/>
                </w:rPr>
                <w:t>Siddhis@gmail.com</w:t>
              </w:r>
            </w:hyperlink>
          </w:p>
        </w:tc>
        <w:tc>
          <w:tcPr>
            <w:tcW w:w="779" w:type="pct"/>
            <w:tcBorders>
              <w:top w:val="single" w:sz="4" w:space="0" w:color="FFFFFF" w:themeColor="background1"/>
            </w:tcBorders>
            <w:shd w:val="clear" w:color="auto" w:fill="F2F2F2" w:themeFill="background1" w:themeFillShade="F2"/>
          </w:tcPr>
          <w:p w14:paraId="0FDFA450" w14:textId="51B65943" w:rsidR="000C2EC0" w:rsidRPr="00EA4EE2" w:rsidRDefault="000C2EC0" w:rsidP="000C2EC0">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tcBorders>
            <w:shd w:val="clear" w:color="auto" w:fill="F2F2F2" w:themeFill="background1" w:themeFillShade="F2"/>
          </w:tcPr>
          <w:p w14:paraId="11AF5DCB" w14:textId="5B8B49D0" w:rsidR="000C2EC0"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EF296F" w:rsidRPr="00F178E3" w14:paraId="5EA89D8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026D706A" w14:textId="38D50284" w:rsidR="00EF296F" w:rsidRDefault="00EF296F" w:rsidP="00EF296F">
            <w:pPr>
              <w:pStyle w:val="Tableheading"/>
              <w:rPr>
                <w:rFonts w:ascii="Raleway" w:hAnsi="Raleway" w:cs="Segoe UI"/>
                <w:b w:val="0"/>
                <w:bCs w:val="0"/>
                <w:sz w:val="20"/>
                <w:highlight w:val="yellow"/>
              </w:rPr>
            </w:pPr>
            <w:proofErr w:type="spellStart"/>
            <w:r>
              <w:rPr>
                <w:rFonts w:ascii="Raleway" w:hAnsi="Raleway" w:cs="Segoe UI"/>
                <w:b w:val="0"/>
                <w:bCs w:val="0"/>
                <w:sz w:val="20"/>
                <w:highlight w:val="yellow"/>
              </w:rPr>
              <w:t>Mumpi</w:t>
            </w:r>
            <w:proofErr w:type="spellEnd"/>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3B7E3E7E" w14:textId="7D68CC72" w:rsidR="00EF296F" w:rsidRDefault="00EF296F" w:rsidP="00EF296F">
            <w:pPr>
              <w:rPr>
                <w:rFonts w:ascii="Raleway" w:hAnsi="Raleway"/>
                <w:highlight w:val="yellow"/>
              </w:rPr>
            </w:pPr>
            <w:hyperlink r:id="rId12" w:history="1">
              <w:r w:rsidRPr="005077FB">
                <w:rPr>
                  <w:rStyle w:val="Hyperlink"/>
                  <w:rFonts w:ascii="Raleway" w:hAnsi="Raleway"/>
                  <w:highlight w:val="yellow"/>
                </w:rPr>
                <w:t>Mumpi@gmail.com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75303327" w14:textId="02706495"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6175BC1A"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552745AB" w14:textId="2CCF55C3" w:rsidR="00EF296F" w:rsidRDefault="00EF296F" w:rsidP="00EF296F">
            <w:pPr>
              <w:rPr>
                <w:rFonts w:ascii="Raleway" w:hAnsi="Raleway" w:cs="Segoe UI"/>
                <w:highlight w:val="yellow"/>
              </w:rPr>
            </w:pPr>
          </w:p>
        </w:tc>
      </w:tr>
      <w:tr w:rsidR="00EF296F" w:rsidRPr="00F178E3" w14:paraId="105FD11C" w14:textId="77777777" w:rsidTr="00EA4EE2">
        <w:trPr>
          <w:cnfStyle w:val="010000000000" w:firstRow="0" w:lastRow="1" w:firstColumn="0" w:lastColumn="0" w:oddVBand="0" w:evenVBand="0" w:oddHBand="0" w:evenHBand="0"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8931266" w14:textId="3F8AD771" w:rsidR="00EF296F" w:rsidRDefault="00EF296F" w:rsidP="00EF296F">
            <w:pPr>
              <w:pStyle w:val="Tableheading"/>
              <w:rPr>
                <w:rFonts w:ascii="Raleway" w:hAnsi="Raleway" w:cs="Segoe UI"/>
                <w:b w:val="0"/>
                <w:bCs w:val="0"/>
                <w:sz w:val="20"/>
                <w:highlight w:val="yellow"/>
              </w:rPr>
            </w:pPr>
            <w:r>
              <w:rPr>
                <w:rFonts w:ascii="Raleway" w:hAnsi="Raleway" w:cs="Segoe UI"/>
                <w:b w:val="0"/>
                <w:bCs w:val="0"/>
                <w:sz w:val="20"/>
                <w:highlight w:val="yellow"/>
              </w:rPr>
              <w:t>Shaikh</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359417" w14:textId="031A558A" w:rsidR="00EF296F" w:rsidRDefault="00EF296F" w:rsidP="00EF296F">
            <w:pPr>
              <w:rPr>
                <w:rFonts w:ascii="Raleway" w:hAnsi="Raleway"/>
                <w:highlight w:val="yellow"/>
              </w:rPr>
            </w:pPr>
            <w:hyperlink r:id="rId13" w:history="1">
              <w:r w:rsidRPr="005077FB">
                <w:rPr>
                  <w:rStyle w:val="Hyperlink"/>
                  <w:rFonts w:ascii="Raleway" w:hAnsi="Raleway"/>
                  <w:highlight w:val="yellow"/>
                </w:rPr>
                <w:t>Shaikh@gmail.com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6B7F29AB" w14:textId="64E0F186"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249E9F09"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086E73DE" w14:textId="77777777" w:rsidR="00EF296F" w:rsidRDefault="00EF296F" w:rsidP="00EF296F">
            <w:pPr>
              <w:rPr>
                <w:rFonts w:ascii="Raleway" w:hAnsi="Raleway" w:cs="Segoe UI"/>
                <w:highlight w:val="yellow"/>
              </w:rPr>
            </w:pPr>
          </w:p>
        </w:tc>
      </w:tr>
    </w:tbl>
    <w:p w14:paraId="36524031" w14:textId="77777777" w:rsidR="00DA4080" w:rsidRDefault="00DA4080">
      <w:pPr>
        <w:spacing w:after="160" w:line="278" w:lineRule="auto"/>
        <w:rPr>
          <w:rFonts w:ascii="Raleway" w:hAnsi="Raleway" w:cs="Segoe UI"/>
        </w:rPr>
      </w:pPr>
      <w:r>
        <w:rPr>
          <w:rFonts w:ascii="Raleway" w:hAnsi="Raleway" w:cs="Segoe UI"/>
        </w:rPr>
        <w:br w:type="page"/>
      </w:r>
    </w:p>
    <w:sdt>
      <w:sdtPr>
        <w:rPr>
          <w:rFonts w:ascii="Calibri" w:eastAsia="Times New Roman" w:hAnsi="Calibri" w:cs="Segoe UI"/>
          <w:b w:val="0"/>
          <w:color w:val="auto"/>
          <w:sz w:val="24"/>
          <w:szCs w:val="24"/>
          <w:lang w:eastAsia="en-GB"/>
        </w:rPr>
        <w:id w:val="1509636530"/>
        <w:docPartObj>
          <w:docPartGallery w:val="Table of Contents"/>
          <w:docPartUnique/>
        </w:docPartObj>
      </w:sdtPr>
      <w:sdtEndPr>
        <w:rPr>
          <w:bCs/>
          <w:noProof/>
        </w:rPr>
      </w:sdtEndPr>
      <w:sdtContent>
        <w:p w14:paraId="7B7718FF" w14:textId="77777777" w:rsidR="00DA4080" w:rsidRPr="00DA4080" w:rsidRDefault="00DA4080" w:rsidP="00DA4080">
          <w:pPr>
            <w:pStyle w:val="TOCHeading"/>
            <w:spacing w:after="240"/>
            <w:rPr>
              <w:rStyle w:val="Heading1Char"/>
              <w:b/>
              <w:bCs/>
            </w:rPr>
          </w:pPr>
          <w:r w:rsidRPr="00DA4080">
            <w:rPr>
              <w:rStyle w:val="Heading1Char"/>
              <w:b/>
              <w:bCs/>
            </w:rPr>
            <w:t>Table of Contents</w:t>
          </w:r>
        </w:p>
        <w:p w14:paraId="2B618AC5" w14:textId="523C8464" w:rsidR="00242543" w:rsidRDefault="00DA4080">
          <w:pPr>
            <w:pStyle w:val="TOC1"/>
            <w:tabs>
              <w:tab w:val="right" w:leader="dot" w:pos="10070"/>
            </w:tabs>
            <w:rPr>
              <w:rFonts w:asciiTheme="minorHAnsi" w:eastAsiaTheme="minorEastAsia" w:hAnsiTheme="minorHAnsi" w:cstheme="minorBidi"/>
              <w:noProof/>
              <w:kern w:val="2"/>
              <w:lang w:val="en-IN" w:eastAsia="en-IN"/>
            </w:rPr>
          </w:pPr>
          <w:r w:rsidRPr="00F178E3">
            <w:rPr>
              <w:rFonts w:ascii="Raleway" w:hAnsi="Raleway" w:cs="Segoe UI"/>
            </w:rPr>
            <w:fldChar w:fldCharType="begin"/>
          </w:r>
          <w:r w:rsidRPr="00F178E3">
            <w:rPr>
              <w:rFonts w:ascii="Raleway" w:hAnsi="Raleway" w:cs="Segoe UI"/>
            </w:rPr>
            <w:instrText xml:space="preserve"> TOC \o "1-3" \h \z \u </w:instrText>
          </w:r>
          <w:r w:rsidRPr="00F178E3">
            <w:rPr>
              <w:rFonts w:ascii="Raleway" w:hAnsi="Raleway" w:cs="Segoe UI"/>
            </w:rPr>
            <w:fldChar w:fldCharType="separate"/>
          </w:r>
          <w:hyperlink w:anchor="_Toc235567812" w:history="1">
            <w:r w:rsidR="00242543" w:rsidRPr="003E0413">
              <w:rPr>
                <w:rStyle w:val="Hyperlink"/>
                <w:noProof/>
              </w:rPr>
              <w:t>Legal Notice</w:t>
            </w:r>
            <w:r w:rsidR="00242543">
              <w:rPr>
                <w:noProof/>
                <w:webHidden/>
              </w:rPr>
              <w:tab/>
            </w:r>
            <w:r w:rsidR="00242543">
              <w:rPr>
                <w:noProof/>
                <w:webHidden/>
              </w:rPr>
              <w:fldChar w:fldCharType="begin"/>
            </w:r>
            <w:r w:rsidR="00242543">
              <w:rPr>
                <w:noProof/>
                <w:webHidden/>
              </w:rPr>
              <w:instrText xml:space="preserve"> PAGEREF _Toc235567812 \h </w:instrText>
            </w:r>
            <w:r w:rsidR="00242543">
              <w:rPr>
                <w:noProof/>
                <w:webHidden/>
              </w:rPr>
            </w:r>
            <w:r w:rsidR="00242543">
              <w:rPr>
                <w:noProof/>
                <w:webHidden/>
              </w:rPr>
              <w:fldChar w:fldCharType="separate"/>
            </w:r>
            <w:r w:rsidR="00242543">
              <w:rPr>
                <w:noProof/>
                <w:webHidden/>
              </w:rPr>
              <w:t>2</w:t>
            </w:r>
            <w:r w:rsidR="00242543">
              <w:rPr>
                <w:noProof/>
                <w:webHidden/>
              </w:rPr>
              <w:fldChar w:fldCharType="end"/>
            </w:r>
          </w:hyperlink>
        </w:p>
        <w:p w14:paraId="58157544" w14:textId="545B3DB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3" w:history="1">
            <w:r w:rsidRPr="003E0413">
              <w:rPr>
                <w:rStyle w:val="Hyperlink"/>
                <w:rFonts w:cs="Segoe UI"/>
                <w:noProof/>
              </w:rPr>
              <w:t>Revision History</w:t>
            </w:r>
            <w:r>
              <w:rPr>
                <w:noProof/>
                <w:webHidden/>
              </w:rPr>
              <w:tab/>
            </w:r>
            <w:r>
              <w:rPr>
                <w:noProof/>
                <w:webHidden/>
              </w:rPr>
              <w:fldChar w:fldCharType="begin"/>
            </w:r>
            <w:r>
              <w:rPr>
                <w:noProof/>
                <w:webHidden/>
              </w:rPr>
              <w:instrText xml:space="preserve"> PAGEREF _Toc235567813 \h </w:instrText>
            </w:r>
            <w:r>
              <w:rPr>
                <w:noProof/>
                <w:webHidden/>
              </w:rPr>
            </w:r>
            <w:r>
              <w:rPr>
                <w:noProof/>
                <w:webHidden/>
              </w:rPr>
              <w:fldChar w:fldCharType="separate"/>
            </w:r>
            <w:r>
              <w:rPr>
                <w:noProof/>
                <w:webHidden/>
              </w:rPr>
              <w:t>2</w:t>
            </w:r>
            <w:r>
              <w:rPr>
                <w:noProof/>
                <w:webHidden/>
              </w:rPr>
              <w:fldChar w:fldCharType="end"/>
            </w:r>
          </w:hyperlink>
        </w:p>
        <w:p w14:paraId="4A409967" w14:textId="1436A47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4" w:history="1">
            <w:r w:rsidRPr="003E0413">
              <w:rPr>
                <w:rStyle w:val="Hyperlink"/>
                <w:rFonts w:cs="Segoe UI"/>
                <w:noProof/>
              </w:rPr>
              <w:t>Contact Information</w:t>
            </w:r>
            <w:r>
              <w:rPr>
                <w:noProof/>
                <w:webHidden/>
              </w:rPr>
              <w:tab/>
            </w:r>
            <w:r>
              <w:rPr>
                <w:noProof/>
                <w:webHidden/>
              </w:rPr>
              <w:fldChar w:fldCharType="begin"/>
            </w:r>
            <w:r>
              <w:rPr>
                <w:noProof/>
                <w:webHidden/>
              </w:rPr>
              <w:instrText xml:space="preserve"> PAGEREF _Toc235567814 \h </w:instrText>
            </w:r>
            <w:r>
              <w:rPr>
                <w:noProof/>
                <w:webHidden/>
              </w:rPr>
            </w:r>
            <w:r>
              <w:rPr>
                <w:noProof/>
                <w:webHidden/>
              </w:rPr>
              <w:fldChar w:fldCharType="separate"/>
            </w:r>
            <w:r>
              <w:rPr>
                <w:noProof/>
                <w:webHidden/>
              </w:rPr>
              <w:t>2</w:t>
            </w:r>
            <w:r>
              <w:rPr>
                <w:noProof/>
                <w:webHidden/>
              </w:rPr>
              <w:fldChar w:fldCharType="end"/>
            </w:r>
          </w:hyperlink>
        </w:p>
        <w:p w14:paraId="2B49ED3F" w14:textId="3507AC2F"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5" w:history="1">
            <w:r w:rsidRPr="003E0413">
              <w:rPr>
                <w:rStyle w:val="Hyperlink"/>
                <w:noProof/>
              </w:rPr>
              <w:t>Executive Summary</w:t>
            </w:r>
            <w:r>
              <w:rPr>
                <w:noProof/>
                <w:webHidden/>
              </w:rPr>
              <w:tab/>
            </w:r>
            <w:r>
              <w:rPr>
                <w:noProof/>
                <w:webHidden/>
              </w:rPr>
              <w:fldChar w:fldCharType="begin"/>
            </w:r>
            <w:r>
              <w:rPr>
                <w:noProof/>
                <w:webHidden/>
              </w:rPr>
              <w:instrText xml:space="preserve"> PAGEREF _Toc235567815 \h </w:instrText>
            </w:r>
            <w:r>
              <w:rPr>
                <w:noProof/>
                <w:webHidden/>
              </w:rPr>
            </w:r>
            <w:r>
              <w:rPr>
                <w:noProof/>
                <w:webHidden/>
              </w:rPr>
              <w:fldChar w:fldCharType="separate"/>
            </w:r>
            <w:r>
              <w:rPr>
                <w:noProof/>
                <w:webHidden/>
              </w:rPr>
              <w:t>4</w:t>
            </w:r>
            <w:r>
              <w:rPr>
                <w:noProof/>
                <w:webHidden/>
              </w:rPr>
              <w:fldChar w:fldCharType="end"/>
            </w:r>
          </w:hyperlink>
        </w:p>
        <w:p w14:paraId="4E1F41C8" w14:textId="06FBBA6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6" w:history="1">
            <w:r w:rsidRPr="003E0413">
              <w:rPr>
                <w:rStyle w:val="Hyperlink"/>
                <w:noProof/>
              </w:rPr>
              <w:t>Assessment Details</w:t>
            </w:r>
            <w:r>
              <w:rPr>
                <w:noProof/>
                <w:webHidden/>
              </w:rPr>
              <w:tab/>
            </w:r>
            <w:r>
              <w:rPr>
                <w:noProof/>
                <w:webHidden/>
              </w:rPr>
              <w:fldChar w:fldCharType="begin"/>
            </w:r>
            <w:r>
              <w:rPr>
                <w:noProof/>
                <w:webHidden/>
              </w:rPr>
              <w:instrText xml:space="preserve"> PAGEREF _Toc235567816 \h </w:instrText>
            </w:r>
            <w:r>
              <w:rPr>
                <w:noProof/>
                <w:webHidden/>
              </w:rPr>
            </w:r>
            <w:r>
              <w:rPr>
                <w:noProof/>
                <w:webHidden/>
              </w:rPr>
              <w:fldChar w:fldCharType="separate"/>
            </w:r>
            <w:r>
              <w:rPr>
                <w:noProof/>
                <w:webHidden/>
              </w:rPr>
              <w:t>5</w:t>
            </w:r>
            <w:r>
              <w:rPr>
                <w:noProof/>
                <w:webHidden/>
              </w:rPr>
              <w:fldChar w:fldCharType="end"/>
            </w:r>
          </w:hyperlink>
        </w:p>
        <w:p w14:paraId="202B82D4" w14:textId="41D11424"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7" w:history="1">
            <w:r w:rsidRPr="003E0413">
              <w:rPr>
                <w:rStyle w:val="Hyperlink"/>
                <w:noProof/>
              </w:rPr>
              <w:t>Activity Timeline</w:t>
            </w:r>
            <w:r>
              <w:rPr>
                <w:noProof/>
                <w:webHidden/>
              </w:rPr>
              <w:tab/>
            </w:r>
            <w:r>
              <w:rPr>
                <w:noProof/>
                <w:webHidden/>
              </w:rPr>
              <w:fldChar w:fldCharType="begin"/>
            </w:r>
            <w:r>
              <w:rPr>
                <w:noProof/>
                <w:webHidden/>
              </w:rPr>
              <w:instrText xml:space="preserve"> PAGEREF _Toc235567817 \h </w:instrText>
            </w:r>
            <w:r>
              <w:rPr>
                <w:noProof/>
                <w:webHidden/>
              </w:rPr>
            </w:r>
            <w:r>
              <w:rPr>
                <w:noProof/>
                <w:webHidden/>
              </w:rPr>
              <w:fldChar w:fldCharType="separate"/>
            </w:r>
            <w:r>
              <w:rPr>
                <w:noProof/>
                <w:webHidden/>
              </w:rPr>
              <w:t>5</w:t>
            </w:r>
            <w:r>
              <w:rPr>
                <w:noProof/>
                <w:webHidden/>
              </w:rPr>
              <w:fldChar w:fldCharType="end"/>
            </w:r>
          </w:hyperlink>
        </w:p>
        <w:p w14:paraId="4046CB71" w14:textId="1BA785DD"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8" w:history="1">
            <w:r w:rsidRPr="003E0413">
              <w:rPr>
                <w:rStyle w:val="Hyperlink"/>
                <w:noProof/>
              </w:rPr>
              <w:t>Assessment Personnel</w:t>
            </w:r>
            <w:r>
              <w:rPr>
                <w:noProof/>
                <w:webHidden/>
              </w:rPr>
              <w:tab/>
            </w:r>
            <w:r>
              <w:rPr>
                <w:noProof/>
                <w:webHidden/>
              </w:rPr>
              <w:fldChar w:fldCharType="begin"/>
            </w:r>
            <w:r>
              <w:rPr>
                <w:noProof/>
                <w:webHidden/>
              </w:rPr>
              <w:instrText xml:space="preserve"> PAGEREF _Toc235567818 \h </w:instrText>
            </w:r>
            <w:r>
              <w:rPr>
                <w:noProof/>
                <w:webHidden/>
              </w:rPr>
            </w:r>
            <w:r>
              <w:rPr>
                <w:noProof/>
                <w:webHidden/>
              </w:rPr>
              <w:fldChar w:fldCharType="separate"/>
            </w:r>
            <w:r>
              <w:rPr>
                <w:noProof/>
                <w:webHidden/>
              </w:rPr>
              <w:t>5</w:t>
            </w:r>
            <w:r>
              <w:rPr>
                <w:noProof/>
                <w:webHidden/>
              </w:rPr>
              <w:fldChar w:fldCharType="end"/>
            </w:r>
          </w:hyperlink>
        </w:p>
        <w:p w14:paraId="76F79260" w14:textId="665C86B5"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9" w:history="1">
            <w:r w:rsidRPr="003E0413">
              <w:rPr>
                <w:rStyle w:val="Hyperlink"/>
                <w:noProof/>
              </w:rPr>
              <w:t>Assessment Coverage</w:t>
            </w:r>
            <w:r>
              <w:rPr>
                <w:noProof/>
                <w:webHidden/>
              </w:rPr>
              <w:tab/>
            </w:r>
            <w:r>
              <w:rPr>
                <w:noProof/>
                <w:webHidden/>
              </w:rPr>
              <w:fldChar w:fldCharType="begin"/>
            </w:r>
            <w:r>
              <w:rPr>
                <w:noProof/>
                <w:webHidden/>
              </w:rPr>
              <w:instrText xml:space="preserve"> PAGEREF _Toc235567819 \h </w:instrText>
            </w:r>
            <w:r>
              <w:rPr>
                <w:noProof/>
                <w:webHidden/>
              </w:rPr>
            </w:r>
            <w:r>
              <w:rPr>
                <w:noProof/>
                <w:webHidden/>
              </w:rPr>
              <w:fldChar w:fldCharType="separate"/>
            </w:r>
            <w:r>
              <w:rPr>
                <w:noProof/>
                <w:webHidden/>
              </w:rPr>
              <w:t>6</w:t>
            </w:r>
            <w:r>
              <w:rPr>
                <w:noProof/>
                <w:webHidden/>
              </w:rPr>
              <w:fldChar w:fldCharType="end"/>
            </w:r>
          </w:hyperlink>
        </w:p>
        <w:p w14:paraId="12B77566" w14:textId="13E0EDF7"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0" w:history="1">
            <w:r w:rsidRPr="003E0413">
              <w:rPr>
                <w:rStyle w:val="Hyperlink"/>
                <w:noProof/>
              </w:rPr>
              <w:t>Objectives</w:t>
            </w:r>
            <w:r>
              <w:rPr>
                <w:noProof/>
                <w:webHidden/>
              </w:rPr>
              <w:tab/>
            </w:r>
            <w:r>
              <w:rPr>
                <w:noProof/>
                <w:webHidden/>
              </w:rPr>
              <w:fldChar w:fldCharType="begin"/>
            </w:r>
            <w:r>
              <w:rPr>
                <w:noProof/>
                <w:webHidden/>
              </w:rPr>
              <w:instrText xml:space="preserve"> PAGEREF _Toc235567820 \h </w:instrText>
            </w:r>
            <w:r>
              <w:rPr>
                <w:noProof/>
                <w:webHidden/>
              </w:rPr>
            </w:r>
            <w:r>
              <w:rPr>
                <w:noProof/>
                <w:webHidden/>
              </w:rPr>
              <w:fldChar w:fldCharType="separate"/>
            </w:r>
            <w:r>
              <w:rPr>
                <w:noProof/>
                <w:webHidden/>
              </w:rPr>
              <w:t>6</w:t>
            </w:r>
            <w:r>
              <w:rPr>
                <w:noProof/>
                <w:webHidden/>
              </w:rPr>
              <w:fldChar w:fldCharType="end"/>
            </w:r>
          </w:hyperlink>
        </w:p>
        <w:p w14:paraId="231F7BBC" w14:textId="5BFDE61F"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1" w:history="1">
            <w:r w:rsidRPr="003E0413">
              <w:rPr>
                <w:rStyle w:val="Hyperlink"/>
                <w:noProof/>
              </w:rPr>
              <w:t>Risk Rating Methodology</w:t>
            </w:r>
            <w:r>
              <w:rPr>
                <w:noProof/>
                <w:webHidden/>
              </w:rPr>
              <w:tab/>
            </w:r>
            <w:r>
              <w:rPr>
                <w:noProof/>
                <w:webHidden/>
              </w:rPr>
              <w:fldChar w:fldCharType="begin"/>
            </w:r>
            <w:r>
              <w:rPr>
                <w:noProof/>
                <w:webHidden/>
              </w:rPr>
              <w:instrText xml:space="preserve"> PAGEREF _Toc235567821 \h </w:instrText>
            </w:r>
            <w:r>
              <w:rPr>
                <w:noProof/>
                <w:webHidden/>
              </w:rPr>
            </w:r>
            <w:r>
              <w:rPr>
                <w:noProof/>
                <w:webHidden/>
              </w:rPr>
              <w:fldChar w:fldCharType="separate"/>
            </w:r>
            <w:r>
              <w:rPr>
                <w:noProof/>
                <w:webHidden/>
              </w:rPr>
              <w:t>7</w:t>
            </w:r>
            <w:r>
              <w:rPr>
                <w:noProof/>
                <w:webHidden/>
              </w:rPr>
              <w:fldChar w:fldCharType="end"/>
            </w:r>
          </w:hyperlink>
        </w:p>
        <w:p w14:paraId="09DA9F2F" w14:textId="5275B8B5"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22" w:history="1">
            <w:r w:rsidRPr="003E0413">
              <w:rPr>
                <w:rStyle w:val="Hyperlink"/>
                <w:noProof/>
              </w:rPr>
              <w:t>Findings, Observations and Recommendations</w:t>
            </w:r>
            <w:r>
              <w:rPr>
                <w:noProof/>
                <w:webHidden/>
              </w:rPr>
              <w:tab/>
            </w:r>
            <w:r>
              <w:rPr>
                <w:noProof/>
                <w:webHidden/>
              </w:rPr>
              <w:fldChar w:fldCharType="begin"/>
            </w:r>
            <w:r>
              <w:rPr>
                <w:noProof/>
                <w:webHidden/>
              </w:rPr>
              <w:instrText xml:space="preserve"> PAGEREF _Toc235567822 \h </w:instrText>
            </w:r>
            <w:r>
              <w:rPr>
                <w:noProof/>
                <w:webHidden/>
              </w:rPr>
            </w:r>
            <w:r>
              <w:rPr>
                <w:noProof/>
                <w:webHidden/>
              </w:rPr>
              <w:fldChar w:fldCharType="separate"/>
            </w:r>
            <w:r>
              <w:rPr>
                <w:noProof/>
                <w:webHidden/>
              </w:rPr>
              <w:t>8</w:t>
            </w:r>
            <w:r>
              <w:rPr>
                <w:noProof/>
                <w:webHidden/>
              </w:rPr>
              <w:fldChar w:fldCharType="end"/>
            </w:r>
          </w:hyperlink>
        </w:p>
        <w:p w14:paraId="23199748" w14:textId="5A0681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3" w:history="1">
            <w:r w:rsidRPr="003E0413">
              <w:rPr>
                <w:rStyle w:val="Hyperlink"/>
                <w:rFonts w:cs="Segoe UI"/>
                <w:noProof/>
              </w:rPr>
              <w:t>1.</w:t>
            </w:r>
            <w:r>
              <w:rPr>
                <w:rFonts w:asciiTheme="minorHAnsi" w:eastAsiaTheme="minorEastAsia" w:hAnsiTheme="minorHAnsi" w:cstheme="minorBidi"/>
                <w:noProof/>
                <w:kern w:val="2"/>
                <w:lang w:val="en-IN" w:eastAsia="en-IN"/>
              </w:rPr>
              <w:tab/>
            </w:r>
            <w:r w:rsidRPr="003E0413">
              <w:rPr>
                <w:rStyle w:val="Hyperlink"/>
                <w:noProof/>
              </w:rPr>
              <w:t>Broken Object level Authorization (BOLA / IDOR)</w:t>
            </w:r>
            <w:r>
              <w:rPr>
                <w:noProof/>
                <w:webHidden/>
              </w:rPr>
              <w:tab/>
            </w:r>
            <w:r>
              <w:rPr>
                <w:noProof/>
                <w:webHidden/>
              </w:rPr>
              <w:fldChar w:fldCharType="begin"/>
            </w:r>
            <w:r>
              <w:rPr>
                <w:noProof/>
                <w:webHidden/>
              </w:rPr>
              <w:instrText xml:space="preserve"> PAGEREF _Toc235567823 \h </w:instrText>
            </w:r>
            <w:r>
              <w:rPr>
                <w:noProof/>
                <w:webHidden/>
              </w:rPr>
            </w:r>
            <w:r>
              <w:rPr>
                <w:noProof/>
                <w:webHidden/>
              </w:rPr>
              <w:fldChar w:fldCharType="separate"/>
            </w:r>
            <w:r>
              <w:rPr>
                <w:noProof/>
                <w:webHidden/>
              </w:rPr>
              <w:t>8</w:t>
            </w:r>
            <w:r>
              <w:rPr>
                <w:noProof/>
                <w:webHidden/>
              </w:rPr>
              <w:fldChar w:fldCharType="end"/>
            </w:r>
          </w:hyperlink>
        </w:p>
        <w:p w14:paraId="27CD6A64" w14:textId="388A7C24"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4" w:history="1">
            <w:r w:rsidRPr="003E0413">
              <w:rPr>
                <w:rStyle w:val="Hyperlink"/>
                <w:noProof/>
              </w:rPr>
              <w:t>2.</w:t>
            </w:r>
            <w:r>
              <w:rPr>
                <w:rFonts w:asciiTheme="minorHAnsi" w:eastAsiaTheme="minorEastAsia" w:hAnsiTheme="minorHAnsi" w:cstheme="minorBidi"/>
                <w:noProof/>
                <w:kern w:val="2"/>
                <w:lang w:val="en-IN" w:eastAsia="en-IN"/>
              </w:rPr>
              <w:tab/>
            </w:r>
            <w:r w:rsidRPr="003E0413">
              <w:rPr>
                <w:rStyle w:val="Hyperlink"/>
                <w:noProof/>
              </w:rPr>
              <w:t>Missing Authentication on Student API</w:t>
            </w:r>
            <w:r>
              <w:rPr>
                <w:noProof/>
                <w:webHidden/>
              </w:rPr>
              <w:tab/>
            </w:r>
            <w:r>
              <w:rPr>
                <w:noProof/>
                <w:webHidden/>
              </w:rPr>
              <w:fldChar w:fldCharType="begin"/>
            </w:r>
            <w:r>
              <w:rPr>
                <w:noProof/>
                <w:webHidden/>
              </w:rPr>
              <w:instrText xml:space="preserve"> PAGEREF _Toc235567824 \h </w:instrText>
            </w:r>
            <w:r>
              <w:rPr>
                <w:noProof/>
                <w:webHidden/>
              </w:rPr>
            </w:r>
            <w:r>
              <w:rPr>
                <w:noProof/>
                <w:webHidden/>
              </w:rPr>
              <w:fldChar w:fldCharType="separate"/>
            </w:r>
            <w:r>
              <w:rPr>
                <w:noProof/>
                <w:webHidden/>
              </w:rPr>
              <w:t>9</w:t>
            </w:r>
            <w:r>
              <w:rPr>
                <w:noProof/>
                <w:webHidden/>
              </w:rPr>
              <w:fldChar w:fldCharType="end"/>
            </w:r>
          </w:hyperlink>
        </w:p>
        <w:p w14:paraId="0E7751E0" w14:textId="4C6B899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5" w:history="1">
            <w:r w:rsidRPr="003E0413">
              <w:rPr>
                <w:rStyle w:val="Hyperlink"/>
                <w:noProof/>
              </w:rPr>
              <w:t>3.</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Default / Weak Credentials on ERP System</w:t>
            </w:r>
            <w:r>
              <w:rPr>
                <w:noProof/>
                <w:webHidden/>
              </w:rPr>
              <w:tab/>
            </w:r>
            <w:r>
              <w:rPr>
                <w:noProof/>
                <w:webHidden/>
              </w:rPr>
              <w:fldChar w:fldCharType="begin"/>
            </w:r>
            <w:r>
              <w:rPr>
                <w:noProof/>
                <w:webHidden/>
              </w:rPr>
              <w:instrText xml:space="preserve"> PAGEREF _Toc235567825 \h </w:instrText>
            </w:r>
            <w:r>
              <w:rPr>
                <w:noProof/>
                <w:webHidden/>
              </w:rPr>
            </w:r>
            <w:r>
              <w:rPr>
                <w:noProof/>
                <w:webHidden/>
              </w:rPr>
              <w:fldChar w:fldCharType="separate"/>
            </w:r>
            <w:r>
              <w:rPr>
                <w:noProof/>
                <w:webHidden/>
              </w:rPr>
              <w:t>10</w:t>
            </w:r>
            <w:r>
              <w:rPr>
                <w:noProof/>
                <w:webHidden/>
              </w:rPr>
              <w:fldChar w:fldCharType="end"/>
            </w:r>
          </w:hyperlink>
        </w:p>
        <w:p w14:paraId="128CC629" w14:textId="039BBC6D"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6" w:history="1">
            <w:r w:rsidRPr="003E0413">
              <w:rPr>
                <w:rStyle w:val="Hyperlink"/>
                <w:rFonts w:ascii="Times New Roman" w:hAnsi="Times New Roman"/>
                <w:noProof/>
              </w:rPr>
              <w:t>4.</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Zerologon Vulnerability on Domain Controller</w:t>
            </w:r>
            <w:r>
              <w:rPr>
                <w:noProof/>
                <w:webHidden/>
              </w:rPr>
              <w:tab/>
            </w:r>
            <w:r>
              <w:rPr>
                <w:noProof/>
                <w:webHidden/>
              </w:rPr>
              <w:fldChar w:fldCharType="begin"/>
            </w:r>
            <w:r>
              <w:rPr>
                <w:noProof/>
                <w:webHidden/>
              </w:rPr>
              <w:instrText xml:space="preserve"> PAGEREF _Toc235567826 \h </w:instrText>
            </w:r>
            <w:r>
              <w:rPr>
                <w:noProof/>
                <w:webHidden/>
              </w:rPr>
            </w:r>
            <w:r>
              <w:rPr>
                <w:noProof/>
                <w:webHidden/>
              </w:rPr>
              <w:fldChar w:fldCharType="separate"/>
            </w:r>
            <w:r>
              <w:rPr>
                <w:noProof/>
                <w:webHidden/>
              </w:rPr>
              <w:t>11</w:t>
            </w:r>
            <w:r>
              <w:rPr>
                <w:noProof/>
                <w:webHidden/>
              </w:rPr>
              <w:fldChar w:fldCharType="end"/>
            </w:r>
          </w:hyperlink>
        </w:p>
        <w:p w14:paraId="3D9AC6D2" w14:textId="54D9C488"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7" w:history="1">
            <w:r w:rsidRPr="003E0413">
              <w:rPr>
                <w:rStyle w:val="Hyperlink"/>
                <w:rFonts w:ascii="Times New Roman" w:hAnsi="Times New Roman"/>
                <w:noProof/>
              </w:rPr>
              <w:t>5.</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Arbitrary File Upload leading to RCE (Placement Portal)</w:t>
            </w:r>
            <w:r>
              <w:rPr>
                <w:noProof/>
                <w:webHidden/>
              </w:rPr>
              <w:tab/>
            </w:r>
            <w:r>
              <w:rPr>
                <w:noProof/>
                <w:webHidden/>
              </w:rPr>
              <w:fldChar w:fldCharType="begin"/>
            </w:r>
            <w:r>
              <w:rPr>
                <w:noProof/>
                <w:webHidden/>
              </w:rPr>
              <w:instrText xml:space="preserve"> PAGEREF _Toc235567827 \h </w:instrText>
            </w:r>
            <w:r>
              <w:rPr>
                <w:noProof/>
                <w:webHidden/>
              </w:rPr>
            </w:r>
            <w:r>
              <w:rPr>
                <w:noProof/>
                <w:webHidden/>
              </w:rPr>
              <w:fldChar w:fldCharType="separate"/>
            </w:r>
            <w:r>
              <w:rPr>
                <w:noProof/>
                <w:webHidden/>
              </w:rPr>
              <w:t>13</w:t>
            </w:r>
            <w:r>
              <w:rPr>
                <w:noProof/>
                <w:webHidden/>
              </w:rPr>
              <w:fldChar w:fldCharType="end"/>
            </w:r>
          </w:hyperlink>
        </w:p>
        <w:p w14:paraId="75CA3B68" w14:textId="09BE45D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8" w:history="1">
            <w:r w:rsidRPr="003E0413">
              <w:rPr>
                <w:rStyle w:val="Hyperlink"/>
                <w:rFonts w:ascii="Times New Roman" w:hAnsi="Times New Roman"/>
                <w:noProof/>
              </w:rPr>
              <w:t>6.</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Public SSH / Weak Infrastructure Configuration</w:t>
            </w:r>
            <w:r>
              <w:rPr>
                <w:noProof/>
                <w:webHidden/>
              </w:rPr>
              <w:tab/>
            </w:r>
            <w:r>
              <w:rPr>
                <w:noProof/>
                <w:webHidden/>
              </w:rPr>
              <w:fldChar w:fldCharType="begin"/>
            </w:r>
            <w:r>
              <w:rPr>
                <w:noProof/>
                <w:webHidden/>
              </w:rPr>
              <w:instrText xml:space="preserve"> PAGEREF _Toc235567828 \h </w:instrText>
            </w:r>
            <w:r>
              <w:rPr>
                <w:noProof/>
                <w:webHidden/>
              </w:rPr>
            </w:r>
            <w:r>
              <w:rPr>
                <w:noProof/>
                <w:webHidden/>
              </w:rPr>
              <w:fldChar w:fldCharType="separate"/>
            </w:r>
            <w:r>
              <w:rPr>
                <w:noProof/>
                <w:webHidden/>
              </w:rPr>
              <w:t>14</w:t>
            </w:r>
            <w:r>
              <w:rPr>
                <w:noProof/>
                <w:webHidden/>
              </w:rPr>
              <w:fldChar w:fldCharType="end"/>
            </w:r>
          </w:hyperlink>
        </w:p>
        <w:p w14:paraId="6A55EBCE" w14:textId="41AE3AA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9" w:history="1">
            <w:r w:rsidRPr="003E0413">
              <w:rPr>
                <w:rStyle w:val="Hyperlink"/>
                <w:rFonts w:ascii="Times New Roman" w:hAnsi="Times New Roman"/>
                <w:noProof/>
              </w:rPr>
              <w:t>7.</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NTLM Relay / SMB Security Weakness</w:t>
            </w:r>
            <w:r>
              <w:rPr>
                <w:noProof/>
                <w:webHidden/>
              </w:rPr>
              <w:tab/>
            </w:r>
            <w:r>
              <w:rPr>
                <w:noProof/>
                <w:webHidden/>
              </w:rPr>
              <w:fldChar w:fldCharType="begin"/>
            </w:r>
            <w:r>
              <w:rPr>
                <w:noProof/>
                <w:webHidden/>
              </w:rPr>
              <w:instrText xml:space="preserve"> PAGEREF _Toc235567829 \h </w:instrText>
            </w:r>
            <w:r>
              <w:rPr>
                <w:noProof/>
                <w:webHidden/>
              </w:rPr>
            </w:r>
            <w:r>
              <w:rPr>
                <w:noProof/>
                <w:webHidden/>
              </w:rPr>
              <w:fldChar w:fldCharType="separate"/>
            </w:r>
            <w:r>
              <w:rPr>
                <w:noProof/>
                <w:webHidden/>
              </w:rPr>
              <w:t>15</w:t>
            </w:r>
            <w:r>
              <w:rPr>
                <w:noProof/>
                <w:webHidden/>
              </w:rPr>
              <w:fldChar w:fldCharType="end"/>
            </w:r>
          </w:hyperlink>
        </w:p>
        <w:p w14:paraId="7D4434BE" w14:textId="0E5EA6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0" w:history="1">
            <w:r w:rsidRPr="003E0413">
              <w:rPr>
                <w:rStyle w:val="Hyperlink"/>
                <w:rFonts w:ascii="Times New Roman" w:hAnsi="Times New Roman"/>
                <w:noProof/>
              </w:rPr>
              <w:t>8.</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Cross-Site Scripting (XSS)</w:t>
            </w:r>
            <w:r>
              <w:rPr>
                <w:noProof/>
                <w:webHidden/>
              </w:rPr>
              <w:tab/>
            </w:r>
            <w:r>
              <w:rPr>
                <w:noProof/>
                <w:webHidden/>
              </w:rPr>
              <w:fldChar w:fldCharType="begin"/>
            </w:r>
            <w:r>
              <w:rPr>
                <w:noProof/>
                <w:webHidden/>
              </w:rPr>
              <w:instrText xml:space="preserve"> PAGEREF _Toc235567830 \h </w:instrText>
            </w:r>
            <w:r>
              <w:rPr>
                <w:noProof/>
                <w:webHidden/>
              </w:rPr>
            </w:r>
            <w:r>
              <w:rPr>
                <w:noProof/>
                <w:webHidden/>
              </w:rPr>
              <w:fldChar w:fldCharType="separate"/>
            </w:r>
            <w:r>
              <w:rPr>
                <w:noProof/>
                <w:webHidden/>
              </w:rPr>
              <w:t>16</w:t>
            </w:r>
            <w:r>
              <w:rPr>
                <w:noProof/>
                <w:webHidden/>
              </w:rPr>
              <w:fldChar w:fldCharType="end"/>
            </w:r>
          </w:hyperlink>
        </w:p>
        <w:p w14:paraId="3CA86757" w14:textId="7B5EFF32"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1" w:history="1">
            <w:r w:rsidRPr="003E0413">
              <w:rPr>
                <w:rStyle w:val="Hyperlink"/>
                <w:rFonts w:ascii="Times New Roman" w:hAnsi="Times New Roman"/>
                <w:noProof/>
              </w:rPr>
              <w:t>9.</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SQL Injection (SQLi)</w:t>
            </w:r>
            <w:r>
              <w:rPr>
                <w:noProof/>
                <w:webHidden/>
              </w:rPr>
              <w:tab/>
            </w:r>
            <w:r>
              <w:rPr>
                <w:noProof/>
                <w:webHidden/>
              </w:rPr>
              <w:fldChar w:fldCharType="begin"/>
            </w:r>
            <w:r>
              <w:rPr>
                <w:noProof/>
                <w:webHidden/>
              </w:rPr>
              <w:instrText xml:space="preserve"> PAGEREF _Toc235567831 \h </w:instrText>
            </w:r>
            <w:r>
              <w:rPr>
                <w:noProof/>
                <w:webHidden/>
              </w:rPr>
            </w:r>
            <w:r>
              <w:rPr>
                <w:noProof/>
                <w:webHidden/>
              </w:rPr>
              <w:fldChar w:fldCharType="separate"/>
            </w:r>
            <w:r>
              <w:rPr>
                <w:noProof/>
                <w:webHidden/>
              </w:rPr>
              <w:t>18</w:t>
            </w:r>
            <w:r>
              <w:rPr>
                <w:noProof/>
                <w:webHidden/>
              </w:rPr>
              <w:fldChar w:fldCharType="end"/>
            </w:r>
          </w:hyperlink>
        </w:p>
        <w:p w14:paraId="23915A6F" w14:textId="3CA9C9D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32" w:history="1">
            <w:r w:rsidRPr="003E0413">
              <w:rPr>
                <w:rStyle w:val="Hyperlink"/>
                <w:noProof/>
              </w:rPr>
              <w:t>Web Application Security Checklist</w:t>
            </w:r>
            <w:r>
              <w:rPr>
                <w:noProof/>
                <w:webHidden/>
              </w:rPr>
              <w:tab/>
            </w:r>
            <w:r>
              <w:rPr>
                <w:noProof/>
                <w:webHidden/>
              </w:rPr>
              <w:fldChar w:fldCharType="begin"/>
            </w:r>
            <w:r>
              <w:rPr>
                <w:noProof/>
                <w:webHidden/>
              </w:rPr>
              <w:instrText xml:space="preserve"> PAGEREF _Toc235567832 \h </w:instrText>
            </w:r>
            <w:r>
              <w:rPr>
                <w:noProof/>
                <w:webHidden/>
              </w:rPr>
            </w:r>
            <w:r>
              <w:rPr>
                <w:noProof/>
                <w:webHidden/>
              </w:rPr>
              <w:fldChar w:fldCharType="separate"/>
            </w:r>
            <w:r>
              <w:rPr>
                <w:noProof/>
                <w:webHidden/>
              </w:rPr>
              <w:t>20</w:t>
            </w:r>
            <w:r>
              <w:rPr>
                <w:noProof/>
                <w:webHidden/>
              </w:rPr>
              <w:fldChar w:fldCharType="end"/>
            </w:r>
          </w:hyperlink>
        </w:p>
        <w:p w14:paraId="3C8CDEA2" w14:textId="1A472865" w:rsidR="00DA4080" w:rsidRDefault="00DA4080" w:rsidP="00DA4080">
          <w:pPr>
            <w:rPr>
              <w:rFonts w:ascii="Raleway" w:hAnsi="Raleway" w:cs="Segoe UI"/>
              <w:b/>
              <w:bCs/>
              <w:noProof/>
            </w:rPr>
          </w:pPr>
          <w:r w:rsidRPr="00F178E3">
            <w:rPr>
              <w:rFonts w:ascii="Raleway" w:hAnsi="Raleway" w:cs="Segoe UI"/>
              <w:b/>
              <w:bCs/>
              <w:noProof/>
            </w:rPr>
            <w:fldChar w:fldCharType="end"/>
          </w:r>
        </w:p>
      </w:sdtContent>
    </w:sdt>
    <w:p w14:paraId="291D67CA" w14:textId="77777777" w:rsidR="00292011" w:rsidRPr="00F178E3" w:rsidRDefault="00292011">
      <w:pPr>
        <w:rPr>
          <w:rFonts w:ascii="Raleway" w:hAnsi="Raleway" w:cs="Segoe UI"/>
        </w:rPr>
      </w:pPr>
    </w:p>
    <w:p w14:paraId="75F7EEC6" w14:textId="77777777" w:rsidR="00CC7CC6" w:rsidRPr="00F178E3" w:rsidRDefault="00CC7CC6" w:rsidP="00CC7CC6">
      <w:pPr>
        <w:tabs>
          <w:tab w:val="left" w:pos="2656"/>
        </w:tabs>
        <w:rPr>
          <w:rFonts w:ascii="Raleway" w:hAnsi="Raleway" w:cs="Segoe UI"/>
        </w:rPr>
      </w:pPr>
    </w:p>
    <w:p w14:paraId="698937AC" w14:textId="5029C176" w:rsidR="00CC7CC6" w:rsidRPr="00F178E3" w:rsidRDefault="00CC7CC6">
      <w:pPr>
        <w:spacing w:after="160" w:line="278" w:lineRule="auto"/>
        <w:rPr>
          <w:rFonts w:ascii="Raleway" w:hAnsi="Raleway" w:cs="Segoe UI"/>
        </w:rPr>
      </w:pPr>
      <w:r w:rsidRPr="00F178E3">
        <w:rPr>
          <w:rFonts w:ascii="Raleway" w:hAnsi="Raleway" w:cs="Segoe UI"/>
        </w:rPr>
        <w:br w:type="page"/>
      </w:r>
    </w:p>
    <w:p w14:paraId="10EFA5BA" w14:textId="77777777" w:rsidR="001236BD" w:rsidRPr="00F178E3" w:rsidRDefault="00CC7CC6" w:rsidP="00DB6B7C">
      <w:pPr>
        <w:pStyle w:val="Heading1"/>
      </w:pPr>
      <w:bookmarkStart w:id="7" w:name="_Toc235567815"/>
      <w:r w:rsidRPr="00F178E3">
        <w:lastRenderedPageBreak/>
        <w:t>Executive Summary</w:t>
      </w:r>
      <w:bookmarkEnd w:id="7"/>
    </w:p>
    <w:p w14:paraId="67348D06" w14:textId="3052E896"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 xml:space="preserve">This report presents the findings of a penetration test conducted on the </w:t>
      </w:r>
      <w:r w:rsidR="00CB2134" w:rsidRPr="00CB2134">
        <w:rPr>
          <w:rFonts w:ascii="Raleway" w:hAnsi="Raleway"/>
          <w:b/>
          <w:bCs/>
          <w:sz w:val="20"/>
          <w:szCs w:val="20"/>
        </w:rPr>
        <w:t>Himalaya Institute of Technology &amp; Sciences (HITS)</w:t>
      </w:r>
      <w:r w:rsidRPr="009A47A4">
        <w:rPr>
          <w:rFonts w:ascii="Raleway" w:hAnsi="Raleway"/>
          <w:sz w:val="20"/>
          <w:szCs w:val="20"/>
        </w:rPr>
        <w:t xml:space="preserve"> infrastructure between </w:t>
      </w:r>
      <w:r w:rsidR="00CB2134">
        <w:rPr>
          <w:rFonts w:ascii="Raleway" w:hAnsi="Raleway"/>
          <w:sz w:val="20"/>
          <w:szCs w:val="20"/>
        </w:rPr>
        <w:t>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rPr>
        <w:t>and</w:t>
      </w:r>
      <w:r w:rsidR="00CB2134">
        <w:rPr>
          <w:rFonts w:ascii="Raleway" w:hAnsi="Raleway"/>
          <w:sz w:val="20"/>
          <w:szCs w:val="20"/>
        </w:rPr>
        <w:t xml:space="preserve"> 31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highlight w:val="yellow"/>
        </w:rPr>
        <w:t>.</w:t>
      </w:r>
      <w:r w:rsidRPr="009A47A4">
        <w:rPr>
          <w:rFonts w:ascii="Raleway" w:hAnsi="Raleway"/>
          <w:sz w:val="20"/>
          <w:szCs w:val="20"/>
        </w:rPr>
        <w:t xml:space="preserve"> The objective of the assessment was to evaluate the security posture of the targeted systems by simulating real-world attack scenarios. </w:t>
      </w:r>
    </w:p>
    <w:p w14:paraId="45FEDE52" w14:textId="6669B6C1"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Testing focused on identifying vulnerabilities, misconfigurations, and weaknesses that could be exploited by threat actors to compromise the confidentiality, integrity, or availability of critical assets.</w:t>
      </w:r>
    </w:p>
    <w:p w14:paraId="65F596FD" w14:textId="5B45FEDB" w:rsid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A total of </w:t>
      </w:r>
      <w:r w:rsidR="006C388C">
        <w:rPr>
          <w:rFonts w:ascii="Raleway" w:hAnsi="Raleway" w:cs="Segoe UI"/>
          <w:sz w:val="20"/>
          <w:szCs w:val="20"/>
        </w:rPr>
        <w:t>12</w:t>
      </w:r>
      <w:r w:rsidRPr="002F6B9D">
        <w:rPr>
          <w:rFonts w:ascii="Raleway" w:hAnsi="Raleway" w:cs="Segoe UI"/>
          <w:sz w:val="20"/>
          <w:szCs w:val="20"/>
        </w:rPr>
        <w:t xml:space="preserve"> findings were identified during the engagement. These included:</w:t>
      </w:r>
    </w:p>
    <w:tbl>
      <w:tblPr>
        <w:tblStyle w:val="TableGrid"/>
        <w:tblpPr w:leftFromText="180" w:rightFromText="180" w:vertAnchor="text" w:horzAnchor="margin" w:tblpY="117"/>
        <w:tblW w:w="0" w:type="auto"/>
        <w:tblLook w:val="04A0" w:firstRow="1" w:lastRow="0" w:firstColumn="1" w:lastColumn="0" w:noHBand="0" w:noVBand="1"/>
      </w:tblPr>
      <w:tblGrid>
        <w:gridCol w:w="2689"/>
        <w:gridCol w:w="3685"/>
      </w:tblGrid>
      <w:tr w:rsidR="006C388C" w14:paraId="4891F68E" w14:textId="77777777" w:rsidTr="00137966">
        <w:tc>
          <w:tcPr>
            <w:tcW w:w="2689" w:type="dxa"/>
          </w:tcPr>
          <w:p w14:paraId="06E6A612"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Risk level</w:t>
            </w:r>
          </w:p>
        </w:tc>
        <w:tc>
          <w:tcPr>
            <w:tcW w:w="3685" w:type="dxa"/>
          </w:tcPr>
          <w:p w14:paraId="597DC240"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 xml:space="preserve">Number of Vulnerabilities </w:t>
            </w:r>
          </w:p>
        </w:tc>
      </w:tr>
      <w:tr w:rsidR="006C388C" w14:paraId="1141BA13" w14:textId="77777777" w:rsidTr="00137966">
        <w:tc>
          <w:tcPr>
            <w:tcW w:w="2689" w:type="dxa"/>
          </w:tcPr>
          <w:p w14:paraId="22AC6F3E"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Critical risk</w:t>
            </w:r>
          </w:p>
        </w:tc>
        <w:tc>
          <w:tcPr>
            <w:tcW w:w="3685" w:type="dxa"/>
          </w:tcPr>
          <w:p w14:paraId="4C346634" w14:textId="72E76D3D"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7</w:t>
            </w:r>
          </w:p>
        </w:tc>
      </w:tr>
      <w:tr w:rsidR="006C388C" w14:paraId="576F851F" w14:textId="77777777" w:rsidTr="00137966">
        <w:tc>
          <w:tcPr>
            <w:tcW w:w="2689" w:type="dxa"/>
          </w:tcPr>
          <w:p w14:paraId="218C34EF"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High risk</w:t>
            </w:r>
          </w:p>
        </w:tc>
        <w:tc>
          <w:tcPr>
            <w:tcW w:w="3685" w:type="dxa"/>
          </w:tcPr>
          <w:p w14:paraId="1AD779FC" w14:textId="23A67977"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1</w:t>
            </w:r>
          </w:p>
        </w:tc>
      </w:tr>
      <w:tr w:rsidR="006C388C" w14:paraId="398DFBA5" w14:textId="77777777" w:rsidTr="00137966">
        <w:tc>
          <w:tcPr>
            <w:tcW w:w="2689" w:type="dxa"/>
          </w:tcPr>
          <w:p w14:paraId="6C52E88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Medium risk</w:t>
            </w:r>
          </w:p>
        </w:tc>
        <w:tc>
          <w:tcPr>
            <w:tcW w:w="3685" w:type="dxa"/>
          </w:tcPr>
          <w:p w14:paraId="43AF5CF5" w14:textId="2B8762C3" w:rsidR="006C388C" w:rsidRDefault="009D5E26" w:rsidP="006C388C">
            <w:pPr>
              <w:spacing w:after="100" w:afterAutospacing="1" w:line="276" w:lineRule="auto"/>
              <w:rPr>
                <w:rFonts w:ascii="Raleway" w:hAnsi="Raleway" w:cs="Segoe UI"/>
                <w:sz w:val="20"/>
                <w:szCs w:val="20"/>
              </w:rPr>
            </w:pPr>
            <w:r>
              <w:rPr>
                <w:rFonts w:ascii="Raleway" w:hAnsi="Raleway" w:cs="Segoe UI"/>
                <w:sz w:val="20"/>
                <w:szCs w:val="20"/>
              </w:rPr>
              <w:t>1</w:t>
            </w:r>
          </w:p>
        </w:tc>
      </w:tr>
    </w:tbl>
    <w:p w14:paraId="03E8B7E0" w14:textId="77777777" w:rsidR="006C388C" w:rsidRDefault="006C388C" w:rsidP="002F6B9D">
      <w:pPr>
        <w:spacing w:after="100" w:afterAutospacing="1" w:line="276" w:lineRule="auto"/>
        <w:rPr>
          <w:rFonts w:ascii="Raleway" w:hAnsi="Raleway" w:cs="Segoe UI"/>
          <w:sz w:val="20"/>
          <w:szCs w:val="20"/>
        </w:rPr>
      </w:pPr>
    </w:p>
    <w:p w14:paraId="15FD7CD1" w14:textId="77777777" w:rsidR="00137966" w:rsidRDefault="00137966" w:rsidP="002F6B9D">
      <w:pPr>
        <w:spacing w:after="100" w:afterAutospacing="1" w:line="276" w:lineRule="auto"/>
        <w:rPr>
          <w:rFonts w:ascii="Raleway" w:hAnsi="Raleway" w:cs="Segoe UI"/>
          <w:sz w:val="20"/>
          <w:szCs w:val="20"/>
        </w:rPr>
      </w:pPr>
    </w:p>
    <w:p w14:paraId="713099A7" w14:textId="77777777" w:rsidR="00137966" w:rsidRDefault="00137966" w:rsidP="002F6B9D">
      <w:pPr>
        <w:spacing w:after="100" w:afterAutospacing="1" w:line="276" w:lineRule="auto"/>
        <w:rPr>
          <w:rFonts w:ascii="Raleway" w:hAnsi="Raleway" w:cs="Segoe UI"/>
          <w:sz w:val="20"/>
          <w:szCs w:val="20"/>
        </w:rPr>
      </w:pPr>
    </w:p>
    <w:p w14:paraId="5768877D" w14:textId="38AA1D3E"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The most significant finding involved </w:t>
      </w:r>
      <w:r w:rsidR="006C388C" w:rsidRPr="006C388C">
        <w:rPr>
          <w:rFonts w:ascii="Raleway" w:hAnsi="Raleway" w:cs="Segoe UI"/>
          <w:i/>
          <w:iCs/>
          <w:sz w:val="20"/>
          <w:szCs w:val="20"/>
          <w:highlight w:val="yellow"/>
        </w:rPr>
        <w:t>Object Level Authorization (BOLA/IDOR) combined with missing authentication on the student API</w:t>
      </w:r>
      <w:r w:rsidR="006C388C" w:rsidRPr="006C388C">
        <w:rPr>
          <w:rFonts w:ascii="Raleway" w:hAnsi="Raleway" w:cs="Segoe UI"/>
          <w:b/>
          <w:bCs/>
          <w:sz w:val="20"/>
          <w:szCs w:val="20"/>
          <w:highlight w:val="yellow"/>
        </w:rPr>
        <w:t>,</w:t>
      </w:r>
      <w:r w:rsidR="006C388C">
        <w:rPr>
          <w:rFonts w:ascii="Raleway" w:hAnsi="Raleway" w:cs="Segoe UI"/>
          <w:b/>
          <w:bCs/>
          <w:sz w:val="20"/>
          <w:szCs w:val="20"/>
        </w:rPr>
        <w:t xml:space="preserve"> </w:t>
      </w:r>
      <w:r w:rsidRPr="002F6B9D">
        <w:rPr>
          <w:rFonts w:ascii="Raleway" w:hAnsi="Raleway" w:cs="Segoe UI"/>
          <w:sz w:val="20"/>
          <w:szCs w:val="20"/>
        </w:rPr>
        <w:t>which could allow an attacker to</w:t>
      </w:r>
      <w:r w:rsidR="006C388C" w:rsidRPr="006C388C">
        <w:t xml:space="preserve"> </w:t>
      </w:r>
      <w:r w:rsidR="006C388C" w:rsidRPr="006C388C">
        <w:rPr>
          <w:rFonts w:ascii="Raleway" w:hAnsi="Raleway" w:cs="Segoe UI"/>
          <w:i/>
          <w:iCs/>
          <w:sz w:val="20"/>
          <w:szCs w:val="20"/>
        </w:rPr>
        <w:t>access student records belonging to other users and potentially retrieve large amounts of sensitive student information without proper authorization</w:t>
      </w:r>
      <w:r w:rsidRPr="003B6EE6">
        <w:rPr>
          <w:rFonts w:ascii="Raleway" w:hAnsi="Raleway" w:cs="Segoe UI"/>
          <w:sz w:val="20"/>
          <w:szCs w:val="20"/>
          <w:highlight w:val="yellow"/>
        </w:rPr>
        <w:t>.</w:t>
      </w:r>
      <w:r w:rsidRPr="002F6B9D">
        <w:rPr>
          <w:rFonts w:ascii="Raleway" w:hAnsi="Raleway" w:cs="Segoe UI"/>
          <w:sz w:val="20"/>
          <w:szCs w:val="20"/>
        </w:rPr>
        <w:t xml:space="preserve"> Several other high-risk issues were identified, primarily related to</w:t>
      </w:r>
      <w:r w:rsidR="00CE157F">
        <w:rPr>
          <w:rFonts w:ascii="Raleway" w:hAnsi="Raleway" w:cs="Segoe UI"/>
          <w:sz w:val="20"/>
          <w:szCs w:val="20"/>
        </w:rPr>
        <w:t xml:space="preserve"> </w:t>
      </w:r>
      <w:r w:rsidR="00CE157F" w:rsidRPr="00CE157F">
        <w:rPr>
          <w:rFonts w:ascii="Raleway" w:hAnsi="Raleway" w:cs="Segoe UI"/>
          <w:i/>
          <w:iCs/>
          <w:sz w:val="20"/>
          <w:szCs w:val="20"/>
          <w:highlight w:val="yellow"/>
        </w:rPr>
        <w:t>broken authentication controls, missing rate limiting, excessive data exposure, insecure configuration, exposed administrative services, and publicly available sensitive information discovered through OSINT.</w:t>
      </w:r>
    </w:p>
    <w:p w14:paraId="2AACD175" w14:textId="1BE381A1"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All findings have been documented in detail within this report, including proof of concept where applicable, potential business impact, and recommended remediation steps. The test was performed in a controlled and non-destructive manner, and no disruptions to production systems were observed.</w:t>
      </w:r>
    </w:p>
    <w:p w14:paraId="7F1FAF77" w14:textId="519C5720"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We recommend that </w:t>
      </w:r>
      <w:r w:rsidR="006C388C" w:rsidRPr="006C388C">
        <w:rPr>
          <w:rFonts w:ascii="Raleway" w:hAnsi="Raleway" w:cs="Segoe UI"/>
          <w:b/>
          <w:bCs/>
          <w:sz w:val="20"/>
          <w:szCs w:val="20"/>
        </w:rPr>
        <w:t>HITS</w:t>
      </w:r>
      <w:r w:rsidRPr="002F6B9D">
        <w:rPr>
          <w:rFonts w:ascii="Raleway" w:hAnsi="Raleway" w:cs="Segoe UI"/>
          <w:sz w:val="20"/>
          <w:szCs w:val="20"/>
        </w:rPr>
        <w:t xml:space="preserve"> prioritize remediation efforts based on the severity ratings provided, beginning with critical and high-risk vulnerabilities. Addressing these issues will significantly reduce the organization’s exposure to real-world threats.</w:t>
      </w:r>
    </w:p>
    <w:p w14:paraId="674A90D1" w14:textId="7D9B5C97" w:rsidR="001236BD" w:rsidRPr="00F178E3" w:rsidRDefault="002F6B9D" w:rsidP="002F6B9D">
      <w:pPr>
        <w:spacing w:after="100" w:afterAutospacing="1" w:line="276" w:lineRule="auto"/>
        <w:rPr>
          <w:rFonts w:ascii="Raleway" w:hAnsi="Raleway" w:cs="Segoe UI"/>
          <w:sz w:val="22"/>
          <w:szCs w:val="22"/>
        </w:rPr>
      </w:pPr>
      <w:r w:rsidRPr="002F6B9D">
        <w:rPr>
          <w:rFonts w:ascii="Raleway" w:hAnsi="Raleway" w:cs="Segoe UI"/>
          <w:sz w:val="20"/>
          <w:szCs w:val="20"/>
        </w:rPr>
        <w:t>Overall, while several security gaps were identified, the organization demonstrates a proactive approach to cybersecurity by undergoing this assessment and is well-positioned to improve its defensive posture through the recommended remediations.</w:t>
      </w:r>
      <w:r w:rsidR="00CC7CC6" w:rsidRPr="008D75D1">
        <w:rPr>
          <w:rFonts w:ascii="Raleway" w:hAnsi="Raleway" w:cs="Segoe UI"/>
          <w:sz w:val="20"/>
          <w:szCs w:val="20"/>
        </w:rPr>
        <w:br/>
      </w:r>
      <w:r w:rsidR="001236BD" w:rsidRPr="00F178E3">
        <w:rPr>
          <w:rFonts w:ascii="Raleway" w:hAnsi="Raleway" w:cs="Segoe UI"/>
          <w:sz w:val="22"/>
          <w:szCs w:val="22"/>
        </w:rPr>
        <w:br w:type="page"/>
      </w:r>
    </w:p>
    <w:p w14:paraId="75C09703" w14:textId="74DC7546" w:rsidR="001236BD" w:rsidRPr="001503B7" w:rsidRDefault="002367BE" w:rsidP="001503B7">
      <w:pPr>
        <w:pStyle w:val="Heading1"/>
        <w:rPr>
          <w:rStyle w:val="Strong"/>
          <w:b/>
          <w:bCs w:val="0"/>
        </w:rPr>
      </w:pPr>
      <w:bookmarkStart w:id="8" w:name="_Toc235567816"/>
      <w:r>
        <w:rPr>
          <w:rStyle w:val="Strong"/>
          <w:b/>
          <w:bCs w:val="0"/>
        </w:rPr>
        <w:lastRenderedPageBreak/>
        <w:t>Assessment</w:t>
      </w:r>
      <w:r w:rsidR="001236BD" w:rsidRPr="001503B7">
        <w:rPr>
          <w:rStyle w:val="Strong"/>
          <w:b/>
          <w:bCs w:val="0"/>
        </w:rPr>
        <w:t xml:space="preserve"> Details</w:t>
      </w:r>
      <w:bookmarkEnd w:id="8"/>
    </w:p>
    <w:p w14:paraId="62A2C068" w14:textId="2F3CC34B" w:rsidR="001236BD" w:rsidRDefault="00B41D71" w:rsidP="006A37CB">
      <w:pPr>
        <w:spacing w:after="240" w:line="276" w:lineRule="auto"/>
        <w:rPr>
          <w:rStyle w:val="BodyTextChar"/>
        </w:rPr>
      </w:pPr>
      <w:r w:rsidRPr="008D75D1">
        <w:rPr>
          <w:rStyle w:val="BodyTextChar"/>
        </w:rPr>
        <w:t>The following section introduces the individuals who conducted the assessment, outlines the testing methodology, and summarizes key elements such as scope, goals, timeframe, and any known constraints encountered during the process.</w:t>
      </w:r>
      <w:r w:rsidR="001236BD" w:rsidRPr="00F178E3">
        <w:rPr>
          <w:rFonts w:ascii="Raleway" w:hAnsi="Raleway" w:cs="Segoe UI"/>
          <w:sz w:val="22"/>
          <w:szCs w:val="22"/>
        </w:rPr>
        <w:br/>
      </w:r>
      <w:r w:rsidR="001236BD" w:rsidRPr="00F178E3">
        <w:rPr>
          <w:rFonts w:ascii="Raleway" w:hAnsi="Raleway" w:cs="Segoe UI"/>
          <w:sz w:val="22"/>
          <w:szCs w:val="22"/>
        </w:rPr>
        <w:br/>
      </w:r>
      <w:r w:rsidR="002E6207" w:rsidRPr="008D75D1">
        <w:rPr>
          <w:rStyle w:val="BodyTextChar"/>
        </w:rPr>
        <w:t>It is essential to recognize that this penetration test offers a snapshot of the system’s security posture at a particular moment. Since IT environments are dynamic, their security profile may have changed after the assessment. Consequently, this document should not be considered an exhaustive inventory of all vulnerabilities. Rather, it serves as a reference point to support ongoing security improvements and risk management efforts.</w:t>
      </w:r>
    </w:p>
    <w:p w14:paraId="742BA470" w14:textId="022FA422" w:rsidR="00536099" w:rsidRPr="00F178E3" w:rsidRDefault="00536099" w:rsidP="006A37CB">
      <w:pPr>
        <w:spacing w:after="240" w:line="276" w:lineRule="auto"/>
        <w:rPr>
          <w:rFonts w:ascii="Raleway" w:hAnsi="Raleway" w:cs="Segoe UI"/>
        </w:rPr>
      </w:pPr>
      <w:r>
        <w:rPr>
          <w:rStyle w:val="BodyTextChar"/>
        </w:rPr>
        <w:t xml:space="preserve">We have use </w:t>
      </w:r>
      <w:hyperlink r:id="rId14" w:history="1">
        <w:r w:rsidRPr="00B7070F">
          <w:rPr>
            <w:rStyle w:val="Hyperlink"/>
            <w:rFonts w:ascii="Raleway" w:hAnsi="Raleway"/>
            <w:sz w:val="20"/>
            <w:szCs w:val="20"/>
          </w:rPr>
          <w:t>www.hits.com</w:t>
        </w:r>
      </w:hyperlink>
      <w:r>
        <w:rPr>
          <w:rStyle w:val="BodyTextChar"/>
        </w:rPr>
        <w:t xml:space="preserve"> to scan against OWASP top 10 vulnerabilities using tools like Burp suite, google dork </w:t>
      </w:r>
      <w:proofErr w:type="spellStart"/>
      <w:r>
        <w:rPr>
          <w:rStyle w:val="BodyTextChar"/>
        </w:rPr>
        <w:t>etc</w:t>
      </w:r>
      <w:proofErr w:type="spellEnd"/>
      <w:r>
        <w:rPr>
          <w:rStyle w:val="BodyTextChar"/>
        </w:rPr>
        <w:t>… During this assessment no production data has been modified as per ROE.</w:t>
      </w:r>
    </w:p>
    <w:p w14:paraId="6B881105" w14:textId="6125B25B" w:rsidR="001236BD" w:rsidRPr="00F178E3" w:rsidRDefault="006D3377" w:rsidP="001503B7">
      <w:pPr>
        <w:pStyle w:val="Heading2"/>
      </w:pPr>
      <w:bookmarkStart w:id="9" w:name="_Toc235567817"/>
      <w:r>
        <w:t>Activity Timeline</w:t>
      </w:r>
      <w:bookmarkEnd w:id="9"/>
    </w:p>
    <w:tbl>
      <w:tblPr>
        <w:tblStyle w:val="Maintable"/>
        <w:tblW w:w="5000" w:type="pct"/>
        <w:shd w:val="clear" w:color="auto" w:fill="E8E8E8" w:themeFill="background2"/>
        <w:tblLook w:val="04E0" w:firstRow="1" w:lastRow="1" w:firstColumn="1" w:lastColumn="0" w:noHBand="0" w:noVBand="1"/>
      </w:tblPr>
      <w:tblGrid>
        <w:gridCol w:w="1885"/>
        <w:gridCol w:w="8195"/>
      </w:tblGrid>
      <w:tr w:rsidR="001236BD" w:rsidRPr="00F178E3" w14:paraId="0616F5DF" w14:textId="77777777" w:rsidTr="001236BD">
        <w:trPr>
          <w:cnfStyle w:val="100000000000" w:firstRow="1" w:lastRow="0" w:firstColumn="0" w:lastColumn="0" w:oddVBand="0" w:evenVBand="0" w:oddHBand="0" w:evenHBand="0" w:firstRowFirstColumn="0" w:firstRowLastColumn="0" w:lastRowFirstColumn="0" w:lastRowLastColumn="0"/>
          <w:trHeight w:val="310"/>
        </w:trPr>
        <w:tc>
          <w:tcPr>
            <w:tcW w:w="935" w:type="pct"/>
            <w:shd w:val="clear" w:color="auto" w:fill="E8E8E8" w:themeFill="background2"/>
          </w:tcPr>
          <w:p w14:paraId="5E01E513" w14:textId="4F0162A8"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Date</w:t>
            </w:r>
          </w:p>
        </w:tc>
        <w:tc>
          <w:tcPr>
            <w:tcW w:w="4065" w:type="pct"/>
            <w:shd w:val="clear" w:color="auto" w:fill="E8E8E8" w:themeFill="background2"/>
          </w:tcPr>
          <w:p w14:paraId="09BDF846" w14:textId="3838C2E4"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Event</w:t>
            </w:r>
          </w:p>
        </w:tc>
      </w:tr>
      <w:tr w:rsidR="001236BD" w:rsidRPr="00F178E3" w14:paraId="091B4386"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shd w:val="clear" w:color="auto" w:fill="F2F2F2" w:themeFill="background1" w:themeFillShade="F2"/>
          </w:tcPr>
          <w:p w14:paraId="39E331EC" w14:textId="498DBC1E" w:rsidR="001236BD" w:rsidRPr="005666C9" w:rsidRDefault="00CE157F">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1, 202</w:t>
            </w:r>
            <w:r>
              <w:rPr>
                <w:rFonts w:ascii="Raleway" w:hAnsi="Raleway" w:cs="Segoe UI"/>
                <w:sz w:val="20"/>
                <w:highlight w:val="yellow"/>
              </w:rPr>
              <w:t>6</w:t>
            </w:r>
          </w:p>
        </w:tc>
        <w:tc>
          <w:tcPr>
            <w:tcW w:w="4065" w:type="pct"/>
            <w:shd w:val="clear" w:color="auto" w:fill="F2F2F2" w:themeFill="background1" w:themeFillShade="F2"/>
          </w:tcPr>
          <w:p w14:paraId="5BFEF044" w14:textId="6FCF39DD" w:rsidR="001236BD" w:rsidRPr="005666C9" w:rsidRDefault="003B6EE6">
            <w:pPr>
              <w:rPr>
                <w:rFonts w:ascii="Raleway" w:hAnsi="Raleway" w:cs="Segoe UI"/>
                <w:highlight w:val="yellow"/>
              </w:rPr>
            </w:pPr>
            <w:r w:rsidRPr="005666C9">
              <w:rPr>
                <w:rFonts w:ascii="Raleway" w:hAnsi="Raleway" w:cs="Segoe UI"/>
                <w:highlight w:val="yellow"/>
              </w:rPr>
              <w:t>Beginning</w:t>
            </w:r>
            <w:r w:rsidR="001236BD" w:rsidRPr="005666C9">
              <w:rPr>
                <w:rFonts w:ascii="Raleway" w:hAnsi="Raleway" w:cs="Segoe UI"/>
                <w:highlight w:val="yellow"/>
              </w:rPr>
              <w:t xml:space="preserve"> of the </w:t>
            </w:r>
            <w:r w:rsidRPr="005666C9">
              <w:rPr>
                <w:rFonts w:ascii="Raleway" w:hAnsi="Raleway" w:cs="Segoe UI"/>
                <w:highlight w:val="yellow"/>
              </w:rPr>
              <w:t>security assessment</w:t>
            </w:r>
          </w:p>
        </w:tc>
      </w:tr>
      <w:tr w:rsidR="001236BD" w:rsidRPr="00F178E3" w14:paraId="7D52D38D"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75FA32B5" w14:textId="447BF372"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 16</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A785174" w14:textId="1083EC9A" w:rsidR="001236BD" w:rsidRPr="005666C9" w:rsidRDefault="003B6EE6" w:rsidP="001236BD">
            <w:pPr>
              <w:rPr>
                <w:rFonts w:ascii="Raleway" w:hAnsi="Raleway" w:cs="Segoe UI"/>
                <w:highlight w:val="yellow"/>
              </w:rPr>
            </w:pPr>
            <w:r w:rsidRPr="005666C9">
              <w:rPr>
                <w:rFonts w:ascii="Raleway" w:hAnsi="Raleway" w:cs="Segoe UI"/>
                <w:highlight w:val="yellow"/>
              </w:rPr>
              <w:t>Completion</w:t>
            </w:r>
            <w:r w:rsidR="001236BD" w:rsidRPr="005666C9">
              <w:rPr>
                <w:rFonts w:ascii="Raleway" w:hAnsi="Raleway" w:cs="Segoe UI"/>
                <w:highlight w:val="yellow"/>
              </w:rPr>
              <w:t xml:space="preserve"> of the </w:t>
            </w:r>
            <w:r w:rsidR="005666C9" w:rsidRPr="005666C9">
              <w:rPr>
                <w:rFonts w:ascii="Raleway" w:hAnsi="Raleway" w:cs="Segoe UI"/>
                <w:highlight w:val="yellow"/>
              </w:rPr>
              <w:t>security assessment</w:t>
            </w:r>
          </w:p>
        </w:tc>
      </w:tr>
      <w:tr w:rsidR="005666C9" w:rsidRPr="00F178E3" w14:paraId="5523BD1A"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tcBorders>
              <w:top w:val="single" w:sz="4" w:space="0" w:color="FFFFFF" w:themeColor="background1"/>
            </w:tcBorders>
            <w:shd w:val="clear" w:color="auto" w:fill="F2F2F2" w:themeFill="background1" w:themeFillShade="F2"/>
          </w:tcPr>
          <w:p w14:paraId="7EE36AAC" w14:textId="48C36339" w:rsidR="005666C9"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5666C9" w:rsidRPr="005666C9">
              <w:rPr>
                <w:rFonts w:ascii="Raleway" w:hAnsi="Raleway" w:cs="Segoe UI"/>
                <w:sz w:val="20"/>
                <w:highlight w:val="yellow"/>
              </w:rPr>
              <w:t xml:space="preserve"> 1</w:t>
            </w:r>
            <w:r>
              <w:rPr>
                <w:rFonts w:ascii="Raleway" w:hAnsi="Raleway" w:cs="Segoe UI"/>
                <w:sz w:val="20"/>
                <w:highlight w:val="yellow"/>
              </w:rPr>
              <w:t>9</w:t>
            </w:r>
            <w:r w:rsidR="005666C9"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tcBorders>
            <w:shd w:val="clear" w:color="auto" w:fill="F2F2F2" w:themeFill="background1" w:themeFillShade="F2"/>
          </w:tcPr>
          <w:p w14:paraId="758046A9" w14:textId="098FA6F0" w:rsidR="005666C9" w:rsidRPr="005666C9" w:rsidRDefault="005666C9" w:rsidP="001236BD">
            <w:pPr>
              <w:rPr>
                <w:rFonts w:ascii="Raleway" w:hAnsi="Raleway" w:cs="Segoe UI"/>
                <w:highlight w:val="yellow"/>
              </w:rPr>
            </w:pPr>
            <w:r w:rsidRPr="005666C9">
              <w:rPr>
                <w:rFonts w:ascii="Raleway" w:hAnsi="Raleway" w:cs="Segoe UI"/>
                <w:highlight w:val="yellow"/>
              </w:rPr>
              <w:t>Delivery of preliminary report</w:t>
            </w:r>
          </w:p>
        </w:tc>
      </w:tr>
      <w:tr w:rsidR="001236BD" w:rsidRPr="00F178E3" w14:paraId="4546DE8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3486475D" w14:textId="2BB1E914"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w:t>
            </w:r>
            <w:r>
              <w:rPr>
                <w:rFonts w:ascii="Raleway" w:hAnsi="Raleway" w:cs="Segoe UI"/>
                <w:sz w:val="20"/>
                <w:highlight w:val="yellow"/>
              </w:rPr>
              <w:t>31</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E6C8C16" w14:textId="6838372A" w:rsidR="001236BD" w:rsidRPr="005666C9" w:rsidRDefault="001236BD" w:rsidP="001236BD">
            <w:pPr>
              <w:rPr>
                <w:rFonts w:ascii="Raleway" w:hAnsi="Raleway" w:cs="Segoe UI"/>
                <w:highlight w:val="yellow"/>
              </w:rPr>
            </w:pPr>
            <w:r w:rsidRPr="005666C9">
              <w:rPr>
                <w:rFonts w:ascii="Raleway" w:hAnsi="Raleway" w:cs="Segoe UI"/>
                <w:highlight w:val="yellow"/>
              </w:rPr>
              <w:t>Delivery of the</w:t>
            </w:r>
            <w:r w:rsidR="005666C9" w:rsidRPr="005666C9">
              <w:rPr>
                <w:rFonts w:ascii="Raleway" w:hAnsi="Raleway" w:cs="Segoe UI"/>
                <w:highlight w:val="yellow"/>
              </w:rPr>
              <w:t xml:space="preserve"> final</w:t>
            </w:r>
            <w:r w:rsidRPr="005666C9">
              <w:rPr>
                <w:rFonts w:ascii="Raleway" w:hAnsi="Raleway" w:cs="Segoe UI"/>
                <w:highlight w:val="yellow"/>
              </w:rPr>
              <w:t xml:space="preserve"> report</w:t>
            </w:r>
          </w:p>
        </w:tc>
      </w:tr>
    </w:tbl>
    <w:p w14:paraId="3B757877" w14:textId="77777777" w:rsidR="002367BE" w:rsidRDefault="002367BE" w:rsidP="00AC4578">
      <w:pPr>
        <w:pStyle w:val="Heading2"/>
      </w:pPr>
    </w:p>
    <w:p w14:paraId="749967B6" w14:textId="70074761" w:rsidR="00991BA9" w:rsidRPr="00991BA9" w:rsidRDefault="001855A3" w:rsidP="00991BA9">
      <w:pPr>
        <w:pStyle w:val="Heading2"/>
      </w:pPr>
      <w:bookmarkStart w:id="10" w:name="_Toc235567818"/>
      <w:r>
        <w:t>Assessment Personnel</w:t>
      </w:r>
      <w:bookmarkEnd w:id="10"/>
    </w:p>
    <w:p w14:paraId="7D2432C7" w14:textId="7FB2BD71" w:rsidR="001236BD" w:rsidRPr="00F178E3" w:rsidRDefault="00991BA9" w:rsidP="006A37CB">
      <w:pPr>
        <w:spacing w:after="240" w:line="276" w:lineRule="auto"/>
        <w:rPr>
          <w:rFonts w:ascii="Raleway" w:hAnsi="Raleway" w:cs="Segoe UI"/>
          <w:sz w:val="20"/>
          <w:szCs w:val="20"/>
        </w:rPr>
      </w:pPr>
      <w:r w:rsidRPr="00991BA9">
        <w:rPr>
          <w:rFonts w:ascii="Raleway" w:hAnsi="Raleway" w:cs="Segoe UI"/>
          <w:sz w:val="20"/>
          <w:szCs w:val="20"/>
        </w:rPr>
        <w:t>Listed below are the technical points of contact designated for this engagement</w:t>
      </w:r>
      <w:r w:rsidR="001236BD" w:rsidRPr="00F178E3">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1919"/>
        <w:gridCol w:w="2610"/>
        <w:gridCol w:w="1662"/>
        <w:gridCol w:w="3919"/>
      </w:tblGrid>
      <w:tr w:rsidR="001236BD" w:rsidRPr="00F178E3" w14:paraId="223E54F1" w14:textId="77777777" w:rsidTr="005666C9">
        <w:trPr>
          <w:cnfStyle w:val="100000000000" w:firstRow="1" w:lastRow="0" w:firstColumn="0" w:lastColumn="0" w:oddVBand="0" w:evenVBand="0" w:oddHBand="0" w:evenHBand="0" w:firstRowFirstColumn="0" w:firstRowLastColumn="0" w:lastRowFirstColumn="0" w:lastRowLastColumn="0"/>
          <w:trHeight w:val="310"/>
        </w:trPr>
        <w:tc>
          <w:tcPr>
            <w:tcW w:w="949" w:type="pct"/>
            <w:shd w:val="clear" w:color="auto" w:fill="E8E8E8" w:themeFill="background2"/>
          </w:tcPr>
          <w:p w14:paraId="70BCED5B" w14:textId="05CEAA9A"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Name</w:t>
            </w:r>
          </w:p>
        </w:tc>
        <w:tc>
          <w:tcPr>
            <w:tcW w:w="1291" w:type="pct"/>
            <w:shd w:val="clear" w:color="auto" w:fill="E8E8E8" w:themeFill="background2"/>
          </w:tcPr>
          <w:p w14:paraId="1AEAC00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Email</w:t>
            </w:r>
          </w:p>
        </w:tc>
        <w:tc>
          <w:tcPr>
            <w:tcW w:w="822" w:type="pct"/>
            <w:shd w:val="clear" w:color="auto" w:fill="E8E8E8" w:themeFill="background2"/>
          </w:tcPr>
          <w:p w14:paraId="3AD4E19F"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Phone</w:t>
            </w:r>
          </w:p>
        </w:tc>
        <w:tc>
          <w:tcPr>
            <w:tcW w:w="1938" w:type="pct"/>
            <w:shd w:val="clear" w:color="auto" w:fill="E8E8E8" w:themeFill="background2"/>
          </w:tcPr>
          <w:p w14:paraId="13E062E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Role Description</w:t>
            </w:r>
          </w:p>
        </w:tc>
      </w:tr>
      <w:tr w:rsidR="001236BD" w:rsidRPr="00F178E3" w14:paraId="08034161" w14:textId="77777777" w:rsidTr="005666C9">
        <w:trPr>
          <w:cnfStyle w:val="000000100000" w:firstRow="0" w:lastRow="0" w:firstColumn="0" w:lastColumn="0" w:oddVBand="0" w:evenVBand="0" w:oddHBand="1" w:evenHBand="0" w:firstRowFirstColumn="0" w:firstRowLastColumn="0" w:lastRowFirstColumn="0" w:lastRowLastColumn="0"/>
          <w:trHeight w:val="245"/>
        </w:trPr>
        <w:tc>
          <w:tcPr>
            <w:tcW w:w="949" w:type="pct"/>
            <w:shd w:val="clear" w:color="auto" w:fill="F2F2F2" w:themeFill="background1" w:themeFillShade="F2"/>
          </w:tcPr>
          <w:p w14:paraId="4C4D570D" w14:textId="70AC3DB8" w:rsidR="001236BD" w:rsidRPr="005666C9" w:rsidRDefault="00CE157F">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91" w:type="pct"/>
            <w:shd w:val="clear" w:color="auto" w:fill="F2F2F2" w:themeFill="background1" w:themeFillShade="F2"/>
          </w:tcPr>
          <w:p w14:paraId="4E115BB9" w14:textId="3697C2B6" w:rsidR="001236BD" w:rsidRPr="005666C9" w:rsidRDefault="00CE157F">
            <w:pPr>
              <w:rPr>
                <w:rFonts w:ascii="Raleway" w:hAnsi="Raleway" w:cs="Segoe UI"/>
                <w:color w:val="DE713A"/>
                <w:highlight w:val="yellow"/>
              </w:rPr>
            </w:pPr>
            <w:r>
              <w:rPr>
                <w:rFonts w:ascii="Raleway" w:hAnsi="Raleway"/>
                <w:highlight w:val="yellow"/>
              </w:rPr>
              <w:t>Swanandb18@gmail.com</w:t>
            </w:r>
          </w:p>
        </w:tc>
        <w:tc>
          <w:tcPr>
            <w:tcW w:w="822" w:type="pct"/>
            <w:shd w:val="clear" w:color="auto" w:fill="F2F2F2" w:themeFill="background1" w:themeFillShade="F2"/>
          </w:tcPr>
          <w:p w14:paraId="0AF8A56C" w14:textId="77777777" w:rsidR="001236BD" w:rsidRPr="005666C9" w:rsidRDefault="001236BD">
            <w:pPr>
              <w:rPr>
                <w:rFonts w:ascii="Raleway" w:hAnsi="Raleway" w:cs="Segoe UI"/>
                <w:highlight w:val="yellow"/>
              </w:rPr>
            </w:pPr>
            <w:r w:rsidRPr="005666C9">
              <w:rPr>
                <w:rFonts w:ascii="Raleway" w:hAnsi="Raleway" w:cs="Segoe UI"/>
                <w:highlight w:val="yellow"/>
              </w:rPr>
              <w:t>000 000 0000</w:t>
            </w:r>
          </w:p>
        </w:tc>
        <w:tc>
          <w:tcPr>
            <w:tcW w:w="1938" w:type="pct"/>
            <w:shd w:val="clear" w:color="auto" w:fill="F2F2F2" w:themeFill="background1" w:themeFillShade="F2"/>
          </w:tcPr>
          <w:p w14:paraId="7FEED235" w14:textId="70991D96" w:rsidR="001236BD" w:rsidRPr="005666C9" w:rsidRDefault="001236BD">
            <w:pPr>
              <w:rPr>
                <w:rFonts w:ascii="Raleway" w:hAnsi="Raleway" w:cs="Segoe UI"/>
                <w:highlight w:val="yellow"/>
              </w:rPr>
            </w:pPr>
            <w:r w:rsidRPr="005666C9">
              <w:rPr>
                <w:rFonts w:ascii="Raleway" w:hAnsi="Raleway" w:cs="Segoe UI"/>
                <w:highlight w:val="yellow"/>
              </w:rPr>
              <w:t>Senior Penetration tester</w:t>
            </w:r>
          </w:p>
        </w:tc>
      </w:tr>
      <w:tr w:rsidR="001236BD" w:rsidRPr="00F178E3" w14:paraId="07E71474" w14:textId="77777777" w:rsidTr="005666C9">
        <w:trPr>
          <w:cnfStyle w:val="000000010000" w:firstRow="0" w:lastRow="0" w:firstColumn="0" w:lastColumn="0" w:oddVBand="0" w:evenVBand="0" w:oddHBand="0" w:evenHBand="1"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7FEFDF1B" w14:textId="19934206" w:rsidR="001236BD" w:rsidRPr="005666C9" w:rsidRDefault="00067F47" w:rsidP="001236BD">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304F09D8" w14:textId="5EB6A884" w:rsidR="001236BD" w:rsidRPr="005666C9" w:rsidRDefault="00067F47" w:rsidP="001236BD">
            <w:pPr>
              <w:rPr>
                <w:rFonts w:ascii="Raleway" w:hAnsi="Raleway" w:cs="Segoe UI"/>
                <w:color w:val="DE713A"/>
                <w:highlight w:val="yellow"/>
              </w:rPr>
            </w:pPr>
            <w:r>
              <w:rPr>
                <w:rFonts w:ascii="Raleway" w:hAnsi="Raleway"/>
                <w:highlight w:val="yellow"/>
              </w:rPr>
              <w:t>SiddhiJ</w:t>
            </w:r>
            <w:r w:rsidR="005666C9" w:rsidRPr="005666C9">
              <w:rPr>
                <w:rFonts w:ascii="Raleway" w:hAnsi="Raleway"/>
                <w:highlight w:val="yellow"/>
              </w:rPr>
              <w:t>@example.com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633960D5" w14:textId="77777777" w:rsidR="001236BD" w:rsidRPr="005666C9" w:rsidRDefault="001236BD" w:rsidP="001236BD">
            <w:pPr>
              <w:rPr>
                <w:rFonts w:ascii="Raleway" w:hAnsi="Raleway" w:cs="Segoe UI"/>
                <w:highlight w:val="yellow"/>
              </w:rPr>
            </w:pPr>
            <w:r w:rsidRPr="005666C9">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2B44C284" w14:textId="4E889CE8" w:rsidR="000C2EC0" w:rsidRPr="005666C9" w:rsidRDefault="001236BD" w:rsidP="001236BD">
            <w:pPr>
              <w:rPr>
                <w:rFonts w:ascii="Raleway" w:hAnsi="Raleway" w:cs="Segoe UI"/>
                <w:highlight w:val="yellow"/>
              </w:rPr>
            </w:pPr>
            <w:r w:rsidRPr="005666C9">
              <w:rPr>
                <w:rFonts w:ascii="Raleway" w:hAnsi="Raleway" w:cs="Segoe UI"/>
                <w:highlight w:val="yellow"/>
              </w:rPr>
              <w:t>Penetration tester</w:t>
            </w:r>
          </w:p>
        </w:tc>
      </w:tr>
      <w:tr w:rsidR="000C2EC0" w:rsidRPr="00F178E3" w14:paraId="1F165AC3" w14:textId="77777777" w:rsidTr="005666C9">
        <w:trPr>
          <w:cnfStyle w:val="010000000000" w:firstRow="0" w:lastRow="1" w:firstColumn="0" w:lastColumn="0" w:oddVBand="0" w:evenVBand="0" w:oddHBand="0" w:evenHBand="0"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3FF29596" w14:textId="1E990B32"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5861624C" w14:textId="2F7AF102" w:rsidR="000C2EC0" w:rsidRDefault="000C2EC0" w:rsidP="000C2EC0">
            <w:pPr>
              <w:rPr>
                <w:rFonts w:ascii="Raleway" w:hAnsi="Raleway"/>
                <w:highlight w:val="yellow"/>
              </w:rPr>
            </w:pPr>
            <w:r>
              <w:rPr>
                <w:rFonts w:ascii="Raleway" w:hAnsi="Raleway"/>
                <w:highlight w:val="yellow"/>
              </w:rPr>
              <w:t>IrfanM</w:t>
            </w:r>
            <w:r w:rsidRPr="00EA4EE2">
              <w:rPr>
                <w:rFonts w:ascii="Raleway" w:hAnsi="Raleway"/>
                <w:highlight w:val="yellow"/>
              </w:rPr>
              <w:t>@</w:t>
            </w:r>
            <w:r>
              <w:rPr>
                <w:rFonts w:ascii="Raleway" w:hAnsi="Raleway"/>
                <w:highlight w:val="yellow"/>
              </w:rPr>
              <w:t>gmail</w:t>
            </w:r>
            <w:r w:rsidRPr="00EA4EE2">
              <w:rPr>
                <w:rFonts w:ascii="Raleway" w:hAnsi="Raleway"/>
                <w:highlight w:val="yellow"/>
              </w:rPr>
              <w:t>.com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2B04F067" w14:textId="1A7CB5E4" w:rsidR="000C2EC0" w:rsidRPr="005666C9" w:rsidRDefault="000C2EC0" w:rsidP="000C2EC0">
            <w:pPr>
              <w:rPr>
                <w:rFonts w:ascii="Raleway" w:hAnsi="Raleway" w:cs="Segoe UI"/>
                <w:highlight w:val="yellow"/>
              </w:rPr>
            </w:pPr>
            <w:r w:rsidRPr="00EA4EE2">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77875D61" w14:textId="3D5AAF57" w:rsidR="000C2EC0" w:rsidRPr="005666C9"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bl>
    <w:p w14:paraId="0DC44DCF" w14:textId="021399CD" w:rsidR="001236BD" w:rsidRPr="00F178E3" w:rsidRDefault="00F3454E" w:rsidP="00F3454E">
      <w:pPr>
        <w:tabs>
          <w:tab w:val="left" w:pos="7722"/>
        </w:tabs>
        <w:spacing w:after="240"/>
        <w:rPr>
          <w:rFonts w:ascii="Raleway" w:hAnsi="Raleway" w:cs="Segoe UI"/>
          <w:sz w:val="22"/>
          <w:szCs w:val="22"/>
        </w:rPr>
      </w:pPr>
      <w:r w:rsidRPr="00F178E3">
        <w:rPr>
          <w:rFonts w:ascii="Raleway" w:hAnsi="Raleway" w:cs="Segoe UI"/>
          <w:sz w:val="22"/>
          <w:szCs w:val="22"/>
        </w:rPr>
        <w:tab/>
      </w:r>
    </w:p>
    <w:p w14:paraId="3683A205" w14:textId="77777777" w:rsidR="001236BD" w:rsidRPr="00F178E3" w:rsidRDefault="001236BD">
      <w:pPr>
        <w:spacing w:after="160" w:line="278" w:lineRule="auto"/>
        <w:rPr>
          <w:rFonts w:ascii="Raleway" w:hAnsi="Raleway" w:cs="Segoe UI"/>
          <w:sz w:val="22"/>
          <w:szCs w:val="22"/>
        </w:rPr>
      </w:pPr>
      <w:r w:rsidRPr="00F178E3">
        <w:rPr>
          <w:rFonts w:ascii="Raleway" w:hAnsi="Raleway" w:cs="Segoe UI"/>
          <w:sz w:val="22"/>
          <w:szCs w:val="22"/>
        </w:rPr>
        <w:br w:type="page"/>
      </w:r>
    </w:p>
    <w:p w14:paraId="72EB6A23" w14:textId="0B81DB83" w:rsidR="001236BD" w:rsidRPr="00F178E3" w:rsidRDefault="00143082" w:rsidP="00AC4578">
      <w:pPr>
        <w:pStyle w:val="Heading2"/>
      </w:pPr>
      <w:bookmarkStart w:id="11" w:name="_Toc235567819"/>
      <w:r w:rsidRPr="00143082">
        <w:lastRenderedPageBreak/>
        <w:t>Assessment Coverage</w:t>
      </w:r>
      <w:bookmarkEnd w:id="11"/>
    </w:p>
    <w:tbl>
      <w:tblPr>
        <w:tblStyle w:val="Maintable"/>
        <w:tblW w:w="5000" w:type="pct"/>
        <w:shd w:val="clear" w:color="auto" w:fill="E8E8E8" w:themeFill="background2"/>
        <w:tblLook w:val="04E0" w:firstRow="1" w:lastRow="1" w:firstColumn="1" w:lastColumn="0" w:noHBand="0" w:noVBand="1"/>
      </w:tblPr>
      <w:tblGrid>
        <w:gridCol w:w="2786"/>
        <w:gridCol w:w="7294"/>
      </w:tblGrid>
      <w:tr w:rsidR="001236BD" w:rsidRPr="00F178E3" w14:paraId="20675768" w14:textId="77777777" w:rsidTr="001236BD">
        <w:trPr>
          <w:cnfStyle w:val="100000000000" w:firstRow="1" w:lastRow="0" w:firstColumn="0" w:lastColumn="0" w:oddVBand="0" w:evenVBand="0" w:oddHBand="0" w:evenHBand="0" w:firstRowFirstColumn="0" w:firstRowLastColumn="0" w:lastRowFirstColumn="0" w:lastRowLastColumn="0"/>
          <w:trHeight w:val="245"/>
        </w:trPr>
        <w:tc>
          <w:tcPr>
            <w:tcW w:w="1382" w:type="pct"/>
            <w:tcBorders>
              <w:bottom w:val="single" w:sz="4" w:space="0" w:color="FFFFFF" w:themeColor="background1"/>
            </w:tcBorders>
            <w:shd w:val="clear" w:color="auto" w:fill="F2F2F2" w:themeFill="background1" w:themeFillShade="F2"/>
          </w:tcPr>
          <w:p w14:paraId="5B91E4E2" w14:textId="6E3D90D9" w:rsidR="001236BD" w:rsidRPr="00F178E3" w:rsidRDefault="001236BD">
            <w:pPr>
              <w:pStyle w:val="Tableheading"/>
              <w:rPr>
                <w:rFonts w:ascii="Raleway" w:hAnsi="Raleway" w:cs="Segoe UI"/>
                <w:sz w:val="20"/>
              </w:rPr>
            </w:pPr>
            <w:r w:rsidRPr="00F178E3">
              <w:rPr>
                <w:rFonts w:ascii="Raleway" w:hAnsi="Raleway" w:cs="Segoe UI"/>
                <w:sz w:val="20"/>
              </w:rPr>
              <w:t>Application Name</w:t>
            </w:r>
          </w:p>
        </w:tc>
        <w:tc>
          <w:tcPr>
            <w:tcW w:w="3618" w:type="pct"/>
            <w:tcBorders>
              <w:bottom w:val="single" w:sz="4" w:space="0" w:color="FFFFFF" w:themeColor="background1"/>
            </w:tcBorders>
            <w:shd w:val="clear" w:color="auto" w:fill="F2F2F2" w:themeFill="background1" w:themeFillShade="F2"/>
          </w:tcPr>
          <w:p w14:paraId="070686A0" w14:textId="06A40A8F" w:rsidR="001236BD" w:rsidRPr="00F178E3" w:rsidRDefault="00CE157F">
            <w:pPr>
              <w:rPr>
                <w:rFonts w:ascii="Raleway" w:hAnsi="Raleway" w:cs="Segoe UI"/>
              </w:rPr>
            </w:pPr>
            <w:r w:rsidRPr="00CE157F">
              <w:rPr>
                <w:rFonts w:ascii="Raleway" w:hAnsi="Raleway" w:cs="Segoe UI"/>
              </w:rPr>
              <w:t>Himalaya Institute of Technology &amp; Sciences (HITS)</w:t>
            </w:r>
            <w:r>
              <w:rPr>
                <w:rFonts w:ascii="Raleway" w:hAnsi="Raleway" w:cs="Segoe UI"/>
              </w:rPr>
              <w:t xml:space="preserve"> </w:t>
            </w:r>
            <w:r w:rsidR="002809A9" w:rsidRPr="005666C9">
              <w:rPr>
                <w:rFonts w:ascii="Raleway" w:hAnsi="Raleway" w:cs="Segoe UI"/>
                <w:highlight w:val="yellow"/>
              </w:rPr>
              <w:t>web application</w:t>
            </w:r>
          </w:p>
        </w:tc>
      </w:tr>
      <w:tr w:rsidR="001236BD" w:rsidRPr="00F178E3" w14:paraId="36FECA41"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1382" w:type="pct"/>
            <w:tcBorders>
              <w:top w:val="single" w:sz="4" w:space="0" w:color="FFFFFF" w:themeColor="background1"/>
            </w:tcBorders>
            <w:shd w:val="clear" w:color="auto" w:fill="F2F2F2" w:themeFill="background1" w:themeFillShade="F2"/>
          </w:tcPr>
          <w:p w14:paraId="3790FBDC" w14:textId="133E254D" w:rsidR="001236BD" w:rsidRPr="00F178E3" w:rsidRDefault="001236BD">
            <w:pPr>
              <w:pStyle w:val="Tableheading"/>
              <w:rPr>
                <w:rFonts w:ascii="Raleway" w:hAnsi="Raleway" w:cs="Segoe UI"/>
                <w:sz w:val="20"/>
              </w:rPr>
            </w:pPr>
            <w:r w:rsidRPr="00F178E3">
              <w:rPr>
                <w:rFonts w:ascii="Raleway" w:hAnsi="Raleway" w:cs="Segoe UI"/>
                <w:sz w:val="20"/>
              </w:rPr>
              <w:t>Assets</w:t>
            </w:r>
          </w:p>
        </w:tc>
        <w:tc>
          <w:tcPr>
            <w:tcW w:w="3618" w:type="pct"/>
            <w:tcBorders>
              <w:top w:val="single" w:sz="4" w:space="0" w:color="FFFFFF" w:themeColor="background1"/>
            </w:tcBorders>
            <w:shd w:val="clear" w:color="auto" w:fill="F2F2F2" w:themeFill="background1" w:themeFillShade="F2"/>
          </w:tcPr>
          <w:p w14:paraId="595A8805" w14:textId="6C35AB35" w:rsidR="00137966" w:rsidRDefault="00137966">
            <w:pPr>
              <w:rPr>
                <w:rFonts w:ascii="Raleway" w:hAnsi="Raleway" w:cs="Segoe UI"/>
                <w:color w:val="E97132" w:themeColor="accent2"/>
              </w:rPr>
            </w:pPr>
            <w:r w:rsidRPr="00137966">
              <w:rPr>
                <w:rFonts w:ascii="Raleway" w:hAnsi="Raleway" w:cs="Segoe UI"/>
                <w:color w:val="E97132" w:themeColor="accent2"/>
              </w:rPr>
              <w:t>A Student Portal for grades, fees, and course registration.</w:t>
            </w:r>
          </w:p>
          <w:p w14:paraId="36163EF2" w14:textId="2F03E5B9"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An ERP (finance, HR, procurement, payroll).</w:t>
            </w:r>
          </w:p>
          <w:p w14:paraId="245ECACA" w14:textId="0B796FFB"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Hostel Management System linked to biometric access and mess billing.</w:t>
            </w:r>
          </w:p>
          <w:p w14:paraId="1CCCA0DD" w14:textId="71440401" w:rsidR="002809A9"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Mobile Application ("HITS Connect") for 11,400 active users.</w:t>
            </w:r>
          </w:p>
          <w:p w14:paraId="501B00E9" w14:textId="008C2445" w:rsidR="00137966" w:rsidRPr="00F178E3" w:rsidRDefault="00137966">
            <w:pPr>
              <w:rPr>
                <w:rFonts w:ascii="Raleway" w:hAnsi="Raleway" w:cs="Segoe UI"/>
                <w:color w:val="E97132" w:themeColor="accent2"/>
              </w:rPr>
            </w:pPr>
          </w:p>
        </w:tc>
      </w:tr>
      <w:tr w:rsidR="001236BD" w:rsidRPr="00F178E3" w14:paraId="32D011A3"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67A1F0C2" w14:textId="44C252CE" w:rsidR="001236BD" w:rsidRPr="00F178E3" w:rsidRDefault="00616F4D">
            <w:pPr>
              <w:pStyle w:val="Tableheading"/>
              <w:rPr>
                <w:rFonts w:ascii="Raleway" w:hAnsi="Raleway" w:cs="Segoe UI"/>
                <w:sz w:val="20"/>
              </w:rPr>
            </w:pPr>
            <w:r>
              <w:rPr>
                <w:rFonts w:ascii="Raleway" w:hAnsi="Raleway" w:cs="Segoe UI"/>
                <w:sz w:val="20"/>
              </w:rPr>
              <w:t>Assessment Domain</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4A9E37D0" w14:textId="58D28A53" w:rsidR="001236BD" w:rsidRPr="005666C9" w:rsidRDefault="00616F4D">
            <w:pPr>
              <w:rPr>
                <w:rFonts w:ascii="Raleway" w:hAnsi="Raleway" w:cs="Segoe UI"/>
                <w:highlight w:val="yellow"/>
              </w:rPr>
            </w:pPr>
            <w:r w:rsidRPr="005666C9">
              <w:rPr>
                <w:rFonts w:ascii="Raleway" w:hAnsi="Raleway" w:cs="Segoe UI"/>
                <w:highlight w:val="yellow"/>
              </w:rPr>
              <w:t>Web Application</w:t>
            </w:r>
          </w:p>
        </w:tc>
      </w:tr>
      <w:tr w:rsidR="001236BD" w:rsidRPr="00F178E3" w14:paraId="280287F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395C44AF" w14:textId="12CECD2F" w:rsidR="001236BD" w:rsidRPr="00F178E3" w:rsidRDefault="00616F4D">
            <w:pPr>
              <w:pStyle w:val="Tableheading"/>
              <w:rPr>
                <w:rFonts w:ascii="Raleway" w:hAnsi="Raleway" w:cs="Segoe UI"/>
                <w:sz w:val="20"/>
              </w:rPr>
            </w:pPr>
            <w:r>
              <w:rPr>
                <w:rFonts w:ascii="Raleway" w:hAnsi="Raleway" w:cs="Segoe UI"/>
                <w:sz w:val="20"/>
              </w:rPr>
              <w:t>Limitations</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23C3C252" w14:textId="1E1F551C" w:rsidR="001236BD" w:rsidRPr="005666C9" w:rsidRDefault="001236BD">
            <w:pPr>
              <w:rPr>
                <w:rFonts w:ascii="Raleway" w:hAnsi="Raleway" w:cs="Segoe UI"/>
                <w:highlight w:val="yellow"/>
              </w:rPr>
            </w:pPr>
            <w:r w:rsidRPr="005666C9">
              <w:rPr>
                <w:rFonts w:ascii="Raleway" w:hAnsi="Raleway" w:cs="Segoe UI"/>
                <w:highlight w:val="yellow"/>
              </w:rPr>
              <w:t>N/A</w:t>
            </w:r>
          </w:p>
        </w:tc>
      </w:tr>
    </w:tbl>
    <w:p w14:paraId="02DD3318" w14:textId="764E986A" w:rsidR="002809A9" w:rsidRPr="00F178E3" w:rsidRDefault="0018280B" w:rsidP="00AC4578">
      <w:pPr>
        <w:pStyle w:val="Heading2"/>
      </w:pPr>
      <w:bookmarkStart w:id="12" w:name="_Toc235567820"/>
      <w:r>
        <w:t>Objectives</w:t>
      </w:r>
      <w:bookmarkEnd w:id="12"/>
    </w:p>
    <w:p w14:paraId="35A135B5" w14:textId="63D28CDE" w:rsidR="002809A9" w:rsidRPr="00F178E3" w:rsidRDefault="006D6A36">
      <w:pPr>
        <w:spacing w:after="160" w:line="278" w:lineRule="auto"/>
        <w:rPr>
          <w:rFonts w:ascii="Raleway" w:hAnsi="Raleway" w:cs="Segoe UI"/>
          <w:sz w:val="22"/>
          <w:szCs w:val="22"/>
        </w:rPr>
      </w:pPr>
      <w:r w:rsidRPr="006D6A36">
        <w:rPr>
          <w:rFonts w:ascii="Raleway" w:hAnsi="Raleway"/>
          <w:sz w:val="20"/>
          <w:szCs w:val="20"/>
        </w:rPr>
        <w:t xml:space="preserve">One of the key goals of this assessment was to evaluate whether the security mechanisms implemented within the application effectively reduce exposure to realistic threats. </w:t>
      </w:r>
      <w:r w:rsidR="00CE157F" w:rsidRPr="00CE157F">
        <w:rPr>
          <w:rFonts w:ascii="Raleway" w:hAnsi="Raleway"/>
          <w:b/>
          <w:bCs/>
          <w:sz w:val="20"/>
          <w:szCs w:val="20"/>
        </w:rPr>
        <w:t>Masai G1 group</w:t>
      </w:r>
      <w:r w:rsidRPr="006D6A36">
        <w:rPr>
          <w:rFonts w:ascii="Raleway" w:hAnsi="Raleway"/>
          <w:sz w:val="20"/>
          <w:szCs w:val="20"/>
        </w:rPr>
        <w:t xml:space="preserve"> conducted a series of targeted technical tests designed to validate both the presence and effectiveness of these controls. The testing methodology was aligned with industry-recognized best practices, specifically referencing </w:t>
      </w:r>
      <w:r w:rsidRPr="006D6A36">
        <w:rPr>
          <w:rFonts w:ascii="Raleway" w:hAnsi="Raleway"/>
          <w:sz w:val="20"/>
          <w:szCs w:val="20"/>
          <w:highlight w:val="yellow"/>
        </w:rPr>
        <w:t>OWASP ASVS Level 3 (v4.0.3),</w:t>
      </w:r>
      <w:r w:rsidRPr="006D6A36">
        <w:rPr>
          <w:rFonts w:ascii="Raleway" w:hAnsi="Raleway"/>
          <w:sz w:val="20"/>
          <w:szCs w:val="20"/>
        </w:rPr>
        <w:t xml:space="preserve"> which is intended for applications requiring strong assurance in high-risk environments. This standard served as a baseline for verifying that the system’s security architecture aligns with expected security objectives.</w:t>
      </w:r>
      <w:r w:rsidR="002809A9" w:rsidRPr="00F178E3">
        <w:rPr>
          <w:rFonts w:ascii="Raleway" w:hAnsi="Raleway" w:cs="Segoe UI"/>
          <w:sz w:val="22"/>
          <w:szCs w:val="22"/>
        </w:rPr>
        <w:br w:type="page"/>
      </w:r>
    </w:p>
    <w:p w14:paraId="04964251" w14:textId="6D738643" w:rsidR="002809A9" w:rsidRPr="00F178E3" w:rsidRDefault="00482810" w:rsidP="002F3582">
      <w:pPr>
        <w:pStyle w:val="Heading2"/>
      </w:pPr>
      <w:bookmarkStart w:id="13" w:name="_Toc177730345"/>
      <w:bookmarkStart w:id="14" w:name="_Toc235567821"/>
      <w:r>
        <w:lastRenderedPageBreak/>
        <w:t>Risk</w:t>
      </w:r>
      <w:r w:rsidR="002809A9" w:rsidRPr="00F178E3">
        <w:t xml:space="preserve"> Rating Methodology</w:t>
      </w:r>
      <w:bookmarkEnd w:id="13"/>
      <w:bookmarkEnd w:id="14"/>
    </w:p>
    <w:p w14:paraId="137ABD93" w14:textId="7685DD38" w:rsidR="002809A9" w:rsidRPr="00F178E3" w:rsidRDefault="008D75D1" w:rsidP="006A37CB">
      <w:pPr>
        <w:pStyle w:val="BodyText"/>
        <w:spacing w:line="276" w:lineRule="auto"/>
        <w:rPr>
          <w:rFonts w:cs="Segoe UI"/>
          <w:szCs w:val="22"/>
        </w:rPr>
      </w:pPr>
      <w:r w:rsidRPr="008D75D1">
        <w:rPr>
          <w:rFonts w:cs="Segoe UI"/>
          <w:szCs w:val="22"/>
        </w:rPr>
        <w:t>This assessment aimed to evaluate the security posture of the ACME application by simulating realistic attack scenarios to determine the potential effectiveness and impact of targeted exploitation attempts.</w:t>
      </w:r>
    </w:p>
    <w:tbl>
      <w:tblPr>
        <w:tblW w:w="5000" w:type="pct"/>
        <w:tblLook w:val="04A0" w:firstRow="1" w:lastRow="0" w:firstColumn="1" w:lastColumn="0" w:noHBand="0" w:noVBand="1"/>
      </w:tblPr>
      <w:tblGrid>
        <w:gridCol w:w="1516"/>
        <w:gridCol w:w="6044"/>
        <w:gridCol w:w="2520"/>
      </w:tblGrid>
      <w:tr w:rsidR="00C70B64" w:rsidRPr="00F178E3" w14:paraId="5A43F3CC" w14:textId="281553A8" w:rsidTr="00213B96">
        <w:trPr>
          <w:trHeight w:val="464"/>
        </w:trPr>
        <w:tc>
          <w:tcPr>
            <w:tcW w:w="752" w:type="pct"/>
            <w:shd w:val="clear" w:color="auto" w:fill="E8E8E8" w:themeFill="background2"/>
            <w:vAlign w:val="center"/>
          </w:tcPr>
          <w:p w14:paraId="66C760F4" w14:textId="1C1E1128" w:rsidR="00C70B64" w:rsidRPr="00F178E3" w:rsidRDefault="00482810" w:rsidP="00345AA4">
            <w:pPr>
              <w:pStyle w:val="BodyText"/>
              <w:jc w:val="left"/>
              <w:rPr>
                <w:rFonts w:cs="Segoe UI"/>
                <w:b/>
                <w:bCs/>
                <w:szCs w:val="22"/>
              </w:rPr>
            </w:pPr>
            <w:r>
              <w:rPr>
                <w:rFonts w:cs="Segoe UI"/>
                <w:b/>
                <w:bCs/>
                <w:szCs w:val="22"/>
              </w:rPr>
              <w:t>Risk</w:t>
            </w:r>
          </w:p>
        </w:tc>
        <w:tc>
          <w:tcPr>
            <w:tcW w:w="2998" w:type="pct"/>
            <w:shd w:val="clear" w:color="auto" w:fill="E8E8E8" w:themeFill="background2"/>
            <w:vAlign w:val="center"/>
          </w:tcPr>
          <w:p w14:paraId="09DF6575" w14:textId="7126F3B9" w:rsidR="00C70B64" w:rsidRPr="00F178E3" w:rsidRDefault="00C70B64" w:rsidP="00345AA4">
            <w:pPr>
              <w:pStyle w:val="BodyText"/>
              <w:jc w:val="left"/>
              <w:rPr>
                <w:rFonts w:cs="Segoe UI"/>
                <w:b/>
                <w:bCs/>
                <w:szCs w:val="22"/>
              </w:rPr>
            </w:pPr>
            <w:r w:rsidRPr="00F178E3">
              <w:rPr>
                <w:rFonts w:cs="Segoe UI"/>
                <w:b/>
                <w:bCs/>
                <w:szCs w:val="22"/>
              </w:rPr>
              <w:t>Description</w:t>
            </w:r>
          </w:p>
        </w:tc>
        <w:tc>
          <w:tcPr>
            <w:tcW w:w="1250" w:type="pct"/>
            <w:shd w:val="clear" w:color="auto" w:fill="E8E8E8" w:themeFill="background2"/>
          </w:tcPr>
          <w:p w14:paraId="55372002" w14:textId="3EB80256" w:rsidR="00C70B64" w:rsidRPr="00F178E3" w:rsidRDefault="00213B96" w:rsidP="00345AA4">
            <w:pPr>
              <w:pStyle w:val="BodyText"/>
              <w:jc w:val="left"/>
              <w:rPr>
                <w:rFonts w:cs="Segoe UI"/>
                <w:b/>
                <w:bCs/>
                <w:szCs w:val="22"/>
              </w:rPr>
            </w:pPr>
            <w:r>
              <w:rPr>
                <w:rFonts w:cs="Segoe UI"/>
                <w:b/>
                <w:bCs/>
                <w:szCs w:val="22"/>
              </w:rPr>
              <w:t xml:space="preserve">Time to Remediate </w:t>
            </w:r>
          </w:p>
        </w:tc>
      </w:tr>
      <w:tr w:rsidR="00C70B64" w:rsidRPr="00F178E3" w14:paraId="262E5332" w14:textId="7CBE6371" w:rsidTr="00536099">
        <w:tc>
          <w:tcPr>
            <w:tcW w:w="752" w:type="pct"/>
            <w:tcBorders>
              <w:bottom w:val="single" w:sz="4" w:space="0" w:color="FFFFFF" w:themeColor="background1"/>
            </w:tcBorders>
            <w:shd w:val="clear" w:color="auto" w:fill="C00000"/>
            <w:vAlign w:val="center"/>
          </w:tcPr>
          <w:p w14:paraId="79A6BBB7" w14:textId="77777777" w:rsidR="00C70B64" w:rsidRDefault="00C70B64">
            <w:pPr>
              <w:pStyle w:val="BodyText"/>
              <w:jc w:val="center"/>
              <w:rPr>
                <w:rFonts w:cs="Segoe UI"/>
                <w:b/>
                <w:bCs/>
                <w:szCs w:val="22"/>
              </w:rPr>
            </w:pPr>
            <w:r w:rsidRPr="00536099">
              <w:rPr>
                <w:rFonts w:cs="Segoe UI"/>
                <w:b/>
                <w:bCs/>
                <w:szCs w:val="22"/>
              </w:rPr>
              <w:t>Critical</w:t>
            </w:r>
          </w:p>
          <w:p w14:paraId="7BECBF15" w14:textId="1A343F65" w:rsidR="000C2EC0" w:rsidRPr="00F178E3" w:rsidRDefault="000C2EC0">
            <w:pPr>
              <w:pStyle w:val="BodyText"/>
              <w:jc w:val="center"/>
              <w:rPr>
                <w:rFonts w:cs="Segoe UI"/>
                <w:b/>
                <w:bCs/>
                <w:szCs w:val="22"/>
              </w:rPr>
            </w:pPr>
            <w:r>
              <w:rPr>
                <w:rFonts w:cs="Segoe UI"/>
                <w:b/>
                <w:bCs/>
                <w:szCs w:val="22"/>
              </w:rPr>
              <w:t>9-10</w:t>
            </w:r>
          </w:p>
        </w:tc>
        <w:tc>
          <w:tcPr>
            <w:tcW w:w="2998" w:type="pct"/>
            <w:tcBorders>
              <w:bottom w:val="single" w:sz="4" w:space="0" w:color="FFFFFF" w:themeColor="background1"/>
            </w:tcBorders>
            <w:shd w:val="clear" w:color="auto" w:fill="F2F2F2" w:themeFill="background1" w:themeFillShade="F2"/>
          </w:tcPr>
          <w:p w14:paraId="446B9100" w14:textId="2789C4AF" w:rsidR="00C70B64" w:rsidRPr="004409C6" w:rsidRDefault="00C70B64" w:rsidP="00C70B64">
            <w:pPr>
              <w:pStyle w:val="BodyText"/>
              <w:rPr>
                <w:rFonts w:cs="Segoe UI"/>
              </w:rPr>
            </w:pPr>
            <w:r w:rsidRPr="004409C6">
              <w:rPr>
                <w:rFonts w:cs="Segoe UI"/>
              </w:rPr>
              <w:t xml:space="preserve">Vulnerabilities that allow full system or network compromise, unauthorized access to sensitive data, or remote code execution with no user interaction. Often exploitable externally. </w:t>
            </w:r>
          </w:p>
          <w:p w14:paraId="6DA676F4" w14:textId="107465D3" w:rsidR="00C70B64" w:rsidRPr="004409C6" w:rsidRDefault="00C70B64">
            <w:pPr>
              <w:pStyle w:val="BodyText"/>
              <w:rPr>
                <w:rFonts w:cs="Segoe UI"/>
                <w:b/>
                <w:bCs/>
              </w:rPr>
            </w:pPr>
          </w:p>
        </w:tc>
        <w:tc>
          <w:tcPr>
            <w:tcW w:w="1250" w:type="pct"/>
            <w:tcBorders>
              <w:bottom w:val="single" w:sz="4" w:space="0" w:color="FFFFFF" w:themeColor="background1"/>
            </w:tcBorders>
            <w:shd w:val="clear" w:color="auto" w:fill="F2F2F2" w:themeFill="background1" w:themeFillShade="F2"/>
          </w:tcPr>
          <w:p w14:paraId="2EF9D77E" w14:textId="49B078EF" w:rsidR="00C70B64" w:rsidRPr="004409C6" w:rsidRDefault="00213B96" w:rsidP="00C70B64">
            <w:pPr>
              <w:pStyle w:val="BodyText"/>
              <w:rPr>
                <w:rFonts w:cs="Segoe UI"/>
              </w:rPr>
            </w:pPr>
            <w:r w:rsidRPr="004409C6">
              <w:rPr>
                <w:rFonts w:cs="Segoe UI"/>
              </w:rPr>
              <w:t xml:space="preserve">Immediate remediation is required. Address as a top priority within </w:t>
            </w:r>
            <w:r w:rsidRPr="000C2EC0">
              <w:rPr>
                <w:rFonts w:cs="Segoe UI"/>
                <w:b/>
                <w:bCs/>
              </w:rPr>
              <w:t>24–48 hours.</w:t>
            </w:r>
          </w:p>
        </w:tc>
      </w:tr>
      <w:tr w:rsidR="00C70B64" w:rsidRPr="00F178E3" w14:paraId="306A713C" w14:textId="46CACAED" w:rsidTr="00536099">
        <w:tc>
          <w:tcPr>
            <w:tcW w:w="752" w:type="pct"/>
            <w:tcBorders>
              <w:top w:val="single" w:sz="4" w:space="0" w:color="FFFFFF" w:themeColor="background1"/>
              <w:bottom w:val="single" w:sz="4" w:space="0" w:color="FFFFFF" w:themeColor="background1"/>
            </w:tcBorders>
            <w:shd w:val="clear" w:color="auto" w:fill="FFFF00"/>
            <w:vAlign w:val="center"/>
          </w:tcPr>
          <w:p w14:paraId="397A8BF4" w14:textId="77777777" w:rsidR="00C70B64" w:rsidRDefault="00C70B64">
            <w:pPr>
              <w:pStyle w:val="BodyText"/>
              <w:jc w:val="center"/>
              <w:rPr>
                <w:rFonts w:cs="Segoe UI"/>
                <w:b/>
                <w:bCs/>
                <w:szCs w:val="22"/>
              </w:rPr>
            </w:pPr>
            <w:r w:rsidRPr="00051264">
              <w:rPr>
                <w:rFonts w:cs="Segoe UI"/>
                <w:b/>
                <w:bCs/>
                <w:szCs w:val="22"/>
              </w:rPr>
              <w:t>High</w:t>
            </w:r>
          </w:p>
          <w:p w14:paraId="5A3A7603" w14:textId="06698C33" w:rsidR="000C2EC0" w:rsidRPr="00F178E3" w:rsidRDefault="000C2EC0">
            <w:pPr>
              <w:pStyle w:val="BodyText"/>
              <w:jc w:val="center"/>
              <w:rPr>
                <w:rFonts w:cs="Segoe UI"/>
                <w:b/>
                <w:bCs/>
                <w:szCs w:val="22"/>
              </w:rPr>
            </w:pPr>
            <w:r>
              <w:rPr>
                <w:rFonts w:cs="Segoe UI"/>
                <w:b/>
                <w:bCs/>
                <w:szCs w:val="22"/>
              </w:rPr>
              <w:t>7-9</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7A97E649" w14:textId="0D53D180" w:rsidR="00C70B64" w:rsidRPr="004409C6" w:rsidRDefault="00F37634">
            <w:pPr>
              <w:pStyle w:val="BodyText"/>
              <w:rPr>
                <w:rFonts w:cs="Segoe UI"/>
              </w:rPr>
            </w:pPr>
            <w:r w:rsidRPr="004409C6">
              <w:rPr>
                <w:rFonts w:cs="Segoe UI"/>
              </w:rPr>
              <w:t>Security issues that could lead to significant data exposure, privilege escalation, or disruption of services if exploited. May require minimal user interaction</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CD7B512" w14:textId="0D0E1E10" w:rsidR="00C70B64" w:rsidRPr="004409C6" w:rsidRDefault="009C78C9">
            <w:pPr>
              <w:pStyle w:val="BodyText"/>
              <w:rPr>
                <w:rFonts w:cs="Segoe UI"/>
              </w:rPr>
            </w:pPr>
            <w:r w:rsidRPr="004409C6">
              <w:rPr>
                <w:rFonts w:cs="Segoe UI"/>
              </w:rPr>
              <w:t xml:space="preserve">Remediate as soon as possible, typically within </w:t>
            </w:r>
            <w:r w:rsidRPr="000C2EC0">
              <w:rPr>
                <w:rFonts w:cs="Segoe UI"/>
                <w:b/>
                <w:bCs/>
              </w:rPr>
              <w:t>5-8 business days</w:t>
            </w:r>
            <w:r w:rsidRPr="004409C6">
              <w:rPr>
                <w:rFonts w:cs="Segoe UI"/>
              </w:rPr>
              <w:t>.</w:t>
            </w:r>
          </w:p>
        </w:tc>
      </w:tr>
      <w:tr w:rsidR="00C70B64" w:rsidRPr="00F178E3" w14:paraId="661CD442" w14:textId="18F0EDC3" w:rsidTr="00536099">
        <w:tc>
          <w:tcPr>
            <w:tcW w:w="752" w:type="pct"/>
            <w:tcBorders>
              <w:top w:val="single" w:sz="4" w:space="0" w:color="FFFFFF" w:themeColor="background1"/>
              <w:bottom w:val="single" w:sz="4" w:space="0" w:color="FFFFFF" w:themeColor="background1"/>
            </w:tcBorders>
            <w:shd w:val="clear" w:color="auto" w:fill="92D050"/>
            <w:vAlign w:val="center"/>
          </w:tcPr>
          <w:p w14:paraId="572A7092" w14:textId="77777777" w:rsidR="00C70B64" w:rsidRDefault="00C70B64">
            <w:pPr>
              <w:pStyle w:val="BodyText"/>
              <w:jc w:val="center"/>
              <w:rPr>
                <w:rFonts w:cs="Segoe UI"/>
                <w:b/>
                <w:bCs/>
                <w:szCs w:val="22"/>
              </w:rPr>
            </w:pPr>
            <w:r w:rsidRPr="00F178E3">
              <w:rPr>
                <w:rFonts w:cs="Segoe UI"/>
                <w:b/>
                <w:bCs/>
                <w:szCs w:val="22"/>
              </w:rPr>
              <w:t>Medium</w:t>
            </w:r>
          </w:p>
          <w:p w14:paraId="7E86E83B" w14:textId="12F762E1" w:rsidR="000C2EC0" w:rsidRPr="00F178E3" w:rsidRDefault="000C2EC0">
            <w:pPr>
              <w:pStyle w:val="BodyText"/>
              <w:jc w:val="center"/>
              <w:rPr>
                <w:rFonts w:cs="Segoe UI"/>
                <w:b/>
                <w:bCs/>
                <w:szCs w:val="22"/>
              </w:rPr>
            </w:pPr>
            <w:r>
              <w:rPr>
                <w:rFonts w:cs="Segoe UI"/>
                <w:b/>
                <w:bCs/>
                <w:szCs w:val="22"/>
              </w:rPr>
              <w:t>5-7</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365B42C2" w14:textId="16682F6A" w:rsidR="00C70B64" w:rsidRPr="004409C6" w:rsidRDefault="009C78C9">
            <w:pPr>
              <w:pStyle w:val="BodyText"/>
              <w:rPr>
                <w:rFonts w:cs="Segoe UI"/>
              </w:rPr>
            </w:pPr>
            <w:r w:rsidRPr="004409C6">
              <w:rPr>
                <w:rFonts w:cs="Segoe UI"/>
              </w:rPr>
              <w:t>Issues that pose a moderate risk and typically require some user interaction or specific conditions to exploit. Could lead to limited data access or minor service impact.</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DDDFF05" w14:textId="74DF3E68" w:rsidR="00C70B64" w:rsidRPr="004409C6" w:rsidRDefault="00824BD6">
            <w:pPr>
              <w:pStyle w:val="BodyText"/>
              <w:rPr>
                <w:rFonts w:cs="Segoe UI"/>
              </w:rPr>
            </w:pPr>
            <w:r w:rsidRPr="004409C6">
              <w:rPr>
                <w:rFonts w:cs="Segoe UI"/>
              </w:rPr>
              <w:t xml:space="preserve">Address in the normal development cycle, ideally within </w:t>
            </w:r>
            <w:r w:rsidRPr="000C2EC0">
              <w:rPr>
                <w:rFonts w:cs="Segoe UI"/>
                <w:b/>
                <w:bCs/>
              </w:rPr>
              <w:t>10–15 business days</w:t>
            </w:r>
          </w:p>
        </w:tc>
      </w:tr>
      <w:tr w:rsidR="00C70B64" w:rsidRPr="00F178E3" w14:paraId="6BCC2DF9" w14:textId="46D72987" w:rsidTr="00536099">
        <w:tc>
          <w:tcPr>
            <w:tcW w:w="752" w:type="pct"/>
            <w:tcBorders>
              <w:top w:val="single" w:sz="4" w:space="0" w:color="FFFFFF" w:themeColor="background1"/>
              <w:bottom w:val="single" w:sz="4" w:space="0" w:color="FFFFFF" w:themeColor="background1"/>
            </w:tcBorders>
            <w:shd w:val="clear" w:color="auto" w:fill="00B050"/>
            <w:vAlign w:val="center"/>
          </w:tcPr>
          <w:p w14:paraId="4FBADFEF" w14:textId="77777777" w:rsidR="00C70B64" w:rsidRDefault="00C70B64">
            <w:pPr>
              <w:pStyle w:val="BodyText"/>
              <w:jc w:val="center"/>
              <w:rPr>
                <w:rFonts w:cs="Segoe UI"/>
                <w:b/>
                <w:bCs/>
                <w:szCs w:val="22"/>
              </w:rPr>
            </w:pPr>
            <w:r w:rsidRPr="00F178E3">
              <w:rPr>
                <w:rFonts w:cs="Segoe UI"/>
                <w:b/>
                <w:bCs/>
                <w:szCs w:val="22"/>
              </w:rPr>
              <w:t>Low</w:t>
            </w:r>
          </w:p>
          <w:p w14:paraId="7B07C243" w14:textId="3F6990CC" w:rsidR="000C2EC0" w:rsidRPr="00F178E3" w:rsidRDefault="000C2EC0">
            <w:pPr>
              <w:pStyle w:val="BodyText"/>
              <w:jc w:val="center"/>
              <w:rPr>
                <w:rFonts w:cs="Segoe UI"/>
                <w:b/>
                <w:bCs/>
                <w:color w:val="4FC49F"/>
                <w:szCs w:val="22"/>
              </w:rPr>
            </w:pPr>
            <w:r>
              <w:rPr>
                <w:rFonts w:cs="Segoe UI"/>
                <w:b/>
                <w:bCs/>
                <w:color w:val="4FC49F"/>
                <w:szCs w:val="22"/>
              </w:rPr>
              <w:t>4-5</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6E988250" w14:textId="50127A1B" w:rsidR="00C70B64" w:rsidRPr="004409C6" w:rsidRDefault="00D63AAC">
            <w:pPr>
              <w:pStyle w:val="BodyText"/>
              <w:rPr>
                <w:rFonts w:cs="Segoe UI"/>
              </w:rPr>
            </w:pPr>
            <w:r w:rsidRPr="004409C6">
              <w:rPr>
                <w:rFonts w:cs="Segoe UI"/>
              </w:rPr>
              <w:t>Minor vulnerabilities or weaknesses with limited impact and low exploitation probability. Often informational for defense hardening.</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476109D7" w14:textId="2F6BB556" w:rsidR="00C70B64" w:rsidRPr="004409C6" w:rsidRDefault="00D63AAC">
            <w:pPr>
              <w:pStyle w:val="BodyText"/>
              <w:rPr>
                <w:rFonts w:cs="Segoe UI"/>
              </w:rPr>
            </w:pPr>
            <w:r w:rsidRPr="004409C6">
              <w:rPr>
                <w:rFonts w:cs="Segoe UI"/>
              </w:rPr>
              <w:t xml:space="preserve">Fix as part of routine maintenance within </w:t>
            </w:r>
            <w:r w:rsidRPr="000C2EC0">
              <w:rPr>
                <w:rFonts w:cs="Segoe UI"/>
                <w:b/>
                <w:bCs/>
              </w:rPr>
              <w:t>30 days or the next scheduled release.</w:t>
            </w:r>
          </w:p>
        </w:tc>
      </w:tr>
      <w:tr w:rsidR="00C70B64" w:rsidRPr="00F178E3" w14:paraId="0EB5E08D" w14:textId="4A0F6834" w:rsidTr="00213B96">
        <w:tc>
          <w:tcPr>
            <w:tcW w:w="752" w:type="pct"/>
            <w:tcBorders>
              <w:top w:val="single" w:sz="4" w:space="0" w:color="FFFFFF" w:themeColor="background1"/>
            </w:tcBorders>
            <w:shd w:val="clear" w:color="auto" w:fill="3B95C5"/>
            <w:vAlign w:val="center"/>
          </w:tcPr>
          <w:p w14:paraId="3EC3FE0A" w14:textId="77777777" w:rsidR="00C70B64" w:rsidRDefault="00C70B64">
            <w:pPr>
              <w:pStyle w:val="BodyText"/>
              <w:jc w:val="center"/>
              <w:rPr>
                <w:rFonts w:cs="Segoe UI"/>
                <w:b/>
                <w:bCs/>
                <w:szCs w:val="22"/>
              </w:rPr>
            </w:pPr>
            <w:r w:rsidRPr="00F178E3">
              <w:rPr>
                <w:rFonts w:cs="Segoe UI"/>
                <w:b/>
                <w:bCs/>
                <w:szCs w:val="22"/>
              </w:rPr>
              <w:t>Informational</w:t>
            </w:r>
          </w:p>
          <w:p w14:paraId="130C8D7D" w14:textId="0C468FCA" w:rsidR="000C2EC0" w:rsidRPr="00F178E3" w:rsidRDefault="000C2EC0">
            <w:pPr>
              <w:pStyle w:val="BodyText"/>
              <w:jc w:val="center"/>
              <w:rPr>
                <w:rFonts w:cs="Segoe UI"/>
                <w:b/>
                <w:bCs/>
                <w:szCs w:val="22"/>
              </w:rPr>
            </w:pPr>
            <w:r>
              <w:rPr>
                <w:rFonts w:cs="Segoe UI"/>
                <w:b/>
                <w:bCs/>
                <w:szCs w:val="22"/>
              </w:rPr>
              <w:t>1-3</w:t>
            </w:r>
          </w:p>
        </w:tc>
        <w:tc>
          <w:tcPr>
            <w:tcW w:w="2998" w:type="pct"/>
            <w:tcBorders>
              <w:top w:val="single" w:sz="4" w:space="0" w:color="FFFFFF" w:themeColor="background1"/>
            </w:tcBorders>
            <w:shd w:val="clear" w:color="auto" w:fill="F2F2F2" w:themeFill="background1" w:themeFillShade="F2"/>
          </w:tcPr>
          <w:p w14:paraId="639CBAC4" w14:textId="76D09007" w:rsidR="00C70B64" w:rsidRPr="004409C6" w:rsidRDefault="004409C6">
            <w:pPr>
              <w:pStyle w:val="BodyText"/>
              <w:rPr>
                <w:rFonts w:cs="Segoe UI"/>
              </w:rPr>
            </w:pPr>
            <w:r w:rsidRPr="004409C6">
              <w:rPr>
                <w:rFonts w:cs="Segoe UI"/>
              </w:rPr>
              <w:t>Non-exploitable findings that do not pose a direct security risk but may reveal security misconfigurations, version disclosures, or operational practices.</w:t>
            </w:r>
          </w:p>
        </w:tc>
        <w:tc>
          <w:tcPr>
            <w:tcW w:w="1250" w:type="pct"/>
            <w:tcBorders>
              <w:top w:val="single" w:sz="4" w:space="0" w:color="FFFFFF" w:themeColor="background1"/>
            </w:tcBorders>
            <w:shd w:val="clear" w:color="auto" w:fill="F2F2F2" w:themeFill="background1" w:themeFillShade="F2"/>
          </w:tcPr>
          <w:p w14:paraId="4C1D6FCD" w14:textId="3798FFE5" w:rsidR="00C70B64" w:rsidRPr="004409C6" w:rsidRDefault="004409C6">
            <w:pPr>
              <w:pStyle w:val="BodyText"/>
              <w:rPr>
                <w:rFonts w:cs="Segoe UI"/>
              </w:rPr>
            </w:pPr>
            <w:r w:rsidRPr="004409C6">
              <w:rPr>
                <w:rFonts w:cs="Segoe UI"/>
              </w:rPr>
              <w:t xml:space="preserve">No immediate action </w:t>
            </w:r>
            <w:proofErr w:type="spellStart"/>
            <w:r w:rsidRPr="004409C6">
              <w:rPr>
                <w:rFonts w:cs="Segoe UI"/>
              </w:rPr>
              <w:t>required.Consider</w:t>
            </w:r>
            <w:proofErr w:type="spellEnd"/>
            <w:r w:rsidRPr="004409C6">
              <w:rPr>
                <w:rFonts w:cs="Segoe UI"/>
              </w:rPr>
              <w:t xml:space="preserve"> during regular system reviews or hardening efforts.</w:t>
            </w:r>
          </w:p>
        </w:tc>
      </w:tr>
    </w:tbl>
    <w:p w14:paraId="7274318C" w14:textId="77777777" w:rsidR="002809A9" w:rsidRPr="00F178E3" w:rsidRDefault="002809A9" w:rsidP="002809A9">
      <w:pPr>
        <w:spacing w:after="160" w:line="259" w:lineRule="auto"/>
        <w:rPr>
          <w:rFonts w:ascii="Raleway" w:hAnsi="Raleway" w:cs="Segoe UI"/>
        </w:rPr>
      </w:pPr>
      <w:r w:rsidRPr="00F178E3">
        <w:rPr>
          <w:rFonts w:ascii="Raleway" w:hAnsi="Raleway" w:cs="Segoe UI"/>
        </w:rPr>
        <w:br w:type="page"/>
      </w:r>
    </w:p>
    <w:p w14:paraId="15DC50D1" w14:textId="0DA9CBBE" w:rsidR="002809A9" w:rsidRPr="002F3582" w:rsidRDefault="002809A9" w:rsidP="002F3582">
      <w:pPr>
        <w:pStyle w:val="Heading1"/>
      </w:pPr>
      <w:bookmarkStart w:id="15" w:name="_Toc177730346"/>
      <w:bookmarkStart w:id="16" w:name="_Toc235567822"/>
      <w:r w:rsidRPr="002F3582">
        <w:lastRenderedPageBreak/>
        <w:t>Findings, Observations and Recommendations</w:t>
      </w:r>
      <w:bookmarkEnd w:id="15"/>
      <w:bookmarkEnd w:id="16"/>
    </w:p>
    <w:p w14:paraId="40152C68" w14:textId="39290FD7" w:rsidR="002809A9" w:rsidRPr="00F178E3" w:rsidRDefault="00CE157F" w:rsidP="000136F7">
      <w:pPr>
        <w:pStyle w:val="Heading3"/>
        <w:rPr>
          <w:rFonts w:cs="Segoe UI"/>
          <w:sz w:val="32"/>
        </w:rPr>
      </w:pPr>
      <w:bookmarkStart w:id="17" w:name="_Stored_Cross-site_Scripting"/>
      <w:bookmarkStart w:id="18" w:name="_Uncontrolled_Request_Processing"/>
      <w:bookmarkStart w:id="19" w:name="_HTTP_Cookie_Insecure"/>
      <w:bookmarkStart w:id="20" w:name="_Toc235567823"/>
      <w:bookmarkEnd w:id="17"/>
      <w:bookmarkEnd w:id="18"/>
      <w:bookmarkEnd w:id="19"/>
      <w:r>
        <w:t xml:space="preserve">Broken Object level </w:t>
      </w:r>
      <w:r w:rsidRPr="00CE157F">
        <w:t>Authorization</w:t>
      </w:r>
      <w:r>
        <w:t xml:space="preserve"> </w:t>
      </w:r>
      <w:r w:rsidRPr="00CE157F">
        <w:t>(BOLA / IDOR)</w:t>
      </w:r>
      <w:bookmarkEnd w:id="20"/>
    </w:p>
    <w:p w14:paraId="07555A64" w14:textId="39959267" w:rsidR="002809A9" w:rsidRPr="00F178E3" w:rsidRDefault="002809A9" w:rsidP="002809A9">
      <w:pPr>
        <w:rPr>
          <w:rFonts w:ascii="Raleway" w:hAnsi="Raleway" w:cs="Segoe UI"/>
        </w:rPr>
      </w:pPr>
    </w:p>
    <w:tbl>
      <w:tblPr>
        <w:tblStyle w:val="Findingtable"/>
        <w:tblW w:w="9736" w:type="dxa"/>
        <w:tblLayout w:type="fixed"/>
        <w:tblLook w:val="04E0" w:firstRow="1" w:lastRow="1" w:firstColumn="1" w:lastColumn="0" w:noHBand="0" w:noVBand="1"/>
      </w:tblPr>
      <w:tblGrid>
        <w:gridCol w:w="2410"/>
        <w:gridCol w:w="3119"/>
        <w:gridCol w:w="4207"/>
      </w:tblGrid>
      <w:tr w:rsidR="002809A9" w:rsidRPr="00F178E3" w14:paraId="49F4887C" w14:textId="77777777" w:rsidTr="00380E74">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079622D" w14:textId="77777777" w:rsidR="002809A9" w:rsidRPr="00F178E3" w:rsidRDefault="002809A9">
            <w:pPr>
              <w:pStyle w:val="Findingtableheading"/>
              <w:rPr>
                <w:rFonts w:ascii="Raleway" w:hAnsi="Raleway" w:cs="Segoe UI"/>
              </w:rPr>
            </w:pPr>
            <w:r w:rsidRPr="00F178E3">
              <w:rPr>
                <w:rFonts w:ascii="Raleway" w:hAnsi="Raleway" w:cs="Segoe UI"/>
              </w:rPr>
              <w:t>Severity</w:t>
            </w:r>
          </w:p>
          <w:p w14:paraId="7BB84CDC" w14:textId="0FBF8FCD" w:rsidR="002809A9" w:rsidRPr="00F178E3" w:rsidRDefault="002809A9">
            <w:pPr>
              <w:pStyle w:val="Findingtableheading"/>
              <w:rPr>
                <w:rFonts w:ascii="Raleway" w:hAnsi="Raleway" w:cs="Segoe UI"/>
                <w:sz w:val="16"/>
                <w:szCs w:val="16"/>
              </w:rPr>
            </w:pPr>
            <w:r w:rsidRPr="00F178E3">
              <w:rPr>
                <w:rFonts w:ascii="Raleway" w:hAnsi="Raleway" w:cs="Segoe UI"/>
                <w:sz w:val="16"/>
                <w:szCs w:val="16"/>
              </w:rPr>
              <w:t xml:space="preserve">CVSS v3.1 </w:t>
            </w:r>
            <w:r w:rsidR="002D65C0" w:rsidRPr="00F178E3">
              <w:rPr>
                <w:rFonts w:ascii="Raleway" w:hAnsi="Raleway" w:cs="Segoe UI"/>
                <w:sz w:val="16"/>
                <w:szCs w:val="16"/>
              </w:rPr>
              <w:t>score</w:t>
            </w:r>
          </w:p>
        </w:tc>
        <w:tc>
          <w:tcPr>
            <w:tcW w:w="7326" w:type="dxa"/>
            <w:gridSpan w:val="2"/>
            <w:tcBorders>
              <w:top w:val="single" w:sz="4" w:space="0" w:color="FFFFFF" w:themeColor="background1"/>
              <w:bottom w:val="single" w:sz="8" w:space="0" w:color="F2F2F2"/>
            </w:tcBorders>
          </w:tcPr>
          <w:p w14:paraId="323F8596" w14:textId="6E22847E" w:rsidR="002809A9" w:rsidRPr="00F178E3" w:rsidRDefault="00CE157F">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sidRPr="00CE157F">
              <w:rPr>
                <w:rFonts w:ascii="Raleway" w:eastAsia="Ubuntu" w:hAnsi="Raleway" w:cs="Segoe UI"/>
                <w:bCs/>
                <w:caps w:val="0"/>
                <w:color w:val="3B95C5"/>
                <w:sz w:val="22"/>
                <w14:ligatures w14:val="none"/>
              </w:rPr>
              <w:t>Critical</w:t>
            </w:r>
            <w:r w:rsidR="003C5DBB">
              <w:rPr>
                <w:rFonts w:ascii="Raleway" w:eastAsia="Ubuntu" w:hAnsi="Raleway" w:cs="Segoe UI"/>
                <w:bCs/>
                <w:caps w:val="0"/>
                <w:color w:val="3B95C5"/>
                <w:sz w:val="22"/>
                <w14:ligatures w14:val="none"/>
              </w:rPr>
              <w:t xml:space="preserve"> </w:t>
            </w:r>
            <w:r w:rsidR="000B2F0C">
              <w:rPr>
                <w:rFonts w:ascii="Raleway" w:eastAsia="Ubuntu" w:hAnsi="Raleway" w:cs="Segoe UI"/>
                <w:bCs/>
                <w:caps w:val="0"/>
                <w:color w:val="3B95C5"/>
                <w:sz w:val="22"/>
                <w14:ligatures w14:val="none"/>
              </w:rPr>
              <w:t>8.3</w:t>
            </w:r>
          </w:p>
        </w:tc>
      </w:tr>
      <w:tr w:rsidR="002809A9" w:rsidRPr="00F178E3" w14:paraId="34694032"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4524D157" w14:textId="77777777" w:rsidR="002809A9" w:rsidRPr="00F178E3" w:rsidRDefault="002809A9">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307FDDB5" w14:textId="5B280FB3" w:rsidR="002809A9" w:rsidRPr="00DA4080" w:rsidRDefault="00CE157F">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CE157F">
              <w:rPr>
                <w:rFonts w:ascii="Raleway" w:eastAsia="Ubuntu" w:hAnsi="Raleway" w:cs="Segoe UI"/>
                <w:bCs/>
                <w:caps w:val="0"/>
                <w:color w:val="000000" w:themeColor="text1"/>
                <w:sz w:val="18"/>
                <w:szCs w:val="18"/>
              </w:rPr>
              <w:t>CVSS:3.1/AV:N/AC:L/PR:L/UI:N/S:U/C:H/I:H/A:L</w:t>
            </w:r>
          </w:p>
        </w:tc>
      </w:tr>
      <w:tr w:rsidR="002809A9" w:rsidRPr="00F178E3" w14:paraId="4EF3E8F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4D09707" w14:textId="77777777" w:rsidR="002809A9" w:rsidRPr="00F178E3" w:rsidRDefault="002809A9">
            <w:pPr>
              <w:pStyle w:val="Findingtableheading"/>
              <w:rPr>
                <w:rFonts w:ascii="Raleway" w:hAnsi="Raleway" w:cs="Segoe UI"/>
              </w:rPr>
            </w:pPr>
          </w:p>
        </w:tc>
        <w:tc>
          <w:tcPr>
            <w:tcW w:w="3119" w:type="dxa"/>
          </w:tcPr>
          <w:p w14:paraId="113ED1B8"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2004215" w14:textId="73D7022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CE157F" w:rsidRPr="00F178E3">
              <w:rPr>
                <w:rFonts w:ascii="Raleway" w:eastAsia="Ubuntu" w:hAnsi="Raleway" w:cs="Segoe UI"/>
                <w:b w:val="0"/>
                <w:caps w:val="0"/>
                <w:color w:val="000000" w:themeColor="text1"/>
                <w:sz w:val="18"/>
                <w:szCs w:val="18"/>
              </w:rPr>
              <w:t>None (N)</w:t>
            </w:r>
          </w:p>
        </w:tc>
      </w:tr>
      <w:tr w:rsidR="002809A9" w:rsidRPr="00F178E3" w14:paraId="37AC0C5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3DDEB7" w14:textId="77777777" w:rsidR="002809A9" w:rsidRPr="00F178E3" w:rsidRDefault="002809A9">
            <w:pPr>
              <w:pStyle w:val="Findingtableheading"/>
              <w:rPr>
                <w:rFonts w:ascii="Raleway" w:hAnsi="Raleway" w:cs="Segoe UI"/>
              </w:rPr>
            </w:pPr>
          </w:p>
        </w:tc>
        <w:tc>
          <w:tcPr>
            <w:tcW w:w="3119" w:type="dxa"/>
          </w:tcPr>
          <w:p w14:paraId="26960426" w14:textId="36F347C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B25353" w:rsidRPr="00F178E3">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6429EE69" w14:textId="4D02A1B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0B40B048"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62F392" w14:textId="77777777" w:rsidR="002809A9" w:rsidRPr="00F178E3" w:rsidRDefault="002809A9">
            <w:pPr>
              <w:pStyle w:val="Findingtableheading"/>
              <w:rPr>
                <w:rFonts w:ascii="Raleway" w:hAnsi="Raleway" w:cs="Segoe UI"/>
              </w:rPr>
            </w:pPr>
          </w:p>
        </w:tc>
        <w:tc>
          <w:tcPr>
            <w:tcW w:w="3119" w:type="dxa"/>
          </w:tcPr>
          <w:p w14:paraId="15271331"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1717E88A" w14:textId="39D5378D"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43C76AE6"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BB76BD5" w14:textId="77777777" w:rsidR="002809A9" w:rsidRPr="00F178E3" w:rsidRDefault="002809A9">
            <w:pPr>
              <w:pStyle w:val="Findingtableheading"/>
              <w:rPr>
                <w:rFonts w:ascii="Raleway" w:hAnsi="Raleway" w:cs="Segoe UI"/>
              </w:rPr>
            </w:pPr>
          </w:p>
        </w:tc>
        <w:tc>
          <w:tcPr>
            <w:tcW w:w="3119" w:type="dxa"/>
          </w:tcPr>
          <w:p w14:paraId="56B0B4A0" w14:textId="18E44899"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00CE157F">
              <w:rPr>
                <w:rFonts w:ascii="Raleway" w:eastAsia="Ubuntu" w:hAnsi="Raleway" w:cs="Segoe UI"/>
                <w:b w:val="0"/>
                <w:caps w:val="0"/>
                <w:color w:val="000000" w:themeColor="text1"/>
                <w:sz w:val="18"/>
                <w:szCs w:val="18"/>
              </w:rPr>
              <w:t>L</w:t>
            </w:r>
          </w:p>
        </w:tc>
        <w:tc>
          <w:tcPr>
            <w:tcW w:w="4207" w:type="dxa"/>
          </w:tcPr>
          <w:p w14:paraId="540E4DB1" w14:textId="42BD19E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CE157F">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2809A9" w:rsidRPr="00F178E3" w14:paraId="1D08595D"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45CCD19" w14:textId="16DA54FA" w:rsidR="002809A9" w:rsidRPr="00F178E3" w:rsidRDefault="00137966">
            <w:pPr>
              <w:pStyle w:val="Findingtableheading"/>
              <w:rPr>
                <w:rFonts w:ascii="Raleway" w:hAnsi="Raleway" w:cs="Segoe UI"/>
              </w:rPr>
            </w:pPr>
            <w:r w:rsidRPr="00137966">
              <w:rPr>
                <w:rFonts w:ascii="Raleway" w:hAnsi="Raleway" w:cs="Segoe UI"/>
              </w:rPr>
              <w:t>OWASP Mapping</w:t>
            </w:r>
          </w:p>
        </w:tc>
        <w:tc>
          <w:tcPr>
            <w:tcW w:w="7326" w:type="dxa"/>
            <w:gridSpan w:val="2"/>
          </w:tcPr>
          <w:p w14:paraId="2A91CC87" w14:textId="627594FD" w:rsidR="00137966" w:rsidRPr="00137966"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Top 10– Broken Access Control</w:t>
            </w:r>
          </w:p>
          <w:p w14:paraId="0735263B" w14:textId="4FA4058B" w:rsidR="002809A9" w:rsidRPr="00F178E3"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API Security Top 10:  – Broken Object Level Authorization</w:t>
            </w:r>
          </w:p>
        </w:tc>
      </w:tr>
      <w:tr w:rsidR="002809A9" w:rsidRPr="00F178E3" w14:paraId="56ED6D0F" w14:textId="77777777" w:rsidTr="00380E74">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6458F38A" w14:textId="77777777" w:rsidR="002809A9" w:rsidRPr="00F178E3" w:rsidRDefault="002809A9">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3FBBC095" w14:textId="1F3E42F9" w:rsidR="00B25353" w:rsidRPr="00137966" w:rsidRDefault="00137966">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5"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63882511" w14:textId="6B21EAE4" w:rsidR="002809A9" w:rsidRPr="006D43B7" w:rsidRDefault="00051264">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w:t>
            </w:r>
            <w:r w:rsidR="00137966" w:rsidRPr="006D43B7">
              <w:rPr>
                <w:rFonts w:ascii="Raleway" w:hAnsi="Raleway" w:cs="Segoe UI"/>
                <w:color w:val="C00000"/>
              </w:rPr>
              <w:t>/v1/students/</w:t>
            </w:r>
          </w:p>
          <w:p w14:paraId="5E6C6452" w14:textId="131A6905" w:rsidR="00137966"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hyperlink r:id="rId16" w:history="1">
              <w:r w:rsidRPr="006D43B7">
                <w:rPr>
                  <w:rStyle w:val="Hyperlink"/>
                  <w:rFonts w:ascii="Raleway" w:hAnsi="Raleway" w:cs="Segoe UI"/>
                  <w:color w:val="C00000"/>
                </w:rPr>
                <w:t>https://www.hits.com/v1/students/{id}</w:t>
              </w:r>
            </w:hyperlink>
          </w:p>
          <w:p w14:paraId="096A87EE" w14:textId="6A274D3A" w:rsidR="006D43B7" w:rsidRPr="006D43B7"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Times New Roman" w:hAnsi="Times New Roman"/>
              </w:rPr>
            </w:pPr>
            <w:r w:rsidRPr="006D43B7">
              <w:rPr>
                <w:rStyle w:val="Hyperlink"/>
                <w:rFonts w:ascii="Raleway" w:hAnsi="Raleway" w:cs="Segoe UI"/>
                <w:color w:val="DE713A"/>
                <w:u w:val="none"/>
              </w:rPr>
              <w:t>Mobile API (api.hits.ac.in)</w:t>
            </w:r>
          </w:p>
        </w:tc>
      </w:tr>
    </w:tbl>
    <w:p w14:paraId="1FEDCFEF" w14:textId="77777777" w:rsidR="002809A9" w:rsidRPr="00DA4080" w:rsidRDefault="002809A9" w:rsidP="002809A9">
      <w:pPr>
        <w:spacing w:before="240" w:line="276" w:lineRule="auto"/>
        <w:rPr>
          <w:rFonts w:ascii="Raleway" w:hAnsi="Raleway" w:cs="Segoe UI"/>
          <w:b/>
          <w:bCs/>
          <w:color w:val="DE713A"/>
        </w:rPr>
      </w:pPr>
      <w:r w:rsidRPr="00DA4080">
        <w:rPr>
          <w:rFonts w:ascii="Raleway" w:hAnsi="Raleway" w:cs="Segoe UI"/>
          <w:b/>
          <w:bCs/>
          <w:color w:val="DE713A"/>
        </w:rPr>
        <w:t>Description</w:t>
      </w:r>
    </w:p>
    <w:p w14:paraId="6390B445" w14:textId="39485FCA" w:rsidR="006D43B7" w:rsidRPr="006D43B7" w:rsidRDefault="00137966" w:rsidP="006D43B7">
      <w:pPr>
        <w:rPr>
          <w:rFonts w:ascii="Raleway" w:hAnsi="Raleway"/>
          <w:sz w:val="20"/>
          <w:szCs w:val="20"/>
        </w:rPr>
      </w:pPr>
      <w:r w:rsidRPr="00137966">
        <w:rPr>
          <w:rFonts w:ascii="Raleway" w:hAnsi="Raleway"/>
          <w:sz w:val="20"/>
          <w:szCs w:val="20"/>
        </w:rPr>
        <w:t xml:space="preserve">During the API security assessment, </w:t>
      </w:r>
      <w:r w:rsidR="006D43B7" w:rsidRPr="006D43B7">
        <w:rPr>
          <w:rFonts w:ascii="Raleway" w:hAnsi="Raleway"/>
          <w:sz w:val="20"/>
          <w:szCs w:val="20"/>
        </w:rPr>
        <w:t>it was observed that API endpoint /v1/students/{id} suffers from Insecure Direct Object Reference (IDOR). Any authenticated student user can view another student’s profile by simply changing the id parameter in the request.</w:t>
      </w:r>
    </w:p>
    <w:p w14:paraId="41609B0D" w14:textId="77777777" w:rsidR="006D43B7" w:rsidRPr="006D43B7" w:rsidRDefault="006D43B7" w:rsidP="006D43B7">
      <w:pPr>
        <w:rPr>
          <w:rFonts w:ascii="Raleway" w:hAnsi="Raleway"/>
          <w:sz w:val="20"/>
          <w:szCs w:val="20"/>
        </w:rPr>
      </w:pPr>
      <w:r w:rsidRPr="006D43B7">
        <w:rPr>
          <w:rFonts w:ascii="Raleway" w:hAnsi="Raleway"/>
          <w:sz w:val="20"/>
          <w:szCs w:val="20"/>
        </w:rPr>
        <w:t>The application does not verify whether the requesting user is authorized to access the requested student record. This was confirmed through API testing logs.</w:t>
      </w:r>
    </w:p>
    <w:p w14:paraId="60BEC0D7" w14:textId="32290F59" w:rsidR="002809A9" w:rsidRPr="00DA4080" w:rsidRDefault="0051517F" w:rsidP="006D43B7">
      <w:pPr>
        <w:spacing w:before="240" w:line="276" w:lineRule="auto"/>
        <w:rPr>
          <w:rFonts w:ascii="Raleway" w:hAnsi="Raleway" w:cs="Segoe UI"/>
          <w:b/>
          <w:bCs/>
          <w:color w:val="DE713A"/>
        </w:rPr>
      </w:pPr>
      <w:r>
        <w:rPr>
          <w:rFonts w:ascii="Raleway" w:hAnsi="Raleway" w:cs="Segoe UI"/>
          <w:b/>
          <w:bCs/>
          <w:color w:val="DE713A"/>
        </w:rPr>
        <w:t>Risks</w:t>
      </w:r>
    </w:p>
    <w:p w14:paraId="7FFD4A12" w14:textId="37A4ED7F" w:rsidR="002D65C0" w:rsidRDefault="00051264" w:rsidP="002D65C0">
      <w:pPr>
        <w:spacing w:before="240" w:line="276" w:lineRule="auto"/>
        <w:rPr>
          <w:rFonts w:ascii="Raleway" w:hAnsi="Raleway"/>
          <w:sz w:val="20"/>
          <w:szCs w:val="20"/>
          <w:lang w:val="en-IN"/>
        </w:rPr>
      </w:pPr>
      <w:r>
        <w:rPr>
          <w:rFonts w:ascii="Raleway" w:hAnsi="Raleway"/>
          <w:sz w:val="20"/>
          <w:szCs w:val="20"/>
          <w:lang w:val="en-IN"/>
        </w:rPr>
        <w:t xml:space="preserve">Theft of personal data, logged in user can view and alter information of other uses cause integrity and </w:t>
      </w:r>
      <w:r w:rsidRPr="00051264">
        <w:rPr>
          <w:rFonts w:ascii="Raleway" w:hAnsi="Raleway"/>
          <w:sz w:val="20"/>
          <w:szCs w:val="20"/>
          <w:lang w:val="en-IN"/>
        </w:rPr>
        <w:t>Confidentiality</w:t>
      </w:r>
      <w:r w:rsidRPr="00F178E3">
        <w:rPr>
          <w:rFonts w:ascii="Raleway" w:eastAsia="Ubuntu" w:hAnsi="Raleway" w:cs="Segoe UI"/>
          <w:color w:val="808080" w:themeColor="background1" w:themeShade="80"/>
          <w:sz w:val="18"/>
          <w:szCs w:val="18"/>
        </w:rPr>
        <w:t xml:space="preserve"> </w:t>
      </w:r>
      <w:r>
        <w:rPr>
          <w:rFonts w:ascii="Raleway" w:hAnsi="Raleway"/>
          <w:sz w:val="20"/>
          <w:szCs w:val="20"/>
          <w:lang w:val="en-IN"/>
        </w:rPr>
        <w:t>on system. User will lost trust on system as authorization is broken.</w:t>
      </w:r>
    </w:p>
    <w:p w14:paraId="7A98DE60" w14:textId="0D807D7B" w:rsidR="0051517F" w:rsidRDefault="0051517F" w:rsidP="0051517F">
      <w:pPr>
        <w:spacing w:before="240" w:line="276" w:lineRule="auto"/>
        <w:rPr>
          <w:rFonts w:ascii="Raleway" w:hAnsi="Raleway" w:cs="Segoe UI"/>
          <w:b/>
          <w:bCs/>
          <w:color w:val="DE713A"/>
        </w:rPr>
      </w:pPr>
      <w:r>
        <w:rPr>
          <w:rFonts w:ascii="Raleway" w:hAnsi="Raleway" w:cs="Segoe UI"/>
          <w:b/>
          <w:bCs/>
          <w:color w:val="DE713A"/>
        </w:rPr>
        <w:t>Proof of Concept</w:t>
      </w:r>
    </w:p>
    <w:p w14:paraId="3068ADB8" w14:textId="5BBFBDF6"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Login into student 2031 and verify login was successful.</w:t>
      </w:r>
    </w:p>
    <w:p w14:paraId="7A0C0FC8" w14:textId="3AD46A33"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Query other student data example 10455 verify that other student data is getting fetch successfully.</w:t>
      </w:r>
    </w:p>
    <w:p w14:paraId="0B3DD2CD" w14:textId="394A213F" w:rsidR="003C5DBB" w:rsidRP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w:t>
      </w:r>
    </w:p>
    <w:p w14:paraId="11AEFF28" w14:textId="77777777" w:rsid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 200 (token=student_2031)</w:t>
      </w:r>
    </w:p>
    <w:p w14:paraId="443F126D" w14:textId="79D23E5A" w:rsidR="003C5DBB" w:rsidRP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Although the authenticated user belongs to Student 2031, the application successfully returned data for Student 10455.</w:t>
      </w:r>
    </w:p>
    <w:p w14:paraId="27FC05A4" w14:textId="77777777" w:rsidR="006D43B7" w:rsidRDefault="006D43B7" w:rsidP="001561CE">
      <w:pPr>
        <w:spacing w:before="240" w:line="276" w:lineRule="auto"/>
        <w:rPr>
          <w:rFonts w:ascii="Raleway" w:hAnsi="Raleway" w:cs="Segoe UI"/>
          <w:b/>
          <w:bCs/>
          <w:color w:val="DE713A"/>
        </w:rPr>
      </w:pPr>
    </w:p>
    <w:p w14:paraId="379154CD" w14:textId="288F9962" w:rsidR="001561CE" w:rsidRPr="00DA4080" w:rsidRDefault="001561CE" w:rsidP="001561CE">
      <w:pPr>
        <w:spacing w:before="240" w:line="276" w:lineRule="auto"/>
        <w:rPr>
          <w:rFonts w:ascii="Raleway" w:hAnsi="Raleway" w:cs="Segoe UI"/>
          <w:b/>
          <w:bCs/>
          <w:color w:val="DE713A"/>
        </w:rPr>
      </w:pPr>
      <w:r>
        <w:rPr>
          <w:rFonts w:ascii="Raleway" w:hAnsi="Raleway" w:cs="Segoe UI"/>
          <w:b/>
          <w:bCs/>
          <w:color w:val="DE713A"/>
        </w:rPr>
        <w:lastRenderedPageBreak/>
        <w:t>Remediation</w:t>
      </w:r>
    </w:p>
    <w:p w14:paraId="1E221F16" w14:textId="14F99B66" w:rsidR="003C5DBB" w:rsidRDefault="003C5DBB" w:rsidP="003C5DBB">
      <w:pPr>
        <w:spacing w:after="160" w:line="278" w:lineRule="auto"/>
      </w:pPr>
      <w:r w:rsidRPr="003C5DBB">
        <w:rPr>
          <w:rFonts w:ascii="Raleway" w:hAnsi="Raleway"/>
          <w:sz w:val="20"/>
          <w:szCs w:val="20"/>
        </w:rPr>
        <w:t>Enforce authorization checks on every object request.</w:t>
      </w:r>
      <w:r>
        <w:rPr>
          <w:rFonts w:ascii="Raleway" w:hAnsi="Raleway"/>
          <w:sz w:val="20"/>
          <w:szCs w:val="20"/>
        </w:rPr>
        <w:t xml:space="preserve"> </w:t>
      </w:r>
      <w:r w:rsidRPr="003C5DBB">
        <w:rPr>
          <w:rFonts w:ascii="Raleway" w:hAnsi="Raleway"/>
          <w:sz w:val="20"/>
          <w:szCs w:val="20"/>
        </w:rPr>
        <w:t>Verify resource ownership before returning data.</w:t>
      </w:r>
      <w:r>
        <w:rPr>
          <w:rFonts w:ascii="Raleway" w:hAnsi="Raleway"/>
          <w:sz w:val="20"/>
          <w:szCs w:val="20"/>
        </w:rPr>
        <w:t xml:space="preserve"> </w:t>
      </w:r>
      <w:r w:rsidRPr="003C5DBB">
        <w:rPr>
          <w:rFonts w:ascii="Raleway" w:hAnsi="Raleway"/>
          <w:sz w:val="20"/>
          <w:szCs w:val="20"/>
        </w:rPr>
        <w:t>Implement Role-Based Access Control (RBAC</w:t>
      </w:r>
      <w:r w:rsidR="00051264">
        <w:rPr>
          <w:rFonts w:ascii="Raleway" w:hAnsi="Raleway"/>
          <w:sz w:val="20"/>
          <w:szCs w:val="20"/>
        </w:rPr>
        <w:t>).</w:t>
      </w:r>
    </w:p>
    <w:p w14:paraId="44340652" w14:textId="1C7FF8AB" w:rsidR="000437C7" w:rsidRPr="003C5DBB" w:rsidRDefault="003C5DBB" w:rsidP="003C5DBB">
      <w:pPr>
        <w:pStyle w:val="Heading3"/>
      </w:pPr>
      <w:bookmarkStart w:id="21" w:name="_Toc235567824"/>
      <w:r w:rsidRPr="003C5DBB">
        <w:t>Missing Authentication on Student API</w:t>
      </w:r>
      <w:bookmarkEnd w:id="21"/>
    </w:p>
    <w:tbl>
      <w:tblPr>
        <w:tblStyle w:val="Findingtable"/>
        <w:tblW w:w="9736" w:type="dxa"/>
        <w:tblLayout w:type="fixed"/>
        <w:tblLook w:val="04E0" w:firstRow="1" w:lastRow="1" w:firstColumn="1" w:lastColumn="0" w:noHBand="0" w:noVBand="1"/>
      </w:tblPr>
      <w:tblGrid>
        <w:gridCol w:w="2410"/>
        <w:gridCol w:w="3119"/>
        <w:gridCol w:w="4207"/>
      </w:tblGrid>
      <w:tr w:rsidR="000437C7" w:rsidRPr="00F178E3" w14:paraId="38A507A9" w14:textId="77777777">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AE357A0" w14:textId="77777777" w:rsidR="000437C7" w:rsidRPr="00F178E3" w:rsidRDefault="000437C7">
            <w:pPr>
              <w:pStyle w:val="Findingtableheading"/>
              <w:rPr>
                <w:rFonts w:ascii="Raleway" w:hAnsi="Raleway" w:cs="Segoe UI"/>
              </w:rPr>
            </w:pPr>
            <w:r w:rsidRPr="00F178E3">
              <w:rPr>
                <w:rFonts w:ascii="Raleway" w:hAnsi="Raleway" w:cs="Segoe UI"/>
              </w:rPr>
              <w:t>Severity</w:t>
            </w:r>
          </w:p>
          <w:p w14:paraId="1EA554D1" w14:textId="77777777" w:rsidR="000437C7" w:rsidRPr="00F178E3" w:rsidRDefault="000437C7">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4FEFABF7" w14:textId="4E1ECABD" w:rsidR="000437C7" w:rsidRPr="00F178E3" w:rsidRDefault="003C5DBB">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0437C7" w:rsidRPr="00F178E3" w14:paraId="432C9876"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E23AB92" w14:textId="77777777" w:rsidR="000437C7" w:rsidRPr="00F178E3" w:rsidRDefault="000437C7">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9DD54" w14:textId="0B99F5F7" w:rsidR="000437C7" w:rsidRPr="00DA4080" w:rsidRDefault="003C5DB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CVSS:3.1/AV:N/AC:L/PR:N/UI:N/S:U/C:H/I:H/A:L</w:t>
            </w:r>
          </w:p>
        </w:tc>
      </w:tr>
      <w:tr w:rsidR="000437C7" w:rsidRPr="00F178E3" w14:paraId="7979EC00"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0E1C282" w14:textId="77777777" w:rsidR="000437C7" w:rsidRPr="00F178E3" w:rsidRDefault="000437C7">
            <w:pPr>
              <w:pStyle w:val="Findingtableheading"/>
              <w:rPr>
                <w:rFonts w:ascii="Raleway" w:hAnsi="Raleway" w:cs="Segoe UI"/>
              </w:rPr>
            </w:pPr>
          </w:p>
        </w:tc>
        <w:tc>
          <w:tcPr>
            <w:tcW w:w="3119" w:type="dxa"/>
          </w:tcPr>
          <w:p w14:paraId="0FEFAE53"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8FF695C" w14:textId="58A7BC92"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3C5DBB">
              <w:rPr>
                <w:rFonts w:ascii="Raleway" w:eastAsia="Ubuntu" w:hAnsi="Raleway" w:cs="Segoe UI"/>
                <w:b w:val="0"/>
                <w:caps w:val="0"/>
                <w:color w:val="000000" w:themeColor="text1"/>
                <w:sz w:val="18"/>
                <w:szCs w:val="18"/>
              </w:rPr>
              <w:t>None(N)</w:t>
            </w:r>
          </w:p>
        </w:tc>
      </w:tr>
      <w:tr w:rsidR="000437C7" w:rsidRPr="00F178E3" w14:paraId="062B774D"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5FA653" w14:textId="77777777" w:rsidR="000437C7" w:rsidRPr="00F178E3" w:rsidRDefault="000437C7">
            <w:pPr>
              <w:pStyle w:val="Findingtableheading"/>
              <w:rPr>
                <w:rFonts w:ascii="Raleway" w:hAnsi="Raleway" w:cs="Segoe UI"/>
              </w:rPr>
            </w:pPr>
          </w:p>
        </w:tc>
        <w:tc>
          <w:tcPr>
            <w:tcW w:w="3119" w:type="dxa"/>
          </w:tcPr>
          <w:p w14:paraId="517C8E66" w14:textId="16CFF74F"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26FCD80" w14:textId="413A8228"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31122C48"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C8C899B" w14:textId="77777777" w:rsidR="000437C7" w:rsidRPr="00F178E3" w:rsidRDefault="000437C7">
            <w:pPr>
              <w:pStyle w:val="Findingtableheading"/>
              <w:rPr>
                <w:rFonts w:ascii="Raleway" w:hAnsi="Raleway" w:cs="Segoe UI"/>
              </w:rPr>
            </w:pPr>
          </w:p>
        </w:tc>
        <w:tc>
          <w:tcPr>
            <w:tcW w:w="3119" w:type="dxa"/>
          </w:tcPr>
          <w:p w14:paraId="4687E7D5"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6D5BF20" w14:textId="07CB7464"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44273B3B"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1399116" w14:textId="77777777" w:rsidR="000437C7" w:rsidRPr="00F178E3" w:rsidRDefault="000437C7">
            <w:pPr>
              <w:pStyle w:val="Findingtableheading"/>
              <w:rPr>
                <w:rFonts w:ascii="Raleway" w:hAnsi="Raleway" w:cs="Segoe UI"/>
              </w:rPr>
            </w:pPr>
          </w:p>
        </w:tc>
        <w:tc>
          <w:tcPr>
            <w:tcW w:w="3119" w:type="dxa"/>
          </w:tcPr>
          <w:p w14:paraId="387FC50C"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8B71ED9" w14:textId="03E0274C"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0437C7" w:rsidRPr="00F178E3" w14:paraId="62CC7969"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30181C74" w14:textId="7DAEADF4" w:rsidR="000437C7" w:rsidRPr="00F178E3" w:rsidRDefault="003C5DBB">
            <w:pPr>
              <w:pStyle w:val="Findingtableheading"/>
              <w:rPr>
                <w:rFonts w:ascii="Raleway" w:hAnsi="Raleway" w:cs="Segoe UI"/>
              </w:rPr>
            </w:pPr>
            <w:r w:rsidRPr="00137966">
              <w:rPr>
                <w:rFonts w:ascii="Raleway" w:hAnsi="Raleway" w:cs="Segoe UI"/>
              </w:rPr>
              <w:t>OWASP Mapping</w:t>
            </w:r>
          </w:p>
        </w:tc>
        <w:tc>
          <w:tcPr>
            <w:tcW w:w="7326" w:type="dxa"/>
            <w:gridSpan w:val="2"/>
          </w:tcPr>
          <w:p w14:paraId="280855B3" w14:textId="058FDC5F" w:rsidR="000437C7" w:rsidRPr="00F178E3" w:rsidRDefault="003C5DB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3C5DBB">
              <w:rPr>
                <w:rFonts w:ascii="Raleway" w:eastAsia="Ubuntu" w:hAnsi="Raleway" w:cs="Segoe UI"/>
                <w:color w:val="000000" w:themeColor="text1"/>
                <w:sz w:val="18"/>
                <w:szCs w:val="18"/>
              </w:rPr>
              <w:t>Identification and Authentication Failures</w:t>
            </w:r>
            <w:r>
              <w:rPr>
                <w:rFonts w:ascii="Raleway" w:eastAsia="Ubuntu" w:hAnsi="Raleway" w:cs="Segoe UI"/>
                <w:color w:val="000000" w:themeColor="text1"/>
                <w:sz w:val="18"/>
                <w:szCs w:val="18"/>
              </w:rPr>
              <w:t xml:space="preserve"> / </w:t>
            </w:r>
            <w:r w:rsidRPr="003C5DBB">
              <w:rPr>
                <w:rFonts w:ascii="Raleway" w:eastAsia="Ubuntu" w:hAnsi="Raleway" w:cs="Segoe UI"/>
                <w:color w:val="000000" w:themeColor="text1"/>
                <w:sz w:val="18"/>
                <w:szCs w:val="18"/>
              </w:rPr>
              <w:t>API2 – Broken Authentication</w:t>
            </w:r>
          </w:p>
        </w:tc>
      </w:tr>
      <w:tr w:rsidR="000437C7" w:rsidRPr="00F178E3" w14:paraId="7FA2C734" w14:textId="77777777">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95A92A0" w14:textId="77777777" w:rsidR="000437C7" w:rsidRPr="00F178E3" w:rsidRDefault="000437C7">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E5E28" w14:textId="77777777" w:rsidR="006D43B7" w:rsidRPr="00137966"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7"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333EF621" w14:textId="77777777" w:rsidR="006D43B7"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https://www.hits.com/v1/students/</w:t>
            </w:r>
          </w:p>
          <w:p w14:paraId="6499E994" w14:textId="55B5E87D" w:rsidR="003C5DBB" w:rsidRPr="003C5DBB"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6D43B7">
              <w:rPr>
                <w:rStyle w:val="Hyperlink"/>
                <w:rFonts w:ascii="Raleway" w:hAnsi="Raleway" w:cs="Segoe UI"/>
                <w:color w:val="DE713A"/>
                <w:u w:val="none"/>
              </w:rPr>
              <w:t>Mobile API (api.hits.ac.in)</w:t>
            </w:r>
          </w:p>
        </w:tc>
      </w:tr>
    </w:tbl>
    <w:p w14:paraId="22C11113" w14:textId="77777777" w:rsidR="000437C7" w:rsidRPr="00DA4080" w:rsidRDefault="000437C7" w:rsidP="000437C7">
      <w:pPr>
        <w:spacing w:before="240" w:line="276" w:lineRule="auto"/>
        <w:rPr>
          <w:rFonts w:ascii="Raleway" w:hAnsi="Raleway" w:cs="Segoe UI"/>
          <w:b/>
          <w:bCs/>
          <w:color w:val="DE713A"/>
        </w:rPr>
      </w:pPr>
      <w:r w:rsidRPr="00DA4080">
        <w:rPr>
          <w:rFonts w:ascii="Raleway" w:hAnsi="Raleway" w:cs="Segoe UI"/>
          <w:b/>
          <w:bCs/>
          <w:color w:val="DE713A"/>
        </w:rPr>
        <w:t>Description</w:t>
      </w:r>
    </w:p>
    <w:p w14:paraId="11B1A99C" w14:textId="12F0A297" w:rsidR="00371D8D" w:rsidRPr="00371D8D" w:rsidRDefault="00371D8D" w:rsidP="00371D8D">
      <w:pPr>
        <w:rPr>
          <w:rFonts w:ascii="Raleway" w:hAnsi="Raleway"/>
          <w:sz w:val="20"/>
          <w:szCs w:val="20"/>
        </w:rPr>
      </w:pPr>
      <w:r>
        <w:rPr>
          <w:rFonts w:ascii="Raleway" w:hAnsi="Raleway"/>
          <w:sz w:val="20"/>
          <w:szCs w:val="20"/>
        </w:rPr>
        <w:t xml:space="preserve">As API is not secure with JWT session token, </w:t>
      </w:r>
      <w:r w:rsidRPr="00371D8D">
        <w:rPr>
          <w:rFonts w:ascii="Raleway" w:hAnsi="Raleway"/>
          <w:sz w:val="20"/>
          <w:szCs w:val="20"/>
        </w:rPr>
        <w:t>an attacker could</w:t>
      </w:r>
      <w:r>
        <w:rPr>
          <w:rFonts w:ascii="Raleway" w:hAnsi="Raleway"/>
          <w:sz w:val="20"/>
          <w:szCs w:val="20"/>
        </w:rPr>
        <w:t xml:space="preserve"> r</w:t>
      </w:r>
      <w:r w:rsidRPr="00371D8D">
        <w:rPr>
          <w:rFonts w:ascii="Raleway" w:hAnsi="Raleway"/>
          <w:sz w:val="20"/>
          <w:szCs w:val="20"/>
        </w:rPr>
        <w:t>etrieve the complete student database</w:t>
      </w:r>
    </w:p>
    <w:p w14:paraId="21157888" w14:textId="71B4EDC3" w:rsidR="00050E29" w:rsidRDefault="00371D8D" w:rsidP="00371D8D">
      <w:pPr>
        <w:rPr>
          <w:rFonts w:ascii="Raleway" w:hAnsi="Raleway"/>
          <w:sz w:val="20"/>
          <w:szCs w:val="20"/>
        </w:rPr>
      </w:pPr>
      <w:r w:rsidRPr="00371D8D">
        <w:rPr>
          <w:rFonts w:ascii="Raleway" w:hAnsi="Raleway"/>
          <w:sz w:val="20"/>
          <w:szCs w:val="20"/>
        </w:rPr>
        <w:t>Collect personally identifiable information</w:t>
      </w:r>
      <w:r>
        <w:rPr>
          <w:rFonts w:ascii="Raleway" w:hAnsi="Raleway"/>
          <w:sz w:val="20"/>
          <w:szCs w:val="20"/>
        </w:rPr>
        <w:t xml:space="preserve">. It can enumerate user and </w:t>
      </w:r>
      <w:r w:rsidRPr="00371D8D">
        <w:rPr>
          <w:rFonts w:ascii="Raleway" w:hAnsi="Raleway"/>
          <w:sz w:val="20"/>
          <w:szCs w:val="20"/>
        </w:rPr>
        <w:t>Facilitate identity theft</w:t>
      </w:r>
    </w:p>
    <w:p w14:paraId="56046C7C" w14:textId="7061EF25" w:rsidR="000437C7" w:rsidRPr="00DA4080" w:rsidRDefault="000437C7" w:rsidP="00050E29">
      <w:pPr>
        <w:spacing w:before="240"/>
        <w:rPr>
          <w:rFonts w:ascii="Raleway" w:hAnsi="Raleway" w:cs="Segoe UI"/>
          <w:b/>
          <w:bCs/>
          <w:color w:val="DE713A"/>
        </w:rPr>
      </w:pPr>
      <w:r>
        <w:rPr>
          <w:rFonts w:ascii="Raleway" w:hAnsi="Raleway" w:cs="Segoe UI"/>
          <w:b/>
          <w:bCs/>
          <w:color w:val="DE713A"/>
        </w:rPr>
        <w:t>Risks</w:t>
      </w:r>
    </w:p>
    <w:p w14:paraId="1A02EE84" w14:textId="48BEE467" w:rsidR="00050E29" w:rsidRDefault="00051264" w:rsidP="005762E8">
      <w:pPr>
        <w:spacing w:before="240"/>
        <w:rPr>
          <w:rFonts w:ascii="Raleway" w:hAnsi="Raleway"/>
          <w:sz w:val="20"/>
          <w:szCs w:val="20"/>
        </w:rPr>
      </w:pPr>
      <w:r>
        <w:rPr>
          <w:rFonts w:ascii="Raleway" w:hAnsi="Raleway"/>
          <w:sz w:val="20"/>
          <w:szCs w:val="20"/>
        </w:rPr>
        <w:t>Attacker can possibly exploit all information of student records. It can theft it and may use of reputation damage.</w:t>
      </w:r>
      <w:r w:rsidR="006D43B7">
        <w:rPr>
          <w:rFonts w:ascii="Raleway" w:hAnsi="Raleway"/>
          <w:sz w:val="20"/>
          <w:szCs w:val="20"/>
        </w:rPr>
        <w:t xml:space="preserve"> Using student record attacker might alter student information.</w:t>
      </w:r>
    </w:p>
    <w:p w14:paraId="5E5C3AB7" w14:textId="77777777" w:rsidR="006D43B7" w:rsidRDefault="000437C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4BD5CB1C" w14:textId="79A231C5" w:rsidR="006D43B7" w:rsidRPr="006D43B7" w:rsidRDefault="006D43B7" w:rsidP="006D43B7">
      <w:pPr>
        <w:spacing w:before="240" w:line="276" w:lineRule="auto"/>
        <w:rPr>
          <w:rFonts w:ascii="Raleway" w:hAnsi="Raleway" w:cs="Segoe UI"/>
          <w:b/>
          <w:bCs/>
          <w:color w:val="DE713A"/>
        </w:rPr>
      </w:pPr>
      <w:r w:rsidRPr="00D42E47">
        <w:rPr>
          <w:rFonts w:ascii="Times New Roman" w:hAnsi="Times New Roman"/>
        </w:rPr>
        <w:t xml:space="preserve">GET </w:t>
      </w:r>
      <w:r w:rsidRPr="00051264">
        <w:rPr>
          <w:rFonts w:ascii="Raleway" w:hAnsi="Raleway"/>
          <w:sz w:val="20"/>
          <w:szCs w:val="20"/>
        </w:rPr>
        <w:t>https://www.hits.com</w:t>
      </w:r>
      <w:r w:rsidRPr="00D42E47">
        <w:rPr>
          <w:rFonts w:ascii="Times New Roman" w:hAnsi="Times New Roman"/>
        </w:rPr>
        <w:t>/v1/students HTTP/1.1</w:t>
      </w:r>
    </w:p>
    <w:p w14:paraId="63DDD2A7" w14:textId="77777777" w:rsidR="006D43B7" w:rsidRPr="00D42E47" w:rsidRDefault="006D43B7" w:rsidP="006D43B7">
      <w:pPr>
        <w:rPr>
          <w:rFonts w:ascii="Times New Roman" w:hAnsi="Times New Roman"/>
        </w:rPr>
      </w:pPr>
      <w:r w:rsidRPr="00D42E47">
        <w:rPr>
          <w:rFonts w:ascii="Times New Roman" w:hAnsi="Times New Roman"/>
        </w:rPr>
        <w:t>Host: api.hits.ac.in</w:t>
      </w:r>
    </w:p>
    <w:p w14:paraId="279C6227" w14:textId="39053E0B" w:rsidR="00371D8D" w:rsidRPr="00AE78F1" w:rsidRDefault="006D43B7" w:rsidP="006D43B7">
      <w:pPr>
        <w:rPr>
          <w:rFonts w:ascii="Raleway" w:hAnsi="Raleway"/>
          <w:sz w:val="20"/>
          <w:szCs w:val="20"/>
        </w:rPr>
      </w:pPr>
      <w:r w:rsidRPr="00D42E47">
        <w:rPr>
          <w:rFonts w:ascii="Times New Roman" w:hAnsi="Times New Roman"/>
          <w:b/>
          <w:bCs/>
        </w:rPr>
        <w:t>Response:</w:t>
      </w:r>
      <w:r w:rsidRPr="00D42E47">
        <w:rPr>
          <w:rFonts w:ascii="Times New Roman" w:hAnsi="Times New Roman"/>
        </w:rPr>
        <w:t xml:space="preserve"> </w:t>
      </w:r>
      <w:r w:rsidRPr="00AE78F1">
        <w:rPr>
          <w:rFonts w:ascii="Raleway" w:hAnsi="Raleway"/>
          <w:sz w:val="20"/>
          <w:szCs w:val="20"/>
        </w:rPr>
        <w:t>Returns array of ~12,000 student records (200 OK)</w:t>
      </w:r>
    </w:p>
    <w:p w14:paraId="0BBDB328" w14:textId="6D2B0CF1" w:rsidR="00371D8D" w:rsidRPr="00371D8D" w:rsidRDefault="00371D8D" w:rsidP="00371D8D">
      <w:pPr>
        <w:spacing w:before="240"/>
        <w:rPr>
          <w:rFonts w:ascii="Raleway" w:hAnsi="Raleway"/>
          <w:sz w:val="20"/>
          <w:szCs w:val="20"/>
        </w:rPr>
      </w:pPr>
      <w:r w:rsidRPr="00371D8D">
        <w:rPr>
          <w:rFonts w:ascii="Raleway" w:hAnsi="Raleway"/>
          <w:sz w:val="20"/>
          <w:szCs w:val="20"/>
        </w:rPr>
        <w:t xml:space="preserve">The endpoint returned student information despite the absence of authentication credentials. </w:t>
      </w:r>
    </w:p>
    <w:p w14:paraId="16306D16" w14:textId="07C78172" w:rsidR="000437C7" w:rsidRPr="00DA4080" w:rsidRDefault="000437C7" w:rsidP="00371D8D">
      <w:pPr>
        <w:spacing w:before="240" w:line="276" w:lineRule="auto"/>
        <w:rPr>
          <w:rFonts w:ascii="Raleway" w:hAnsi="Raleway" w:cs="Segoe UI"/>
          <w:b/>
          <w:bCs/>
          <w:color w:val="DE713A"/>
        </w:rPr>
      </w:pPr>
      <w:r>
        <w:rPr>
          <w:rFonts w:ascii="Raleway" w:hAnsi="Raleway" w:cs="Segoe UI"/>
          <w:b/>
          <w:bCs/>
          <w:color w:val="DE713A"/>
        </w:rPr>
        <w:t>Remediation</w:t>
      </w:r>
    </w:p>
    <w:p w14:paraId="1F3E15E5" w14:textId="77777777" w:rsidR="00371D8D"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Require authentication on all API endpoints.</w:t>
      </w:r>
    </w:p>
    <w:p w14:paraId="418EC1F7" w14:textId="2BDAA345" w:rsidR="0099508B"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Validate bearer tokens before processing requests.</w:t>
      </w:r>
    </w:p>
    <w:p w14:paraId="5997A2A2" w14:textId="1EC11EC2" w:rsidR="006D43B7" w:rsidRDefault="00371D8D">
      <w:pPr>
        <w:pStyle w:val="ListParagraph"/>
        <w:numPr>
          <w:ilvl w:val="0"/>
          <w:numId w:val="4"/>
        </w:numPr>
        <w:spacing w:after="240"/>
        <w:rPr>
          <w:rFonts w:ascii="Raleway" w:hAnsi="Raleway" w:cs="Segoe UI"/>
          <w:sz w:val="20"/>
          <w:szCs w:val="20"/>
        </w:rPr>
      </w:pPr>
      <w:r w:rsidRPr="00371D8D">
        <w:rPr>
          <w:rFonts w:ascii="Raleway" w:hAnsi="Raleway" w:cs="Segoe UI"/>
          <w:sz w:val="20"/>
          <w:szCs w:val="20"/>
        </w:rPr>
        <w:t>Return 401 Unauthorized for unauthenticated requests.</w:t>
      </w:r>
    </w:p>
    <w:p w14:paraId="71C5BD8F" w14:textId="77777777" w:rsidR="006D43B7" w:rsidRDefault="006D43B7">
      <w:pPr>
        <w:spacing w:after="160" w:line="278" w:lineRule="auto"/>
        <w:rPr>
          <w:rFonts w:ascii="Raleway" w:hAnsi="Raleway" w:cs="Segoe UI"/>
          <w:sz w:val="20"/>
          <w:szCs w:val="20"/>
        </w:rPr>
      </w:pPr>
      <w:r>
        <w:rPr>
          <w:rFonts w:ascii="Raleway" w:hAnsi="Raleway" w:cs="Segoe UI"/>
          <w:sz w:val="20"/>
          <w:szCs w:val="20"/>
        </w:rPr>
        <w:br w:type="page"/>
      </w:r>
    </w:p>
    <w:p w14:paraId="4A0602EC" w14:textId="41E39F70" w:rsidR="006D43B7" w:rsidRPr="008B5223" w:rsidRDefault="008B5223" w:rsidP="006D43B7">
      <w:pPr>
        <w:pStyle w:val="Heading3"/>
      </w:pPr>
      <w:bookmarkStart w:id="22" w:name="_Toc235567825"/>
      <w:r w:rsidRPr="008B5223">
        <w:rPr>
          <w:rFonts w:ascii="Times New Roman" w:hAnsi="Times New Roman" w:cs="Times New Roman"/>
        </w:rPr>
        <w:lastRenderedPageBreak/>
        <w:t>Default / Weak Credentials on ERP System</w:t>
      </w:r>
      <w:bookmarkEnd w:id="22"/>
    </w:p>
    <w:tbl>
      <w:tblPr>
        <w:tblStyle w:val="Findingtable"/>
        <w:tblW w:w="9736" w:type="dxa"/>
        <w:tblLayout w:type="fixed"/>
        <w:tblLook w:val="04E0" w:firstRow="1" w:lastRow="1" w:firstColumn="1" w:lastColumn="0" w:noHBand="0" w:noVBand="1"/>
      </w:tblPr>
      <w:tblGrid>
        <w:gridCol w:w="2410"/>
        <w:gridCol w:w="3119"/>
        <w:gridCol w:w="4207"/>
      </w:tblGrid>
      <w:tr w:rsidR="006D43B7" w:rsidRPr="00F178E3" w14:paraId="28A7111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63AAE7D5" w14:textId="77777777" w:rsidR="006D43B7" w:rsidRPr="00F178E3" w:rsidRDefault="006D43B7" w:rsidP="00CB7973">
            <w:pPr>
              <w:pStyle w:val="Findingtableheading"/>
              <w:rPr>
                <w:rFonts w:ascii="Raleway" w:hAnsi="Raleway" w:cs="Segoe UI"/>
              </w:rPr>
            </w:pPr>
            <w:r w:rsidRPr="00F178E3">
              <w:rPr>
                <w:rFonts w:ascii="Raleway" w:hAnsi="Raleway" w:cs="Segoe UI"/>
              </w:rPr>
              <w:t>Severity</w:t>
            </w:r>
          </w:p>
          <w:p w14:paraId="2E8CB6E3" w14:textId="77777777" w:rsidR="006D43B7" w:rsidRPr="00F178E3" w:rsidRDefault="006D43B7"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6750FA81" w14:textId="77777777" w:rsidR="006D43B7" w:rsidRPr="00F178E3" w:rsidRDefault="006D43B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6D43B7" w:rsidRPr="00F178E3" w14:paraId="70A17B8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C484EBE" w14:textId="77777777" w:rsidR="006D43B7" w:rsidRPr="00F178E3" w:rsidRDefault="006D43B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6D019441" w14:textId="285CAAA9" w:rsidR="006D43B7" w:rsidRPr="00DA4080"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hyperlink r:id="rId18" w:tgtFrame="_blank" w:history="1">
              <w:r w:rsidR="00597FE0" w:rsidRPr="00597FE0">
                <w:rPr>
                  <w:rFonts w:ascii="Raleway" w:eastAsia="Ubuntu" w:hAnsi="Raleway" w:cs="Segoe UI"/>
                  <w:bCs/>
                  <w:caps w:val="0"/>
                  <w:color w:val="000000" w:themeColor="text1"/>
                  <w:sz w:val="18"/>
                  <w:szCs w:val="18"/>
                </w:rPr>
                <w:t>AV:N/AC:L/PR:N/UI:N/S:U/C:H/I:H/A:L</w:t>
              </w:r>
            </w:hyperlink>
          </w:p>
        </w:tc>
      </w:tr>
      <w:tr w:rsidR="006D43B7" w:rsidRPr="00F178E3" w14:paraId="0ED950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0C8B88" w14:textId="77777777" w:rsidR="006D43B7" w:rsidRPr="00F178E3" w:rsidRDefault="006D43B7" w:rsidP="00CB7973">
            <w:pPr>
              <w:pStyle w:val="Findingtableheading"/>
              <w:rPr>
                <w:rFonts w:ascii="Raleway" w:hAnsi="Raleway" w:cs="Segoe UI"/>
              </w:rPr>
            </w:pPr>
          </w:p>
        </w:tc>
        <w:tc>
          <w:tcPr>
            <w:tcW w:w="3119" w:type="dxa"/>
          </w:tcPr>
          <w:p w14:paraId="4251E81A"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5B42057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6D43B7" w:rsidRPr="00F178E3" w14:paraId="09DE09D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1EA3CD1" w14:textId="77777777" w:rsidR="006D43B7" w:rsidRPr="00F178E3" w:rsidRDefault="006D43B7" w:rsidP="00CB7973">
            <w:pPr>
              <w:pStyle w:val="Findingtableheading"/>
              <w:rPr>
                <w:rFonts w:ascii="Raleway" w:hAnsi="Raleway" w:cs="Segoe UI"/>
              </w:rPr>
            </w:pPr>
          </w:p>
        </w:tc>
        <w:tc>
          <w:tcPr>
            <w:tcW w:w="3119" w:type="dxa"/>
          </w:tcPr>
          <w:p w14:paraId="522BE329"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78B66F70"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238FB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62C0AD2" w14:textId="77777777" w:rsidR="006D43B7" w:rsidRPr="00F178E3" w:rsidRDefault="006D43B7" w:rsidP="00CB7973">
            <w:pPr>
              <w:pStyle w:val="Findingtableheading"/>
              <w:rPr>
                <w:rFonts w:ascii="Raleway" w:hAnsi="Raleway" w:cs="Segoe UI"/>
              </w:rPr>
            </w:pPr>
          </w:p>
        </w:tc>
        <w:tc>
          <w:tcPr>
            <w:tcW w:w="3119" w:type="dxa"/>
          </w:tcPr>
          <w:p w14:paraId="02A7D6F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7BEF39F7"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770231E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A6C0072" w14:textId="77777777" w:rsidR="006D43B7" w:rsidRPr="00F178E3" w:rsidRDefault="006D43B7" w:rsidP="00CB7973">
            <w:pPr>
              <w:pStyle w:val="Findingtableheading"/>
              <w:rPr>
                <w:rFonts w:ascii="Raleway" w:hAnsi="Raleway" w:cs="Segoe UI"/>
              </w:rPr>
            </w:pPr>
          </w:p>
        </w:tc>
        <w:tc>
          <w:tcPr>
            <w:tcW w:w="3119" w:type="dxa"/>
          </w:tcPr>
          <w:p w14:paraId="7C59FA44"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22E2EF47" w14:textId="22BFA59B"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597FE0">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597FE0">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6D43B7" w:rsidRPr="00F178E3" w14:paraId="3D84EBA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A419D8C" w14:textId="77777777" w:rsidR="006D43B7" w:rsidRPr="00F178E3" w:rsidRDefault="006D43B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64C148A1"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A07 – Identification and Authentication Failures</w:t>
            </w:r>
          </w:p>
          <w:p w14:paraId="3245DEE6"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6D43B7" w:rsidRPr="00F178E3" w14:paraId="5C12213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2F5063AB" w14:textId="77777777" w:rsidR="006D43B7" w:rsidRPr="00F178E3" w:rsidRDefault="006D43B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530DDD3"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ERP Application (erp.hits.ac.in)</w:t>
            </w:r>
          </w:p>
          <w:p w14:paraId="5FE7D639" w14:textId="77777777" w:rsidR="00597FE0" w:rsidRPr="003C5DBB"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3E9068DC" w14:textId="77777777" w:rsidR="006D43B7" w:rsidRPr="00DA4080" w:rsidRDefault="006D43B7" w:rsidP="006D43B7">
      <w:pPr>
        <w:spacing w:before="240" w:line="276" w:lineRule="auto"/>
        <w:rPr>
          <w:rFonts w:ascii="Raleway" w:hAnsi="Raleway" w:cs="Segoe UI"/>
          <w:b/>
          <w:bCs/>
          <w:color w:val="DE713A"/>
        </w:rPr>
      </w:pPr>
      <w:r w:rsidRPr="00DA4080">
        <w:rPr>
          <w:rFonts w:ascii="Raleway" w:hAnsi="Raleway" w:cs="Segoe UI"/>
          <w:b/>
          <w:bCs/>
          <w:color w:val="DE713A"/>
        </w:rPr>
        <w:t>Description</w:t>
      </w:r>
    </w:p>
    <w:p w14:paraId="132B0CD7" w14:textId="759849FA" w:rsidR="00597FE0" w:rsidRDefault="00597FE0" w:rsidP="006D43B7">
      <w:pPr>
        <w:rPr>
          <w:rFonts w:ascii="Raleway" w:hAnsi="Raleway"/>
          <w:sz w:val="20"/>
          <w:szCs w:val="20"/>
        </w:rPr>
      </w:pPr>
      <w:r w:rsidRPr="00597FE0">
        <w:rPr>
          <w:rFonts w:ascii="Raleway" w:hAnsi="Raleway"/>
          <w:sz w:val="20"/>
          <w:szCs w:val="20"/>
        </w:rPr>
        <w:t>The ERP system contains default administrative credentials that are still active. Attackers can easily gain full administrative access to the finance and HR modules.</w:t>
      </w:r>
    </w:p>
    <w:p w14:paraId="5739B25A" w14:textId="77777777" w:rsidR="006D43B7" w:rsidRPr="00DA4080" w:rsidRDefault="006D43B7" w:rsidP="006D43B7">
      <w:pPr>
        <w:spacing w:before="240"/>
        <w:rPr>
          <w:rFonts w:ascii="Raleway" w:hAnsi="Raleway" w:cs="Segoe UI"/>
          <w:b/>
          <w:bCs/>
          <w:color w:val="DE713A"/>
        </w:rPr>
      </w:pPr>
      <w:r>
        <w:rPr>
          <w:rFonts w:ascii="Raleway" w:hAnsi="Raleway" w:cs="Segoe UI"/>
          <w:b/>
          <w:bCs/>
          <w:color w:val="DE713A"/>
        </w:rPr>
        <w:t>Risks</w:t>
      </w:r>
    </w:p>
    <w:p w14:paraId="3A78A4D8"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Full compromise of financial records and payroll system</w:t>
      </w:r>
    </w:p>
    <w:p w14:paraId="4158D41A"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Unauthorized modification of employee and student data</w:t>
      </w:r>
    </w:p>
    <w:p w14:paraId="07CDB6ED"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High risk of internal fraud</w:t>
      </w:r>
    </w:p>
    <w:p w14:paraId="40F0A523" w14:textId="77777777" w:rsidR="006D43B7" w:rsidRDefault="006D43B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35E77655" w14:textId="77777777" w:rsidR="00597FE0" w:rsidRPr="00597FE0" w:rsidRDefault="00597FE0" w:rsidP="00597FE0">
      <w:pPr>
        <w:rPr>
          <w:rFonts w:ascii="Raleway" w:hAnsi="Raleway"/>
          <w:sz w:val="20"/>
          <w:szCs w:val="20"/>
        </w:rPr>
      </w:pPr>
      <w:r w:rsidRPr="00597FE0">
        <w:rPr>
          <w:rFonts w:ascii="Raleway" w:hAnsi="Raleway"/>
          <w:sz w:val="20"/>
          <w:szCs w:val="20"/>
        </w:rPr>
        <w:t xml:space="preserve">Successful login using default credentials observed in erp_login.log </w:t>
      </w:r>
    </w:p>
    <w:p w14:paraId="730BF28D" w14:textId="72976AC2" w:rsidR="006D43B7" w:rsidRPr="00DA4080" w:rsidRDefault="006D43B7" w:rsidP="006D43B7">
      <w:pPr>
        <w:spacing w:before="240" w:line="276" w:lineRule="auto"/>
        <w:rPr>
          <w:rFonts w:ascii="Raleway" w:hAnsi="Raleway" w:cs="Segoe UI"/>
          <w:b/>
          <w:bCs/>
          <w:color w:val="DE713A"/>
        </w:rPr>
      </w:pPr>
      <w:r>
        <w:rPr>
          <w:rFonts w:ascii="Raleway" w:hAnsi="Raleway" w:cs="Segoe UI"/>
          <w:b/>
          <w:bCs/>
          <w:color w:val="DE713A"/>
        </w:rPr>
        <w:t>Remediation</w:t>
      </w:r>
    </w:p>
    <w:p w14:paraId="2ADAEB5F"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Immediately change all default credentials</w:t>
      </w:r>
    </w:p>
    <w:p w14:paraId="2B8468EA"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Enforce strong password policy</w:t>
      </w:r>
    </w:p>
    <w:p w14:paraId="11B9A4D7"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Implement Multi-Factor Authentication (MFA)</w:t>
      </w:r>
    </w:p>
    <w:p w14:paraId="19F578B1" w14:textId="2AF14344" w:rsid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Disable unnecessary default accounts</w:t>
      </w:r>
    </w:p>
    <w:p w14:paraId="04AE3E8E" w14:textId="77777777" w:rsidR="00597FE0" w:rsidRDefault="00597FE0">
      <w:pPr>
        <w:spacing w:after="160" w:line="278" w:lineRule="auto"/>
        <w:rPr>
          <w:rFonts w:ascii="Raleway" w:hAnsi="Raleway"/>
          <w:sz w:val="20"/>
          <w:szCs w:val="20"/>
        </w:rPr>
      </w:pPr>
      <w:r>
        <w:rPr>
          <w:rFonts w:ascii="Raleway" w:hAnsi="Raleway"/>
          <w:sz w:val="20"/>
          <w:szCs w:val="20"/>
        </w:rPr>
        <w:br w:type="page"/>
      </w:r>
    </w:p>
    <w:p w14:paraId="4183F088" w14:textId="77777777" w:rsidR="00597FE0" w:rsidRPr="00D42E47" w:rsidRDefault="00597FE0" w:rsidP="00597FE0">
      <w:pPr>
        <w:pStyle w:val="Heading3"/>
        <w:rPr>
          <w:rFonts w:ascii="Times New Roman" w:hAnsi="Times New Roman" w:cs="Times New Roman"/>
        </w:rPr>
      </w:pPr>
      <w:bookmarkStart w:id="23" w:name="_Toc235567826"/>
      <w:proofErr w:type="spellStart"/>
      <w:r w:rsidRPr="00597FE0">
        <w:rPr>
          <w:rFonts w:ascii="Times New Roman" w:hAnsi="Times New Roman" w:cs="Times New Roman"/>
        </w:rPr>
        <w:lastRenderedPageBreak/>
        <w:t>Zerologon</w:t>
      </w:r>
      <w:proofErr w:type="spellEnd"/>
      <w:r w:rsidRPr="00597FE0">
        <w:rPr>
          <w:rFonts w:ascii="Times New Roman" w:hAnsi="Times New Roman" w:cs="Times New Roman"/>
        </w:rPr>
        <w:t xml:space="preserve"> Vulnerability on Domain Controller</w:t>
      </w:r>
      <w:bookmarkEnd w:id="23"/>
    </w:p>
    <w:p w14:paraId="403B644F" w14:textId="77777777" w:rsidR="00597FE0" w:rsidRPr="00597FE0" w:rsidRDefault="00597FE0" w:rsidP="00597FE0"/>
    <w:tbl>
      <w:tblPr>
        <w:tblStyle w:val="Findingtable"/>
        <w:tblW w:w="9736" w:type="dxa"/>
        <w:tblLayout w:type="fixed"/>
        <w:tblLook w:val="04E0" w:firstRow="1" w:lastRow="1" w:firstColumn="1" w:lastColumn="0" w:noHBand="0" w:noVBand="1"/>
      </w:tblPr>
      <w:tblGrid>
        <w:gridCol w:w="2410"/>
        <w:gridCol w:w="3119"/>
        <w:gridCol w:w="4207"/>
      </w:tblGrid>
      <w:tr w:rsidR="00597FE0" w:rsidRPr="00F178E3" w14:paraId="475C4961"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4049713" w14:textId="77777777" w:rsidR="00597FE0" w:rsidRPr="00F178E3" w:rsidRDefault="00597FE0" w:rsidP="00CB7973">
            <w:pPr>
              <w:pStyle w:val="Findingtableheading"/>
              <w:rPr>
                <w:rFonts w:ascii="Raleway" w:hAnsi="Raleway" w:cs="Segoe UI"/>
              </w:rPr>
            </w:pPr>
            <w:r w:rsidRPr="00F178E3">
              <w:rPr>
                <w:rFonts w:ascii="Raleway" w:hAnsi="Raleway" w:cs="Segoe UI"/>
              </w:rPr>
              <w:t>Severity</w:t>
            </w:r>
          </w:p>
          <w:p w14:paraId="0F246CA0" w14:textId="77777777" w:rsidR="00597FE0" w:rsidRPr="00F178E3" w:rsidRDefault="00597FE0"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0367FCDD" w14:textId="57618A84" w:rsidR="00597FE0" w:rsidRPr="00F178E3" w:rsidRDefault="00597FE0"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597FE0" w:rsidRPr="00F178E3" w14:paraId="4EDF314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A77F6B0" w14:textId="77777777" w:rsidR="00597FE0" w:rsidRPr="00F178E3" w:rsidRDefault="00597FE0"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73F9FB9" w14:textId="6120351B" w:rsidR="00597FE0" w:rsidRPr="00DA4080"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r w:rsidRPr="00597FE0">
              <w:rPr>
                <w:rFonts w:ascii="Raleway" w:eastAsia="Ubuntu" w:hAnsi="Raleway" w:cs="Segoe UI"/>
                <w:bCs/>
                <w:caps w:val="0"/>
                <w:color w:val="000000" w:themeColor="text1"/>
                <w:sz w:val="18"/>
                <w:szCs w:val="18"/>
              </w:rPr>
              <w:t>AV:N/AC:L/PR:N/UI:N/S:U/C:H/I:H/A:H</w:t>
            </w:r>
          </w:p>
        </w:tc>
      </w:tr>
      <w:tr w:rsidR="00597FE0" w:rsidRPr="00F178E3" w14:paraId="114B5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3717B87" w14:textId="77777777" w:rsidR="00597FE0" w:rsidRPr="00F178E3" w:rsidRDefault="00597FE0" w:rsidP="00CB7973">
            <w:pPr>
              <w:pStyle w:val="Findingtableheading"/>
              <w:rPr>
                <w:rFonts w:ascii="Raleway" w:hAnsi="Raleway" w:cs="Segoe UI"/>
              </w:rPr>
            </w:pPr>
          </w:p>
        </w:tc>
        <w:tc>
          <w:tcPr>
            <w:tcW w:w="3119" w:type="dxa"/>
          </w:tcPr>
          <w:p w14:paraId="139CDFFC"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4497648"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597FE0" w:rsidRPr="00F178E3" w14:paraId="1D19433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11551B0E" w14:textId="77777777" w:rsidR="00597FE0" w:rsidRPr="00F178E3" w:rsidRDefault="00597FE0" w:rsidP="00CB7973">
            <w:pPr>
              <w:pStyle w:val="Findingtableheading"/>
              <w:rPr>
                <w:rFonts w:ascii="Raleway" w:hAnsi="Raleway" w:cs="Segoe UI"/>
              </w:rPr>
            </w:pPr>
          </w:p>
        </w:tc>
        <w:tc>
          <w:tcPr>
            <w:tcW w:w="3119" w:type="dxa"/>
          </w:tcPr>
          <w:p w14:paraId="08FBA395"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8BF472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7E4C499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D354B1B" w14:textId="77777777" w:rsidR="00597FE0" w:rsidRPr="00F178E3" w:rsidRDefault="00597FE0" w:rsidP="00CB7973">
            <w:pPr>
              <w:pStyle w:val="Findingtableheading"/>
              <w:rPr>
                <w:rFonts w:ascii="Raleway" w:hAnsi="Raleway" w:cs="Segoe UI"/>
              </w:rPr>
            </w:pPr>
          </w:p>
        </w:tc>
        <w:tc>
          <w:tcPr>
            <w:tcW w:w="3119" w:type="dxa"/>
          </w:tcPr>
          <w:p w14:paraId="308F43BE"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0326B07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5FB37EC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AF7AC6" w14:textId="77777777" w:rsidR="00597FE0" w:rsidRPr="00F178E3" w:rsidRDefault="00597FE0" w:rsidP="00CB7973">
            <w:pPr>
              <w:pStyle w:val="Findingtableheading"/>
              <w:rPr>
                <w:rFonts w:ascii="Raleway" w:hAnsi="Raleway" w:cs="Segoe UI"/>
              </w:rPr>
            </w:pPr>
          </w:p>
        </w:tc>
        <w:tc>
          <w:tcPr>
            <w:tcW w:w="3119" w:type="dxa"/>
          </w:tcPr>
          <w:p w14:paraId="1A05DDC4"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E1967E4" w14:textId="0A8D1350"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04D6870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4146ABF" w14:textId="77777777" w:rsidR="00597FE0" w:rsidRPr="00F178E3" w:rsidRDefault="00597FE0"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2118D1B"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A01 – Broken Access Control</w:t>
            </w:r>
          </w:p>
          <w:p w14:paraId="7A5AB4C9"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597FE0" w:rsidRPr="00F178E3" w14:paraId="1684E789"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35078CEF" w14:textId="77777777" w:rsidR="00597FE0" w:rsidRPr="00F178E3" w:rsidRDefault="00597FE0"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7FBD1142"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Domain Controller (Active Directory)</w:t>
            </w:r>
          </w:p>
          <w:p w14:paraId="1B90092F" w14:textId="77777777" w:rsidR="00597FE0" w:rsidRPr="00597FE0"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5D9E21D6" w14:textId="77777777" w:rsidR="00597FE0" w:rsidRPr="003C5DBB" w:rsidRDefault="00597FE0"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3B32F9E" w14:textId="77777777" w:rsidR="00597FE0" w:rsidRPr="00DA4080" w:rsidRDefault="00597FE0" w:rsidP="00597FE0">
      <w:pPr>
        <w:spacing w:before="240" w:line="276" w:lineRule="auto"/>
        <w:rPr>
          <w:rFonts w:ascii="Raleway" w:hAnsi="Raleway" w:cs="Segoe UI"/>
          <w:b/>
          <w:bCs/>
          <w:color w:val="DE713A"/>
        </w:rPr>
      </w:pPr>
      <w:r w:rsidRPr="00DA4080">
        <w:rPr>
          <w:rFonts w:ascii="Raleway" w:hAnsi="Raleway" w:cs="Segoe UI"/>
          <w:b/>
          <w:bCs/>
          <w:color w:val="DE713A"/>
        </w:rPr>
        <w:t>Description</w:t>
      </w:r>
    </w:p>
    <w:p w14:paraId="1AE4D743" w14:textId="5822D751" w:rsidR="00597FE0" w:rsidRDefault="00597FE0" w:rsidP="00597FE0">
      <w:pPr>
        <w:rPr>
          <w:rFonts w:ascii="Raleway" w:hAnsi="Raleway"/>
          <w:sz w:val="20"/>
          <w:szCs w:val="20"/>
        </w:rPr>
      </w:pPr>
      <w:r w:rsidRPr="00597FE0">
        <w:rPr>
          <w:rFonts w:ascii="Raleway" w:hAnsi="Raleway"/>
          <w:sz w:val="20"/>
          <w:szCs w:val="20"/>
        </w:rPr>
        <w:t xml:space="preserve">The Domain Controller is vulnerable to the </w:t>
      </w:r>
      <w:proofErr w:type="spellStart"/>
      <w:r w:rsidRPr="00597FE0">
        <w:rPr>
          <w:rFonts w:ascii="Raleway" w:hAnsi="Raleway"/>
          <w:sz w:val="20"/>
          <w:szCs w:val="20"/>
        </w:rPr>
        <w:t>Zerologon</w:t>
      </w:r>
      <w:proofErr w:type="spellEnd"/>
      <w:r w:rsidRPr="00597FE0">
        <w:rPr>
          <w:rFonts w:ascii="Raleway" w:hAnsi="Raleway"/>
          <w:sz w:val="20"/>
          <w:szCs w:val="20"/>
        </w:rPr>
        <w:t xml:space="preserve"> (CVE-2020-1472) attack. This allows an unauthenticated attacker to impersonate any domain account, including Domain Admin.</w:t>
      </w:r>
    </w:p>
    <w:p w14:paraId="1D1CCBAD" w14:textId="77777777" w:rsidR="00597FE0" w:rsidRPr="00DA4080" w:rsidRDefault="00597FE0" w:rsidP="00597FE0">
      <w:pPr>
        <w:spacing w:before="240"/>
        <w:rPr>
          <w:rFonts w:ascii="Raleway" w:hAnsi="Raleway" w:cs="Segoe UI"/>
          <w:b/>
          <w:bCs/>
          <w:color w:val="DE713A"/>
        </w:rPr>
      </w:pPr>
      <w:r>
        <w:rPr>
          <w:rFonts w:ascii="Raleway" w:hAnsi="Raleway" w:cs="Segoe UI"/>
          <w:b/>
          <w:bCs/>
          <w:color w:val="DE713A"/>
        </w:rPr>
        <w:t>Risks</w:t>
      </w:r>
    </w:p>
    <w:p w14:paraId="0B5EEFD1"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Complete Active Directory compromise</w:t>
      </w:r>
    </w:p>
    <w:p w14:paraId="5422DC4C"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Full domain takeover</w:t>
      </w:r>
    </w:p>
    <w:p w14:paraId="586A325D"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Lateral movement across entire network</w:t>
      </w:r>
    </w:p>
    <w:p w14:paraId="7D1B030E"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Deployment of ransomware</w:t>
      </w:r>
    </w:p>
    <w:p w14:paraId="4341C7B5" w14:textId="77777777" w:rsidR="00597FE0" w:rsidRDefault="00597FE0" w:rsidP="00597FE0">
      <w:pPr>
        <w:spacing w:before="240" w:line="276" w:lineRule="auto"/>
        <w:rPr>
          <w:rFonts w:ascii="Raleway" w:hAnsi="Raleway" w:cs="Segoe UI"/>
          <w:b/>
          <w:bCs/>
          <w:color w:val="DE713A"/>
        </w:rPr>
      </w:pPr>
      <w:r>
        <w:rPr>
          <w:rFonts w:ascii="Raleway" w:hAnsi="Raleway" w:cs="Segoe UI"/>
          <w:b/>
          <w:bCs/>
          <w:color w:val="DE713A"/>
        </w:rPr>
        <w:t>Proof of Concept</w:t>
      </w:r>
    </w:p>
    <w:p w14:paraId="51C063C1" w14:textId="77777777" w:rsidR="00597FE0" w:rsidRPr="00597FE0" w:rsidRDefault="00597FE0" w:rsidP="00597FE0">
      <w:pPr>
        <w:rPr>
          <w:rFonts w:ascii="Raleway" w:hAnsi="Raleway"/>
          <w:sz w:val="20"/>
          <w:szCs w:val="20"/>
        </w:rPr>
      </w:pPr>
      <w:r w:rsidRPr="00597FE0">
        <w:rPr>
          <w:rFonts w:ascii="Raleway" w:hAnsi="Raleway"/>
          <w:sz w:val="20"/>
          <w:szCs w:val="20"/>
        </w:rPr>
        <w:t>Confirmed via scanner output zerologon_dr.log</w:t>
      </w:r>
    </w:p>
    <w:p w14:paraId="3C3E2EC6" w14:textId="77777777" w:rsidR="00597FE0" w:rsidRPr="00DA4080" w:rsidRDefault="00597FE0" w:rsidP="00597FE0">
      <w:pPr>
        <w:spacing w:before="240" w:line="276" w:lineRule="auto"/>
        <w:rPr>
          <w:rFonts w:ascii="Raleway" w:hAnsi="Raleway" w:cs="Segoe UI"/>
          <w:b/>
          <w:bCs/>
          <w:color w:val="DE713A"/>
        </w:rPr>
      </w:pPr>
      <w:r>
        <w:rPr>
          <w:rFonts w:ascii="Raleway" w:hAnsi="Raleway" w:cs="Segoe UI"/>
          <w:b/>
          <w:bCs/>
          <w:color w:val="DE713A"/>
        </w:rPr>
        <w:t>Remediation</w:t>
      </w:r>
    </w:p>
    <w:p w14:paraId="0C23E3A6"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Apply Microsoft security patches immediately</w:t>
      </w:r>
    </w:p>
    <w:p w14:paraId="57E11C9D"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 xml:space="preserve">Monitor for </w:t>
      </w:r>
      <w:proofErr w:type="spellStart"/>
      <w:r w:rsidRPr="00597FE0">
        <w:rPr>
          <w:rFonts w:ascii="Raleway" w:hAnsi="Raleway"/>
          <w:sz w:val="20"/>
          <w:szCs w:val="20"/>
        </w:rPr>
        <w:t>Zerologon</w:t>
      </w:r>
      <w:proofErr w:type="spellEnd"/>
      <w:r w:rsidRPr="00597FE0">
        <w:rPr>
          <w:rFonts w:ascii="Raleway" w:hAnsi="Raleway"/>
          <w:sz w:val="20"/>
          <w:szCs w:val="20"/>
        </w:rPr>
        <w:t xml:space="preserve"> exploitation attempts</w:t>
      </w:r>
    </w:p>
    <w:p w14:paraId="72138D8C"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Implement strict network segmentation</w:t>
      </w:r>
    </w:p>
    <w:p w14:paraId="732A1DE1" w14:textId="77777777" w:rsidR="00597FE0" w:rsidRPr="00D42E47" w:rsidRDefault="00597FE0">
      <w:pPr>
        <w:pStyle w:val="ListParagraph"/>
        <w:numPr>
          <w:ilvl w:val="0"/>
          <w:numId w:val="9"/>
        </w:numPr>
        <w:spacing w:after="240"/>
        <w:rPr>
          <w:rFonts w:ascii="Times New Roman" w:hAnsi="Times New Roman"/>
        </w:rPr>
      </w:pPr>
      <w:r w:rsidRPr="00597FE0">
        <w:rPr>
          <w:rFonts w:ascii="Raleway" w:hAnsi="Raleway"/>
          <w:sz w:val="20"/>
          <w:szCs w:val="20"/>
        </w:rPr>
        <w:t>Regular AD security assessments</w:t>
      </w:r>
    </w:p>
    <w:p w14:paraId="306ACC14" w14:textId="77777777" w:rsidR="00597FE0" w:rsidRPr="00597FE0" w:rsidRDefault="00597FE0" w:rsidP="00597FE0">
      <w:pPr>
        <w:pStyle w:val="ListParagraph"/>
        <w:spacing w:after="240"/>
        <w:rPr>
          <w:rFonts w:ascii="Raleway" w:hAnsi="Raleway"/>
          <w:sz w:val="20"/>
          <w:szCs w:val="20"/>
        </w:rPr>
      </w:pPr>
    </w:p>
    <w:p w14:paraId="37C2101F" w14:textId="77777777" w:rsidR="00597FE0" w:rsidRPr="00597FE0" w:rsidRDefault="00597FE0" w:rsidP="00597FE0">
      <w:pPr>
        <w:pStyle w:val="ListParagraph"/>
        <w:spacing w:after="240"/>
        <w:rPr>
          <w:rFonts w:ascii="Raleway" w:hAnsi="Raleway"/>
          <w:sz w:val="20"/>
          <w:szCs w:val="20"/>
        </w:rPr>
      </w:pPr>
    </w:p>
    <w:p w14:paraId="318A89F3" w14:textId="77777777" w:rsidR="00597FE0" w:rsidRPr="00371D8D" w:rsidRDefault="00597FE0" w:rsidP="00597FE0">
      <w:pPr>
        <w:pStyle w:val="ListParagraph"/>
        <w:spacing w:after="240"/>
        <w:rPr>
          <w:rFonts w:ascii="Raleway" w:hAnsi="Raleway" w:cs="Segoe UI"/>
          <w:sz w:val="20"/>
          <w:szCs w:val="20"/>
        </w:rPr>
      </w:pPr>
    </w:p>
    <w:p w14:paraId="5B09B712" w14:textId="77777777" w:rsidR="00371D8D" w:rsidRPr="00371D8D" w:rsidRDefault="00371D8D" w:rsidP="006D43B7">
      <w:pPr>
        <w:pStyle w:val="ListParagraph"/>
        <w:spacing w:after="240"/>
        <w:rPr>
          <w:rFonts w:ascii="Raleway" w:hAnsi="Raleway" w:cs="Segoe UI"/>
          <w:sz w:val="20"/>
          <w:szCs w:val="20"/>
        </w:rPr>
      </w:pPr>
    </w:p>
    <w:p w14:paraId="057E3769" w14:textId="33767525" w:rsidR="00F15D97" w:rsidRDefault="00F15D97" w:rsidP="00F15D97">
      <w:pPr>
        <w:spacing w:after="160" w:line="278" w:lineRule="auto"/>
      </w:pPr>
      <w:bookmarkStart w:id="24" w:name="_Toc177730349"/>
    </w:p>
    <w:p w14:paraId="2ED1920F" w14:textId="65338B91" w:rsidR="00E30B97" w:rsidRPr="00E30B97" w:rsidRDefault="00E30B97" w:rsidP="00F15D97">
      <w:pPr>
        <w:spacing w:after="160" w:line="278" w:lineRule="auto"/>
        <w:rPr>
          <w:rFonts w:ascii="Times New Roman" w:hAnsi="Times New Roman"/>
        </w:rPr>
      </w:pPr>
      <w:r w:rsidRPr="00F15D97">
        <w:br w:type="page"/>
      </w:r>
      <w:bookmarkStart w:id="25" w:name="_Toc235567827"/>
      <w:r w:rsidRPr="00E30B97">
        <w:rPr>
          <w:rFonts w:ascii="Times New Roman" w:hAnsi="Times New Roman"/>
        </w:rPr>
        <w:lastRenderedPageBreak/>
        <w:t>Arbitrary File Upload leading to RCE (Placement Portal)</w:t>
      </w:r>
      <w:bookmarkEnd w:id="25"/>
    </w:p>
    <w:p w14:paraId="2DDCE235" w14:textId="77777777" w:rsidR="00E30B97" w:rsidRPr="00597FE0" w:rsidRDefault="00E30B97" w:rsidP="00E30B97"/>
    <w:tbl>
      <w:tblPr>
        <w:tblStyle w:val="Findingtable"/>
        <w:tblW w:w="9736" w:type="dxa"/>
        <w:tblLayout w:type="fixed"/>
        <w:tblLook w:val="04E0" w:firstRow="1" w:lastRow="1" w:firstColumn="1" w:lastColumn="0" w:noHBand="0" w:noVBand="1"/>
      </w:tblPr>
      <w:tblGrid>
        <w:gridCol w:w="2410"/>
        <w:gridCol w:w="3119"/>
        <w:gridCol w:w="4207"/>
      </w:tblGrid>
      <w:tr w:rsidR="00E30B97" w:rsidRPr="00F178E3" w14:paraId="798F92F2"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0DDEC6C0" w14:textId="77777777" w:rsidR="00E30B97" w:rsidRPr="00F178E3" w:rsidRDefault="00E30B97" w:rsidP="00CB7973">
            <w:pPr>
              <w:pStyle w:val="Findingtableheading"/>
              <w:rPr>
                <w:rFonts w:ascii="Raleway" w:hAnsi="Raleway" w:cs="Segoe UI"/>
              </w:rPr>
            </w:pPr>
            <w:r w:rsidRPr="00F178E3">
              <w:rPr>
                <w:rFonts w:ascii="Raleway" w:hAnsi="Raleway" w:cs="Segoe UI"/>
              </w:rPr>
              <w:t>Severity</w:t>
            </w:r>
          </w:p>
          <w:p w14:paraId="367B6FC5" w14:textId="77777777" w:rsidR="00E30B97" w:rsidRPr="00F178E3" w:rsidRDefault="00E30B97"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387B9F00" w14:textId="77777777" w:rsidR="00E30B97" w:rsidRPr="00F178E3" w:rsidRDefault="00E30B9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E30B97" w:rsidRPr="00F178E3" w14:paraId="0E64A8C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40546DA" w14:textId="77777777" w:rsidR="00E30B97" w:rsidRPr="00F178E3" w:rsidRDefault="00E30B9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BD344" w14:textId="77777777" w:rsidR="00E30B97" w:rsidRPr="00DA4080"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r w:rsidRPr="00597FE0">
              <w:rPr>
                <w:rFonts w:ascii="Raleway" w:eastAsia="Ubuntu" w:hAnsi="Raleway" w:cs="Segoe UI"/>
                <w:bCs/>
                <w:caps w:val="0"/>
                <w:color w:val="000000" w:themeColor="text1"/>
                <w:sz w:val="18"/>
                <w:szCs w:val="18"/>
              </w:rPr>
              <w:t>AV:N/AC:L/PR:N/UI:N/S:U/C:H/I:H/A:H</w:t>
            </w:r>
          </w:p>
        </w:tc>
      </w:tr>
      <w:tr w:rsidR="00E30B97" w:rsidRPr="00F178E3" w14:paraId="5B55C00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6ABA24D" w14:textId="77777777" w:rsidR="00E30B97" w:rsidRPr="00F178E3" w:rsidRDefault="00E30B97" w:rsidP="00CB7973">
            <w:pPr>
              <w:pStyle w:val="Findingtableheading"/>
              <w:rPr>
                <w:rFonts w:ascii="Raleway" w:hAnsi="Raleway" w:cs="Segoe UI"/>
              </w:rPr>
            </w:pPr>
          </w:p>
        </w:tc>
        <w:tc>
          <w:tcPr>
            <w:tcW w:w="3119" w:type="dxa"/>
          </w:tcPr>
          <w:p w14:paraId="417E2C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2089A398"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E30B97" w:rsidRPr="00F178E3" w14:paraId="5D09AE7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3B3D2A3" w14:textId="77777777" w:rsidR="00E30B97" w:rsidRPr="00F178E3" w:rsidRDefault="00E30B97" w:rsidP="00CB7973">
            <w:pPr>
              <w:pStyle w:val="Findingtableheading"/>
              <w:rPr>
                <w:rFonts w:ascii="Raleway" w:hAnsi="Raleway" w:cs="Segoe UI"/>
              </w:rPr>
            </w:pPr>
          </w:p>
        </w:tc>
        <w:tc>
          <w:tcPr>
            <w:tcW w:w="3119" w:type="dxa"/>
          </w:tcPr>
          <w:p w14:paraId="24A47CC0"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5529A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2F0F28C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77819EC" w14:textId="77777777" w:rsidR="00E30B97" w:rsidRPr="00F178E3" w:rsidRDefault="00E30B97" w:rsidP="00CB7973">
            <w:pPr>
              <w:pStyle w:val="Findingtableheading"/>
              <w:rPr>
                <w:rFonts w:ascii="Raleway" w:hAnsi="Raleway" w:cs="Segoe UI"/>
              </w:rPr>
            </w:pPr>
          </w:p>
        </w:tc>
        <w:tc>
          <w:tcPr>
            <w:tcW w:w="3119" w:type="dxa"/>
          </w:tcPr>
          <w:p w14:paraId="35876021"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257FB352"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3CC7DAEA"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39B5764" w14:textId="77777777" w:rsidR="00E30B97" w:rsidRPr="00F178E3" w:rsidRDefault="00E30B97" w:rsidP="00CB7973">
            <w:pPr>
              <w:pStyle w:val="Findingtableheading"/>
              <w:rPr>
                <w:rFonts w:ascii="Raleway" w:hAnsi="Raleway" w:cs="Segoe UI"/>
              </w:rPr>
            </w:pPr>
          </w:p>
        </w:tc>
        <w:tc>
          <w:tcPr>
            <w:tcW w:w="3119" w:type="dxa"/>
          </w:tcPr>
          <w:p w14:paraId="29748B05"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770603AC"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490B9B2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A261F8B" w14:textId="77777777" w:rsidR="00E30B97" w:rsidRPr="00F178E3" w:rsidRDefault="00E30B9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325096C7" w14:textId="77777777" w:rsidR="000240B8" w:rsidRPr="000240B8" w:rsidRDefault="000240B8" w:rsidP="000240B8">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0240B8">
              <w:rPr>
                <w:rFonts w:ascii="Raleway" w:eastAsia="Ubuntu" w:hAnsi="Raleway" w:cs="Segoe UI"/>
                <w:color w:val="000000" w:themeColor="text1"/>
                <w:sz w:val="18"/>
                <w:szCs w:val="18"/>
              </w:rPr>
              <w:t>OWASP Top 10 (2021): A03 – Injection</w:t>
            </w:r>
          </w:p>
          <w:p w14:paraId="7290A681" w14:textId="77777777" w:rsidR="000240B8" w:rsidRPr="00597FE0" w:rsidRDefault="000240B8"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05DB4C52" w14:textId="77777777" w:rsidR="00E30B97" w:rsidRPr="00F178E3" w:rsidRDefault="00E30B97"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E30B97" w:rsidRPr="00F178E3" w14:paraId="03DB519F"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D4B7424" w14:textId="77777777" w:rsidR="00E30B97" w:rsidRPr="00F178E3" w:rsidRDefault="00E30B9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C26CE" w14:textId="77777777" w:rsidR="000240B8" w:rsidRPr="000240B8" w:rsidRDefault="000240B8">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0240B8">
              <w:rPr>
                <w:rStyle w:val="Hyperlink"/>
                <w:rFonts w:ascii="Raleway" w:hAnsi="Raleway" w:cs="Segoe UI"/>
                <w:color w:val="DE713A"/>
                <w:u w:val="none"/>
              </w:rPr>
              <w:t>Placement Portal</w:t>
            </w:r>
          </w:p>
          <w:p w14:paraId="3DABD370" w14:textId="77777777" w:rsidR="00E30B97" w:rsidRPr="003C5DBB" w:rsidRDefault="00E30B97"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FD703C0" w14:textId="77777777" w:rsidR="00E30B97" w:rsidRPr="00DA4080" w:rsidRDefault="00E30B97" w:rsidP="00E30B97">
      <w:pPr>
        <w:spacing w:before="240" w:line="276" w:lineRule="auto"/>
        <w:rPr>
          <w:rFonts w:ascii="Raleway" w:hAnsi="Raleway" w:cs="Segoe UI"/>
          <w:b/>
          <w:bCs/>
          <w:color w:val="DE713A"/>
        </w:rPr>
      </w:pPr>
      <w:r w:rsidRPr="00DA4080">
        <w:rPr>
          <w:rFonts w:ascii="Raleway" w:hAnsi="Raleway" w:cs="Segoe UI"/>
          <w:b/>
          <w:bCs/>
          <w:color w:val="DE713A"/>
        </w:rPr>
        <w:t>Description</w:t>
      </w:r>
    </w:p>
    <w:p w14:paraId="70EB8532" w14:textId="1661CC86" w:rsidR="000240B8" w:rsidRDefault="000240B8" w:rsidP="00E30B97">
      <w:pPr>
        <w:rPr>
          <w:rFonts w:ascii="Raleway" w:hAnsi="Raleway"/>
          <w:sz w:val="20"/>
          <w:szCs w:val="20"/>
        </w:rPr>
      </w:pPr>
      <w:r w:rsidRPr="000240B8">
        <w:rPr>
          <w:rFonts w:ascii="Raleway" w:hAnsi="Raleway"/>
          <w:sz w:val="20"/>
          <w:szCs w:val="20"/>
        </w:rPr>
        <w:t>The Placement Portal allows unrestricted file uploads without proper validation. Attackers can upload malicious web shells to achieve remote code execution on the server.</w:t>
      </w:r>
    </w:p>
    <w:p w14:paraId="0D5DF924" w14:textId="77777777" w:rsidR="00E30B97" w:rsidRPr="00DA4080" w:rsidRDefault="00E30B97" w:rsidP="00E30B97">
      <w:pPr>
        <w:spacing w:before="240"/>
        <w:rPr>
          <w:rFonts w:ascii="Raleway" w:hAnsi="Raleway" w:cs="Segoe UI"/>
          <w:b/>
          <w:bCs/>
          <w:color w:val="DE713A"/>
        </w:rPr>
      </w:pPr>
      <w:r>
        <w:rPr>
          <w:rFonts w:ascii="Raleway" w:hAnsi="Raleway" w:cs="Segoe UI"/>
          <w:b/>
          <w:bCs/>
          <w:color w:val="DE713A"/>
        </w:rPr>
        <w:t>Risks</w:t>
      </w:r>
    </w:p>
    <w:p w14:paraId="03FD5F10"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Full server compromise</w:t>
      </w:r>
    </w:p>
    <w:p w14:paraId="2A34A2F6"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Backdoor installation</w:t>
      </w:r>
    </w:p>
    <w:p w14:paraId="01D92F6F" w14:textId="7ED3358A"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Data theft and ransomware deployment</w:t>
      </w:r>
    </w:p>
    <w:p w14:paraId="111DDC7F" w14:textId="77777777" w:rsidR="00E30B97" w:rsidRDefault="00E30B97" w:rsidP="00E30B97">
      <w:pPr>
        <w:spacing w:before="240" w:line="276" w:lineRule="auto"/>
        <w:rPr>
          <w:rFonts w:ascii="Raleway" w:hAnsi="Raleway" w:cs="Segoe UI"/>
          <w:b/>
          <w:bCs/>
          <w:color w:val="DE713A"/>
        </w:rPr>
      </w:pPr>
      <w:r>
        <w:rPr>
          <w:rFonts w:ascii="Raleway" w:hAnsi="Raleway" w:cs="Segoe UI"/>
          <w:b/>
          <w:bCs/>
          <w:color w:val="DE713A"/>
        </w:rPr>
        <w:t>Proof of Concept</w:t>
      </w:r>
    </w:p>
    <w:p w14:paraId="5DF522E1" w14:textId="20480A27" w:rsidR="000240B8" w:rsidRPr="00597FE0" w:rsidRDefault="000240B8" w:rsidP="00E30B97">
      <w:pPr>
        <w:rPr>
          <w:rFonts w:ascii="Raleway" w:hAnsi="Raleway"/>
          <w:sz w:val="20"/>
          <w:szCs w:val="20"/>
        </w:rPr>
      </w:pPr>
      <w:r w:rsidRPr="000240B8">
        <w:rPr>
          <w:rFonts w:ascii="Raleway" w:hAnsi="Raleway"/>
          <w:sz w:val="20"/>
          <w:szCs w:val="20"/>
        </w:rPr>
        <w:t>Successful malicious file upload observed in placement_upload.log</w:t>
      </w:r>
    </w:p>
    <w:p w14:paraId="4B3124DF" w14:textId="77777777" w:rsidR="00E30B97" w:rsidRPr="00DA4080" w:rsidRDefault="00E30B97" w:rsidP="00E30B97">
      <w:pPr>
        <w:spacing w:before="240" w:line="276" w:lineRule="auto"/>
        <w:rPr>
          <w:rFonts w:ascii="Raleway" w:hAnsi="Raleway" w:cs="Segoe UI"/>
          <w:b/>
          <w:bCs/>
          <w:color w:val="DE713A"/>
        </w:rPr>
      </w:pPr>
      <w:r>
        <w:rPr>
          <w:rFonts w:ascii="Raleway" w:hAnsi="Raleway" w:cs="Segoe UI"/>
          <w:b/>
          <w:bCs/>
          <w:color w:val="DE713A"/>
        </w:rPr>
        <w:t>Remediation</w:t>
      </w:r>
    </w:p>
    <w:p w14:paraId="7E476FEA"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Implement strict file type validation and content checking</w:t>
      </w:r>
    </w:p>
    <w:p w14:paraId="159D5441"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Store uploaded files outside web root</w:t>
      </w:r>
    </w:p>
    <w:p w14:paraId="4FB5F8FC"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Use sandboxing for file processing</w:t>
      </w:r>
    </w:p>
    <w:p w14:paraId="131DBE4E"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Regularly scan uploaded files for malware</w:t>
      </w:r>
    </w:p>
    <w:p w14:paraId="252B040F" w14:textId="77777777" w:rsidR="000240B8" w:rsidRDefault="000240B8" w:rsidP="000240B8">
      <w:pPr>
        <w:pStyle w:val="ListParagraph"/>
        <w:spacing w:after="240"/>
        <w:rPr>
          <w:rFonts w:ascii="Raleway" w:hAnsi="Raleway"/>
          <w:sz w:val="20"/>
          <w:szCs w:val="20"/>
        </w:rPr>
      </w:pPr>
    </w:p>
    <w:p w14:paraId="160634D3" w14:textId="16783463" w:rsidR="00E30B97" w:rsidRPr="000240B8" w:rsidRDefault="000240B8" w:rsidP="000240B8">
      <w:pPr>
        <w:spacing w:after="160" w:line="278" w:lineRule="auto"/>
        <w:rPr>
          <w:rFonts w:ascii="Raleway" w:hAnsi="Raleway"/>
          <w:sz w:val="20"/>
          <w:szCs w:val="20"/>
        </w:rPr>
      </w:pPr>
      <w:r>
        <w:rPr>
          <w:rFonts w:ascii="Raleway" w:hAnsi="Raleway"/>
          <w:sz w:val="20"/>
          <w:szCs w:val="20"/>
        </w:rPr>
        <w:br w:type="page"/>
      </w:r>
    </w:p>
    <w:p w14:paraId="0F7BF3D6" w14:textId="77777777" w:rsidR="00AE78F1" w:rsidRDefault="00AE78F1" w:rsidP="002F3582">
      <w:pPr>
        <w:pStyle w:val="Heading1"/>
      </w:pPr>
    </w:p>
    <w:p w14:paraId="1BF13B03" w14:textId="23F82E40" w:rsidR="00AE78F1" w:rsidRPr="00AE78F1" w:rsidRDefault="00AE78F1" w:rsidP="00AE78F1">
      <w:pPr>
        <w:pStyle w:val="Heading3"/>
        <w:rPr>
          <w:rFonts w:ascii="Times New Roman" w:hAnsi="Times New Roman" w:cs="Times New Roman"/>
        </w:rPr>
      </w:pPr>
      <w:bookmarkStart w:id="26" w:name="_Toc235567828"/>
      <w:r w:rsidRPr="00AE78F1">
        <w:rPr>
          <w:rFonts w:ascii="Times New Roman" w:hAnsi="Times New Roman" w:cs="Times New Roman"/>
        </w:rPr>
        <w:t>Public SSH / Weak Infrastructure Configuration</w:t>
      </w:r>
      <w:bookmarkEnd w:id="26"/>
    </w:p>
    <w:p w14:paraId="1635DEB1" w14:textId="77777777" w:rsidR="00AE78F1" w:rsidRPr="00597FE0" w:rsidRDefault="00AE78F1" w:rsidP="00AE78F1"/>
    <w:tbl>
      <w:tblPr>
        <w:tblStyle w:val="Findingtable"/>
        <w:tblW w:w="9736" w:type="dxa"/>
        <w:tblLayout w:type="fixed"/>
        <w:tblLook w:val="04E0" w:firstRow="1" w:lastRow="1" w:firstColumn="1" w:lastColumn="0" w:noHBand="0" w:noVBand="1"/>
      </w:tblPr>
      <w:tblGrid>
        <w:gridCol w:w="2410"/>
        <w:gridCol w:w="3119"/>
        <w:gridCol w:w="4207"/>
      </w:tblGrid>
      <w:tr w:rsidR="00AE78F1" w:rsidRPr="00F178E3" w14:paraId="6B18C804"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BACF38F" w14:textId="77777777" w:rsidR="00AE78F1" w:rsidRPr="00F178E3" w:rsidRDefault="00AE78F1" w:rsidP="00CB7973">
            <w:pPr>
              <w:pStyle w:val="Findingtableheading"/>
              <w:rPr>
                <w:rFonts w:ascii="Raleway" w:hAnsi="Raleway" w:cs="Segoe UI"/>
              </w:rPr>
            </w:pPr>
            <w:r w:rsidRPr="00F178E3">
              <w:rPr>
                <w:rFonts w:ascii="Raleway" w:hAnsi="Raleway" w:cs="Segoe UI"/>
              </w:rPr>
              <w:t>Severity</w:t>
            </w:r>
          </w:p>
          <w:p w14:paraId="250884D3" w14:textId="77777777" w:rsidR="00AE78F1" w:rsidRPr="00F178E3" w:rsidRDefault="00AE78F1"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52DC5E41" w14:textId="0118FF70" w:rsidR="00AE78F1" w:rsidRPr="00F178E3" w:rsidRDefault="00AE78F1"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 xml:space="preserve">Critical </w:t>
            </w:r>
            <w:r w:rsidR="00F57DDD">
              <w:rPr>
                <w:rFonts w:ascii="Raleway" w:eastAsia="Ubuntu" w:hAnsi="Raleway" w:cs="Segoe UI"/>
                <w:bCs/>
                <w:caps w:val="0"/>
                <w:color w:val="3B95C5"/>
                <w:sz w:val="22"/>
                <w14:ligatures w14:val="none"/>
              </w:rPr>
              <w:t>7.5</w:t>
            </w:r>
          </w:p>
        </w:tc>
      </w:tr>
      <w:tr w:rsidR="00AE78F1" w:rsidRPr="00F178E3" w14:paraId="29529B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0BE2A94" w14:textId="77777777" w:rsidR="00AE78F1" w:rsidRPr="00F178E3" w:rsidRDefault="00AE78F1"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0A74439D" w14:textId="7E9614A9" w:rsidR="00AE78F1"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CVSS:3.1/AV:N/AC:L/PR:N/UI:N/S:U/C:H/I:N/A:N</w:t>
            </w:r>
          </w:p>
        </w:tc>
      </w:tr>
      <w:tr w:rsidR="00AE78F1" w:rsidRPr="00F178E3" w14:paraId="337704F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1DAF51" w14:textId="77777777" w:rsidR="00AE78F1" w:rsidRPr="00F178E3" w:rsidRDefault="00AE78F1" w:rsidP="00CB7973">
            <w:pPr>
              <w:pStyle w:val="Findingtableheading"/>
              <w:rPr>
                <w:rFonts w:ascii="Raleway" w:hAnsi="Raleway" w:cs="Segoe UI"/>
              </w:rPr>
            </w:pPr>
          </w:p>
        </w:tc>
        <w:tc>
          <w:tcPr>
            <w:tcW w:w="3119" w:type="dxa"/>
          </w:tcPr>
          <w:p w14:paraId="4ADBB36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697E75B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AE78F1" w:rsidRPr="00F178E3" w14:paraId="00D3675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8071C06" w14:textId="77777777" w:rsidR="00AE78F1" w:rsidRPr="00F178E3" w:rsidRDefault="00AE78F1" w:rsidP="00CB7973">
            <w:pPr>
              <w:pStyle w:val="Findingtableheading"/>
              <w:rPr>
                <w:rFonts w:ascii="Raleway" w:hAnsi="Raleway" w:cs="Segoe UI"/>
              </w:rPr>
            </w:pPr>
          </w:p>
        </w:tc>
        <w:tc>
          <w:tcPr>
            <w:tcW w:w="3119" w:type="dxa"/>
          </w:tcPr>
          <w:p w14:paraId="43CB0246"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E230714"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AE78F1" w:rsidRPr="00F178E3" w14:paraId="11CBDED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92FCBEB" w14:textId="77777777" w:rsidR="00AE78F1" w:rsidRPr="00F178E3" w:rsidRDefault="00AE78F1" w:rsidP="00CB7973">
            <w:pPr>
              <w:pStyle w:val="Findingtableheading"/>
              <w:rPr>
                <w:rFonts w:ascii="Raleway" w:hAnsi="Raleway" w:cs="Segoe UI"/>
              </w:rPr>
            </w:pPr>
          </w:p>
        </w:tc>
        <w:tc>
          <w:tcPr>
            <w:tcW w:w="3119" w:type="dxa"/>
          </w:tcPr>
          <w:p w14:paraId="49AEDE5F"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5495CC4F" w14:textId="6C8ACBB3"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3E8F176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2FFC40" w14:textId="77777777" w:rsidR="00AE78F1" w:rsidRPr="00F178E3" w:rsidRDefault="00AE78F1" w:rsidP="00CB7973">
            <w:pPr>
              <w:pStyle w:val="Findingtableheading"/>
              <w:rPr>
                <w:rFonts w:ascii="Raleway" w:hAnsi="Raleway" w:cs="Segoe UI"/>
              </w:rPr>
            </w:pPr>
          </w:p>
        </w:tc>
        <w:tc>
          <w:tcPr>
            <w:tcW w:w="3119" w:type="dxa"/>
          </w:tcPr>
          <w:p w14:paraId="2CECF48C"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96E7BC6" w14:textId="067F167F"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7900080E"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12816DF0" w14:textId="77777777" w:rsidR="00AE78F1" w:rsidRPr="00F178E3" w:rsidRDefault="00AE78F1"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EBCD038" w14:textId="77777777" w:rsidR="00F57DDD" w:rsidRPr="00F57DDD" w:rsidRDefault="00F57DDD" w:rsidP="00F57DDD">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4F52E42A"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DB75BF7" w14:textId="77777777" w:rsidR="00AE78F1" w:rsidRPr="00597FE0"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E4FDDE3" w14:textId="77777777" w:rsidR="00AE78F1" w:rsidRPr="00F178E3"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AE78F1" w:rsidRPr="00F178E3" w14:paraId="7C4C6065"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14202F1" w14:textId="77777777" w:rsidR="00AE78F1" w:rsidRPr="00F178E3" w:rsidRDefault="00AE78F1"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DDEB8FB"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Development Node / Cloud Gateway</w:t>
            </w:r>
          </w:p>
          <w:p w14:paraId="046B339A"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Port 22 (SSH)</w:t>
            </w:r>
          </w:p>
          <w:p w14:paraId="1FA75A3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192.168.10.45 / dev-azure-node01.campus.internal</w:t>
            </w:r>
          </w:p>
          <w:p w14:paraId="2D0D68DF" w14:textId="77777777" w:rsidR="00F57DDD" w:rsidRPr="000240B8" w:rsidRDefault="00F57DDD" w:rsidP="00F57DDD">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FE12B70" w14:textId="77777777" w:rsidR="00AE78F1" w:rsidRPr="003C5DBB" w:rsidRDefault="00AE78F1"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191AF483" w14:textId="77777777" w:rsidR="00AE78F1" w:rsidRPr="00DA4080" w:rsidRDefault="00AE78F1" w:rsidP="00AE78F1">
      <w:pPr>
        <w:spacing w:before="240" w:line="276" w:lineRule="auto"/>
        <w:rPr>
          <w:rFonts w:ascii="Raleway" w:hAnsi="Raleway" w:cs="Segoe UI"/>
          <w:b/>
          <w:bCs/>
          <w:color w:val="DE713A"/>
        </w:rPr>
      </w:pPr>
      <w:r w:rsidRPr="00DA4080">
        <w:rPr>
          <w:rFonts w:ascii="Raleway" w:hAnsi="Raleway" w:cs="Segoe UI"/>
          <w:b/>
          <w:bCs/>
          <w:color w:val="DE713A"/>
        </w:rPr>
        <w:t>Description</w:t>
      </w:r>
    </w:p>
    <w:p w14:paraId="13D227B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During infrastructure scanning and log review, an SSH remote administration port (TCP 22) on a cloud-hosted development server was identified as directly accessible from the public internet.</w:t>
      </w:r>
    </w:p>
    <w:p w14:paraId="004ACB2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The configuration analysis indicates that public password-based authentication is enabled alongside key-based authentication. Allowing unrestricted public internet access to administrative remote shells exposes critical underlying infrastructure to continuous automated scanning, credential guessing, and brute-force campaigns.</w:t>
      </w:r>
    </w:p>
    <w:p w14:paraId="74081742" w14:textId="77777777" w:rsidR="00F57DDD" w:rsidRDefault="00F57DDD" w:rsidP="00AE78F1">
      <w:pPr>
        <w:rPr>
          <w:rFonts w:ascii="Raleway" w:hAnsi="Raleway"/>
          <w:sz w:val="20"/>
          <w:szCs w:val="20"/>
        </w:rPr>
      </w:pPr>
    </w:p>
    <w:p w14:paraId="6A3B5889" w14:textId="77777777" w:rsidR="00AE78F1" w:rsidRPr="00DA4080" w:rsidRDefault="00AE78F1" w:rsidP="00AE78F1">
      <w:pPr>
        <w:spacing w:before="240"/>
        <w:rPr>
          <w:rFonts w:ascii="Raleway" w:hAnsi="Raleway" w:cs="Segoe UI"/>
          <w:b/>
          <w:bCs/>
          <w:color w:val="DE713A"/>
        </w:rPr>
      </w:pPr>
      <w:r>
        <w:rPr>
          <w:rFonts w:ascii="Raleway" w:hAnsi="Raleway" w:cs="Segoe UI"/>
          <w:b/>
          <w:bCs/>
          <w:color w:val="DE713A"/>
        </w:rPr>
        <w:t>Risks</w:t>
      </w:r>
    </w:p>
    <w:p w14:paraId="501C8BF4"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Unrestricted public exposure of administrative shell interfaces</w:t>
      </w:r>
    </w:p>
    <w:p w14:paraId="7231ECEC"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Automated SSH password spraying and brute-force attacks</w:t>
      </w:r>
    </w:p>
    <w:p w14:paraId="005B1F69"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Potential compromise of server host operating system</w:t>
      </w:r>
    </w:p>
    <w:p w14:paraId="42D0B46B"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Exposure of hardcoded environmental variables and API tokens</w:t>
      </w:r>
    </w:p>
    <w:p w14:paraId="18496284" w14:textId="5BA64C54"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Lateral movement pivot point into internal campus network segments</w:t>
      </w:r>
    </w:p>
    <w:p w14:paraId="079F9CDE" w14:textId="77777777" w:rsidR="00AE78F1" w:rsidRDefault="00AE78F1" w:rsidP="00AE78F1">
      <w:pPr>
        <w:spacing w:before="240" w:line="276" w:lineRule="auto"/>
        <w:rPr>
          <w:rFonts w:ascii="Raleway" w:hAnsi="Raleway" w:cs="Segoe UI"/>
          <w:b/>
          <w:bCs/>
          <w:color w:val="DE713A"/>
        </w:rPr>
      </w:pPr>
      <w:r>
        <w:rPr>
          <w:rFonts w:ascii="Raleway" w:hAnsi="Raleway" w:cs="Segoe UI"/>
          <w:b/>
          <w:bCs/>
          <w:color w:val="DE713A"/>
        </w:rPr>
        <w:t>Proof of Concept</w:t>
      </w:r>
    </w:p>
    <w:p w14:paraId="423D906A" w14:textId="77777777" w:rsidR="00F57DDD" w:rsidRPr="00F57DDD" w:rsidRDefault="00F57DDD" w:rsidP="00F57DDD">
      <w:pPr>
        <w:rPr>
          <w:rFonts w:ascii="Raleway" w:hAnsi="Raleway"/>
          <w:sz w:val="20"/>
          <w:szCs w:val="20"/>
        </w:rPr>
      </w:pPr>
      <w:r w:rsidRPr="00F57DDD">
        <w:rPr>
          <w:rFonts w:ascii="Raleway" w:hAnsi="Raleway"/>
          <w:sz w:val="20"/>
          <w:szCs w:val="20"/>
        </w:rPr>
        <w:t>Plaintext</w:t>
      </w:r>
    </w:p>
    <w:p w14:paraId="4ED9FB30" w14:textId="77777777" w:rsidR="00F57DDD" w:rsidRPr="00F57DDD" w:rsidRDefault="00F57DDD" w:rsidP="00F57DDD">
      <w:pPr>
        <w:rPr>
          <w:rFonts w:ascii="Raleway" w:hAnsi="Raleway"/>
          <w:sz w:val="20"/>
          <w:szCs w:val="20"/>
        </w:rPr>
      </w:pPr>
      <w:r w:rsidRPr="00F57DDD">
        <w:rPr>
          <w:rFonts w:ascii="Raleway" w:hAnsi="Raleway"/>
          <w:sz w:val="20"/>
          <w:szCs w:val="20"/>
        </w:rPr>
        <w:t># Nmap Network Scan Output</w:t>
      </w:r>
    </w:p>
    <w:p w14:paraId="1B86419F" w14:textId="77777777" w:rsidR="00F57DDD" w:rsidRPr="00F57DDD" w:rsidRDefault="00F57DDD" w:rsidP="00F57DDD">
      <w:pPr>
        <w:rPr>
          <w:rFonts w:ascii="Raleway" w:hAnsi="Raleway"/>
          <w:sz w:val="20"/>
          <w:szCs w:val="20"/>
        </w:rPr>
      </w:pPr>
      <w:r w:rsidRPr="00F57DDD">
        <w:rPr>
          <w:rFonts w:ascii="Raleway" w:hAnsi="Raleway"/>
          <w:sz w:val="20"/>
          <w:szCs w:val="20"/>
        </w:rPr>
        <w:t>Nmap scan report for dev-azure-node01.campus.internal (192.168.10.45)</w:t>
      </w:r>
    </w:p>
    <w:p w14:paraId="08903ACB" w14:textId="77777777" w:rsidR="00F57DDD" w:rsidRPr="00F57DDD" w:rsidRDefault="00F57DDD" w:rsidP="00F57DDD">
      <w:pPr>
        <w:rPr>
          <w:rFonts w:ascii="Raleway" w:hAnsi="Raleway"/>
          <w:sz w:val="20"/>
          <w:szCs w:val="20"/>
        </w:rPr>
      </w:pPr>
      <w:r w:rsidRPr="00F57DDD">
        <w:rPr>
          <w:rFonts w:ascii="Raleway" w:hAnsi="Raleway"/>
          <w:sz w:val="20"/>
          <w:szCs w:val="20"/>
        </w:rPr>
        <w:t>PORT   STATE SERVICE VERSION</w:t>
      </w:r>
    </w:p>
    <w:p w14:paraId="202C42E8" w14:textId="77777777" w:rsidR="00F57DDD" w:rsidRPr="00F57DDD" w:rsidRDefault="00F57DDD" w:rsidP="00F57DDD">
      <w:pPr>
        <w:rPr>
          <w:rFonts w:ascii="Raleway" w:hAnsi="Raleway"/>
          <w:sz w:val="20"/>
          <w:szCs w:val="20"/>
        </w:rPr>
      </w:pPr>
      <w:r w:rsidRPr="00F57DDD">
        <w:rPr>
          <w:rFonts w:ascii="Raleway" w:hAnsi="Raleway"/>
          <w:sz w:val="20"/>
          <w:szCs w:val="20"/>
        </w:rPr>
        <w:t>22/</w:t>
      </w:r>
      <w:proofErr w:type="spellStart"/>
      <w:r w:rsidRPr="00F57DDD">
        <w:rPr>
          <w:rFonts w:ascii="Raleway" w:hAnsi="Raleway"/>
          <w:sz w:val="20"/>
          <w:szCs w:val="20"/>
        </w:rPr>
        <w:t>tcp</w:t>
      </w:r>
      <w:proofErr w:type="spellEnd"/>
      <w:r w:rsidRPr="00F57DDD">
        <w:rPr>
          <w:rFonts w:ascii="Raleway" w:hAnsi="Raleway"/>
          <w:sz w:val="20"/>
          <w:szCs w:val="20"/>
        </w:rPr>
        <w:t xml:space="preserve"> open  ssh     OpenSSH 8.2p1 Ubuntu 4ubuntu0.5</w:t>
      </w:r>
    </w:p>
    <w:p w14:paraId="5D0F8ADB" w14:textId="77777777" w:rsidR="00F57DDD" w:rsidRPr="00F57DDD" w:rsidRDefault="00F57DDD" w:rsidP="00F57DDD">
      <w:pPr>
        <w:rPr>
          <w:rFonts w:ascii="Raleway" w:hAnsi="Raleway"/>
          <w:sz w:val="20"/>
          <w:szCs w:val="20"/>
        </w:rPr>
      </w:pPr>
      <w:r w:rsidRPr="00F57DDD">
        <w:rPr>
          <w:rFonts w:ascii="Raleway" w:hAnsi="Raleway"/>
          <w:sz w:val="20"/>
          <w:szCs w:val="20"/>
        </w:rPr>
        <w:lastRenderedPageBreak/>
        <w:t xml:space="preserve">| ssh-auth-methods: </w:t>
      </w:r>
    </w:p>
    <w:p w14:paraId="384EE5D3" w14:textId="77777777" w:rsidR="00F57DDD" w:rsidRPr="00F57DDD" w:rsidRDefault="00F57DDD" w:rsidP="00F57DDD">
      <w:pPr>
        <w:rPr>
          <w:rFonts w:ascii="Raleway" w:hAnsi="Raleway"/>
          <w:sz w:val="20"/>
          <w:szCs w:val="20"/>
          <w:lang w:val="en-IN"/>
        </w:rPr>
      </w:pPr>
      <w:r w:rsidRPr="00F57DDD">
        <w:rPr>
          <w:rFonts w:ascii="Raleway" w:hAnsi="Raleway"/>
          <w:sz w:val="20"/>
          <w:szCs w:val="20"/>
        </w:rPr>
        <w:t xml:space="preserve">|_  Supported authentication methods: </w:t>
      </w:r>
      <w:proofErr w:type="spellStart"/>
      <w:r w:rsidRPr="00F57DDD">
        <w:rPr>
          <w:rFonts w:ascii="Raleway" w:hAnsi="Raleway"/>
          <w:sz w:val="20"/>
          <w:szCs w:val="20"/>
        </w:rPr>
        <w:t>publickey</w:t>
      </w:r>
      <w:proofErr w:type="spellEnd"/>
      <w:r w:rsidRPr="00F57DDD">
        <w:rPr>
          <w:rFonts w:ascii="Raleway" w:hAnsi="Raleway"/>
          <w:sz w:val="20"/>
          <w:szCs w:val="20"/>
        </w:rPr>
        <w:t>, password</w:t>
      </w:r>
    </w:p>
    <w:p w14:paraId="008C3CCA" w14:textId="77777777" w:rsidR="00F57DDD" w:rsidRPr="00597FE0" w:rsidRDefault="00F57DDD" w:rsidP="00AE78F1">
      <w:pPr>
        <w:rPr>
          <w:rFonts w:ascii="Raleway" w:hAnsi="Raleway"/>
          <w:sz w:val="20"/>
          <w:szCs w:val="20"/>
        </w:rPr>
      </w:pPr>
    </w:p>
    <w:p w14:paraId="02EA1E9F" w14:textId="77777777" w:rsidR="00AE78F1" w:rsidRPr="00DA4080" w:rsidRDefault="00AE78F1" w:rsidP="00AE78F1">
      <w:pPr>
        <w:spacing w:before="240" w:line="276" w:lineRule="auto"/>
        <w:rPr>
          <w:rFonts w:ascii="Raleway" w:hAnsi="Raleway" w:cs="Segoe UI"/>
          <w:b/>
          <w:bCs/>
          <w:color w:val="DE713A"/>
        </w:rPr>
      </w:pPr>
      <w:r>
        <w:rPr>
          <w:rFonts w:ascii="Raleway" w:hAnsi="Raleway" w:cs="Segoe UI"/>
          <w:b/>
          <w:bCs/>
          <w:color w:val="DE713A"/>
        </w:rPr>
        <w:t>Remediation</w:t>
      </w:r>
    </w:p>
    <w:p w14:paraId="70A5A58F"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Restrict inbound TCP Port 22 access via firewall/Security Group rules to trusted IP ranges or management VPNs only.</w:t>
      </w:r>
    </w:p>
    <w:p w14:paraId="1DCD51AB"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password-based authentication in /</w:t>
      </w:r>
      <w:proofErr w:type="spellStart"/>
      <w:r w:rsidRPr="00F57DDD">
        <w:rPr>
          <w:rFonts w:ascii="Raleway" w:hAnsi="Raleway"/>
          <w:sz w:val="20"/>
          <w:szCs w:val="20"/>
        </w:rPr>
        <w:t>etc</w:t>
      </w:r>
      <w:proofErr w:type="spellEnd"/>
      <w:r w:rsidRPr="00F57DDD">
        <w:rPr>
          <w:rFonts w:ascii="Raleway" w:hAnsi="Raleway"/>
          <w:sz w:val="20"/>
          <w:szCs w:val="20"/>
        </w:rPr>
        <w:t>/ssh/</w:t>
      </w:r>
      <w:proofErr w:type="spellStart"/>
      <w:r w:rsidRPr="00F57DDD">
        <w:rPr>
          <w:rFonts w:ascii="Raleway" w:hAnsi="Raleway"/>
          <w:sz w:val="20"/>
          <w:szCs w:val="20"/>
        </w:rPr>
        <w:t>sshd_config</w:t>
      </w:r>
      <w:proofErr w:type="spellEnd"/>
      <w:r w:rsidRPr="00F57DDD">
        <w:rPr>
          <w:rFonts w:ascii="Raleway" w:hAnsi="Raleway"/>
          <w:sz w:val="20"/>
          <w:szCs w:val="20"/>
        </w:rPr>
        <w:t xml:space="preserve"> by setting </w:t>
      </w:r>
      <w:proofErr w:type="spellStart"/>
      <w:r w:rsidRPr="00F57DDD">
        <w:rPr>
          <w:rFonts w:ascii="Raleway" w:hAnsi="Raleway"/>
          <w:sz w:val="20"/>
          <w:szCs w:val="20"/>
        </w:rPr>
        <w:t>PasswordAuthentication</w:t>
      </w:r>
      <w:proofErr w:type="spellEnd"/>
      <w:r w:rsidRPr="00F57DDD">
        <w:rPr>
          <w:rFonts w:ascii="Raleway" w:hAnsi="Raleway"/>
          <w:sz w:val="20"/>
          <w:szCs w:val="20"/>
        </w:rPr>
        <w:t xml:space="preserve"> no.</w:t>
      </w:r>
    </w:p>
    <w:p w14:paraId="68C2C431"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Enforce public key authentication (RSA 4096-bit or Ed25519) for all administrative accounts.</w:t>
      </w:r>
    </w:p>
    <w:p w14:paraId="12ED790D"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Implement SSH rate-limiting or automated IP blocking utilities such as Fail2ban.</w:t>
      </w:r>
    </w:p>
    <w:p w14:paraId="3B4994C1" w14:textId="77777777" w:rsid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direct SSH login for the root account (</w:t>
      </w:r>
      <w:proofErr w:type="spellStart"/>
      <w:r w:rsidRPr="00F57DDD">
        <w:rPr>
          <w:rFonts w:ascii="Raleway" w:hAnsi="Raleway"/>
          <w:sz w:val="20"/>
          <w:szCs w:val="20"/>
        </w:rPr>
        <w:t>PermitRootLogin</w:t>
      </w:r>
      <w:proofErr w:type="spellEnd"/>
      <w:r w:rsidRPr="00F57DDD">
        <w:rPr>
          <w:rFonts w:ascii="Raleway" w:hAnsi="Raleway"/>
          <w:sz w:val="20"/>
          <w:szCs w:val="20"/>
        </w:rPr>
        <w:t xml:space="preserve"> no).</w:t>
      </w:r>
    </w:p>
    <w:p w14:paraId="03CDECC4" w14:textId="77777777" w:rsidR="00F57DDD" w:rsidRPr="00F57DDD" w:rsidRDefault="00F57DDD" w:rsidP="00F57DDD">
      <w:pPr>
        <w:pStyle w:val="Heading3"/>
        <w:rPr>
          <w:rFonts w:ascii="Times New Roman" w:hAnsi="Times New Roman" w:cs="Times New Roman"/>
        </w:rPr>
      </w:pPr>
      <w:bookmarkStart w:id="27" w:name="_Toc235567829"/>
      <w:r w:rsidRPr="00F57DDD">
        <w:rPr>
          <w:rFonts w:ascii="Times New Roman" w:hAnsi="Times New Roman" w:cs="Times New Roman"/>
        </w:rPr>
        <w:t>NTLM Relay / SMB Security Weakness</w:t>
      </w:r>
      <w:bookmarkEnd w:id="27"/>
    </w:p>
    <w:p w14:paraId="7CD2F0C2" w14:textId="77777777" w:rsidR="00F57DDD" w:rsidRPr="00F57DDD" w:rsidRDefault="00F57DDD" w:rsidP="00F57DDD"/>
    <w:p w14:paraId="385EB1D6" w14:textId="77777777" w:rsidR="00F57DDD" w:rsidRPr="00597FE0" w:rsidRDefault="00F57DDD" w:rsidP="00F57DDD"/>
    <w:tbl>
      <w:tblPr>
        <w:tblStyle w:val="Findingtable"/>
        <w:tblW w:w="9736" w:type="dxa"/>
        <w:tblLayout w:type="fixed"/>
        <w:tblLook w:val="04E0" w:firstRow="1" w:lastRow="1" w:firstColumn="1" w:lastColumn="0" w:noHBand="0" w:noVBand="1"/>
      </w:tblPr>
      <w:tblGrid>
        <w:gridCol w:w="2410"/>
        <w:gridCol w:w="3119"/>
        <w:gridCol w:w="4207"/>
      </w:tblGrid>
      <w:tr w:rsidR="00F57DDD" w:rsidRPr="00F178E3" w14:paraId="3CB40C4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3D93DAE" w14:textId="77777777" w:rsidR="00F57DDD" w:rsidRPr="00F178E3" w:rsidRDefault="00F57DDD" w:rsidP="00CB7973">
            <w:pPr>
              <w:pStyle w:val="Findingtableheading"/>
              <w:rPr>
                <w:rFonts w:ascii="Raleway" w:hAnsi="Raleway" w:cs="Segoe UI"/>
              </w:rPr>
            </w:pPr>
            <w:r w:rsidRPr="00F178E3">
              <w:rPr>
                <w:rFonts w:ascii="Raleway" w:hAnsi="Raleway" w:cs="Segoe UI"/>
              </w:rPr>
              <w:t>Severity</w:t>
            </w:r>
          </w:p>
          <w:p w14:paraId="601FF501" w14:textId="77777777" w:rsidR="00F57DDD" w:rsidRPr="00F178E3" w:rsidRDefault="00F57DDD"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45071B6D" w14:textId="2B93A70F" w:rsidR="00F57DDD" w:rsidRPr="00F57DDD" w:rsidRDefault="00F57DDD"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High 8.1</w:t>
            </w:r>
          </w:p>
        </w:tc>
      </w:tr>
      <w:tr w:rsidR="00F57DDD" w:rsidRPr="00F178E3" w14:paraId="7CEEA9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6248A86F" w14:textId="77777777" w:rsidR="00F57DDD" w:rsidRPr="00F178E3" w:rsidRDefault="00F57DDD"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18728896" w14:textId="2ADE8D53" w:rsidR="00F57DDD"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CVSS:3.1/AV:N/AC:H/PR:N/UI:N/S:U/C:H/I:H/A:H</w:t>
            </w:r>
          </w:p>
        </w:tc>
      </w:tr>
      <w:tr w:rsidR="00F57DDD" w:rsidRPr="00F178E3" w14:paraId="468F7350"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AE1BB66" w14:textId="77777777" w:rsidR="00F57DDD" w:rsidRPr="00F178E3" w:rsidRDefault="00F57DDD" w:rsidP="00CB7973">
            <w:pPr>
              <w:pStyle w:val="Findingtableheading"/>
              <w:rPr>
                <w:rFonts w:ascii="Raleway" w:hAnsi="Raleway" w:cs="Segoe UI"/>
              </w:rPr>
            </w:pPr>
          </w:p>
        </w:tc>
        <w:tc>
          <w:tcPr>
            <w:tcW w:w="3119" w:type="dxa"/>
          </w:tcPr>
          <w:p w14:paraId="70DF1C62"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A50BDD5"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F57DDD" w:rsidRPr="00F178E3" w14:paraId="567F078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847A33A" w14:textId="77777777" w:rsidR="00F57DDD" w:rsidRPr="00F178E3" w:rsidRDefault="00F57DDD" w:rsidP="00CB7973">
            <w:pPr>
              <w:pStyle w:val="Findingtableheading"/>
              <w:rPr>
                <w:rFonts w:ascii="Raleway" w:hAnsi="Raleway" w:cs="Segoe UI"/>
              </w:rPr>
            </w:pPr>
          </w:p>
        </w:tc>
        <w:tc>
          <w:tcPr>
            <w:tcW w:w="3119" w:type="dxa"/>
          </w:tcPr>
          <w:p w14:paraId="3F4D8F68" w14:textId="6B9C8DC9"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c>
          <w:tcPr>
            <w:tcW w:w="4207" w:type="dxa"/>
          </w:tcPr>
          <w:p w14:paraId="1D83707C"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65635FE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24FE47C" w14:textId="77777777" w:rsidR="00F57DDD" w:rsidRPr="00F178E3" w:rsidRDefault="00F57DDD" w:rsidP="00CB7973">
            <w:pPr>
              <w:pStyle w:val="Findingtableheading"/>
              <w:rPr>
                <w:rFonts w:ascii="Raleway" w:hAnsi="Raleway" w:cs="Segoe UI"/>
              </w:rPr>
            </w:pPr>
          </w:p>
        </w:tc>
        <w:tc>
          <w:tcPr>
            <w:tcW w:w="3119" w:type="dxa"/>
          </w:tcPr>
          <w:p w14:paraId="2DFD563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AE16EC5" w14:textId="7FA5638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220BF87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3062B66C" w14:textId="77777777" w:rsidR="00F57DDD" w:rsidRPr="00F178E3" w:rsidRDefault="00F57DDD" w:rsidP="00CB7973">
            <w:pPr>
              <w:pStyle w:val="Findingtableheading"/>
              <w:rPr>
                <w:rFonts w:ascii="Raleway" w:hAnsi="Raleway" w:cs="Segoe UI"/>
              </w:rPr>
            </w:pPr>
          </w:p>
        </w:tc>
        <w:tc>
          <w:tcPr>
            <w:tcW w:w="3119" w:type="dxa"/>
          </w:tcPr>
          <w:p w14:paraId="55FD2C1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C916CE8" w14:textId="382253AF"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5E2383D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4047D48F" w14:textId="77777777" w:rsidR="00F57DDD" w:rsidRPr="00F178E3" w:rsidRDefault="00F57DDD"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1EB237EF" w14:textId="77777777" w:rsidR="00F57DDD" w:rsidRPr="00F57DDD"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36189854"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68989373" w14:textId="77777777" w:rsidR="00F57DDD" w:rsidRPr="00597FE0"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405D80D0" w14:textId="77777777" w:rsidR="00F57DDD" w:rsidRPr="00F178E3"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F57DDD" w:rsidRPr="00F178E3" w14:paraId="04CE72B8"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38534CF" w14:textId="77777777" w:rsidR="00F57DDD" w:rsidRPr="00F178E3" w:rsidRDefault="00F57DDD"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527AB07E"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Internal Active Directory Domain Services</w:t>
            </w:r>
          </w:p>
          <w:p w14:paraId="47D1AF35"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Domain Controllers &amp; Internal File Servers</w:t>
            </w:r>
          </w:p>
          <w:p w14:paraId="523B718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10.0.2.0/24 / Subnet SMB Services (Port 445)</w:t>
            </w:r>
          </w:p>
          <w:p w14:paraId="1A4CBDD9" w14:textId="77777777" w:rsidR="00F57DDD" w:rsidRPr="00F57DDD" w:rsidRDefault="00F57DDD" w:rsidP="00F57DDD">
            <w:p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p>
          <w:p w14:paraId="7CD77C44" w14:textId="77777777" w:rsidR="00F57DDD" w:rsidRPr="000240B8"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1C745D2" w14:textId="77777777" w:rsidR="00F57DDD" w:rsidRPr="003C5DBB"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7F139FD5" w14:textId="77777777" w:rsidR="00F57DDD" w:rsidRPr="00DA4080" w:rsidRDefault="00F57DDD" w:rsidP="00F57DDD">
      <w:pPr>
        <w:spacing w:before="240" w:line="276" w:lineRule="auto"/>
        <w:rPr>
          <w:rFonts w:ascii="Raleway" w:hAnsi="Raleway" w:cs="Segoe UI"/>
          <w:b/>
          <w:bCs/>
          <w:color w:val="DE713A"/>
        </w:rPr>
      </w:pPr>
      <w:r w:rsidRPr="00DA4080">
        <w:rPr>
          <w:rFonts w:ascii="Raleway" w:hAnsi="Raleway" w:cs="Segoe UI"/>
          <w:b/>
          <w:bCs/>
          <w:color w:val="DE713A"/>
        </w:rPr>
        <w:t>Description</w:t>
      </w:r>
    </w:p>
    <w:p w14:paraId="71DBB4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Internal network assessment revealed that Server Message Block (SMB) signing is not required on multiple domain member servers and internal storage systems. Combined with legacy name resolution protocols (such as LLMNR and NBT-NS), an unauthenticated attacker on the internal campus network can intercept authentication attempts and relay NTLM authentication credentials to target machines without needing to crack the password hashes offline. Successful relaying grants the attacker full administrative access on target host machines accepting the relayed token.</w:t>
      </w:r>
    </w:p>
    <w:p w14:paraId="388D2487" w14:textId="77777777" w:rsidR="00F57DDD" w:rsidRPr="00F57DDD" w:rsidRDefault="00F57DDD" w:rsidP="00F57DDD">
      <w:pPr>
        <w:rPr>
          <w:rFonts w:ascii="Raleway" w:hAnsi="Raleway"/>
          <w:sz w:val="20"/>
          <w:szCs w:val="20"/>
          <w:lang w:val="en-IN"/>
        </w:rPr>
      </w:pPr>
    </w:p>
    <w:p w14:paraId="09569057" w14:textId="77777777" w:rsidR="00F57DDD" w:rsidRDefault="00F57DDD" w:rsidP="00F57DDD">
      <w:pPr>
        <w:rPr>
          <w:rFonts w:ascii="Raleway" w:hAnsi="Raleway"/>
          <w:sz w:val="20"/>
          <w:szCs w:val="20"/>
        </w:rPr>
      </w:pPr>
    </w:p>
    <w:p w14:paraId="58EBFE3F" w14:textId="77777777" w:rsidR="00F57DDD" w:rsidRPr="00DA4080" w:rsidRDefault="00F57DDD" w:rsidP="00F57DDD">
      <w:pPr>
        <w:spacing w:before="240"/>
        <w:rPr>
          <w:rFonts w:ascii="Raleway" w:hAnsi="Raleway" w:cs="Segoe UI"/>
          <w:b/>
          <w:bCs/>
          <w:color w:val="DE713A"/>
        </w:rPr>
      </w:pPr>
      <w:r>
        <w:rPr>
          <w:rFonts w:ascii="Raleway" w:hAnsi="Raleway" w:cs="Segoe UI"/>
          <w:b/>
          <w:bCs/>
          <w:color w:val="DE713A"/>
        </w:rPr>
        <w:lastRenderedPageBreak/>
        <w:t>Risks</w:t>
      </w:r>
    </w:p>
    <w:p w14:paraId="6EA6A9D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Unauthenticated administrative takeover of unconfigured domain servers</w:t>
      </w:r>
    </w:p>
    <w:p w14:paraId="0ACDDB5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Arbitrary remote code execution via relayed domain authentication</w:t>
      </w:r>
    </w:p>
    <w:p w14:paraId="1663A059"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Extraction of local Security Account Manager (SAM) databases</w:t>
      </w:r>
    </w:p>
    <w:p w14:paraId="070B3BB8"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Unauthorized access, tampering, or deletion of sensitive network file shares</w:t>
      </w:r>
    </w:p>
    <w:p w14:paraId="2BB8054D" w14:textId="6576EF25"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Escalation from a compromised student kiosk/workstation to domain control</w:t>
      </w:r>
    </w:p>
    <w:p w14:paraId="7EAA10EA" w14:textId="77777777" w:rsidR="00F57DDD" w:rsidRDefault="00F57DDD" w:rsidP="00F57DDD">
      <w:pPr>
        <w:spacing w:before="240" w:line="276" w:lineRule="auto"/>
        <w:rPr>
          <w:rFonts w:ascii="Raleway" w:hAnsi="Raleway" w:cs="Segoe UI"/>
          <w:b/>
          <w:bCs/>
          <w:color w:val="DE713A"/>
        </w:rPr>
      </w:pPr>
      <w:r>
        <w:rPr>
          <w:rFonts w:ascii="Raleway" w:hAnsi="Raleway" w:cs="Segoe UI"/>
          <w:b/>
          <w:bCs/>
          <w:color w:val="DE713A"/>
        </w:rPr>
        <w:t>Proof of Concept</w:t>
      </w:r>
    </w:p>
    <w:p w14:paraId="23457B5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Plaintext</w:t>
      </w:r>
    </w:p>
    <w:p w14:paraId="3B9A776D"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Impacket</w:t>
      </w:r>
      <w:proofErr w:type="spellEnd"/>
      <w:r w:rsidRPr="00F57DDD">
        <w:rPr>
          <w:rFonts w:ascii="Raleway" w:hAnsi="Raleway"/>
          <w:sz w:val="20"/>
          <w:szCs w:val="20"/>
          <w:lang w:val="en-IN"/>
        </w:rPr>
        <w:t xml:space="preserve"> / Nmap SMB Security Scan Log</w:t>
      </w:r>
    </w:p>
    <w:p w14:paraId="2FE465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PORT    STATE SERVICE</w:t>
      </w:r>
    </w:p>
    <w:p w14:paraId="6824C43F"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445/</w:t>
      </w:r>
      <w:proofErr w:type="spellStart"/>
      <w:r w:rsidRPr="00F57DDD">
        <w:rPr>
          <w:rFonts w:ascii="Raleway" w:hAnsi="Raleway"/>
          <w:sz w:val="20"/>
          <w:szCs w:val="20"/>
          <w:lang w:val="en-IN"/>
        </w:rPr>
        <w:t>tcp</w:t>
      </w:r>
      <w:proofErr w:type="spellEnd"/>
      <w:r w:rsidRPr="00F57DDD">
        <w:rPr>
          <w:rFonts w:ascii="Raleway" w:hAnsi="Raleway"/>
          <w:sz w:val="20"/>
          <w:szCs w:val="20"/>
          <w:lang w:val="en-IN"/>
        </w:rPr>
        <w:t xml:space="preserve"> open  </w:t>
      </w:r>
      <w:proofErr w:type="spellStart"/>
      <w:r w:rsidRPr="00F57DDD">
        <w:rPr>
          <w:rFonts w:ascii="Raleway" w:hAnsi="Raleway"/>
          <w:sz w:val="20"/>
          <w:szCs w:val="20"/>
          <w:lang w:val="en-IN"/>
        </w:rPr>
        <w:t>microsoft</w:t>
      </w:r>
      <w:proofErr w:type="spellEnd"/>
      <w:r w:rsidRPr="00F57DDD">
        <w:rPr>
          <w:rFonts w:ascii="Raleway" w:hAnsi="Raleway"/>
          <w:sz w:val="20"/>
          <w:szCs w:val="20"/>
          <w:lang w:val="en-IN"/>
        </w:rPr>
        <w:t>-ds</w:t>
      </w:r>
    </w:p>
    <w:p w14:paraId="69EBB36B" w14:textId="77777777" w:rsidR="00F57DDD" w:rsidRPr="00F57DDD" w:rsidRDefault="00F57DDD" w:rsidP="00F57DDD">
      <w:pPr>
        <w:rPr>
          <w:rFonts w:ascii="Raleway" w:hAnsi="Raleway"/>
          <w:sz w:val="20"/>
          <w:szCs w:val="20"/>
          <w:lang w:val="en-IN"/>
        </w:rPr>
      </w:pPr>
    </w:p>
    <w:p w14:paraId="124EF2A1"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Host script results:</w:t>
      </w:r>
    </w:p>
    <w:p w14:paraId="79BECD65"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smb</w:t>
      </w:r>
      <w:proofErr w:type="spellEnd"/>
      <w:r w:rsidRPr="00F57DDD">
        <w:rPr>
          <w:rFonts w:ascii="Raleway" w:hAnsi="Raleway"/>
          <w:sz w:val="20"/>
          <w:szCs w:val="20"/>
          <w:lang w:val="en-IN"/>
        </w:rPr>
        <w:t xml:space="preserve">-security-mode: </w:t>
      </w:r>
    </w:p>
    <w:p w14:paraId="27DAA3C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account_used</w:t>
      </w:r>
      <w:proofErr w:type="spellEnd"/>
      <w:r w:rsidRPr="00F57DDD">
        <w:rPr>
          <w:rFonts w:ascii="Raleway" w:hAnsi="Raleway"/>
          <w:sz w:val="20"/>
          <w:szCs w:val="20"/>
          <w:lang w:val="en-IN"/>
        </w:rPr>
        <w:t>: guest</w:t>
      </w:r>
    </w:p>
    <w:p w14:paraId="09C9444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authentication_level</w:t>
      </w:r>
      <w:proofErr w:type="spellEnd"/>
      <w:r w:rsidRPr="00F57DDD">
        <w:rPr>
          <w:rFonts w:ascii="Raleway" w:hAnsi="Raleway"/>
          <w:sz w:val="20"/>
          <w:szCs w:val="20"/>
          <w:lang w:val="en-IN"/>
        </w:rPr>
        <w:t>: user</w:t>
      </w:r>
    </w:p>
    <w:p w14:paraId="094D733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challenge_response</w:t>
      </w:r>
      <w:proofErr w:type="spellEnd"/>
      <w:r w:rsidRPr="00F57DDD">
        <w:rPr>
          <w:rFonts w:ascii="Raleway" w:hAnsi="Raleway"/>
          <w:sz w:val="20"/>
          <w:szCs w:val="20"/>
          <w:lang w:val="en-IN"/>
        </w:rPr>
        <w:t>: supported</w:t>
      </w:r>
    </w:p>
    <w:p w14:paraId="7B49145C"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|_  </w:t>
      </w:r>
      <w:proofErr w:type="spellStart"/>
      <w:r w:rsidRPr="00F57DDD">
        <w:rPr>
          <w:rFonts w:ascii="Raleway" w:hAnsi="Raleway"/>
          <w:sz w:val="20"/>
          <w:szCs w:val="20"/>
          <w:lang w:val="en-IN"/>
        </w:rPr>
        <w:t>message_signing</w:t>
      </w:r>
      <w:proofErr w:type="spellEnd"/>
      <w:r w:rsidRPr="00F57DDD">
        <w:rPr>
          <w:rFonts w:ascii="Raleway" w:hAnsi="Raleway"/>
          <w:sz w:val="20"/>
          <w:szCs w:val="20"/>
          <w:lang w:val="en-IN"/>
        </w:rPr>
        <w:t>: disabled</w:t>
      </w:r>
    </w:p>
    <w:p w14:paraId="7755186F" w14:textId="77777777" w:rsidR="00F57DDD" w:rsidRPr="00F57DDD" w:rsidRDefault="00F57DDD" w:rsidP="00F57DDD">
      <w:pPr>
        <w:rPr>
          <w:rFonts w:ascii="Raleway" w:hAnsi="Raleway"/>
          <w:sz w:val="20"/>
          <w:szCs w:val="20"/>
          <w:lang w:val="en-IN"/>
        </w:rPr>
      </w:pPr>
    </w:p>
    <w:p w14:paraId="15B47AD6" w14:textId="77777777" w:rsidR="00F57DDD" w:rsidRPr="00597FE0" w:rsidRDefault="00F57DDD" w:rsidP="00F57DDD">
      <w:pPr>
        <w:rPr>
          <w:rFonts w:ascii="Raleway" w:hAnsi="Raleway"/>
          <w:sz w:val="20"/>
          <w:szCs w:val="20"/>
        </w:rPr>
      </w:pPr>
    </w:p>
    <w:p w14:paraId="47D910C6" w14:textId="77777777" w:rsidR="00F57DDD" w:rsidRPr="00DA4080" w:rsidRDefault="00F57DDD" w:rsidP="00F57DDD">
      <w:pPr>
        <w:spacing w:before="240" w:line="276" w:lineRule="auto"/>
        <w:rPr>
          <w:rFonts w:ascii="Raleway" w:hAnsi="Raleway" w:cs="Segoe UI"/>
          <w:b/>
          <w:bCs/>
          <w:color w:val="DE713A"/>
        </w:rPr>
      </w:pPr>
      <w:r>
        <w:rPr>
          <w:rFonts w:ascii="Raleway" w:hAnsi="Raleway" w:cs="Segoe UI"/>
          <w:b/>
          <w:bCs/>
          <w:color w:val="DE713A"/>
        </w:rPr>
        <w:t>Remediation</w:t>
      </w:r>
    </w:p>
    <w:p w14:paraId="7F94EBF1"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Enforce SMB Message Signing across all machines via Group Policy (Microsoft network server: Digitally sign communications (always) set to Enabled).</w:t>
      </w:r>
    </w:p>
    <w:p w14:paraId="0F2C86B9"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Disable legacy NetBIOS over TCP/IP and LLMNR protocols via Group Policy.</w:t>
      </w:r>
    </w:p>
    <w:p w14:paraId="3A391896"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NTLMv2 only and restrict legacy NTLMv1 authentication across the Active Directory forest.</w:t>
      </w:r>
    </w:p>
    <w:p w14:paraId="3B7100DE"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Implement Network Segment Isolation to restrict workstation-to-workstation SMB communications.</w:t>
      </w:r>
    </w:p>
    <w:p w14:paraId="793B1E56" w14:textId="77777777" w:rsid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LDAP Signing and LDAP Channel Binding on Active Directory Domain Controllers.</w:t>
      </w:r>
    </w:p>
    <w:p w14:paraId="00EAF98C" w14:textId="77777777" w:rsidR="001674EC" w:rsidRDefault="001674EC" w:rsidP="001674EC">
      <w:pPr>
        <w:pStyle w:val="ListParagraph"/>
        <w:spacing w:after="240"/>
        <w:rPr>
          <w:rFonts w:ascii="Raleway" w:hAnsi="Raleway"/>
          <w:sz w:val="20"/>
          <w:szCs w:val="20"/>
        </w:rPr>
      </w:pPr>
    </w:p>
    <w:p w14:paraId="589C3D9A" w14:textId="77777777" w:rsidR="001674EC" w:rsidRPr="001674EC" w:rsidRDefault="001674EC" w:rsidP="001674EC">
      <w:pPr>
        <w:pStyle w:val="Heading3"/>
        <w:rPr>
          <w:rFonts w:ascii="Times New Roman" w:hAnsi="Times New Roman" w:cs="Times New Roman"/>
        </w:rPr>
      </w:pPr>
      <w:bookmarkStart w:id="28" w:name="_Toc235567830"/>
      <w:r w:rsidRPr="001674EC">
        <w:rPr>
          <w:rFonts w:ascii="Times New Roman" w:hAnsi="Times New Roman" w:cs="Times New Roman"/>
        </w:rPr>
        <w:t>Cross-Site Scripting (XSS)</w:t>
      </w:r>
      <w:bookmarkEnd w:id="28"/>
    </w:p>
    <w:p w14:paraId="745F92E2" w14:textId="77777777" w:rsidR="001674EC" w:rsidRPr="00597FE0" w:rsidRDefault="001674EC" w:rsidP="001674EC"/>
    <w:tbl>
      <w:tblPr>
        <w:tblStyle w:val="Findingtable"/>
        <w:tblW w:w="9736" w:type="dxa"/>
        <w:tblLayout w:type="fixed"/>
        <w:tblLook w:val="04E0" w:firstRow="1" w:lastRow="1" w:firstColumn="1" w:lastColumn="0" w:noHBand="0" w:noVBand="1"/>
      </w:tblPr>
      <w:tblGrid>
        <w:gridCol w:w="2410"/>
        <w:gridCol w:w="3119"/>
        <w:gridCol w:w="4207"/>
      </w:tblGrid>
      <w:tr w:rsidR="001674EC" w:rsidRPr="00F178E3" w14:paraId="7A14D620"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192F0D9" w14:textId="77777777" w:rsidR="001674EC" w:rsidRPr="00F178E3" w:rsidRDefault="001674EC" w:rsidP="00CB7973">
            <w:pPr>
              <w:pStyle w:val="Findingtableheading"/>
              <w:rPr>
                <w:rFonts w:ascii="Raleway" w:hAnsi="Raleway" w:cs="Segoe UI"/>
              </w:rPr>
            </w:pPr>
            <w:r w:rsidRPr="00F178E3">
              <w:rPr>
                <w:rFonts w:ascii="Raleway" w:hAnsi="Raleway" w:cs="Segoe UI"/>
              </w:rPr>
              <w:t>Severity</w:t>
            </w:r>
          </w:p>
          <w:p w14:paraId="4D2E7B57" w14:textId="77777777" w:rsidR="001674EC" w:rsidRPr="00F178E3" w:rsidRDefault="001674EC"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0B3E8F87" w14:textId="216974DE" w:rsidR="001674EC" w:rsidRPr="00F57DDD" w:rsidRDefault="001674EC"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Medium 6.1</w:t>
            </w:r>
          </w:p>
        </w:tc>
      </w:tr>
      <w:tr w:rsidR="001674EC" w:rsidRPr="00F178E3" w14:paraId="301AAC1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0C6790A6" w14:textId="77777777" w:rsidR="001674EC" w:rsidRPr="00F178E3" w:rsidRDefault="001674EC" w:rsidP="001674EC">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7C24F011" w14:textId="533503C2" w:rsidR="001674EC" w:rsidRPr="00DA4080"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1674EC">
              <w:rPr>
                <w:rFonts w:ascii="Raleway" w:eastAsia="Ubuntu" w:hAnsi="Raleway" w:cs="Segoe UI"/>
                <w:bCs/>
                <w:caps w:val="0"/>
                <w:color w:val="000000" w:themeColor="text1"/>
                <w:sz w:val="18"/>
                <w:szCs w:val="18"/>
              </w:rPr>
              <w:t>CVSS:3.1/AV:N/AC:L/PR:N/UI:R/S:C/C:L/I:L/A:N</w:t>
            </w:r>
          </w:p>
        </w:tc>
      </w:tr>
      <w:tr w:rsidR="001674EC" w:rsidRPr="00F178E3" w14:paraId="64D5323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A49E321" w14:textId="77777777" w:rsidR="001674EC" w:rsidRPr="00F178E3" w:rsidRDefault="001674EC" w:rsidP="001674EC">
            <w:pPr>
              <w:pStyle w:val="Findingtableheading"/>
              <w:rPr>
                <w:rFonts w:ascii="Raleway" w:hAnsi="Raleway" w:cs="Segoe UI"/>
              </w:rPr>
            </w:pPr>
          </w:p>
        </w:tc>
        <w:tc>
          <w:tcPr>
            <w:tcW w:w="3119" w:type="dxa"/>
          </w:tcPr>
          <w:p w14:paraId="4F9B0F80"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AAE8947" w14:textId="0E43F3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2C722B">
              <w:rPr>
                <w:rFonts w:ascii="Raleway" w:eastAsia="Ubuntu" w:hAnsi="Raleway" w:cs="Segoe UI"/>
                <w:b w:val="0"/>
                <w:caps w:val="0"/>
                <w:color w:val="000000" w:themeColor="text1"/>
                <w:sz w:val="18"/>
                <w:szCs w:val="18"/>
              </w:rPr>
              <w:t>Required</w:t>
            </w:r>
            <w:r>
              <w:rPr>
                <w:rFonts w:ascii="Raleway" w:eastAsia="Ubuntu" w:hAnsi="Raleway" w:cs="Segoe UI"/>
                <w:b w:val="0"/>
                <w:caps w:val="0"/>
                <w:color w:val="000000" w:themeColor="text1"/>
                <w:sz w:val="18"/>
                <w:szCs w:val="18"/>
              </w:rPr>
              <w:t>(</w:t>
            </w:r>
            <w:r w:rsidR="002C722B">
              <w:rPr>
                <w:rFonts w:ascii="Raleway" w:eastAsia="Ubuntu" w:hAnsi="Raleway" w:cs="Segoe UI"/>
                <w:b w:val="0"/>
                <w:caps w:val="0"/>
                <w:color w:val="000000" w:themeColor="text1"/>
                <w:sz w:val="18"/>
                <w:szCs w:val="18"/>
              </w:rPr>
              <w:t>R</w:t>
            </w:r>
            <w:r>
              <w:rPr>
                <w:rFonts w:ascii="Raleway" w:eastAsia="Ubuntu" w:hAnsi="Raleway" w:cs="Segoe UI"/>
                <w:b w:val="0"/>
                <w:caps w:val="0"/>
                <w:color w:val="000000" w:themeColor="text1"/>
                <w:sz w:val="18"/>
                <w:szCs w:val="18"/>
              </w:rPr>
              <w:t>)</w:t>
            </w:r>
          </w:p>
        </w:tc>
      </w:tr>
      <w:tr w:rsidR="001674EC" w:rsidRPr="00F178E3" w14:paraId="69E6A53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F48ED8" w14:textId="77777777" w:rsidR="001674EC" w:rsidRPr="00F178E3" w:rsidRDefault="001674EC" w:rsidP="001674EC">
            <w:pPr>
              <w:pStyle w:val="Findingtableheading"/>
              <w:rPr>
                <w:rFonts w:ascii="Raleway" w:hAnsi="Raleway" w:cs="Segoe UI"/>
              </w:rPr>
            </w:pPr>
          </w:p>
        </w:tc>
        <w:tc>
          <w:tcPr>
            <w:tcW w:w="3119" w:type="dxa"/>
          </w:tcPr>
          <w:p w14:paraId="7E18E203" w14:textId="7ED1A2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1BA37C5C" w14:textId="4A47CFCE"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3FDC9DF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05D4057" w14:textId="77777777" w:rsidR="001674EC" w:rsidRPr="00F178E3" w:rsidRDefault="001674EC" w:rsidP="001674EC">
            <w:pPr>
              <w:pStyle w:val="Findingtableheading"/>
              <w:rPr>
                <w:rFonts w:ascii="Raleway" w:hAnsi="Raleway" w:cs="Segoe UI"/>
              </w:rPr>
            </w:pPr>
          </w:p>
        </w:tc>
        <w:tc>
          <w:tcPr>
            <w:tcW w:w="3119" w:type="dxa"/>
          </w:tcPr>
          <w:p w14:paraId="247A3222" w14:textId="46C59862"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002C722B">
              <w:rPr>
                <w:rFonts w:ascii="Raleway" w:eastAsia="Ubuntu" w:hAnsi="Raleway" w:cs="Segoe UI"/>
                <w:b w:val="0"/>
                <w:caps w:val="0"/>
                <w:color w:val="000000" w:themeColor="text1"/>
                <w:sz w:val="18"/>
                <w:szCs w:val="18"/>
              </w:rPr>
              <w:t>Changed</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C</w:t>
            </w:r>
            <w:r w:rsidRPr="00F178E3">
              <w:rPr>
                <w:rFonts w:ascii="Raleway" w:eastAsia="Ubuntu" w:hAnsi="Raleway" w:cs="Segoe UI"/>
                <w:b w:val="0"/>
                <w:caps w:val="0"/>
                <w:color w:val="000000" w:themeColor="text1"/>
                <w:sz w:val="18"/>
                <w:szCs w:val="18"/>
              </w:rPr>
              <w:t>)</w:t>
            </w:r>
          </w:p>
        </w:tc>
        <w:tc>
          <w:tcPr>
            <w:tcW w:w="4207" w:type="dxa"/>
          </w:tcPr>
          <w:p w14:paraId="7EE204BC" w14:textId="5BF32425"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79F68CE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DA464A6" w14:textId="77777777" w:rsidR="001674EC" w:rsidRPr="00F178E3" w:rsidRDefault="001674EC" w:rsidP="001674EC">
            <w:pPr>
              <w:pStyle w:val="Findingtableheading"/>
              <w:rPr>
                <w:rFonts w:ascii="Raleway" w:hAnsi="Raleway" w:cs="Segoe UI"/>
              </w:rPr>
            </w:pPr>
          </w:p>
        </w:tc>
        <w:tc>
          <w:tcPr>
            <w:tcW w:w="3119" w:type="dxa"/>
          </w:tcPr>
          <w:p w14:paraId="76B5E0F5"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3A842119" w14:textId="3F5746B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2C722B">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1674EC" w:rsidRPr="00F178E3" w14:paraId="6A954EC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2895FEE" w14:textId="77777777" w:rsidR="001674EC" w:rsidRPr="00F178E3" w:rsidRDefault="001674EC" w:rsidP="001674EC">
            <w:pPr>
              <w:pStyle w:val="Findingtableheading"/>
              <w:rPr>
                <w:rFonts w:ascii="Raleway" w:hAnsi="Raleway" w:cs="Segoe UI"/>
              </w:rPr>
            </w:pPr>
            <w:r w:rsidRPr="00137966">
              <w:rPr>
                <w:rFonts w:ascii="Raleway" w:hAnsi="Raleway" w:cs="Segoe UI"/>
              </w:rPr>
              <w:t>OWASP Mapping</w:t>
            </w:r>
          </w:p>
        </w:tc>
        <w:tc>
          <w:tcPr>
            <w:tcW w:w="7326" w:type="dxa"/>
            <w:gridSpan w:val="2"/>
          </w:tcPr>
          <w:p w14:paraId="29C3588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7D9E9EF2" w14:textId="65990E5B" w:rsidR="001674EC" w:rsidRPr="00597FE0" w:rsidRDefault="002C722B"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CWE-79: Improper Neutralization of Input During Web Page Generation (Cross-Site Scripting)</w:t>
            </w:r>
          </w:p>
          <w:p w14:paraId="4944AC5D" w14:textId="77777777" w:rsidR="001674EC" w:rsidRPr="00F178E3" w:rsidRDefault="001674EC"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1674EC" w:rsidRPr="00F178E3" w14:paraId="688EF4B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7CFB8D04" w14:textId="77777777" w:rsidR="001674EC" w:rsidRPr="00F178E3" w:rsidRDefault="001674EC" w:rsidP="001674EC">
            <w:pPr>
              <w:pStyle w:val="Findingtableheading"/>
              <w:rPr>
                <w:rFonts w:ascii="Raleway" w:hAnsi="Raleway" w:cs="Segoe UI"/>
              </w:rPr>
            </w:pPr>
            <w:r w:rsidRPr="00F178E3">
              <w:rPr>
                <w:rFonts w:ascii="Raleway" w:hAnsi="Raleway" w:cs="Segoe UI"/>
              </w:rPr>
              <w:lastRenderedPageBreak/>
              <w:t>Affected Assets</w:t>
            </w:r>
          </w:p>
        </w:tc>
        <w:tc>
          <w:tcPr>
            <w:tcW w:w="7326" w:type="dxa"/>
            <w:gridSpan w:val="2"/>
            <w:tcBorders>
              <w:bottom w:val="single" w:sz="8" w:space="0" w:color="F2F2F2"/>
            </w:tcBorders>
          </w:tcPr>
          <w:p w14:paraId="323151C7"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291B1F81"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Search Function</w:t>
            </w:r>
          </w:p>
          <w:p w14:paraId="4151574D" w14:textId="392C7493" w:rsidR="001674EC"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/search</w:t>
            </w:r>
          </w:p>
        </w:tc>
      </w:tr>
    </w:tbl>
    <w:p w14:paraId="4F4E34B1" w14:textId="77777777" w:rsidR="001674EC" w:rsidRPr="00DA4080" w:rsidRDefault="001674EC" w:rsidP="001674EC">
      <w:pPr>
        <w:spacing w:before="240" w:line="276" w:lineRule="auto"/>
        <w:rPr>
          <w:rFonts w:ascii="Raleway" w:hAnsi="Raleway" w:cs="Segoe UI"/>
          <w:b/>
          <w:bCs/>
          <w:color w:val="DE713A"/>
        </w:rPr>
      </w:pPr>
      <w:r w:rsidRPr="00DA4080">
        <w:rPr>
          <w:rFonts w:ascii="Raleway" w:hAnsi="Raleway" w:cs="Segoe UI"/>
          <w:b/>
          <w:bCs/>
          <w:color w:val="DE713A"/>
        </w:rPr>
        <w:t>Description</w:t>
      </w:r>
    </w:p>
    <w:p w14:paraId="28FA0C64"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the review of the web access logs, a request containing JavaScript code was identified in the search parameter. The application processed the request and returned a successful HTTP 200 OK response, indicating that the input was accepted.</w:t>
      </w:r>
    </w:p>
    <w:p w14:paraId="53FCEC17" w14:textId="1BBA3099" w:rsidR="002C722B" w:rsidRPr="002C722B" w:rsidRDefault="002C722B" w:rsidP="002C722B">
      <w:pPr>
        <w:rPr>
          <w:rFonts w:ascii="Raleway" w:hAnsi="Raleway"/>
          <w:sz w:val="20"/>
          <w:szCs w:val="20"/>
          <w:lang w:val="en-IN"/>
        </w:rPr>
      </w:pPr>
      <w:r w:rsidRPr="002C722B">
        <w:rPr>
          <w:rFonts w:ascii="Raleway" w:hAnsi="Raleway"/>
          <w:sz w:val="20"/>
          <w:szCs w:val="20"/>
          <w:lang w:val="en-IN"/>
        </w:rPr>
        <w:t>If the application reflects or stores this input without proper validation or output encoding, an attacker could execute malicious JavaScript in another user's browser.</w:t>
      </w:r>
    </w:p>
    <w:p w14:paraId="017C6527" w14:textId="1C41438A" w:rsidR="002C722B" w:rsidRPr="00F57DDD" w:rsidRDefault="002C722B" w:rsidP="002C722B">
      <w:pPr>
        <w:rPr>
          <w:rFonts w:ascii="Raleway" w:hAnsi="Raleway"/>
          <w:sz w:val="20"/>
          <w:szCs w:val="20"/>
          <w:lang w:val="en-IN"/>
        </w:rPr>
      </w:pPr>
      <w:r w:rsidRPr="002C722B">
        <w:rPr>
          <w:rFonts w:ascii="Raleway" w:hAnsi="Raleway"/>
          <w:sz w:val="20"/>
          <w:szCs w:val="20"/>
          <w:lang w:val="en-IN"/>
        </w:rPr>
        <w:t>This may result in session hijacking, credential theft, phishing, or unauthorized actions performed on behalf of the victim.</w:t>
      </w:r>
    </w:p>
    <w:p w14:paraId="00515334" w14:textId="77777777" w:rsidR="001674EC" w:rsidRPr="00DA4080" w:rsidRDefault="001674EC" w:rsidP="001674EC">
      <w:pPr>
        <w:spacing w:before="240"/>
        <w:rPr>
          <w:rFonts w:ascii="Raleway" w:hAnsi="Raleway" w:cs="Segoe UI"/>
          <w:b/>
          <w:bCs/>
          <w:color w:val="DE713A"/>
        </w:rPr>
      </w:pPr>
      <w:r>
        <w:rPr>
          <w:rFonts w:ascii="Raleway" w:hAnsi="Raleway" w:cs="Segoe UI"/>
          <w:b/>
          <w:bCs/>
          <w:color w:val="DE713A"/>
        </w:rPr>
        <w:t>Risks</w:t>
      </w:r>
    </w:p>
    <w:p w14:paraId="62E6315A"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Session hijacking</w:t>
      </w:r>
    </w:p>
    <w:p w14:paraId="34002B67"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Cookie theft</w:t>
      </w:r>
    </w:p>
    <w:p w14:paraId="058DE2DE"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Credential theft</w:t>
      </w:r>
    </w:p>
    <w:p w14:paraId="2F4506F6"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Phishing attacks</w:t>
      </w:r>
    </w:p>
    <w:p w14:paraId="0628DA92"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Unauthorized actions on behalf of users</w:t>
      </w:r>
    </w:p>
    <w:p w14:paraId="2BBF3F25" w14:textId="74720664"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Damage to application reputation</w:t>
      </w:r>
    </w:p>
    <w:p w14:paraId="56269C83" w14:textId="77777777" w:rsidR="001674EC" w:rsidRDefault="001674EC" w:rsidP="001674EC">
      <w:pPr>
        <w:spacing w:before="240" w:line="276" w:lineRule="auto"/>
        <w:rPr>
          <w:rFonts w:ascii="Raleway" w:hAnsi="Raleway" w:cs="Segoe UI"/>
          <w:b/>
          <w:bCs/>
          <w:color w:val="DE713A"/>
        </w:rPr>
      </w:pPr>
      <w:r>
        <w:rPr>
          <w:rFonts w:ascii="Raleway" w:hAnsi="Raleway" w:cs="Segoe UI"/>
          <w:b/>
          <w:bCs/>
          <w:color w:val="DE713A"/>
        </w:rPr>
        <w:t>Proof of Concept</w:t>
      </w:r>
    </w:p>
    <w:p w14:paraId="4D7990D3"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During log analysis, a JavaScript payload was observed in the search parameter.</w:t>
      </w:r>
    </w:p>
    <w:p w14:paraId="4BB5CEDC"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The server accepted the request and returned HTTP 200 OK.</w:t>
      </w:r>
    </w:p>
    <w:p w14:paraId="18CDB075"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This behavior indicates that user input may not be properly validated or encoded before processing.</w:t>
      </w:r>
    </w:p>
    <w:p w14:paraId="25F72683" w14:textId="77777777" w:rsidR="002C722B" w:rsidRDefault="002C722B">
      <w:pPr>
        <w:pStyle w:val="ListParagraph"/>
        <w:numPr>
          <w:ilvl w:val="0"/>
          <w:numId w:val="17"/>
        </w:numPr>
        <w:rPr>
          <w:rFonts w:ascii="Raleway" w:hAnsi="Raleway"/>
          <w:sz w:val="20"/>
          <w:szCs w:val="20"/>
        </w:rPr>
      </w:pPr>
      <w:r w:rsidRPr="002C722B">
        <w:rPr>
          <w:rFonts w:ascii="Raleway" w:hAnsi="Raleway"/>
          <w:sz w:val="20"/>
          <w:szCs w:val="20"/>
        </w:rPr>
        <w:t>If the payload is reflected or stored by the application, malicious scripts could execute in a user's browser, leading to Cross-Site Scripting (XSS).</w:t>
      </w:r>
    </w:p>
    <w:p w14:paraId="536534EE" w14:textId="77777777" w:rsidR="002C722B" w:rsidRPr="002C722B" w:rsidRDefault="002C722B" w:rsidP="002C722B">
      <w:pPr>
        <w:pStyle w:val="ListParagraph"/>
        <w:rPr>
          <w:rFonts w:ascii="Raleway" w:hAnsi="Raleway"/>
          <w:sz w:val="20"/>
          <w:szCs w:val="20"/>
        </w:rPr>
      </w:pPr>
    </w:p>
    <w:p w14:paraId="7732DF07" w14:textId="77777777" w:rsidR="002C722B" w:rsidRPr="002C722B" w:rsidRDefault="002C722B" w:rsidP="002C722B">
      <w:pPr>
        <w:ind w:left="360"/>
        <w:rPr>
          <w:rFonts w:ascii="Raleway" w:hAnsi="Raleway"/>
          <w:sz w:val="20"/>
          <w:szCs w:val="20"/>
        </w:rPr>
      </w:pPr>
      <w:r w:rsidRPr="002C722B">
        <w:rPr>
          <w:rFonts w:ascii="Raleway" w:hAnsi="Raleway"/>
          <w:sz w:val="20"/>
          <w:szCs w:val="20"/>
        </w:rPr>
        <w:t>This finding is directly supported by the following log entry:</w:t>
      </w:r>
    </w:p>
    <w:p w14:paraId="75A313F0" w14:textId="77777777" w:rsidR="002C722B" w:rsidRPr="002C722B" w:rsidRDefault="002C722B" w:rsidP="002C722B">
      <w:pPr>
        <w:ind w:left="360"/>
        <w:rPr>
          <w:rFonts w:ascii="Raleway" w:hAnsi="Raleway"/>
          <w:sz w:val="20"/>
          <w:szCs w:val="20"/>
        </w:rPr>
      </w:pPr>
      <w:r w:rsidRPr="002C722B">
        <w:rPr>
          <w:rFonts w:ascii="Raleway" w:hAnsi="Raleway"/>
          <w:sz w:val="20"/>
          <w:szCs w:val="20"/>
        </w:rPr>
        <w:t>198.51.100.77 - - [12/Sep:09:16:10]</w:t>
      </w:r>
    </w:p>
    <w:p w14:paraId="0C40DCE5" w14:textId="77777777" w:rsidR="002C722B" w:rsidRPr="002C722B" w:rsidRDefault="002C722B" w:rsidP="002C722B">
      <w:pPr>
        <w:ind w:left="360"/>
        <w:rPr>
          <w:rFonts w:ascii="Raleway" w:hAnsi="Raleway"/>
          <w:sz w:val="20"/>
          <w:szCs w:val="20"/>
        </w:rPr>
      </w:pPr>
      <w:r w:rsidRPr="002C722B">
        <w:rPr>
          <w:rFonts w:ascii="Raleway" w:hAnsi="Raleway"/>
          <w:sz w:val="20"/>
          <w:szCs w:val="20"/>
        </w:rPr>
        <w:t>GET /</w:t>
      </w:r>
      <w:proofErr w:type="spellStart"/>
      <w:r w:rsidRPr="002C722B">
        <w:rPr>
          <w:rFonts w:ascii="Raleway" w:hAnsi="Raleway"/>
          <w:sz w:val="20"/>
          <w:szCs w:val="20"/>
        </w:rPr>
        <w:t>search?q</w:t>
      </w:r>
      <w:proofErr w:type="spellEnd"/>
      <w:r w:rsidRPr="002C722B">
        <w:rPr>
          <w:rFonts w:ascii="Raleway" w:hAnsi="Raleway"/>
          <w:sz w:val="20"/>
          <w:szCs w:val="20"/>
        </w:rPr>
        <w:t>=&lt;script&gt;alert(1)&lt;/script&gt; HTTP/1.1</w:t>
      </w:r>
    </w:p>
    <w:p w14:paraId="2F66F6AA" w14:textId="77777777" w:rsidR="002C722B" w:rsidRPr="002C722B" w:rsidRDefault="002C722B" w:rsidP="002C722B">
      <w:pPr>
        <w:ind w:left="360"/>
        <w:rPr>
          <w:rFonts w:ascii="Raleway" w:hAnsi="Raleway"/>
          <w:sz w:val="20"/>
          <w:szCs w:val="20"/>
        </w:rPr>
      </w:pPr>
      <w:r w:rsidRPr="002C722B">
        <w:rPr>
          <w:rFonts w:ascii="Raleway" w:hAnsi="Raleway"/>
          <w:sz w:val="20"/>
          <w:szCs w:val="20"/>
        </w:rPr>
        <w:t>200 220</w:t>
      </w:r>
    </w:p>
    <w:p w14:paraId="1C119773" w14:textId="77777777" w:rsidR="002C722B" w:rsidRPr="002C722B" w:rsidRDefault="002C722B" w:rsidP="002C722B">
      <w:pPr>
        <w:ind w:left="360"/>
        <w:rPr>
          <w:rFonts w:ascii="Raleway" w:hAnsi="Raleway"/>
          <w:sz w:val="20"/>
          <w:szCs w:val="20"/>
        </w:rPr>
      </w:pPr>
      <w:r w:rsidRPr="002C722B">
        <w:rPr>
          <w:rFonts w:ascii="Raleway" w:hAnsi="Raleway"/>
          <w:sz w:val="20"/>
          <w:szCs w:val="20"/>
        </w:rPr>
        <w:t>This makes the XSS finding appropriate for your simulated VAPT report because it is derived from the provided evidence rather than assumed.</w:t>
      </w:r>
    </w:p>
    <w:p w14:paraId="41274A26" w14:textId="77777777" w:rsidR="001674EC" w:rsidRPr="00DA4080" w:rsidRDefault="001674EC" w:rsidP="001674EC">
      <w:pPr>
        <w:spacing w:before="240" w:line="276" w:lineRule="auto"/>
        <w:rPr>
          <w:rFonts w:ascii="Raleway" w:hAnsi="Raleway" w:cs="Segoe UI"/>
          <w:b/>
          <w:bCs/>
          <w:color w:val="DE713A"/>
        </w:rPr>
      </w:pPr>
      <w:r>
        <w:rPr>
          <w:rFonts w:ascii="Raleway" w:hAnsi="Raleway" w:cs="Segoe UI"/>
          <w:b/>
          <w:bCs/>
          <w:color w:val="DE713A"/>
        </w:rPr>
        <w:t>Remediation</w:t>
      </w:r>
    </w:p>
    <w:p w14:paraId="3C0344FA"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sanitize all user-supplied input.</w:t>
      </w:r>
    </w:p>
    <w:p w14:paraId="6479ED81"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Encode output before displaying it in web pages.</w:t>
      </w:r>
    </w:p>
    <w:p w14:paraId="34996107"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Implement a Content Security Policy (CSP).</w:t>
      </w:r>
    </w:p>
    <w:p w14:paraId="7B2C2A59"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Use secure templating frameworks that automatically escape HTML.</w:t>
      </w:r>
    </w:p>
    <w:p w14:paraId="68618C3E"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filter URL parameters.</w:t>
      </w:r>
    </w:p>
    <w:p w14:paraId="014E26BB" w14:textId="77777777" w:rsidR="002C722B" w:rsidRDefault="002C722B">
      <w:pPr>
        <w:pStyle w:val="ListParagraph"/>
        <w:numPr>
          <w:ilvl w:val="0"/>
          <w:numId w:val="18"/>
        </w:numPr>
        <w:rPr>
          <w:rFonts w:ascii="Raleway" w:hAnsi="Raleway"/>
          <w:sz w:val="20"/>
          <w:szCs w:val="20"/>
        </w:rPr>
      </w:pPr>
      <w:r w:rsidRPr="002C722B">
        <w:rPr>
          <w:rFonts w:ascii="Raleway" w:hAnsi="Raleway"/>
          <w:sz w:val="20"/>
          <w:szCs w:val="20"/>
        </w:rPr>
        <w:t>Perform regular XSS security testing and secure code reviews.</w:t>
      </w:r>
    </w:p>
    <w:p w14:paraId="5E13973C" w14:textId="77777777" w:rsidR="002C722B" w:rsidRDefault="002C722B" w:rsidP="002C722B">
      <w:pPr>
        <w:rPr>
          <w:rFonts w:ascii="Raleway" w:hAnsi="Raleway"/>
          <w:sz w:val="20"/>
          <w:szCs w:val="20"/>
        </w:rPr>
      </w:pPr>
    </w:p>
    <w:p w14:paraId="241A5078" w14:textId="77777777" w:rsidR="002C722B" w:rsidRDefault="002C722B">
      <w:pPr>
        <w:spacing w:after="160" w:line="278" w:lineRule="auto"/>
        <w:rPr>
          <w:rFonts w:ascii="Times New Roman" w:eastAsiaTheme="majorEastAsia" w:hAnsi="Times New Roman"/>
          <w:color w:val="DE713A"/>
          <w:sz w:val="28"/>
          <w:szCs w:val="28"/>
        </w:rPr>
      </w:pPr>
      <w:r>
        <w:rPr>
          <w:rFonts w:ascii="Times New Roman" w:hAnsi="Times New Roman"/>
        </w:rPr>
        <w:br w:type="page"/>
      </w:r>
    </w:p>
    <w:p w14:paraId="34967D15" w14:textId="57C10CF1" w:rsidR="002C722B" w:rsidRPr="001674EC" w:rsidRDefault="002C722B" w:rsidP="002C722B">
      <w:pPr>
        <w:pStyle w:val="Heading3"/>
        <w:rPr>
          <w:rFonts w:ascii="Times New Roman" w:hAnsi="Times New Roman" w:cs="Times New Roman"/>
        </w:rPr>
      </w:pPr>
      <w:bookmarkStart w:id="29" w:name="_Toc235567831"/>
      <w:r>
        <w:rPr>
          <w:rFonts w:ascii="Times New Roman" w:hAnsi="Times New Roman" w:cs="Times New Roman"/>
        </w:rPr>
        <w:lastRenderedPageBreak/>
        <w:t>SQL Injection</w:t>
      </w:r>
      <w:r w:rsidRPr="001674EC">
        <w:rPr>
          <w:rFonts w:ascii="Times New Roman" w:hAnsi="Times New Roman" w:cs="Times New Roman"/>
        </w:rPr>
        <w:t xml:space="preserve"> (</w:t>
      </w:r>
      <w:r>
        <w:rPr>
          <w:rFonts w:ascii="Times New Roman" w:hAnsi="Times New Roman" w:cs="Times New Roman"/>
        </w:rPr>
        <w:t>SQLi</w:t>
      </w:r>
      <w:r w:rsidRPr="001674EC">
        <w:rPr>
          <w:rFonts w:ascii="Times New Roman" w:hAnsi="Times New Roman" w:cs="Times New Roman"/>
        </w:rPr>
        <w:t>)</w:t>
      </w:r>
      <w:bookmarkEnd w:id="29"/>
    </w:p>
    <w:p w14:paraId="0C49615A" w14:textId="77777777" w:rsidR="002C722B" w:rsidRPr="00597FE0" w:rsidRDefault="002C722B" w:rsidP="002C722B"/>
    <w:tbl>
      <w:tblPr>
        <w:tblStyle w:val="Findingtable"/>
        <w:tblW w:w="9736" w:type="dxa"/>
        <w:tblLayout w:type="fixed"/>
        <w:tblLook w:val="04E0" w:firstRow="1" w:lastRow="1" w:firstColumn="1" w:lastColumn="0" w:noHBand="0" w:noVBand="1"/>
      </w:tblPr>
      <w:tblGrid>
        <w:gridCol w:w="2410"/>
        <w:gridCol w:w="3119"/>
        <w:gridCol w:w="4207"/>
      </w:tblGrid>
      <w:tr w:rsidR="002C722B" w:rsidRPr="00F178E3" w14:paraId="46A0B45A"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628818C" w14:textId="77777777" w:rsidR="002C722B" w:rsidRPr="00F178E3" w:rsidRDefault="002C722B" w:rsidP="00CB7973">
            <w:pPr>
              <w:pStyle w:val="Findingtableheading"/>
              <w:rPr>
                <w:rFonts w:ascii="Raleway" w:hAnsi="Raleway" w:cs="Segoe UI"/>
              </w:rPr>
            </w:pPr>
            <w:r w:rsidRPr="00F178E3">
              <w:rPr>
                <w:rFonts w:ascii="Raleway" w:hAnsi="Raleway" w:cs="Segoe UI"/>
              </w:rPr>
              <w:t>Severity</w:t>
            </w:r>
          </w:p>
          <w:p w14:paraId="0AFEDF7C" w14:textId="77777777" w:rsidR="002C722B" w:rsidRPr="00F178E3" w:rsidRDefault="002C722B" w:rsidP="00CB7973">
            <w:pPr>
              <w:pStyle w:val="Findingtableheading"/>
              <w:rPr>
                <w:rFonts w:ascii="Raleway" w:hAnsi="Raleway" w:cs="Segoe UI"/>
                <w:sz w:val="16"/>
                <w:szCs w:val="16"/>
              </w:rPr>
            </w:pPr>
            <w:r w:rsidRPr="00F178E3">
              <w:rPr>
                <w:rFonts w:ascii="Raleway" w:hAnsi="Raleway" w:cs="Segoe UI"/>
                <w:sz w:val="16"/>
                <w:szCs w:val="16"/>
              </w:rPr>
              <w:t>CVSS v3.1 Score</w:t>
            </w:r>
          </w:p>
        </w:tc>
        <w:tc>
          <w:tcPr>
            <w:tcW w:w="7326" w:type="dxa"/>
            <w:gridSpan w:val="2"/>
            <w:tcBorders>
              <w:top w:val="single" w:sz="4" w:space="0" w:color="FFFFFF" w:themeColor="background1"/>
              <w:bottom w:val="single" w:sz="8" w:space="0" w:color="F2F2F2"/>
            </w:tcBorders>
          </w:tcPr>
          <w:p w14:paraId="6ED042D4" w14:textId="1194D604" w:rsidR="002C722B" w:rsidRPr="00F57DDD" w:rsidRDefault="002C722B"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Critical 9.8</w:t>
            </w:r>
          </w:p>
        </w:tc>
      </w:tr>
      <w:tr w:rsidR="002C722B" w:rsidRPr="00F178E3" w14:paraId="06301E1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E33CBEC" w14:textId="77777777" w:rsidR="002C722B" w:rsidRPr="00F178E3" w:rsidRDefault="002C722B" w:rsidP="002C722B">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4422CD70" w14:textId="285A895E" w:rsidR="002C722B" w:rsidRPr="00DA4080"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2C722B">
              <w:rPr>
                <w:rFonts w:ascii="Raleway" w:eastAsia="Ubuntu" w:hAnsi="Raleway" w:cs="Segoe UI"/>
                <w:bCs/>
                <w:caps w:val="0"/>
                <w:color w:val="000000" w:themeColor="text1"/>
                <w:sz w:val="18"/>
                <w:szCs w:val="18"/>
              </w:rPr>
              <w:t>CVSS:3.1/AV:N/AC:L/PR:N/UI:N/S:U/C:H/I:H/A:H</w:t>
            </w:r>
          </w:p>
        </w:tc>
      </w:tr>
      <w:tr w:rsidR="002C722B" w:rsidRPr="00F178E3" w14:paraId="466D93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FE9750" w14:textId="77777777" w:rsidR="002C722B" w:rsidRPr="00F178E3" w:rsidRDefault="002C722B" w:rsidP="002C722B">
            <w:pPr>
              <w:pStyle w:val="Findingtableheading"/>
              <w:rPr>
                <w:rFonts w:ascii="Raleway" w:hAnsi="Raleway" w:cs="Segoe UI"/>
              </w:rPr>
            </w:pPr>
          </w:p>
        </w:tc>
        <w:tc>
          <w:tcPr>
            <w:tcW w:w="3119" w:type="dxa"/>
          </w:tcPr>
          <w:p w14:paraId="07FFE528"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F06E434" w14:textId="6623F0CA"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2C722B" w:rsidRPr="00F178E3" w14:paraId="5FD0248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4B9E1D7" w14:textId="77777777" w:rsidR="002C722B" w:rsidRPr="00F178E3" w:rsidRDefault="002C722B" w:rsidP="002C722B">
            <w:pPr>
              <w:pStyle w:val="Findingtableheading"/>
              <w:rPr>
                <w:rFonts w:ascii="Raleway" w:hAnsi="Raleway" w:cs="Segoe UI"/>
              </w:rPr>
            </w:pPr>
          </w:p>
        </w:tc>
        <w:tc>
          <w:tcPr>
            <w:tcW w:w="3119" w:type="dxa"/>
          </w:tcPr>
          <w:p w14:paraId="1A19FDA1"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7223BB2A" w14:textId="48602A70"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2B1BA4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155895" w14:textId="77777777" w:rsidR="002C722B" w:rsidRPr="00F178E3" w:rsidRDefault="002C722B" w:rsidP="002C722B">
            <w:pPr>
              <w:pStyle w:val="Findingtableheading"/>
              <w:rPr>
                <w:rFonts w:ascii="Raleway" w:hAnsi="Raleway" w:cs="Segoe UI"/>
              </w:rPr>
            </w:pPr>
          </w:p>
        </w:tc>
        <w:tc>
          <w:tcPr>
            <w:tcW w:w="3119" w:type="dxa"/>
          </w:tcPr>
          <w:p w14:paraId="00F41F4E" w14:textId="04317B63"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2C722B">
              <w:rPr>
                <w:rFonts w:ascii="Raleway" w:eastAsia="Ubuntu" w:hAnsi="Raleway" w:cs="Segoe UI"/>
                <w:b w:val="0"/>
                <w:caps w:val="0"/>
                <w:color w:val="auto"/>
                <w:sz w:val="18"/>
                <w:szCs w:val="18"/>
              </w:rPr>
              <w:t>Unchanged (C)</w:t>
            </w:r>
          </w:p>
        </w:tc>
        <w:tc>
          <w:tcPr>
            <w:tcW w:w="4207" w:type="dxa"/>
          </w:tcPr>
          <w:p w14:paraId="30619847" w14:textId="0C84B85C"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6C6616E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7BE2E6" w14:textId="77777777" w:rsidR="002C722B" w:rsidRPr="00F178E3" w:rsidRDefault="002C722B" w:rsidP="002C722B">
            <w:pPr>
              <w:pStyle w:val="Findingtableheading"/>
              <w:rPr>
                <w:rFonts w:ascii="Raleway" w:hAnsi="Raleway" w:cs="Segoe UI"/>
              </w:rPr>
            </w:pPr>
          </w:p>
        </w:tc>
        <w:tc>
          <w:tcPr>
            <w:tcW w:w="3119" w:type="dxa"/>
          </w:tcPr>
          <w:p w14:paraId="51BC7279"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4580771B" w14:textId="275159CE"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4ACDDC9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389A2CA" w14:textId="77777777" w:rsidR="002C722B" w:rsidRPr="00F178E3" w:rsidRDefault="002C722B" w:rsidP="002C722B">
            <w:pPr>
              <w:pStyle w:val="Findingtableheading"/>
              <w:rPr>
                <w:rFonts w:ascii="Raleway" w:hAnsi="Raleway" w:cs="Segoe UI"/>
              </w:rPr>
            </w:pPr>
            <w:r w:rsidRPr="00137966">
              <w:rPr>
                <w:rFonts w:ascii="Raleway" w:hAnsi="Raleway" w:cs="Segoe UI"/>
              </w:rPr>
              <w:t>OWASP Mapping</w:t>
            </w:r>
          </w:p>
        </w:tc>
        <w:tc>
          <w:tcPr>
            <w:tcW w:w="7326" w:type="dxa"/>
            <w:gridSpan w:val="2"/>
          </w:tcPr>
          <w:p w14:paraId="7236F76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50EA6267" w14:textId="77777777" w:rsidR="002C722B" w:rsidRPr="00F178E3"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2C722B" w:rsidRPr="00F178E3" w14:paraId="5E2A8E6E"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6945828" w14:textId="77777777" w:rsidR="002C722B" w:rsidRPr="00F178E3" w:rsidRDefault="002C722B" w:rsidP="002C722B">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406E56E"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679C59D7" w14:textId="783B5FB2"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Pr>
                <w:rFonts w:ascii="Raleway" w:hAnsi="Raleway" w:cs="Segoe UI"/>
                <w:color w:val="DE713A"/>
                <w:lang w:val="en-IN"/>
              </w:rPr>
              <w:t>Login page</w:t>
            </w:r>
          </w:p>
          <w:p w14:paraId="742F85BD" w14:textId="3BB3E247" w:rsidR="002C722B"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r>
              <w:rPr>
                <w:rFonts w:ascii="Raleway" w:hAnsi="Raleway" w:cs="Segoe UI"/>
                <w:color w:val="DE713A"/>
                <w:lang w:val="en-IN"/>
              </w:rPr>
              <w:t>login</w:t>
            </w:r>
          </w:p>
        </w:tc>
      </w:tr>
    </w:tbl>
    <w:p w14:paraId="21A70C05" w14:textId="77777777" w:rsidR="002C722B" w:rsidRPr="00DA4080" w:rsidRDefault="002C722B" w:rsidP="002C722B">
      <w:pPr>
        <w:spacing w:before="240" w:line="276" w:lineRule="auto"/>
        <w:rPr>
          <w:rFonts w:ascii="Raleway" w:hAnsi="Raleway" w:cs="Segoe UI"/>
          <w:b/>
          <w:bCs/>
          <w:color w:val="DE713A"/>
        </w:rPr>
      </w:pPr>
      <w:r w:rsidRPr="00DA4080">
        <w:rPr>
          <w:rFonts w:ascii="Raleway" w:hAnsi="Raleway" w:cs="Segoe UI"/>
          <w:b/>
          <w:bCs/>
          <w:color w:val="DE713A"/>
        </w:rPr>
        <w:t>Description</w:t>
      </w:r>
    </w:p>
    <w:p w14:paraId="0996E706"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analysis of the web access logs, an SQL Injection payload was identified in the login request. The payload attempted to bypass authentication using a classic SQL injection technique.</w:t>
      </w:r>
    </w:p>
    <w:p w14:paraId="7D298819"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The log indicates that the request received an HTTP 200 (Success) response, followed immediately by successful access to the administrator dashboard. This strongly suggests that the application may not be validating user input properly before processing SQL queries.</w:t>
      </w:r>
    </w:p>
    <w:p w14:paraId="3D572CC1"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Failure to use parameterized queries may allow attackers to manipulate database queries and bypass authentication controls.</w:t>
      </w:r>
    </w:p>
    <w:p w14:paraId="7CC40CBA" w14:textId="77777777" w:rsidR="002C722B" w:rsidRPr="00DA4080" w:rsidRDefault="002C722B" w:rsidP="002C722B">
      <w:pPr>
        <w:spacing w:before="240"/>
        <w:rPr>
          <w:rFonts w:ascii="Raleway" w:hAnsi="Raleway" w:cs="Segoe UI"/>
          <w:b/>
          <w:bCs/>
          <w:color w:val="DE713A"/>
        </w:rPr>
      </w:pPr>
      <w:r>
        <w:rPr>
          <w:rFonts w:ascii="Raleway" w:hAnsi="Raleway" w:cs="Segoe UI"/>
          <w:b/>
          <w:bCs/>
          <w:color w:val="DE713A"/>
        </w:rPr>
        <w:t>Risks</w:t>
      </w:r>
    </w:p>
    <w:p w14:paraId="19747CD8"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Unauthorized administrator access </w:t>
      </w:r>
    </w:p>
    <w:p w14:paraId="24E61E79"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Disclosure of confidential student information </w:t>
      </w:r>
    </w:p>
    <w:p w14:paraId="2B2BBDAF"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Modification or deletion of database records </w:t>
      </w:r>
    </w:p>
    <w:p w14:paraId="48189F1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Complete database compromise </w:t>
      </w:r>
    </w:p>
    <w:p w14:paraId="739D12B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Loss of confidentiality, integrity, and availability </w:t>
      </w:r>
    </w:p>
    <w:p w14:paraId="22E72B4A" w14:textId="5203FAA5"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Regulatory and reputational impact </w:t>
      </w:r>
    </w:p>
    <w:p w14:paraId="5E58CF4B" w14:textId="77777777" w:rsidR="002C722B" w:rsidRDefault="002C722B" w:rsidP="002C722B">
      <w:pPr>
        <w:spacing w:before="240" w:line="276" w:lineRule="auto"/>
        <w:rPr>
          <w:rFonts w:ascii="Raleway" w:hAnsi="Raleway" w:cs="Segoe UI"/>
          <w:b/>
          <w:bCs/>
          <w:color w:val="DE713A"/>
        </w:rPr>
      </w:pPr>
      <w:r>
        <w:rPr>
          <w:rFonts w:ascii="Raleway" w:hAnsi="Raleway" w:cs="Segoe UI"/>
          <w:b/>
          <w:bCs/>
          <w:color w:val="DE713A"/>
        </w:rPr>
        <w:t>Proof of Concept</w:t>
      </w:r>
    </w:p>
    <w:p w14:paraId="19FC4430"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web access logs were reviewed to analyze authentication requests.</w:t>
      </w:r>
    </w:p>
    <w:p w14:paraId="7DD0A3D9"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A login request containing an SQL injection pattern was observed in the username parameter.</w:t>
      </w:r>
    </w:p>
    <w:p w14:paraId="482AC7CC"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server responded with HTTP 200 OK, indicating that the request was processed successfully.</w:t>
      </w:r>
    </w:p>
    <w:p w14:paraId="2C3FC2A4"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Immediately after the login request, the same client successfully accessed the Administrator Dashboard.</w:t>
      </w:r>
    </w:p>
    <w:p w14:paraId="251AC5C7"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sequence of events suggests that the application may not properly validate or sanitize user input before executing database queries.</w:t>
      </w:r>
    </w:p>
    <w:p w14:paraId="0F221F9D"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This behavior is consistent with an SQL Injection vulnerability that could allow unauthorized authentication or manipulation of backend database queries.</w:t>
      </w:r>
    </w:p>
    <w:p w14:paraId="6F54B08F" w14:textId="77777777" w:rsidR="002C722B" w:rsidRDefault="002C722B" w:rsidP="002C722B">
      <w:pPr>
        <w:rPr>
          <w:rFonts w:ascii="Raleway" w:hAnsi="Raleway"/>
          <w:sz w:val="20"/>
          <w:szCs w:val="20"/>
          <w:lang w:val="en-IN"/>
        </w:rPr>
      </w:pPr>
    </w:p>
    <w:p w14:paraId="2B2385FB" w14:textId="0866EB11" w:rsidR="002C722B" w:rsidRPr="002C722B" w:rsidRDefault="002C722B" w:rsidP="002C722B">
      <w:pPr>
        <w:rPr>
          <w:rFonts w:ascii="Raleway" w:hAnsi="Raleway"/>
          <w:b/>
          <w:bCs/>
          <w:sz w:val="20"/>
          <w:szCs w:val="20"/>
          <w:lang w:val="en-IN"/>
        </w:rPr>
      </w:pPr>
      <w:r w:rsidRPr="002C722B">
        <w:rPr>
          <w:rFonts w:ascii="Raleway" w:hAnsi="Raleway"/>
          <w:b/>
          <w:bCs/>
          <w:sz w:val="20"/>
          <w:szCs w:val="20"/>
          <w:lang w:val="en-IN"/>
        </w:rPr>
        <w:lastRenderedPageBreak/>
        <w:t>Supporting Evidence</w:t>
      </w:r>
    </w:p>
    <w:p w14:paraId="0CD7ADA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POST /login HTTP/1.1</w:t>
      </w:r>
    </w:p>
    <w:p w14:paraId="492D8D60"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user=admin' OR '1'='1</w:t>
      </w:r>
    </w:p>
    <w:p w14:paraId="73956E12"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46AC8C58" w14:textId="77777777" w:rsidR="002C722B" w:rsidRPr="002C722B" w:rsidRDefault="002C722B" w:rsidP="002C722B">
      <w:pPr>
        <w:rPr>
          <w:rFonts w:ascii="Raleway" w:hAnsi="Raleway"/>
          <w:sz w:val="20"/>
          <w:szCs w:val="20"/>
          <w:lang w:val="en-IN"/>
        </w:rPr>
      </w:pPr>
    </w:p>
    <w:p w14:paraId="6490E3B5"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GET /</w:t>
      </w:r>
      <w:proofErr w:type="spellStart"/>
      <w:r w:rsidRPr="002C722B">
        <w:rPr>
          <w:rFonts w:ascii="Raleway" w:hAnsi="Raleway"/>
          <w:sz w:val="20"/>
          <w:szCs w:val="20"/>
          <w:lang w:val="en-IN"/>
        </w:rPr>
        <w:t>dashboard?role</w:t>
      </w:r>
      <w:proofErr w:type="spellEnd"/>
      <w:r w:rsidRPr="002C722B">
        <w:rPr>
          <w:rFonts w:ascii="Raleway" w:hAnsi="Raleway"/>
          <w:sz w:val="20"/>
          <w:szCs w:val="20"/>
          <w:lang w:val="en-IN"/>
        </w:rPr>
        <w:t>=admin HTTP/1.1</w:t>
      </w:r>
    </w:p>
    <w:p w14:paraId="257C8B7E"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36003A7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This version is concise, professional, and appropriate for an academic VAPT report because it explains the evidence observed in the provided logs without giving exploit instructions.</w:t>
      </w:r>
    </w:p>
    <w:p w14:paraId="0F85CDC2" w14:textId="77777777" w:rsidR="002C722B" w:rsidRPr="00DA4080" w:rsidRDefault="002C722B" w:rsidP="002C722B">
      <w:pPr>
        <w:spacing w:before="240" w:line="276" w:lineRule="auto"/>
        <w:rPr>
          <w:rFonts w:ascii="Raleway" w:hAnsi="Raleway" w:cs="Segoe UI"/>
          <w:b/>
          <w:bCs/>
          <w:color w:val="DE713A"/>
        </w:rPr>
      </w:pPr>
      <w:r>
        <w:rPr>
          <w:rFonts w:ascii="Raleway" w:hAnsi="Raleway" w:cs="Segoe UI"/>
          <w:b/>
          <w:bCs/>
          <w:color w:val="DE713A"/>
        </w:rPr>
        <w:t>Remediation</w:t>
      </w:r>
    </w:p>
    <w:p w14:paraId="07652D6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parameterized queries (prepared statements) for all database interactions. </w:t>
      </w:r>
    </w:p>
    <w:p w14:paraId="4F8A911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Implement server-side input validation. </w:t>
      </w:r>
    </w:p>
    <w:p w14:paraId="11EC272C"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Apply least-privilege database accounts. </w:t>
      </w:r>
    </w:p>
    <w:p w14:paraId="2BA78F56"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stored procedures where appropriate. </w:t>
      </w:r>
    </w:p>
    <w:p w14:paraId="5632B39A"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Deploy a Web Application Firewall (WAF). </w:t>
      </w:r>
    </w:p>
    <w:p w14:paraId="72210138"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Conduct secure code reviews and regular penetration testing. </w:t>
      </w:r>
    </w:p>
    <w:p w14:paraId="4206A20F" w14:textId="0073ACC0" w:rsidR="002C722B" w:rsidRDefault="002C722B">
      <w:pPr>
        <w:spacing w:after="160" w:line="278" w:lineRule="auto"/>
        <w:rPr>
          <w:rFonts w:ascii="Raleway" w:hAnsi="Raleway"/>
          <w:sz w:val="20"/>
          <w:szCs w:val="20"/>
        </w:rPr>
      </w:pPr>
      <w:r>
        <w:rPr>
          <w:rFonts w:ascii="Raleway" w:hAnsi="Raleway"/>
          <w:sz w:val="20"/>
          <w:szCs w:val="20"/>
        </w:rPr>
        <w:br w:type="page"/>
      </w:r>
    </w:p>
    <w:p w14:paraId="096AAD5C" w14:textId="0CCF805C" w:rsidR="0099508B" w:rsidRPr="00F178E3" w:rsidRDefault="0099508B" w:rsidP="002F3582">
      <w:pPr>
        <w:pStyle w:val="Heading1"/>
      </w:pPr>
      <w:bookmarkStart w:id="30" w:name="_Toc235567832"/>
      <w:r w:rsidRPr="00F178E3">
        <w:lastRenderedPageBreak/>
        <w:t>Web Application Security Checklist</w:t>
      </w:r>
      <w:bookmarkEnd w:id="24"/>
      <w:bookmarkEnd w:id="30"/>
    </w:p>
    <w:p w14:paraId="1C77814E" w14:textId="00E5C568" w:rsidR="0099508B" w:rsidRPr="00F178E3" w:rsidRDefault="0099508B" w:rsidP="00DA4080">
      <w:pPr>
        <w:pStyle w:val="BodyText"/>
      </w:pPr>
      <w:r w:rsidRPr="00F178E3">
        <w:t>The Web Application Security Checklist, based on OWASP ASVS v4.0.3, provides a structured framework to help developers and security teams build secure web applications. It covers key areas like data protection, user authentication, and vulnerability prevention, offering a clear roadmap for assessing and improving security. The following table illustrates how the ASVS tests align with the tested scope.</w:t>
      </w:r>
    </w:p>
    <w:tbl>
      <w:tblPr>
        <w:tblStyle w:val="Findingtable"/>
        <w:tblW w:w="5000" w:type="pct"/>
        <w:tblLook w:val="04E0" w:firstRow="1" w:lastRow="1" w:firstColumn="1" w:lastColumn="0" w:noHBand="0" w:noVBand="1"/>
      </w:tblPr>
      <w:tblGrid>
        <w:gridCol w:w="8792"/>
        <w:gridCol w:w="1288"/>
      </w:tblGrid>
      <w:tr w:rsidR="0099508B" w:rsidRPr="00F178E3" w14:paraId="28F8A362" w14:textId="77777777" w:rsidTr="0099508B">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4" w:space="0" w:color="FFFFFF" w:themeColor="background1"/>
            </w:tcBorders>
            <w:shd w:val="clear" w:color="auto" w:fill="E8E8E8" w:themeFill="background2"/>
          </w:tcPr>
          <w:p w14:paraId="75F4DAD4" w14:textId="0FCDEFB6" w:rsidR="0099508B" w:rsidRPr="00F178E3" w:rsidRDefault="0099508B" w:rsidP="006A37CB">
            <w:pPr>
              <w:pStyle w:val="Findingtableheading"/>
              <w:spacing w:line="276" w:lineRule="auto"/>
              <w:rPr>
                <w:rFonts w:ascii="Raleway" w:eastAsia="Ubuntu" w:hAnsi="Raleway" w:cs="Segoe UI"/>
                <w:color w:val="000000" w:themeColor="text1"/>
                <w:sz w:val="18"/>
                <w:szCs w:val="20"/>
                <w:lang w:eastAsia="ja-JP"/>
              </w:rPr>
            </w:pPr>
            <w:r w:rsidRPr="00F178E3">
              <w:rPr>
                <w:rFonts w:ascii="Raleway" w:hAnsi="Raleway" w:cs="Segoe UI"/>
                <w:sz w:val="18"/>
                <w:szCs w:val="20"/>
              </w:rPr>
              <w:t>Description</w:t>
            </w:r>
          </w:p>
        </w:tc>
        <w:tc>
          <w:tcPr>
            <w:tcW w:w="639" w:type="pct"/>
            <w:tcBorders>
              <w:top w:val="single" w:sz="4" w:space="0" w:color="FFFFFF" w:themeColor="background1"/>
              <w:bottom w:val="single" w:sz="4" w:space="0" w:color="FFFFFF" w:themeColor="background1"/>
            </w:tcBorders>
            <w:shd w:val="clear" w:color="auto" w:fill="E8E8E8" w:themeFill="background2"/>
          </w:tcPr>
          <w:p w14:paraId="4D7BFF29" w14:textId="77777777" w:rsidR="0099508B" w:rsidRPr="00F178E3" w:rsidRDefault="0099508B" w:rsidP="006A37CB">
            <w:pPr>
              <w:pStyle w:val="Findingtableheading"/>
              <w:spacing w:line="276" w:lineRule="auto"/>
              <w:jc w:val="center"/>
              <w:cnfStyle w:val="100000000000" w:firstRow="1"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sz w:val="18"/>
                <w:szCs w:val="20"/>
              </w:rPr>
              <w:t>Status</w:t>
            </w:r>
          </w:p>
        </w:tc>
      </w:tr>
      <w:tr w:rsidR="0099508B" w:rsidRPr="00F178E3" w14:paraId="63B57F4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8" w:space="0" w:color="F2F2F2"/>
            </w:tcBorders>
            <w:shd w:val="clear" w:color="auto" w:fill="F2F2F2" w:themeFill="background1" w:themeFillShade="F2"/>
          </w:tcPr>
          <w:p w14:paraId="65A0B81F"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V1: Architecture, Design, and Threat Modeling Requirements</w:t>
            </w:r>
          </w:p>
          <w:p w14:paraId="61C46F13"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20"/>
              </w:rPr>
              <w:t>The application is designed with a secure architecture, considering threat modeling and security best practices from the ground up. It follows a secure development lifecycle, where potential threats are identified and mitigated during the design phase.</w:t>
            </w:r>
          </w:p>
        </w:tc>
        <w:tc>
          <w:tcPr>
            <w:tcW w:w="639" w:type="pct"/>
            <w:tcBorders>
              <w:top w:val="single" w:sz="4" w:space="0" w:color="FFFFFF" w:themeColor="background1"/>
            </w:tcBorders>
            <w:shd w:val="clear" w:color="auto" w:fill="C00000"/>
          </w:tcPr>
          <w:p w14:paraId="47E628BC" w14:textId="3F7EDA4D"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sz w:val="18"/>
                <w:szCs w:val="20"/>
              </w:rPr>
            </w:pPr>
            <w:r>
              <w:rPr>
                <w:rFonts w:ascii="Raleway" w:hAnsi="Raleway" w:cs="Segoe UI"/>
                <w:color w:val="00B050"/>
                <w:sz w:val="18"/>
                <w:szCs w:val="20"/>
              </w:rPr>
              <w:t>FAIL</w:t>
            </w:r>
          </w:p>
        </w:tc>
      </w:tr>
      <w:tr w:rsidR="0099508B" w:rsidRPr="00F178E3" w14:paraId="1136DB37"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44E17FFE"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V2: Authentication Verification Requirements</w:t>
            </w:r>
          </w:p>
          <w:p w14:paraId="19F81701"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18"/>
              </w:rPr>
              <w:t>The application enforces secure authentication mechanisms, ensuring that only authorized users can access the system. It includes strong password policies, multi-factor authentication, and protection against common attacks like brute force and credential stuffing.</w:t>
            </w:r>
          </w:p>
        </w:tc>
        <w:tc>
          <w:tcPr>
            <w:tcW w:w="639" w:type="pct"/>
            <w:tcBorders>
              <w:top w:val="single" w:sz="6" w:space="0" w:color="E37A3B"/>
            </w:tcBorders>
            <w:shd w:val="clear" w:color="auto" w:fill="C00000"/>
          </w:tcPr>
          <w:p w14:paraId="5D975222" w14:textId="0AA47AF2"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99508B" w:rsidRPr="00F178E3" w14:paraId="22780002"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847FF0"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V3: Session Management Verification Requirements</w:t>
            </w:r>
          </w:p>
          <w:p w14:paraId="29756ABF" w14:textId="77777777" w:rsidR="0099508B" w:rsidRDefault="0099508B" w:rsidP="006A37CB">
            <w:pPr>
              <w:pStyle w:val="Findingtableheading"/>
              <w:spacing w:line="276" w:lineRule="auto"/>
              <w:rPr>
                <w:rFonts w:ascii="Raleway" w:hAnsi="Raleway" w:cs="Segoe UI"/>
                <w:b w:val="0"/>
                <w:bCs/>
                <w:sz w:val="18"/>
                <w:szCs w:val="20"/>
              </w:rPr>
            </w:pPr>
            <w:r w:rsidRPr="00F178E3">
              <w:rPr>
                <w:rFonts w:ascii="Raleway" w:hAnsi="Raleway" w:cs="Segoe UI"/>
                <w:b w:val="0"/>
                <w:bCs/>
                <w:sz w:val="18"/>
                <w:szCs w:val="20"/>
              </w:rPr>
              <w:t>The application manages user sessions securely, using robust mechanisms for session creation, expiration, and termination. It ensures that sessions are protected against hijacking and fixation attacks, and that sensitive session data is not exposed.</w:t>
            </w:r>
          </w:p>
          <w:p w14:paraId="6FBD5DB6" w14:textId="77777777" w:rsidR="00E61547" w:rsidRDefault="00E61547" w:rsidP="006A37CB">
            <w:pPr>
              <w:pStyle w:val="Findingtableheading"/>
              <w:spacing w:line="276" w:lineRule="auto"/>
              <w:rPr>
                <w:rFonts w:ascii="Raleway" w:hAnsi="Raleway" w:cs="Segoe UI"/>
                <w:b w:val="0"/>
                <w:bCs/>
                <w:sz w:val="18"/>
                <w:szCs w:val="20"/>
              </w:rPr>
            </w:pPr>
          </w:p>
          <w:p w14:paraId="4951D871" w14:textId="77777777" w:rsidR="00E61547" w:rsidRDefault="00E61547" w:rsidP="006A37CB">
            <w:pPr>
              <w:pStyle w:val="Findingtableheading"/>
              <w:spacing w:line="276" w:lineRule="auto"/>
              <w:rPr>
                <w:rFonts w:ascii="Raleway" w:hAnsi="Raleway" w:cs="Segoe UI"/>
                <w:b w:val="0"/>
                <w:bCs/>
                <w:sz w:val="18"/>
                <w:szCs w:val="20"/>
              </w:rPr>
            </w:pPr>
            <w:r w:rsidRPr="00E61547">
              <w:rPr>
                <w:rFonts w:ascii="Raleway" w:hAnsi="Raleway" w:cs="Segoe UI"/>
                <w:sz w:val="18"/>
                <w:szCs w:val="20"/>
              </w:rPr>
              <w:t>Related Findings</w:t>
            </w:r>
            <w:r>
              <w:rPr>
                <w:rFonts w:ascii="Raleway" w:hAnsi="Raleway" w:cs="Segoe UI"/>
                <w:b w:val="0"/>
                <w:bCs/>
                <w:sz w:val="18"/>
                <w:szCs w:val="20"/>
              </w:rPr>
              <w:t>:</w:t>
            </w:r>
          </w:p>
          <w:p w14:paraId="762CBB14" w14:textId="280FECFA" w:rsidR="00E61547" w:rsidRPr="00F178E3" w:rsidRDefault="00E61547" w:rsidP="006A37CB">
            <w:pPr>
              <w:pStyle w:val="Findingtableheading"/>
              <w:spacing w:line="276" w:lineRule="auto"/>
              <w:rPr>
                <w:rFonts w:ascii="Raleway" w:hAnsi="Raleway" w:cs="Segoe UI"/>
                <w:b w:val="0"/>
                <w:bCs/>
                <w:sz w:val="18"/>
                <w:szCs w:val="20"/>
              </w:rPr>
            </w:pPr>
            <w:r>
              <w:rPr>
                <w:rFonts w:ascii="Raleway" w:hAnsi="Raleway" w:cs="Segoe UI"/>
                <w:b w:val="0"/>
                <w:bCs/>
                <w:sz w:val="18"/>
                <w:szCs w:val="20"/>
              </w:rPr>
              <w:t xml:space="preserve">- </w:t>
            </w:r>
            <w:hyperlink w:anchor="_HTTP_Cookie_Insecure" w:history="1">
              <w:r w:rsidRPr="00E61547">
                <w:rPr>
                  <w:rStyle w:val="Hyperlink"/>
                  <w:rFonts w:ascii="Raleway" w:hAnsi="Raleway" w:cs="Segoe UI"/>
                  <w:b w:val="0"/>
                  <w:bCs/>
                  <w:sz w:val="18"/>
                  <w:szCs w:val="20"/>
                </w:rPr>
                <w:t>HTTP Cookie Insecure Configuration</w:t>
              </w:r>
            </w:hyperlink>
          </w:p>
        </w:tc>
        <w:tc>
          <w:tcPr>
            <w:tcW w:w="639" w:type="pct"/>
            <w:tcBorders>
              <w:top w:val="single" w:sz="6" w:space="0" w:color="E37A3B"/>
              <w:bottom w:val="single" w:sz="8" w:space="0" w:color="F2F2F2"/>
            </w:tcBorders>
            <w:shd w:val="clear" w:color="auto" w:fill="C00000"/>
          </w:tcPr>
          <w:p w14:paraId="2D11E481" w14:textId="64F2440E" w:rsidR="0099508B" w:rsidRPr="00F178E3" w:rsidRDefault="00E61547"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242543">
              <w:rPr>
                <w:rFonts w:ascii="Raleway" w:hAnsi="Raleway" w:cs="Segoe UI"/>
                <w:color w:val="00B050"/>
                <w:sz w:val="18"/>
                <w:szCs w:val="20"/>
              </w:rPr>
              <w:t>FAIL</w:t>
            </w:r>
          </w:p>
        </w:tc>
      </w:tr>
      <w:tr w:rsidR="0099508B" w:rsidRPr="00F178E3" w14:paraId="2F49863D"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8" w:space="0" w:color="F2F2F2"/>
              <w:bottom w:val="nil"/>
            </w:tcBorders>
            <w:shd w:val="clear" w:color="auto" w:fill="F2F2F2" w:themeFill="background1" w:themeFillShade="F2"/>
          </w:tcPr>
          <w:p w14:paraId="70A509B7"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V4: Access Control Verification Requirements</w:t>
            </w:r>
          </w:p>
          <w:p w14:paraId="0672AC24" w14:textId="77777777" w:rsidR="0099508B" w:rsidRPr="00F178E3" w:rsidRDefault="0099508B" w:rsidP="006A37CB">
            <w:pPr>
              <w:pStyle w:val="Findingtableheading"/>
              <w:spacing w:line="276" w:lineRule="auto"/>
              <w:rPr>
                <w:rFonts w:ascii="Raleway" w:hAnsi="Raleway" w:cs="Segoe UI"/>
                <w:b w:val="0"/>
                <w:bCs/>
                <w:sz w:val="18"/>
                <w:szCs w:val="18"/>
              </w:rPr>
            </w:pPr>
            <w:r w:rsidRPr="00F178E3">
              <w:rPr>
                <w:rFonts w:ascii="Raleway" w:hAnsi="Raleway" w:cs="Segoe UI"/>
                <w:b w:val="0"/>
                <w:bCs/>
                <w:sz w:val="18"/>
                <w:szCs w:val="18"/>
              </w:rPr>
              <w:t>The application implements strict access control policies, ensuring that users can only access resources and functionalities for which they are authorized. It prevents unauthorized access through role-based or attribute-based access controls.</w:t>
            </w:r>
          </w:p>
        </w:tc>
        <w:tc>
          <w:tcPr>
            <w:tcW w:w="639" w:type="pct"/>
            <w:tcBorders>
              <w:top w:val="single" w:sz="8" w:space="0" w:color="F2F2F2"/>
              <w:bottom w:val="single" w:sz="8" w:space="0" w:color="F2F2F2"/>
            </w:tcBorders>
            <w:shd w:val="clear" w:color="auto" w:fill="C00000"/>
          </w:tcPr>
          <w:p w14:paraId="7842A1E3" w14:textId="6EA43E13" w:rsidR="0099508B" w:rsidRPr="00F178E3" w:rsidRDefault="00EF296F"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7A0028" w:rsidRPr="00F178E3" w14:paraId="13666CFD" w14:textId="77777777" w:rsidTr="002C722B">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nil"/>
              <w:bottom w:val="single" w:sz="8" w:space="0" w:color="F2F2F2"/>
            </w:tcBorders>
            <w:shd w:val="clear" w:color="auto" w:fill="F2F2F2" w:themeFill="background1" w:themeFillShade="F2"/>
          </w:tcPr>
          <w:p w14:paraId="64AA941D" w14:textId="77777777" w:rsidR="007A0028" w:rsidRPr="00592B93" w:rsidRDefault="007A0028" w:rsidP="007A0028">
            <w:pPr>
              <w:pStyle w:val="Findingtableheading"/>
              <w:rPr>
                <w:sz w:val="18"/>
                <w:szCs w:val="18"/>
              </w:rPr>
            </w:pPr>
            <w:r w:rsidRPr="00592B93">
              <w:rPr>
                <w:sz w:val="18"/>
                <w:szCs w:val="18"/>
              </w:rPr>
              <w:t>V5: Validation, Sanitization, and Encoding Verification Requirements</w:t>
            </w:r>
          </w:p>
          <w:p w14:paraId="7764867C" w14:textId="7F0114B7" w:rsidR="007A0028" w:rsidRPr="00F178E3" w:rsidRDefault="007A0028" w:rsidP="007A0028">
            <w:pPr>
              <w:pStyle w:val="Findingtableheading"/>
              <w:spacing w:line="276" w:lineRule="auto"/>
              <w:rPr>
                <w:rFonts w:ascii="Raleway" w:hAnsi="Raleway" w:cs="Segoe UI"/>
                <w:sz w:val="18"/>
                <w:szCs w:val="18"/>
              </w:rPr>
            </w:pPr>
            <w:r w:rsidRPr="00392334">
              <w:rPr>
                <w:b w:val="0"/>
                <w:bCs/>
                <w:sz w:val="18"/>
                <w:szCs w:val="18"/>
              </w:rPr>
              <w:t>The application implements robust input handling mechanisms, effectively mitigating the risk of query manipulation or malicious script injection. This approach ensures data integrity, protects confidentiality, and reinforces user trust in the system.</w:t>
            </w:r>
          </w:p>
        </w:tc>
        <w:tc>
          <w:tcPr>
            <w:tcW w:w="639" w:type="pct"/>
            <w:tcBorders>
              <w:top w:val="single" w:sz="8" w:space="0" w:color="F2F2F2"/>
              <w:bottom w:val="single" w:sz="4" w:space="0" w:color="FFFFFF" w:themeColor="background1"/>
            </w:tcBorders>
            <w:shd w:val="clear" w:color="auto" w:fill="C00000"/>
          </w:tcPr>
          <w:p w14:paraId="66883BAE" w14:textId="5742E76A" w:rsidR="007A0028" w:rsidRPr="00F178E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color w:val="00B050"/>
                <w:sz w:val="18"/>
                <w:szCs w:val="20"/>
              </w:rPr>
              <w:t>FAIL</w:t>
            </w:r>
          </w:p>
        </w:tc>
      </w:tr>
      <w:tr w:rsidR="007A0028" w:rsidRPr="00F178E3" w14:paraId="196DED8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3ED80C" w14:textId="77777777" w:rsidR="007A0028" w:rsidRPr="00592B93" w:rsidRDefault="007A0028" w:rsidP="007A0028">
            <w:pPr>
              <w:pStyle w:val="Findingtableheading"/>
              <w:rPr>
                <w:sz w:val="18"/>
                <w:szCs w:val="18"/>
              </w:rPr>
            </w:pPr>
            <w:r w:rsidRPr="00592B93">
              <w:rPr>
                <w:sz w:val="18"/>
                <w:szCs w:val="18"/>
              </w:rPr>
              <w:lastRenderedPageBreak/>
              <w:t>V6: Stored Cryptography Verification Requirements</w:t>
            </w:r>
          </w:p>
          <w:p w14:paraId="19F93569" w14:textId="6AF30312" w:rsidR="007A0028" w:rsidRPr="00592B93" w:rsidRDefault="007A0028" w:rsidP="007A0028">
            <w:pPr>
              <w:pStyle w:val="TOC1"/>
              <w:rPr>
                <w:sz w:val="18"/>
                <w:szCs w:val="18"/>
              </w:rPr>
            </w:pPr>
            <w:r w:rsidRPr="004A3DE6">
              <w:rPr>
                <w:rFonts w:ascii="Open Sans" w:eastAsia="Arial Unicode MS" w:hAnsi="Open Sans"/>
                <w:bCs/>
                <w:color w:val="253746"/>
                <w:sz w:val="18"/>
                <w:szCs w:val="18"/>
              </w:rPr>
              <w:t xml:space="preserve">The application </w:t>
            </w:r>
            <w:r>
              <w:rPr>
                <w:rFonts w:ascii="Open Sans" w:eastAsia="Arial Unicode MS" w:hAnsi="Open Sans"/>
                <w:bCs/>
                <w:color w:val="253746"/>
                <w:sz w:val="18"/>
                <w:szCs w:val="18"/>
              </w:rPr>
              <w:t>utilizes</w:t>
            </w:r>
            <w:r w:rsidRPr="004A3DE6">
              <w:rPr>
                <w:rFonts w:ascii="Open Sans" w:eastAsia="Arial Unicode MS" w:hAnsi="Open Sans"/>
                <w:bCs/>
                <w:color w:val="253746"/>
                <w:sz w:val="18"/>
                <w:szCs w:val="18"/>
              </w:rPr>
              <w:t xml:space="preserve"> robust cryptographic measures for securely storing sensitive data, ensuring that encryption keys and algorithms meet industry standards, effectively protecting information from unauthorized access and compromise.</w:t>
            </w:r>
          </w:p>
        </w:tc>
        <w:tc>
          <w:tcPr>
            <w:tcW w:w="639" w:type="pct"/>
            <w:tcBorders>
              <w:top w:val="single" w:sz="8" w:space="0" w:color="F2F2F2"/>
              <w:bottom w:val="single" w:sz="4" w:space="0" w:color="FFFFFF" w:themeColor="background1"/>
            </w:tcBorders>
            <w:shd w:val="clear" w:color="auto" w:fill="92D050"/>
          </w:tcPr>
          <w:p w14:paraId="0882B532" w14:textId="07C9CB05"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6F44932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4CF4851" w14:textId="77777777" w:rsidR="007A0028" w:rsidRPr="00592B93" w:rsidRDefault="007A0028" w:rsidP="007A0028">
            <w:pPr>
              <w:pStyle w:val="Findingtableheading"/>
              <w:rPr>
                <w:sz w:val="18"/>
                <w:szCs w:val="18"/>
              </w:rPr>
            </w:pPr>
            <w:r w:rsidRPr="00592B93">
              <w:rPr>
                <w:sz w:val="18"/>
                <w:szCs w:val="18"/>
              </w:rPr>
              <w:t>V7: Error Handling and Logging Verification Requirements</w:t>
            </w:r>
          </w:p>
          <w:p w14:paraId="0A65EFC3" w14:textId="0F1627F7" w:rsidR="007A0028" w:rsidRPr="00592B93" w:rsidRDefault="007A0028" w:rsidP="007A0028">
            <w:pPr>
              <w:pStyle w:val="TOC1"/>
              <w:rPr>
                <w:sz w:val="18"/>
                <w:szCs w:val="18"/>
              </w:rPr>
            </w:pPr>
            <w:r w:rsidRPr="00592B93">
              <w:rPr>
                <w:bCs/>
                <w:sz w:val="18"/>
                <w:szCs w:val="18"/>
              </w:rPr>
              <w:t>The application does</w:t>
            </w:r>
            <w:r>
              <w:rPr>
                <w:bCs/>
                <w:sz w:val="18"/>
                <w:szCs w:val="18"/>
              </w:rPr>
              <w:t xml:space="preserve"> not </w:t>
            </w:r>
            <w:r w:rsidRPr="00592B93">
              <w:rPr>
                <w:bCs/>
                <w:sz w:val="18"/>
                <w:szCs w:val="18"/>
              </w:rPr>
              <w:t>expose detailed error information to the user</w:t>
            </w:r>
            <w:r>
              <w:rPr>
                <w:bCs/>
                <w:sz w:val="18"/>
                <w:szCs w:val="18"/>
              </w:rPr>
              <w:t xml:space="preserve"> in case of an error within the application.</w:t>
            </w:r>
          </w:p>
        </w:tc>
        <w:tc>
          <w:tcPr>
            <w:tcW w:w="639" w:type="pct"/>
            <w:tcBorders>
              <w:top w:val="single" w:sz="8" w:space="0" w:color="F2F2F2"/>
              <w:bottom w:val="single" w:sz="4" w:space="0" w:color="FFFFFF" w:themeColor="background1"/>
            </w:tcBorders>
            <w:shd w:val="clear" w:color="auto" w:fill="C00000"/>
          </w:tcPr>
          <w:p w14:paraId="03ABC22B" w14:textId="4E57D1E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E82F171"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758938" w14:textId="77777777" w:rsidR="007A0028" w:rsidRPr="00592B93" w:rsidRDefault="007A0028" w:rsidP="007A0028">
            <w:pPr>
              <w:pStyle w:val="Findingtableheading"/>
              <w:rPr>
                <w:sz w:val="18"/>
                <w:szCs w:val="18"/>
              </w:rPr>
            </w:pPr>
            <w:r w:rsidRPr="00592B93">
              <w:rPr>
                <w:sz w:val="18"/>
                <w:szCs w:val="18"/>
              </w:rPr>
              <w:t>V8: Data Protection Verification Requirements</w:t>
            </w:r>
          </w:p>
          <w:p w14:paraId="7385607F" w14:textId="381DE4EA" w:rsidR="007A0028" w:rsidRPr="00592B93" w:rsidRDefault="007A0028" w:rsidP="007A0028">
            <w:pPr>
              <w:pStyle w:val="TOC1"/>
              <w:rPr>
                <w:sz w:val="18"/>
                <w:szCs w:val="18"/>
              </w:rPr>
            </w:pPr>
            <w:r w:rsidRPr="00935366">
              <w:rPr>
                <w:rFonts w:ascii="Open Sans" w:eastAsia="Arial Unicode MS" w:hAnsi="Open Sans"/>
                <w:bCs/>
                <w:color w:val="253746"/>
                <w:sz w:val="18"/>
                <w:szCs w:val="18"/>
              </w:rPr>
              <w:t>The application enforces comprehensive data protection measures, ensuring that sensitive data is securely handled, transmitted, and stored to prevent unauthorized access, exposure, or modification.</w:t>
            </w:r>
          </w:p>
        </w:tc>
        <w:tc>
          <w:tcPr>
            <w:tcW w:w="639" w:type="pct"/>
            <w:tcBorders>
              <w:top w:val="single" w:sz="8" w:space="0" w:color="F2F2F2"/>
              <w:bottom w:val="single" w:sz="4" w:space="0" w:color="FFFFFF" w:themeColor="background1"/>
            </w:tcBorders>
            <w:shd w:val="clear" w:color="auto" w:fill="C00000"/>
          </w:tcPr>
          <w:p w14:paraId="5ED3CD97" w14:textId="0EA8B489"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5E2417E4"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B58150" w14:textId="77777777" w:rsidR="007A0028" w:rsidRPr="00592B93" w:rsidRDefault="007A0028" w:rsidP="007A0028">
            <w:pPr>
              <w:pStyle w:val="Findingtableheading"/>
              <w:rPr>
                <w:sz w:val="18"/>
                <w:szCs w:val="18"/>
              </w:rPr>
            </w:pPr>
            <w:r w:rsidRPr="00592B93">
              <w:rPr>
                <w:sz w:val="18"/>
                <w:szCs w:val="18"/>
              </w:rPr>
              <w:t>V9: Communication Verification Requirements</w:t>
            </w:r>
          </w:p>
          <w:p w14:paraId="5BBE3944" w14:textId="332E9ABA" w:rsidR="007A0028" w:rsidRPr="00592B93" w:rsidRDefault="007A0028" w:rsidP="007A0028">
            <w:pPr>
              <w:pStyle w:val="TOC1"/>
              <w:rPr>
                <w:sz w:val="18"/>
                <w:szCs w:val="18"/>
              </w:rPr>
            </w:pPr>
            <w:r w:rsidRPr="00592B93">
              <w:rPr>
                <w:bCs/>
                <w:sz w:val="18"/>
                <w:szCs w:val="18"/>
              </w:rPr>
              <w:t>The application secures all communication channels, ensuring that data transmitted between the client and server is encrypted and protected from interception or tampering. It enforces the use of secure protocols, such as HTTPS.</w:t>
            </w:r>
          </w:p>
        </w:tc>
        <w:tc>
          <w:tcPr>
            <w:tcW w:w="639" w:type="pct"/>
            <w:tcBorders>
              <w:top w:val="single" w:sz="8" w:space="0" w:color="F2F2F2"/>
              <w:bottom w:val="single" w:sz="4" w:space="0" w:color="FFFFFF" w:themeColor="background1"/>
            </w:tcBorders>
            <w:shd w:val="clear" w:color="auto" w:fill="92D050"/>
          </w:tcPr>
          <w:p w14:paraId="2BA7C457" w14:textId="1DF2A20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F7C451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D7412AB" w14:textId="77777777" w:rsidR="007A0028" w:rsidRPr="00592B93" w:rsidRDefault="007A0028" w:rsidP="007A0028">
            <w:pPr>
              <w:pStyle w:val="Findingtableheading"/>
              <w:rPr>
                <w:sz w:val="18"/>
                <w:szCs w:val="18"/>
              </w:rPr>
            </w:pPr>
            <w:r w:rsidRPr="00592B93">
              <w:rPr>
                <w:sz w:val="18"/>
                <w:szCs w:val="18"/>
              </w:rPr>
              <w:t>V10: Malicious Code Verification Requirements</w:t>
            </w:r>
          </w:p>
          <w:p w14:paraId="191C734F" w14:textId="68FD1F9B" w:rsidR="007A0028" w:rsidRPr="00592B93" w:rsidRDefault="007A0028" w:rsidP="007A0028">
            <w:pPr>
              <w:pStyle w:val="TOC1"/>
              <w:rPr>
                <w:sz w:val="18"/>
                <w:szCs w:val="18"/>
              </w:rPr>
            </w:pPr>
            <w:r w:rsidRPr="00592B93">
              <w:rPr>
                <w:bCs/>
                <w:sz w:val="18"/>
                <w:szCs w:val="18"/>
              </w:rPr>
              <w:t>The application is protected against the execution of malicious code, including third-party scripts and libraries. It implements measures to prevent injection attacks, such as command injection, and ensures the integrity of executed code.</w:t>
            </w:r>
          </w:p>
        </w:tc>
        <w:tc>
          <w:tcPr>
            <w:tcW w:w="639" w:type="pct"/>
            <w:tcBorders>
              <w:top w:val="single" w:sz="8" w:space="0" w:color="F2F2F2"/>
              <w:bottom w:val="single" w:sz="4" w:space="0" w:color="FFFFFF" w:themeColor="background1"/>
            </w:tcBorders>
            <w:shd w:val="clear" w:color="auto" w:fill="C00000"/>
          </w:tcPr>
          <w:p w14:paraId="738063A9" w14:textId="4A7C524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F774443"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D82AB37" w14:textId="77777777" w:rsidR="007A0028" w:rsidRPr="00592B93" w:rsidRDefault="007A0028" w:rsidP="007A0028">
            <w:pPr>
              <w:pStyle w:val="Findingtableheading"/>
              <w:rPr>
                <w:sz w:val="18"/>
                <w:szCs w:val="18"/>
              </w:rPr>
            </w:pPr>
            <w:r w:rsidRPr="00592B93">
              <w:rPr>
                <w:sz w:val="18"/>
                <w:szCs w:val="18"/>
              </w:rPr>
              <w:t>V11: Business Logic Verification Requirements</w:t>
            </w:r>
          </w:p>
          <w:p w14:paraId="3B12F3B2" w14:textId="38EF0D9C" w:rsidR="007A0028" w:rsidRPr="00592B93" w:rsidRDefault="007A0028" w:rsidP="007A0028">
            <w:pPr>
              <w:pStyle w:val="TOC1"/>
              <w:rPr>
                <w:sz w:val="18"/>
                <w:szCs w:val="18"/>
              </w:rPr>
            </w:pPr>
            <w:r w:rsidRPr="00B56FC3">
              <w:rPr>
                <w:bCs/>
                <w:sz w:val="18"/>
                <w:szCs w:val="18"/>
              </w:rPr>
              <w:t>The application enforce</w:t>
            </w:r>
            <w:r>
              <w:rPr>
                <w:bCs/>
                <w:sz w:val="18"/>
                <w:szCs w:val="18"/>
              </w:rPr>
              <w:t>s</w:t>
            </w:r>
            <w:r w:rsidRPr="00B56FC3">
              <w:rPr>
                <w:bCs/>
                <w:sz w:val="18"/>
                <w:szCs w:val="18"/>
              </w:rPr>
              <w:t xml:space="preserve"> business logic correctly, </w:t>
            </w:r>
            <w:r>
              <w:rPr>
                <w:bCs/>
                <w:sz w:val="18"/>
                <w:szCs w:val="18"/>
              </w:rPr>
              <w:t>disallowing</w:t>
            </w:r>
            <w:r w:rsidRPr="00B56FC3">
              <w:rPr>
                <w:bCs/>
                <w:sz w:val="18"/>
                <w:szCs w:val="18"/>
              </w:rPr>
              <w:t xml:space="preserve"> unauthorized actions or workflows that could compromise the integrity or operation of the system. </w:t>
            </w:r>
          </w:p>
        </w:tc>
        <w:tc>
          <w:tcPr>
            <w:tcW w:w="639" w:type="pct"/>
            <w:tcBorders>
              <w:top w:val="single" w:sz="8" w:space="0" w:color="F2F2F2"/>
              <w:bottom w:val="single" w:sz="4" w:space="0" w:color="FFFFFF" w:themeColor="background1"/>
            </w:tcBorders>
            <w:shd w:val="clear" w:color="auto" w:fill="C00000"/>
          </w:tcPr>
          <w:p w14:paraId="611BB839" w14:textId="66D1F11D"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C3F2DC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ECCF6EE" w14:textId="77777777" w:rsidR="007A0028" w:rsidRPr="00592B93" w:rsidRDefault="007A0028" w:rsidP="007A0028">
            <w:pPr>
              <w:pStyle w:val="Findingtableheading"/>
              <w:rPr>
                <w:sz w:val="18"/>
                <w:szCs w:val="18"/>
              </w:rPr>
            </w:pPr>
            <w:r w:rsidRPr="00592B93">
              <w:rPr>
                <w:sz w:val="18"/>
                <w:szCs w:val="18"/>
              </w:rPr>
              <w:t>V12: File and Resources Verification Requirements</w:t>
            </w:r>
          </w:p>
          <w:p w14:paraId="105FD933" w14:textId="3829B9B1" w:rsidR="007A0028" w:rsidRPr="00592B93" w:rsidRDefault="007A0028" w:rsidP="007A0028">
            <w:pPr>
              <w:pStyle w:val="TOC1"/>
              <w:rPr>
                <w:sz w:val="18"/>
                <w:szCs w:val="18"/>
              </w:rPr>
            </w:pPr>
            <w:r w:rsidRPr="00592B93">
              <w:rPr>
                <w:bCs/>
                <w:sz w:val="18"/>
                <w:szCs w:val="18"/>
              </w:rPr>
              <w:t>The application securely handles file uploads, downloads, and other resource management activities. It validates and sanitizes file inputs, prevents directory traversal, and ensures that resources are protected from unauthorized access.</w:t>
            </w:r>
          </w:p>
        </w:tc>
        <w:tc>
          <w:tcPr>
            <w:tcW w:w="639" w:type="pct"/>
            <w:tcBorders>
              <w:top w:val="single" w:sz="8" w:space="0" w:color="F2F2F2"/>
              <w:bottom w:val="single" w:sz="4" w:space="0" w:color="FFFFFF" w:themeColor="background1"/>
            </w:tcBorders>
            <w:shd w:val="clear" w:color="auto" w:fill="C00000"/>
          </w:tcPr>
          <w:p w14:paraId="481C2EE0" w14:textId="7B42A675"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07DADE0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2856466" w14:textId="77777777" w:rsidR="007A0028" w:rsidRPr="00592B93" w:rsidRDefault="007A0028" w:rsidP="007A0028">
            <w:pPr>
              <w:pStyle w:val="Findingtableheading"/>
              <w:rPr>
                <w:sz w:val="18"/>
                <w:szCs w:val="18"/>
              </w:rPr>
            </w:pPr>
            <w:r w:rsidRPr="00592B93">
              <w:rPr>
                <w:sz w:val="18"/>
                <w:szCs w:val="18"/>
              </w:rPr>
              <w:lastRenderedPageBreak/>
              <w:t>V14: Configuration Verification Requirements</w:t>
            </w:r>
          </w:p>
          <w:p w14:paraId="742B1090" w14:textId="0269886E" w:rsidR="007A0028" w:rsidRPr="00592B93" w:rsidRDefault="007A0028" w:rsidP="007A0028">
            <w:pPr>
              <w:pStyle w:val="TOC1"/>
              <w:rPr>
                <w:sz w:val="18"/>
                <w:szCs w:val="18"/>
              </w:rPr>
            </w:pPr>
            <w:r w:rsidRPr="003D4FC7">
              <w:rPr>
                <w:bCs/>
                <w:sz w:val="18"/>
                <w:szCs w:val="18"/>
              </w:rPr>
              <w:t>The application is configured securely and follow</w:t>
            </w:r>
            <w:r>
              <w:rPr>
                <w:bCs/>
                <w:sz w:val="18"/>
                <w:szCs w:val="18"/>
              </w:rPr>
              <w:t>s</w:t>
            </w:r>
            <w:r w:rsidRPr="003D4FC7">
              <w:rPr>
                <w:bCs/>
                <w:sz w:val="18"/>
                <w:szCs w:val="18"/>
              </w:rPr>
              <w:t xml:space="preserve"> best practices for server and application settings.</w:t>
            </w:r>
          </w:p>
        </w:tc>
        <w:tc>
          <w:tcPr>
            <w:tcW w:w="639" w:type="pct"/>
            <w:tcBorders>
              <w:top w:val="single" w:sz="8" w:space="0" w:color="F2F2F2"/>
              <w:bottom w:val="single" w:sz="4" w:space="0" w:color="FFFFFF" w:themeColor="background1"/>
            </w:tcBorders>
            <w:shd w:val="clear" w:color="auto" w:fill="C00000"/>
          </w:tcPr>
          <w:p w14:paraId="33275B00" w14:textId="4495040B"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1797A9C8"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0591986" w14:textId="77777777" w:rsidR="007A0028" w:rsidRPr="00592B93" w:rsidRDefault="007A0028" w:rsidP="007A0028">
            <w:pPr>
              <w:pStyle w:val="Findingtableheading"/>
              <w:rPr>
                <w:sz w:val="18"/>
                <w:szCs w:val="18"/>
              </w:rPr>
            </w:pPr>
            <w:r w:rsidRPr="00592B93">
              <w:rPr>
                <w:sz w:val="18"/>
                <w:szCs w:val="18"/>
              </w:rPr>
              <w:t>V15: Mobile Verification Requirements</w:t>
            </w:r>
          </w:p>
          <w:p w14:paraId="6428277F" w14:textId="65350889" w:rsidR="007A0028" w:rsidRPr="00592B93" w:rsidRDefault="007A0028" w:rsidP="007A0028">
            <w:pPr>
              <w:pStyle w:val="TOC1"/>
              <w:rPr>
                <w:sz w:val="18"/>
                <w:szCs w:val="18"/>
              </w:rPr>
            </w:pPr>
            <w:r w:rsidRPr="00592B93">
              <w:rPr>
                <w:bCs/>
                <w:sz w:val="18"/>
                <w:szCs w:val="18"/>
              </w:rPr>
              <w:t>The application enforces mobile-specific security measures, protecting mobile devices and their data from threats like unauthorized access, data leakage, and tampering. It includes secure storage, communication, and app integrity checks.</w:t>
            </w:r>
          </w:p>
        </w:tc>
        <w:tc>
          <w:tcPr>
            <w:tcW w:w="639" w:type="pct"/>
            <w:tcBorders>
              <w:top w:val="single" w:sz="8" w:space="0" w:color="F2F2F2"/>
              <w:bottom w:val="single" w:sz="4" w:space="0" w:color="FFFFFF" w:themeColor="background1"/>
            </w:tcBorders>
            <w:shd w:val="clear" w:color="auto" w:fill="C00000"/>
          </w:tcPr>
          <w:p w14:paraId="73802EFE" w14:textId="42F604E3"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2763BAA9"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7FCA409" w14:textId="77777777" w:rsidR="007A0028" w:rsidRPr="00592B93" w:rsidRDefault="007A0028" w:rsidP="007A0028">
            <w:pPr>
              <w:pStyle w:val="Findingtableheading"/>
              <w:rPr>
                <w:sz w:val="18"/>
                <w:szCs w:val="18"/>
              </w:rPr>
            </w:pPr>
            <w:r w:rsidRPr="00592B93">
              <w:rPr>
                <w:sz w:val="18"/>
                <w:szCs w:val="18"/>
              </w:rPr>
              <w:t>V16: Privacy Verification Requirements</w:t>
            </w:r>
          </w:p>
          <w:p w14:paraId="7C3F0F00" w14:textId="722DC169" w:rsidR="007A0028" w:rsidRPr="00592B93" w:rsidRDefault="007A0028" w:rsidP="007A0028">
            <w:pPr>
              <w:pStyle w:val="TOC1"/>
              <w:rPr>
                <w:sz w:val="18"/>
                <w:szCs w:val="18"/>
              </w:rPr>
            </w:pPr>
            <w:r w:rsidRPr="00592B93">
              <w:rPr>
                <w:bCs/>
                <w:sz w:val="18"/>
                <w:szCs w:val="18"/>
              </w:rPr>
              <w:t>The application adheres to privacy regulations and best practices, ensuring that personal data is collected, processed, and stored securely. It provides users with control over their data and ensures compliance with privacy laws like GDPR.</w:t>
            </w:r>
          </w:p>
        </w:tc>
        <w:tc>
          <w:tcPr>
            <w:tcW w:w="639" w:type="pct"/>
            <w:tcBorders>
              <w:top w:val="single" w:sz="8" w:space="0" w:color="F2F2F2"/>
              <w:bottom w:val="single" w:sz="4" w:space="0" w:color="FFFFFF" w:themeColor="background1"/>
            </w:tcBorders>
            <w:shd w:val="clear" w:color="auto" w:fill="92D050"/>
          </w:tcPr>
          <w:p w14:paraId="1A2F65DE" w14:textId="6061D8A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3B752E3E" w14:textId="77777777" w:rsidTr="00242543">
        <w:trPr>
          <w:cnfStyle w:val="010000000000" w:firstRow="0" w:lastRow="1" w:firstColumn="0" w:lastColumn="0" w:oddVBand="0" w:evenVBand="0" w:oddHBand="0"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97BD08D" w14:textId="77777777" w:rsidR="007A0028" w:rsidRPr="00592B93" w:rsidRDefault="007A0028" w:rsidP="007A0028">
            <w:pPr>
              <w:pStyle w:val="Findingtableheading"/>
              <w:rPr>
                <w:sz w:val="18"/>
                <w:szCs w:val="18"/>
              </w:rPr>
            </w:pPr>
            <w:r w:rsidRPr="00592B93">
              <w:rPr>
                <w:sz w:val="18"/>
                <w:szCs w:val="18"/>
              </w:rPr>
              <w:t>V17: Supply Chain Management, CI/CD, and Software Integrity Requirements</w:t>
            </w:r>
          </w:p>
          <w:p w14:paraId="5C903083" w14:textId="3DFC6466" w:rsidR="007A0028" w:rsidRPr="00592B93" w:rsidRDefault="007A0028" w:rsidP="007A0028">
            <w:pPr>
              <w:pStyle w:val="TOC1"/>
              <w:rPr>
                <w:sz w:val="18"/>
                <w:szCs w:val="18"/>
              </w:rPr>
            </w:pPr>
            <w:r w:rsidRPr="00592B93">
              <w:rPr>
                <w:bCs/>
                <w:sz w:val="18"/>
                <w:szCs w:val="18"/>
              </w:rPr>
              <w:t>The application follows secure practices in managing its supply chain and software development lifecycle. It ensures the integrity of third-party components, implements secure CI/CD pipelines, and protects against supply chain attacks.</w:t>
            </w:r>
          </w:p>
        </w:tc>
        <w:tc>
          <w:tcPr>
            <w:tcW w:w="639" w:type="pct"/>
            <w:tcBorders>
              <w:top w:val="single" w:sz="8" w:space="0" w:color="F2F2F2"/>
              <w:bottom w:val="single" w:sz="4" w:space="0" w:color="FFFFFF" w:themeColor="background1"/>
            </w:tcBorders>
            <w:shd w:val="clear" w:color="auto" w:fill="92D050"/>
          </w:tcPr>
          <w:p w14:paraId="22A1FD0A" w14:textId="16A47938" w:rsidR="007A0028" w:rsidRPr="00592B93" w:rsidRDefault="007A0028" w:rsidP="007A0028">
            <w:pPr>
              <w:pStyle w:val="Findingtableheading"/>
              <w:spacing w:line="276" w:lineRule="auto"/>
              <w:jc w:val="center"/>
              <w:cnfStyle w:val="010000000000" w:firstRow="0" w:lastRow="1"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bl>
    <w:p w14:paraId="4591E77E" w14:textId="77777777" w:rsidR="0099508B" w:rsidRPr="00F178E3" w:rsidRDefault="0099508B" w:rsidP="002809A9">
      <w:pPr>
        <w:spacing w:after="240"/>
        <w:rPr>
          <w:rFonts w:ascii="Raleway" w:hAnsi="Raleway" w:cs="Segoe UI"/>
          <w:sz w:val="22"/>
          <w:szCs w:val="22"/>
        </w:rPr>
      </w:pPr>
    </w:p>
    <w:sectPr w:rsidR="0099508B" w:rsidRPr="00F178E3" w:rsidSect="00616F4D">
      <w:headerReference w:type="default" r:id="rId19"/>
      <w:footerReference w:type="default" r:id="rId20"/>
      <w:pgSz w:w="12240" w:h="15840"/>
      <w:pgMar w:top="1440" w:right="1080" w:bottom="1440" w:left="1080" w:header="708"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610C5" w14:textId="77777777" w:rsidR="00AB552A" w:rsidRDefault="00AB552A" w:rsidP="001C74A8">
      <w:r>
        <w:separator/>
      </w:r>
    </w:p>
  </w:endnote>
  <w:endnote w:type="continuationSeparator" w:id="0">
    <w:p w14:paraId="692449A8" w14:textId="77777777" w:rsidR="00AB552A" w:rsidRDefault="00AB552A" w:rsidP="001C74A8">
      <w:r>
        <w:continuationSeparator/>
      </w:r>
    </w:p>
  </w:endnote>
  <w:endnote w:type="continuationNotice" w:id="1">
    <w:p w14:paraId="6C670E9F" w14:textId="77777777" w:rsidR="00AB552A" w:rsidRDefault="00AB55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leway">
    <w:charset w:val="00"/>
    <w:family w:val="auto"/>
    <w:pitch w:val="variable"/>
    <w:sig w:usb0="A00002FF" w:usb1="5000205B" w:usb2="00000000" w:usb3="00000000" w:csb0="00000197"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Open Sans">
    <w:altName w:val="Segoe UI"/>
    <w:charset w:val="00"/>
    <w:family w:val="swiss"/>
    <w:pitch w:val="variable"/>
    <w:sig w:usb0="E00002EF" w:usb1="4000205B" w:usb2="00000028"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aleway Medium">
    <w:altName w:val="Raleway Thin"/>
    <w:charset w:val="00"/>
    <w:family w:val="auto"/>
    <w:pitch w:val="variable"/>
    <w:sig w:usb0="A00002FF" w:usb1="5000205B" w:usb2="00000000" w:usb3="00000000" w:csb0="00000197" w:csb1="00000000"/>
  </w:font>
  <w:font w:name="Ubuntu">
    <w:altName w:val="Calibri"/>
    <w:charset w:val="00"/>
    <w:family w:val="swiss"/>
    <w:pitch w:val="variable"/>
    <w:sig w:usb0="E00002FF" w:usb1="5000205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DEDD" w14:textId="48749CD1" w:rsidR="00CC7CC6" w:rsidRDefault="00F178E3" w:rsidP="00CC7CC6">
    <w:pPr>
      <w:pStyle w:val="Footer"/>
      <w:tabs>
        <w:tab w:val="right" w:pos="10080"/>
      </w:tabs>
      <w:rPr>
        <w:rFonts w:cs="Arial"/>
        <w:color w:val="7F7F7F" w:themeColor="text1" w:themeTint="80"/>
        <w:sz w:val="18"/>
        <w:szCs w:val="18"/>
      </w:rPr>
    </w:pPr>
    <w:r>
      <w:rPr>
        <w:noProof/>
      </w:rPr>
      <mc:AlternateContent>
        <mc:Choice Requires="wps">
          <w:drawing>
            <wp:anchor distT="0" distB="0" distL="114300" distR="114300" simplePos="0" relativeHeight="251658241" behindDoc="0" locked="0" layoutInCell="1" allowOverlap="1" wp14:anchorId="7BB02B1F" wp14:editId="3BE9C3D2">
              <wp:simplePos x="0" y="0"/>
              <wp:positionH relativeFrom="column">
                <wp:posOffset>-46249</wp:posOffset>
              </wp:positionH>
              <wp:positionV relativeFrom="paragraph">
                <wp:posOffset>-54588</wp:posOffset>
              </wp:positionV>
              <wp:extent cx="6453880" cy="0"/>
              <wp:effectExtent l="0" t="0" r="10795" b="12700"/>
              <wp:wrapNone/>
              <wp:docPr id="125955256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53880"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38CA5F0A">
            <v:line id="Line 4"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4.3pt" to="504.55pt,-4.3pt" w14:anchorId="5A3C3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">
              <o:lock v:ext="edit" shapetype="f"/>
            </v:line>
          </w:pict>
        </mc:Fallback>
      </mc:AlternateContent>
    </w:r>
    <w:r w:rsidR="00371D8D">
      <w:rPr>
        <w:rFonts w:cs="Arial"/>
        <w:noProof/>
        <w:color w:val="7F7F7F" w:themeColor="text1" w:themeTint="80"/>
        <w:sz w:val="18"/>
        <w:szCs w:val="18"/>
        <w:lang w:val="hr-HR"/>
      </w:rPr>
      <w:t>Masai Group1</w:t>
    </w:r>
    <w:r w:rsidR="00CC7CC6" w:rsidRPr="00191F4E">
      <w:rPr>
        <w:rFonts w:cs="Arial"/>
        <w:color w:val="7F7F7F" w:themeColor="text1" w:themeTint="80"/>
        <w:sz w:val="18"/>
        <w:szCs w:val="18"/>
      </w:rPr>
      <w:t xml:space="preserve"> | Security Assessment</w:t>
    </w:r>
    <w:r w:rsidR="00CC7CC6">
      <w:rPr>
        <w:rFonts w:cs="Arial"/>
        <w:color w:val="7F7F7F" w:themeColor="text1" w:themeTint="80"/>
        <w:sz w:val="18"/>
        <w:szCs w:val="18"/>
      </w:rPr>
      <w:t>s</w:t>
    </w:r>
    <w:r w:rsidR="00CC7CC6" w:rsidRPr="00191F4E">
      <w:rPr>
        <w:rFonts w:cs="Arial"/>
        <w:color w:val="7F7F7F" w:themeColor="text1" w:themeTint="80"/>
        <w:sz w:val="18"/>
        <w:szCs w:val="18"/>
      </w:rPr>
      <w:tab/>
    </w:r>
    <w:r w:rsidR="00616F4D">
      <w:rPr>
        <w:rFonts w:cs="Arial"/>
        <w:color w:val="7F7F7F" w:themeColor="text1" w:themeTint="80"/>
        <w:sz w:val="18"/>
        <w:szCs w:val="18"/>
      </w:rPr>
      <w:t xml:space="preserve">   </w:t>
    </w:r>
    <w:r w:rsidR="00CC7CC6">
      <w:rPr>
        <w:rFonts w:cs="Arial"/>
        <w:color w:val="7F7F7F" w:themeColor="text1" w:themeTint="80"/>
        <w:sz w:val="18"/>
        <w:szCs w:val="18"/>
      </w:rPr>
      <w:t xml:space="preserve">                                                                                       </w:t>
    </w:r>
    <w:r w:rsidR="00CC7CC6" w:rsidRPr="00191F4E">
      <w:rPr>
        <w:rFonts w:cs="Arial"/>
        <w:color w:val="7F7F7F" w:themeColor="text1" w:themeTint="80"/>
        <w:sz w:val="18"/>
        <w:szCs w:val="18"/>
      </w:rPr>
      <w:tab/>
    </w:r>
    <w:r w:rsidR="00CC7CC6">
      <w:rPr>
        <w:color w:val="7F7F7F" w:themeColor="text1" w:themeTint="80"/>
        <w:sz w:val="18"/>
        <w:szCs w:val="18"/>
      </w:rPr>
      <w:t xml:space="preserve">43000 </w:t>
    </w:r>
    <w:proofErr w:type="spellStart"/>
    <w:r w:rsidR="00CC7CC6">
      <w:rPr>
        <w:color w:val="7F7F7F" w:themeColor="text1" w:themeTint="80"/>
        <w:sz w:val="18"/>
        <w:szCs w:val="18"/>
      </w:rPr>
      <w:t>Bjelovar</w:t>
    </w:r>
    <w:proofErr w:type="spellEnd"/>
    <w:r w:rsidR="00CC7CC6">
      <w:rPr>
        <w:color w:val="7F7F7F" w:themeColor="text1" w:themeTint="80"/>
        <w:sz w:val="18"/>
        <w:szCs w:val="18"/>
      </w:rPr>
      <w:t>, Croatia</w:t>
    </w:r>
  </w:p>
  <w:p w14:paraId="24FB533C" w14:textId="7C13892E" w:rsidR="00CC7CC6" w:rsidRPr="00616F4D" w:rsidRDefault="00371D8D" w:rsidP="00616F4D">
    <w:pPr>
      <w:pStyle w:val="Footer"/>
      <w:tabs>
        <w:tab w:val="right" w:pos="10080"/>
      </w:tabs>
      <w:jc w:val="right"/>
      <w:rPr>
        <w:rFonts w:cs="Arial"/>
        <w:color w:val="FF9933"/>
        <w:sz w:val="18"/>
        <w:szCs w:val="18"/>
      </w:rPr>
    </w:pPr>
    <w:hyperlink r:id="rId1" w:history="1">
      <w:r>
        <w:rPr>
          <w:rStyle w:val="Hyperlink"/>
          <w:color w:val="DE713A"/>
          <w:sz w:val="18"/>
          <w:szCs w:val="18"/>
          <w:lang w:val="hr-HR"/>
        </w:rPr>
        <w:t>www.masai.com</w:t>
      </w:r>
    </w:hyperlink>
    <w:r w:rsidR="00CC7CC6" w:rsidRPr="00C51559">
      <w:rPr>
        <w:color w:val="DE713A"/>
        <w:sz w:val="18"/>
        <w:szCs w:val="18"/>
        <w:lang w:val="hr-HR"/>
      </w:rPr>
      <w:t xml:space="preserve"> </w:t>
    </w:r>
    <w:r w:rsidR="00CC7CC6" w:rsidRPr="00C51559">
      <w:rPr>
        <w:color w:val="DE713A"/>
        <w:sz w:val="18"/>
        <w:szCs w:val="18"/>
      </w:rPr>
      <w:tab/>
      <w:t xml:space="preserve">       </w:t>
    </w:r>
    <w:r w:rsidR="00616F4D">
      <w:rPr>
        <w:color w:val="DE713A"/>
        <w:sz w:val="18"/>
        <w:szCs w:val="18"/>
      </w:rPr>
      <w:t xml:space="preserve">    </w:t>
    </w:r>
    <w:r w:rsidR="00CC7CC6" w:rsidRPr="00C51559">
      <w:rPr>
        <w:color w:val="DE713A"/>
        <w:sz w:val="18"/>
        <w:szCs w:val="18"/>
      </w:rPr>
      <w:t xml:space="preserve">                                                                         </w:t>
    </w:r>
    <w:r w:rsidR="00CC7CC6" w:rsidRPr="00C51559">
      <w:rPr>
        <w:color w:val="DE713A"/>
        <w:sz w:val="18"/>
        <w:szCs w:val="18"/>
      </w:rPr>
      <w:tab/>
      <w:t xml:space="preserve"> </w:t>
    </w:r>
    <w:hyperlink r:id="rId2" w:history="1">
      <w:r w:rsidR="00CC7CC6" w:rsidRPr="00C51559">
        <w:rPr>
          <w:rStyle w:val="Hyperlink"/>
          <w:color w:val="DE713A"/>
          <w:sz w:val="18"/>
          <w:szCs w:val="18"/>
          <w:lang w:val="hr-HR"/>
        </w:rPr>
        <w:t>support</w:t>
      </w:r>
      <w:r w:rsidR="00CC7CC6" w:rsidRPr="00C51559">
        <w:rPr>
          <w:rStyle w:val="Hyperlink"/>
          <w:color w:val="DE713A"/>
          <w:sz w:val="18"/>
          <w:szCs w:val="18"/>
        </w:rPr>
        <w:t>@</w:t>
      </w:r>
      <w:r w:rsidR="00CC7CC6" w:rsidRPr="00C51559">
        <w:rPr>
          <w:rStyle w:val="Hyperlink"/>
          <w:color w:val="DE713A"/>
          <w:sz w:val="18"/>
          <w:szCs w:val="18"/>
          <w:lang w:val="hr-HR"/>
        </w:rPr>
        <w:t>pentestpad.com</w:t>
      </w:r>
    </w:hyperlink>
    <w:r w:rsidR="00CC7CC6" w:rsidRPr="00FA0923">
      <w:rPr>
        <w:color w:val="E97132" w:themeColor="accent2"/>
        <w:sz w:val="18"/>
        <w:szCs w:val="18"/>
      </w:rPr>
      <w:tab/>
    </w:r>
    <w:r w:rsidR="00CC7CC6" w:rsidRPr="00CC7CC6">
      <w:rPr>
        <w:color w:val="FF9933"/>
        <w:sz w:val="18"/>
        <w:szCs w:val="18"/>
      </w:rPr>
      <w:t xml:space="preserve">                                                                                                        </w:t>
    </w:r>
  </w:p>
  <w:p w14:paraId="43575C41" w14:textId="7CB9AED8" w:rsidR="00CC7CC6" w:rsidRPr="00CC7CC6" w:rsidRDefault="00616F4D" w:rsidP="00616F4D">
    <w:pPr>
      <w:pStyle w:val="Footer"/>
      <w:tabs>
        <w:tab w:val="center" w:pos="5040"/>
        <w:tab w:val="left" w:pos="6908"/>
      </w:tabs>
      <w:rPr>
        <w:color w:val="7F7F7F" w:themeColor="text1" w:themeTint="80"/>
        <w:sz w:val="18"/>
        <w:szCs w:val="18"/>
        <w:lang w:val="hr-HR"/>
      </w:rPr>
    </w:pPr>
    <w:r>
      <w:rPr>
        <w:color w:val="7F7F7F" w:themeColor="text1" w:themeTint="80"/>
        <w:sz w:val="18"/>
        <w:szCs w:val="18"/>
        <w:lang w:val="hr-HR"/>
      </w:rPr>
      <w:tab/>
    </w:r>
    <w:sdt>
      <w:sdtPr>
        <w:rPr>
          <w:color w:val="7F7F7F" w:themeColor="text1" w:themeTint="80"/>
          <w:sz w:val="18"/>
          <w:szCs w:val="18"/>
          <w:lang w:val="hr-HR"/>
        </w:rPr>
        <w:id w:val="192504281"/>
        <w:docPartObj>
          <w:docPartGallery w:val="Page Numbers (Bottom of Page)"/>
          <w:docPartUnique/>
        </w:docPartObj>
      </w:sdtPr>
      <w:sdtContent>
        <w:sdt>
          <w:sdtPr>
            <w:rPr>
              <w:color w:val="7F7F7F" w:themeColor="text1" w:themeTint="80"/>
              <w:sz w:val="18"/>
              <w:szCs w:val="18"/>
              <w:lang w:val="hr-HR"/>
            </w:rPr>
            <w:id w:val="1728636285"/>
            <w:docPartObj>
              <w:docPartGallery w:val="Page Numbers (Top of Page)"/>
              <w:docPartUnique/>
            </w:docPartObj>
          </w:sdtPr>
          <w:sdtContent>
            <w:r w:rsidR="00CC7CC6" w:rsidRPr="00CC7CC6">
              <w:rPr>
                <w:color w:val="7F7F7F" w:themeColor="text1" w:themeTint="80"/>
                <w:sz w:val="18"/>
                <w:szCs w:val="18"/>
                <w:lang w:val="hr-HR"/>
              </w:rPr>
              <w:t xml:space="preserve">Page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PAGE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r w:rsidR="00CC7CC6" w:rsidRPr="00CC7CC6">
              <w:rPr>
                <w:color w:val="7F7F7F" w:themeColor="text1" w:themeTint="80"/>
                <w:sz w:val="18"/>
                <w:szCs w:val="18"/>
                <w:lang w:val="hr-HR"/>
              </w:rPr>
              <w:t xml:space="preserve"> of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NUMPAGES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sdtContent>
        </w:sdt>
      </w:sdtContent>
    </w:sdt>
    <w:r>
      <w:rPr>
        <w:color w:val="7F7F7F" w:themeColor="text1" w:themeTint="80"/>
        <w:sz w:val="18"/>
        <w:szCs w:val="18"/>
        <w:lang w:val="hr-HR"/>
      </w:rPr>
      <w:tab/>
    </w:r>
  </w:p>
  <w:p w14:paraId="0C47FD5C" w14:textId="77777777" w:rsidR="00CC7CC6" w:rsidRDefault="00CC7C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6E8FA" w14:textId="77777777" w:rsidR="00AB552A" w:rsidRDefault="00AB552A" w:rsidP="001C74A8">
      <w:r>
        <w:separator/>
      </w:r>
    </w:p>
  </w:footnote>
  <w:footnote w:type="continuationSeparator" w:id="0">
    <w:p w14:paraId="52D8ACE6" w14:textId="77777777" w:rsidR="00AB552A" w:rsidRDefault="00AB552A" w:rsidP="001C74A8">
      <w:r>
        <w:continuationSeparator/>
      </w:r>
    </w:p>
  </w:footnote>
  <w:footnote w:type="continuationNotice" w:id="1">
    <w:p w14:paraId="5BA6683F" w14:textId="77777777" w:rsidR="00AB552A" w:rsidRDefault="00AB55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7513" w14:textId="5F673B0A" w:rsidR="001C74A8" w:rsidRPr="003C6968" w:rsidRDefault="001C74A8" w:rsidP="003228E6">
    <w:pPr>
      <w:jc w:val="right"/>
      <w:rPr>
        <w:rFonts w:cs="Calibri"/>
        <w:noProof/>
        <w:color w:val="E97132" w:themeColor="accent2"/>
        <w:lang w:val="hr-HR"/>
      </w:rPr>
    </w:pPr>
    <w:r w:rsidRPr="001C74A8">
      <w:rPr>
        <w:b/>
        <w:bCs/>
        <w:noProof/>
        <w:color w:val="FFFFFF" w:themeColor="background1"/>
        <w:sz w:val="44"/>
        <w:szCs w:val="44"/>
      </w:rPr>
      <w:drawing>
        <wp:anchor distT="0" distB="0" distL="114300" distR="114300" simplePos="0" relativeHeight="251658242" behindDoc="0" locked="0" layoutInCell="1" allowOverlap="1" wp14:anchorId="4A17E92B" wp14:editId="735A9958">
          <wp:simplePos x="0" y="0"/>
          <wp:positionH relativeFrom="column">
            <wp:posOffset>0</wp:posOffset>
          </wp:positionH>
          <wp:positionV relativeFrom="page">
            <wp:posOffset>447675</wp:posOffset>
          </wp:positionV>
          <wp:extent cx="2036913" cy="220345"/>
          <wp:effectExtent l="0" t="0" r="0" b="0"/>
          <wp:wrapNone/>
          <wp:docPr id="1852758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05269" name="Picture 905305269"/>
                  <pic:cNvPicPr/>
                </pic:nvPicPr>
                <pic:blipFill rotWithShape="1">
                  <a:blip r:embed="rId1" cstate="print">
                    <a:extLst>
                      <a:ext uri="{28A0092B-C50C-407E-A947-70E740481C1C}">
                        <a14:useLocalDpi xmlns:a14="http://schemas.microsoft.com/office/drawing/2010/main" val="0"/>
                      </a:ext>
                    </a:extLst>
                  </a:blip>
                  <a:srcRect r="4194"/>
                  <a:stretch/>
                </pic:blipFill>
                <pic:spPr bwMode="auto">
                  <a:xfrm>
                    <a:off x="0" y="0"/>
                    <a:ext cx="2076609" cy="2246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lang w:val="hr-HR"/>
      </w:rPr>
      <w:t xml:space="preserve">                                                                  </w:t>
    </w:r>
    <w:r w:rsidR="00292011">
      <w:rPr>
        <w:lang w:val="hr-HR"/>
      </w:rPr>
      <w:tab/>
    </w:r>
    <w:r w:rsidR="00292011">
      <w:rPr>
        <w:lang w:val="hr-HR"/>
      </w:rPr>
      <w:tab/>
    </w:r>
    <w:r>
      <w:rPr>
        <w:rFonts w:cs="Calibri"/>
        <w:color w:val="7F7F7F" w:themeColor="text1" w:themeTint="80"/>
        <w:sz w:val="18"/>
        <w:szCs w:val="18"/>
        <w:lang w:val="hr-HR"/>
      </w:rPr>
      <w:t>Web</w:t>
    </w:r>
    <w:r w:rsidRPr="003C6968">
      <w:rPr>
        <w:rFonts w:cs="Calibri"/>
        <w:color w:val="7F7F7F" w:themeColor="text1" w:themeTint="80"/>
        <w:sz w:val="18"/>
        <w:szCs w:val="18"/>
        <w:lang w:val="hr-HR"/>
      </w:rPr>
      <w:t xml:space="preserve"> Application</w:t>
    </w:r>
    <w:r w:rsidRPr="003C6968">
      <w:rPr>
        <w:rFonts w:cs="Calibri"/>
        <w:color w:val="7F7F7F" w:themeColor="text1" w:themeTint="80"/>
        <w:sz w:val="18"/>
        <w:szCs w:val="18"/>
      </w:rPr>
      <w:t xml:space="preserve"> Security Assessment</w:t>
    </w:r>
    <w:r w:rsidRPr="003C6968">
      <w:rPr>
        <w:rFonts w:cs="Calibri"/>
        <w:color w:val="7F7F7F" w:themeColor="text1" w:themeTint="80"/>
        <w:sz w:val="18"/>
        <w:szCs w:val="18"/>
        <w:lang w:val="hr-HR"/>
      </w:rPr>
      <w:t xml:space="preserve"> | </w:t>
    </w:r>
    <w:r w:rsidRPr="00C51559">
      <w:rPr>
        <w:rFonts w:cs="Calibri"/>
        <w:b/>
        <w:bCs/>
        <w:noProof/>
        <w:color w:val="DE713A"/>
        <w:sz w:val="18"/>
        <w:szCs w:val="18"/>
        <w:lang w:val="hr-HR"/>
      </w:rPr>
      <w:t>Confidential</w:t>
    </w:r>
  </w:p>
  <w:p w14:paraId="1EDC586C" w14:textId="5CD48D4F" w:rsidR="001C74A8" w:rsidRDefault="001C74A8" w:rsidP="003228E6">
    <w:pPr>
      <w:pStyle w:val="Header"/>
      <w:jc w:val="right"/>
      <w:rPr>
        <w:rFonts w:cs="Calibri"/>
        <w:color w:val="7F7F7F" w:themeColor="text1" w:themeTint="80"/>
        <w:sz w:val="18"/>
        <w:szCs w:val="18"/>
        <w:lang w:val="hr-HR"/>
      </w:rPr>
    </w:pPr>
    <w:r>
      <w:rPr>
        <w:rFonts w:cs="Calibri"/>
        <w:color w:val="7F7F7F" w:themeColor="text1" w:themeTint="80"/>
        <w:sz w:val="18"/>
        <w:szCs w:val="18"/>
      </w:rPr>
      <w:tab/>
    </w:r>
    <w:r>
      <w:rPr>
        <w:rFonts w:cs="Calibri"/>
        <w:color w:val="7F7F7F" w:themeColor="text1" w:themeTint="80"/>
        <w:sz w:val="18"/>
        <w:szCs w:val="18"/>
      </w:rPr>
      <w:tab/>
    </w:r>
    <w:r w:rsidRPr="003C6968">
      <w:rPr>
        <w:rFonts w:cs="Calibri"/>
        <w:color w:val="7F7F7F" w:themeColor="text1" w:themeTint="80"/>
        <w:sz w:val="18"/>
        <w:szCs w:val="18"/>
      </w:rPr>
      <w:t xml:space="preserve">Prepared for </w:t>
    </w:r>
    <w:r w:rsidR="00CB2134">
      <w:rPr>
        <w:rFonts w:ascii="Ubuntu" w:eastAsia="Ubuntu" w:hAnsi="Ubuntu" w:cs="Ubuntu"/>
        <w:bCs/>
        <w:color w:val="7F7F7F" w:themeColor="text1" w:themeTint="80"/>
        <w:sz w:val="18"/>
        <w:szCs w:val="18"/>
      </w:rPr>
      <w:t>HITS</w:t>
    </w:r>
  </w:p>
  <w:p w14:paraId="641E4247" w14:textId="77777777" w:rsidR="001C74A8" w:rsidRDefault="001C74A8" w:rsidP="001C74A8">
    <w:pPr>
      <w:pStyle w:val="Header"/>
      <w:jc w:val="center"/>
      <w:rPr>
        <w:rFonts w:cs="Calibri"/>
        <w:color w:val="7F7F7F" w:themeColor="text1" w:themeTint="80"/>
        <w:sz w:val="18"/>
        <w:szCs w:val="18"/>
        <w:lang w:val="hr-HR"/>
      </w:rPr>
    </w:pPr>
  </w:p>
  <w:p w14:paraId="7471FC5B" w14:textId="62158AF9" w:rsidR="001C74A8" w:rsidRPr="001C74A8" w:rsidRDefault="00F178E3" w:rsidP="001C74A8">
    <w:pPr>
      <w:pStyle w:val="Header"/>
      <w:tabs>
        <w:tab w:val="clear" w:pos="4680"/>
        <w:tab w:val="clear" w:pos="9360"/>
        <w:tab w:val="left" w:pos="6660"/>
      </w:tabs>
      <w:rPr>
        <w:color w:val="FFC000"/>
      </w:rPr>
    </w:pPr>
    <w:r>
      <w:rPr>
        <w:noProof/>
        <w:color w:val="FFC000"/>
      </w:rPr>
      <mc:AlternateContent>
        <mc:Choice Requires="wps">
          <w:drawing>
            <wp:anchor distT="0" distB="0" distL="114300" distR="114300" simplePos="0" relativeHeight="251658240" behindDoc="0" locked="0" layoutInCell="1" allowOverlap="1" wp14:anchorId="36147F71" wp14:editId="39094062">
              <wp:simplePos x="0" y="0"/>
              <wp:positionH relativeFrom="column">
                <wp:posOffset>-46249</wp:posOffset>
              </wp:positionH>
              <wp:positionV relativeFrom="paragraph">
                <wp:posOffset>150796</wp:posOffset>
              </wp:positionV>
              <wp:extent cx="6521825" cy="0"/>
              <wp:effectExtent l="0" t="0" r="6350" b="12700"/>
              <wp:wrapNone/>
              <wp:docPr id="34582214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21825"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5A5AE9C6">
            <v:line id="Line 2"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11.85pt" to="509.9pt,11.85pt" w14:anchorId="405F41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">
              <o:lock v:ext="edit" shapetype="f"/>
            </v:line>
          </w:pict>
        </mc:Fallback>
      </mc:AlternateContent>
    </w:r>
    <w:r w:rsidR="001C74A8">
      <w:rPr>
        <w:color w:val="FFC000"/>
      </w:rPr>
      <w:tab/>
    </w:r>
  </w:p>
  <w:p w14:paraId="79D0CFB9" w14:textId="0AC92823" w:rsidR="001C74A8" w:rsidRPr="001C74A8" w:rsidRDefault="001C74A8" w:rsidP="001C74A8">
    <w:pPr>
      <w:pStyle w:val="Header"/>
      <w:jc w:val="right"/>
      <w:rPr>
        <w:rFonts w:ascii="Verdana" w:hAnsi="Verdana" w:cs="Calibri"/>
        <w:color w:val="7F7F7F" w:themeColor="text1" w:themeTint="80"/>
        <w:sz w:val="18"/>
        <w:szCs w:val="18"/>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9B3A19"/>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031C52"/>
    <w:multiLevelType w:val="hybridMultilevel"/>
    <w:tmpl w:val="514672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EE1DCB"/>
    <w:multiLevelType w:val="hybridMultilevel"/>
    <w:tmpl w:val="3A74B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A674A9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12F65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1465C0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7BD6D77"/>
    <w:multiLevelType w:val="hybridMultilevel"/>
    <w:tmpl w:val="9DFE81F8"/>
    <w:lvl w:ilvl="0" w:tplc="24E0190E">
      <w:start w:val="1"/>
      <w:numFmt w:val="decimal"/>
      <w:pStyle w:val="Heading3"/>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AD799A"/>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E034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1054A6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55B0E8C"/>
    <w:multiLevelType w:val="hybridMultilevel"/>
    <w:tmpl w:val="11EE334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A64C4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CBC4620"/>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D331ED9"/>
    <w:multiLevelType w:val="hybridMultilevel"/>
    <w:tmpl w:val="244284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68236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CF277D"/>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838473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93D6C9F"/>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CA3431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DB27AB6"/>
    <w:multiLevelType w:val="hybridMultilevel"/>
    <w:tmpl w:val="F60E27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0136500">
    <w:abstractNumId w:val="20"/>
  </w:num>
  <w:num w:numId="2" w16cid:durableId="922647808">
    <w:abstractNumId w:val="7"/>
  </w:num>
  <w:num w:numId="3" w16cid:durableId="693919930">
    <w:abstractNumId w:val="3"/>
  </w:num>
  <w:num w:numId="4" w16cid:durableId="1151289061">
    <w:abstractNumId w:val="11"/>
  </w:num>
  <w:num w:numId="5" w16cid:durableId="985627518">
    <w:abstractNumId w:val="14"/>
  </w:num>
  <w:num w:numId="6" w16cid:durableId="1229999792">
    <w:abstractNumId w:val="2"/>
  </w:num>
  <w:num w:numId="7" w16cid:durableId="279458931">
    <w:abstractNumId w:val="4"/>
  </w:num>
  <w:num w:numId="8" w16cid:durableId="1366829062">
    <w:abstractNumId w:val="6"/>
  </w:num>
  <w:num w:numId="9" w16cid:durableId="327753722">
    <w:abstractNumId w:val="17"/>
  </w:num>
  <w:num w:numId="10" w16cid:durableId="1715890310">
    <w:abstractNumId w:val="12"/>
  </w:num>
  <w:num w:numId="11" w16cid:durableId="1699429000">
    <w:abstractNumId w:val="8"/>
  </w:num>
  <w:num w:numId="12" w16cid:durableId="236399501">
    <w:abstractNumId w:val="16"/>
  </w:num>
  <w:num w:numId="13" w16cid:durableId="376053009">
    <w:abstractNumId w:val="1"/>
  </w:num>
  <w:num w:numId="14" w16cid:durableId="2126003694">
    <w:abstractNumId w:val="10"/>
  </w:num>
  <w:num w:numId="15" w16cid:durableId="1864130525">
    <w:abstractNumId w:val="13"/>
  </w:num>
  <w:num w:numId="16" w16cid:durableId="313339338">
    <w:abstractNumId w:val="9"/>
  </w:num>
  <w:num w:numId="17" w16cid:durableId="1546942958">
    <w:abstractNumId w:val="18"/>
  </w:num>
  <w:num w:numId="18" w16cid:durableId="670302402">
    <w:abstractNumId w:val="5"/>
  </w:num>
  <w:num w:numId="19" w16cid:durableId="1106660611">
    <w:abstractNumId w:val="0"/>
  </w:num>
  <w:num w:numId="20" w16cid:durableId="1181352318">
    <w:abstractNumId w:val="15"/>
  </w:num>
  <w:num w:numId="21" w16cid:durableId="839078963">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9F0"/>
    <w:rsid w:val="00004442"/>
    <w:rsid w:val="000136F7"/>
    <w:rsid w:val="000240B8"/>
    <w:rsid w:val="00036293"/>
    <w:rsid w:val="000437C7"/>
    <w:rsid w:val="00050E29"/>
    <w:rsid w:val="00051264"/>
    <w:rsid w:val="00067ADF"/>
    <w:rsid w:val="00067F47"/>
    <w:rsid w:val="0009656B"/>
    <w:rsid w:val="000B2F0C"/>
    <w:rsid w:val="000C2EC0"/>
    <w:rsid w:val="00122C81"/>
    <w:rsid w:val="001236BD"/>
    <w:rsid w:val="00135DEF"/>
    <w:rsid w:val="00137966"/>
    <w:rsid w:val="00143082"/>
    <w:rsid w:val="0014549F"/>
    <w:rsid w:val="001503B7"/>
    <w:rsid w:val="001561CE"/>
    <w:rsid w:val="001674EC"/>
    <w:rsid w:val="0018224A"/>
    <w:rsid w:val="0018280B"/>
    <w:rsid w:val="001855A3"/>
    <w:rsid w:val="001A1F98"/>
    <w:rsid w:val="001B0FF7"/>
    <w:rsid w:val="001C19AC"/>
    <w:rsid w:val="001C74A8"/>
    <w:rsid w:val="00207202"/>
    <w:rsid w:val="00213B96"/>
    <w:rsid w:val="00214ABC"/>
    <w:rsid w:val="00226502"/>
    <w:rsid w:val="002367BE"/>
    <w:rsid w:val="0024219B"/>
    <w:rsid w:val="00242543"/>
    <w:rsid w:val="00264427"/>
    <w:rsid w:val="002809A9"/>
    <w:rsid w:val="00283ED4"/>
    <w:rsid w:val="00292011"/>
    <w:rsid w:val="002A0250"/>
    <w:rsid w:val="002C722B"/>
    <w:rsid w:val="002D65C0"/>
    <w:rsid w:val="002E6207"/>
    <w:rsid w:val="002F1ED2"/>
    <w:rsid w:val="002F3582"/>
    <w:rsid w:val="002F6B9D"/>
    <w:rsid w:val="00313C56"/>
    <w:rsid w:val="003228E6"/>
    <w:rsid w:val="003262A3"/>
    <w:rsid w:val="00345AA4"/>
    <w:rsid w:val="00353808"/>
    <w:rsid w:val="00371D8D"/>
    <w:rsid w:val="00372C1F"/>
    <w:rsid w:val="00380E74"/>
    <w:rsid w:val="003B6EE6"/>
    <w:rsid w:val="003C2236"/>
    <w:rsid w:val="003C5DBB"/>
    <w:rsid w:val="003D4552"/>
    <w:rsid w:val="003E3614"/>
    <w:rsid w:val="00431871"/>
    <w:rsid w:val="004409C6"/>
    <w:rsid w:val="00482810"/>
    <w:rsid w:val="00492303"/>
    <w:rsid w:val="004A4491"/>
    <w:rsid w:val="004A7D5D"/>
    <w:rsid w:val="004D5E9D"/>
    <w:rsid w:val="0051517F"/>
    <w:rsid w:val="005157EC"/>
    <w:rsid w:val="00536099"/>
    <w:rsid w:val="00550320"/>
    <w:rsid w:val="005666C9"/>
    <w:rsid w:val="005762E8"/>
    <w:rsid w:val="0059140C"/>
    <w:rsid w:val="00597FE0"/>
    <w:rsid w:val="005C06C6"/>
    <w:rsid w:val="005C109F"/>
    <w:rsid w:val="00613640"/>
    <w:rsid w:val="00616F4D"/>
    <w:rsid w:val="00617825"/>
    <w:rsid w:val="00630A31"/>
    <w:rsid w:val="0063636F"/>
    <w:rsid w:val="00654E0E"/>
    <w:rsid w:val="00661878"/>
    <w:rsid w:val="00682C19"/>
    <w:rsid w:val="00695962"/>
    <w:rsid w:val="006A37CB"/>
    <w:rsid w:val="006C388C"/>
    <w:rsid w:val="006D3377"/>
    <w:rsid w:val="006D43B7"/>
    <w:rsid w:val="006D5E2B"/>
    <w:rsid w:val="006D6A36"/>
    <w:rsid w:val="006F5834"/>
    <w:rsid w:val="00707FAE"/>
    <w:rsid w:val="00722DDC"/>
    <w:rsid w:val="00783D62"/>
    <w:rsid w:val="007A0028"/>
    <w:rsid w:val="007A6895"/>
    <w:rsid w:val="007B510A"/>
    <w:rsid w:val="007B6072"/>
    <w:rsid w:val="007E42D1"/>
    <w:rsid w:val="007E647C"/>
    <w:rsid w:val="007F24C9"/>
    <w:rsid w:val="007F2A2C"/>
    <w:rsid w:val="0080585E"/>
    <w:rsid w:val="008061A8"/>
    <w:rsid w:val="00824BD6"/>
    <w:rsid w:val="008A1948"/>
    <w:rsid w:val="008A26C3"/>
    <w:rsid w:val="008B5223"/>
    <w:rsid w:val="008C5002"/>
    <w:rsid w:val="008D0F3E"/>
    <w:rsid w:val="008D1D90"/>
    <w:rsid w:val="008D75D1"/>
    <w:rsid w:val="009221D8"/>
    <w:rsid w:val="00963FDB"/>
    <w:rsid w:val="00967BBC"/>
    <w:rsid w:val="00991BA9"/>
    <w:rsid w:val="00992F03"/>
    <w:rsid w:val="0099508B"/>
    <w:rsid w:val="0099621D"/>
    <w:rsid w:val="009A47A4"/>
    <w:rsid w:val="009C0C11"/>
    <w:rsid w:val="009C78C9"/>
    <w:rsid w:val="009D01C3"/>
    <w:rsid w:val="009D5E26"/>
    <w:rsid w:val="009F1FCE"/>
    <w:rsid w:val="00A06D8D"/>
    <w:rsid w:val="00A966E0"/>
    <w:rsid w:val="00AB552A"/>
    <w:rsid w:val="00AC4578"/>
    <w:rsid w:val="00AC6645"/>
    <w:rsid w:val="00AE40E8"/>
    <w:rsid w:val="00AE5244"/>
    <w:rsid w:val="00AE78F1"/>
    <w:rsid w:val="00B24B12"/>
    <w:rsid w:val="00B25353"/>
    <w:rsid w:val="00B41D71"/>
    <w:rsid w:val="00BC7BF3"/>
    <w:rsid w:val="00BC7D7F"/>
    <w:rsid w:val="00C04825"/>
    <w:rsid w:val="00C30DC8"/>
    <w:rsid w:val="00C40587"/>
    <w:rsid w:val="00C51559"/>
    <w:rsid w:val="00C55D99"/>
    <w:rsid w:val="00C70B64"/>
    <w:rsid w:val="00C87283"/>
    <w:rsid w:val="00CB2134"/>
    <w:rsid w:val="00CC7CC6"/>
    <w:rsid w:val="00CE157F"/>
    <w:rsid w:val="00D224DA"/>
    <w:rsid w:val="00D5418A"/>
    <w:rsid w:val="00D56214"/>
    <w:rsid w:val="00D63AAC"/>
    <w:rsid w:val="00D859CB"/>
    <w:rsid w:val="00D8709C"/>
    <w:rsid w:val="00DA4080"/>
    <w:rsid w:val="00DB6B7C"/>
    <w:rsid w:val="00DC70FF"/>
    <w:rsid w:val="00E30B97"/>
    <w:rsid w:val="00E332C6"/>
    <w:rsid w:val="00E61547"/>
    <w:rsid w:val="00E879F0"/>
    <w:rsid w:val="00EA4EE2"/>
    <w:rsid w:val="00EE69F8"/>
    <w:rsid w:val="00EE6FE1"/>
    <w:rsid w:val="00EF296F"/>
    <w:rsid w:val="00F15D97"/>
    <w:rsid w:val="00F178E3"/>
    <w:rsid w:val="00F24A07"/>
    <w:rsid w:val="00F3454E"/>
    <w:rsid w:val="00F37634"/>
    <w:rsid w:val="00F57DDD"/>
    <w:rsid w:val="00F65170"/>
    <w:rsid w:val="00F67EA8"/>
    <w:rsid w:val="00F858D3"/>
    <w:rsid w:val="00FA0923"/>
    <w:rsid w:val="00FA72A0"/>
    <w:rsid w:val="00FB17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A3A5"/>
  <w15:chartTrackingRefBased/>
  <w15:docId w15:val="{5AB3673B-AC60-448D-9F88-A7A92E325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17F"/>
    <w:pPr>
      <w:spacing w:after="0" w:line="240" w:lineRule="auto"/>
    </w:pPr>
    <w:rPr>
      <w:rFonts w:ascii="Calibri" w:eastAsia="Times New Roman" w:hAnsi="Calibri" w:cs="Times New Roman"/>
      <w:kern w:val="0"/>
      <w:lang w:eastAsia="en-GB"/>
    </w:rPr>
  </w:style>
  <w:style w:type="paragraph" w:styleId="Heading1">
    <w:name w:val="heading 1"/>
    <w:basedOn w:val="Normal"/>
    <w:next w:val="Normal"/>
    <w:link w:val="Heading1Char"/>
    <w:uiPriority w:val="9"/>
    <w:qFormat/>
    <w:rsid w:val="003228E6"/>
    <w:pPr>
      <w:keepNext/>
      <w:keepLines/>
      <w:spacing w:before="360" w:after="80"/>
      <w:outlineLvl w:val="0"/>
    </w:pPr>
    <w:rPr>
      <w:rFonts w:ascii="Raleway" w:eastAsiaTheme="majorEastAsia" w:hAnsi="Raleway" w:cstheme="majorBidi"/>
      <w:b/>
      <w:color w:val="DE713A"/>
      <w:sz w:val="28"/>
      <w:szCs w:val="40"/>
    </w:rPr>
  </w:style>
  <w:style w:type="paragraph" w:styleId="Heading2">
    <w:name w:val="heading 2"/>
    <w:basedOn w:val="Normal"/>
    <w:next w:val="Normal"/>
    <w:link w:val="Heading2Char"/>
    <w:uiPriority w:val="9"/>
    <w:unhideWhenUsed/>
    <w:qFormat/>
    <w:rsid w:val="00AC4578"/>
    <w:pPr>
      <w:keepNext/>
      <w:keepLines/>
      <w:spacing w:before="160" w:after="80"/>
      <w:outlineLvl w:val="1"/>
    </w:pPr>
    <w:rPr>
      <w:rFonts w:ascii="Raleway" w:eastAsiaTheme="majorEastAsia" w:hAnsi="Raleway" w:cstheme="majorBidi"/>
      <w:b/>
      <w:color w:val="DE713A"/>
      <w:szCs w:val="32"/>
    </w:rPr>
  </w:style>
  <w:style w:type="paragraph" w:styleId="Heading3">
    <w:name w:val="heading 3"/>
    <w:basedOn w:val="Normal"/>
    <w:next w:val="Normal"/>
    <w:link w:val="Heading3Char"/>
    <w:uiPriority w:val="9"/>
    <w:unhideWhenUsed/>
    <w:qFormat/>
    <w:rsid w:val="00A966E0"/>
    <w:pPr>
      <w:keepNext/>
      <w:keepLines/>
      <w:numPr>
        <w:numId w:val="2"/>
      </w:numPr>
      <w:spacing w:before="160" w:after="80"/>
      <w:outlineLvl w:val="2"/>
    </w:pPr>
    <w:rPr>
      <w:rFonts w:ascii="Raleway" w:eastAsiaTheme="majorEastAsia" w:hAnsi="Raleway" w:cstheme="majorBidi"/>
      <w:color w:val="DE713A"/>
      <w:sz w:val="28"/>
      <w:szCs w:val="28"/>
    </w:rPr>
  </w:style>
  <w:style w:type="paragraph" w:styleId="Heading4">
    <w:name w:val="heading 4"/>
    <w:basedOn w:val="Normal"/>
    <w:next w:val="Normal"/>
    <w:link w:val="Heading4Char"/>
    <w:uiPriority w:val="9"/>
    <w:semiHidden/>
    <w:unhideWhenUsed/>
    <w:qFormat/>
    <w:rsid w:val="00E8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9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9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9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9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8E6"/>
    <w:rPr>
      <w:rFonts w:ascii="Raleway" w:eastAsiaTheme="majorEastAsia" w:hAnsi="Raleway" w:cstheme="majorBidi"/>
      <w:b/>
      <w:color w:val="DE713A"/>
      <w:kern w:val="0"/>
      <w:sz w:val="28"/>
      <w:szCs w:val="40"/>
      <w:lang w:eastAsia="en-GB"/>
    </w:rPr>
  </w:style>
  <w:style w:type="character" w:customStyle="1" w:styleId="Heading2Char">
    <w:name w:val="Heading 2 Char"/>
    <w:basedOn w:val="DefaultParagraphFont"/>
    <w:link w:val="Heading2"/>
    <w:uiPriority w:val="9"/>
    <w:rsid w:val="00AC4578"/>
    <w:rPr>
      <w:rFonts w:ascii="Raleway" w:eastAsiaTheme="majorEastAsia" w:hAnsi="Raleway" w:cstheme="majorBidi"/>
      <w:b/>
      <w:color w:val="DE713A"/>
      <w:kern w:val="0"/>
      <w:szCs w:val="32"/>
      <w:lang w:eastAsia="en-GB"/>
    </w:rPr>
  </w:style>
  <w:style w:type="character" w:customStyle="1" w:styleId="Heading3Char">
    <w:name w:val="Heading 3 Char"/>
    <w:basedOn w:val="DefaultParagraphFont"/>
    <w:link w:val="Heading3"/>
    <w:uiPriority w:val="9"/>
    <w:rsid w:val="00A966E0"/>
    <w:rPr>
      <w:rFonts w:ascii="Raleway" w:eastAsiaTheme="majorEastAsia" w:hAnsi="Raleway" w:cstheme="majorBidi"/>
      <w:color w:val="DE713A"/>
      <w:kern w:val="0"/>
      <w:sz w:val="28"/>
      <w:szCs w:val="28"/>
      <w:lang w:eastAsia="en-GB"/>
    </w:rPr>
  </w:style>
  <w:style w:type="character" w:customStyle="1" w:styleId="Heading4Char">
    <w:name w:val="Heading 4 Char"/>
    <w:basedOn w:val="DefaultParagraphFont"/>
    <w:link w:val="Heading4"/>
    <w:uiPriority w:val="9"/>
    <w:semiHidden/>
    <w:rsid w:val="00E8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9F0"/>
    <w:rPr>
      <w:rFonts w:eastAsiaTheme="majorEastAsia" w:cstheme="majorBidi"/>
      <w:color w:val="272727" w:themeColor="text1" w:themeTint="D8"/>
    </w:rPr>
  </w:style>
  <w:style w:type="paragraph" w:styleId="Title">
    <w:name w:val="Title"/>
    <w:basedOn w:val="Normal"/>
    <w:next w:val="Normal"/>
    <w:link w:val="TitleChar"/>
    <w:uiPriority w:val="10"/>
    <w:qFormat/>
    <w:rsid w:val="00E879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9F0"/>
    <w:pPr>
      <w:spacing w:before="160"/>
      <w:jc w:val="center"/>
    </w:pPr>
    <w:rPr>
      <w:i/>
      <w:iCs/>
      <w:color w:val="404040" w:themeColor="text1" w:themeTint="BF"/>
    </w:rPr>
  </w:style>
  <w:style w:type="character" w:customStyle="1" w:styleId="QuoteChar">
    <w:name w:val="Quote Char"/>
    <w:basedOn w:val="DefaultParagraphFont"/>
    <w:link w:val="Quote"/>
    <w:uiPriority w:val="29"/>
    <w:rsid w:val="00E879F0"/>
    <w:rPr>
      <w:i/>
      <w:iCs/>
      <w:color w:val="404040" w:themeColor="text1" w:themeTint="BF"/>
    </w:rPr>
  </w:style>
  <w:style w:type="paragraph" w:styleId="ListParagraph">
    <w:name w:val="List Paragraph"/>
    <w:basedOn w:val="Normal"/>
    <w:uiPriority w:val="34"/>
    <w:qFormat/>
    <w:rsid w:val="00E879F0"/>
    <w:pPr>
      <w:ind w:left="720"/>
      <w:contextualSpacing/>
    </w:pPr>
  </w:style>
  <w:style w:type="character" w:styleId="IntenseEmphasis">
    <w:name w:val="Intense Emphasis"/>
    <w:basedOn w:val="DefaultParagraphFont"/>
    <w:uiPriority w:val="21"/>
    <w:qFormat/>
    <w:rsid w:val="00E879F0"/>
    <w:rPr>
      <w:i/>
      <w:iCs/>
      <w:color w:val="0F4761" w:themeColor="accent1" w:themeShade="BF"/>
    </w:rPr>
  </w:style>
  <w:style w:type="paragraph" w:styleId="IntenseQuote">
    <w:name w:val="Intense Quote"/>
    <w:basedOn w:val="Normal"/>
    <w:next w:val="Normal"/>
    <w:link w:val="IntenseQuoteChar"/>
    <w:uiPriority w:val="30"/>
    <w:qFormat/>
    <w:rsid w:val="00E8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9F0"/>
    <w:rPr>
      <w:i/>
      <w:iCs/>
      <w:color w:val="0F4761" w:themeColor="accent1" w:themeShade="BF"/>
    </w:rPr>
  </w:style>
  <w:style w:type="character" w:styleId="IntenseReference">
    <w:name w:val="Intense Reference"/>
    <w:basedOn w:val="DefaultParagraphFont"/>
    <w:uiPriority w:val="32"/>
    <w:qFormat/>
    <w:rsid w:val="00E879F0"/>
    <w:rPr>
      <w:b/>
      <w:bCs/>
      <w:smallCaps/>
      <w:color w:val="0F4761" w:themeColor="accent1" w:themeShade="BF"/>
      <w:spacing w:val="5"/>
    </w:rPr>
  </w:style>
  <w:style w:type="paragraph" w:styleId="Header">
    <w:name w:val="header"/>
    <w:basedOn w:val="Normal"/>
    <w:link w:val="HeaderChar"/>
    <w:uiPriority w:val="99"/>
    <w:unhideWhenUsed/>
    <w:rsid w:val="001C74A8"/>
    <w:pPr>
      <w:tabs>
        <w:tab w:val="center" w:pos="4680"/>
        <w:tab w:val="right" w:pos="9360"/>
      </w:tabs>
    </w:pPr>
  </w:style>
  <w:style w:type="character" w:customStyle="1" w:styleId="HeaderChar">
    <w:name w:val="Header Char"/>
    <w:basedOn w:val="DefaultParagraphFont"/>
    <w:link w:val="Header"/>
    <w:uiPriority w:val="99"/>
    <w:rsid w:val="001C74A8"/>
    <w:rPr>
      <w:rFonts w:ascii="Calibri" w:eastAsia="Times New Roman" w:hAnsi="Calibri" w:cs="Times New Roman"/>
      <w:kern w:val="0"/>
      <w:lang w:eastAsia="en-GB"/>
    </w:rPr>
  </w:style>
  <w:style w:type="paragraph" w:styleId="Footer">
    <w:name w:val="footer"/>
    <w:basedOn w:val="Normal"/>
    <w:link w:val="FooterChar"/>
    <w:uiPriority w:val="99"/>
    <w:unhideWhenUsed/>
    <w:rsid w:val="001C74A8"/>
    <w:pPr>
      <w:tabs>
        <w:tab w:val="center" w:pos="4680"/>
        <w:tab w:val="right" w:pos="9360"/>
      </w:tabs>
    </w:pPr>
  </w:style>
  <w:style w:type="character" w:customStyle="1" w:styleId="FooterChar">
    <w:name w:val="Footer Char"/>
    <w:basedOn w:val="DefaultParagraphFont"/>
    <w:link w:val="Footer"/>
    <w:uiPriority w:val="99"/>
    <w:rsid w:val="001C74A8"/>
    <w:rPr>
      <w:rFonts w:ascii="Calibri" w:eastAsia="Times New Roman" w:hAnsi="Calibri" w:cs="Times New Roman"/>
      <w:kern w:val="0"/>
      <w:lang w:eastAsia="en-GB"/>
    </w:rPr>
  </w:style>
  <w:style w:type="character" w:styleId="Hyperlink">
    <w:name w:val="Hyperlink"/>
    <w:basedOn w:val="DefaultParagraphFont"/>
    <w:uiPriority w:val="99"/>
    <w:unhideWhenUsed/>
    <w:rsid w:val="00CC7CC6"/>
    <w:rPr>
      <w:color w:val="467886" w:themeColor="hyperlink"/>
      <w:u w:val="single"/>
    </w:rPr>
  </w:style>
  <w:style w:type="paragraph" w:styleId="BodyText">
    <w:name w:val="Body Text"/>
    <w:basedOn w:val="Normal"/>
    <w:link w:val="BodyTextChar"/>
    <w:qFormat/>
    <w:rsid w:val="003228E6"/>
    <w:pPr>
      <w:spacing w:before="120" w:after="120" w:line="312" w:lineRule="auto"/>
      <w:jc w:val="both"/>
    </w:pPr>
    <w:rPr>
      <w:rFonts w:ascii="Raleway" w:hAnsi="Raleway"/>
      <w:sz w:val="20"/>
      <w:szCs w:val="20"/>
    </w:rPr>
  </w:style>
  <w:style w:type="character" w:customStyle="1" w:styleId="BodyTextChar">
    <w:name w:val="Body Text Char"/>
    <w:basedOn w:val="DefaultParagraphFont"/>
    <w:link w:val="BodyText"/>
    <w:rsid w:val="003228E6"/>
    <w:rPr>
      <w:rFonts w:ascii="Raleway" w:eastAsia="Times New Roman" w:hAnsi="Raleway" w:cs="Times New Roman"/>
      <w:kern w:val="0"/>
      <w:sz w:val="20"/>
      <w:szCs w:val="20"/>
      <w:lang w:eastAsia="en-GB"/>
    </w:rPr>
  </w:style>
  <w:style w:type="paragraph" w:customStyle="1" w:styleId="Tableheading">
    <w:name w:val="Table heading"/>
    <w:basedOn w:val="Normal"/>
    <w:qFormat/>
    <w:rsid w:val="00CC7CC6"/>
    <w:pPr>
      <w:spacing w:before="80" w:after="80" w:line="264" w:lineRule="auto"/>
    </w:pPr>
    <w:rPr>
      <w:rFonts w:ascii="Open Sans" w:eastAsia="Arial Unicode MS" w:hAnsi="Open Sans"/>
      <w:b/>
      <w:bCs/>
      <w:color w:val="253746"/>
      <w:sz w:val="22"/>
      <w:u w:color="FFFFFF"/>
      <w:bdr w:val="nil"/>
    </w:rPr>
  </w:style>
  <w:style w:type="table" w:customStyle="1" w:styleId="Maintable">
    <w:name w:val="Main table"/>
    <w:basedOn w:val="TableNormal"/>
    <w:uiPriority w:val="99"/>
    <w:rsid w:val="00CC7CC6"/>
    <w:pPr>
      <w:spacing w:after="0" w:line="240" w:lineRule="auto"/>
    </w:pPr>
    <w:rPr>
      <w:rFonts w:ascii="Times New Roman" w:eastAsia="Arial Unicode MS" w:hAnsi="Times New Roman" w:cs="Times New Roman"/>
      <w:kern w:val="0"/>
      <w:sz w:val="20"/>
      <w:szCs w:val="20"/>
      <w:bdr w:val="nil"/>
      <w:lang w:eastAsia="ja-JP"/>
    </w:rPr>
    <w:tblPr>
      <w:tblStyleRowBandSize w:val="1"/>
      <w:tblBorders>
        <w:insideV w:val="single" w:sz="4" w:space="0" w:color="FFFFFF" w:themeColor="background1"/>
      </w:tblBorders>
    </w:tblPr>
    <w:trPr>
      <w:cantSplit/>
    </w:trPr>
    <w:tcPr>
      <w:tcMar>
        <w:top w:w="79" w:type="dxa"/>
        <w:left w:w="79" w:type="dxa"/>
        <w:bottom w:w="79" w:type="dxa"/>
        <w:right w:w="79" w:type="dxa"/>
      </w:tcMar>
      <w:vAlign w:val="center"/>
    </w:tcPr>
    <w:tblStylePr w:type="firstRow">
      <w:tblPr/>
      <w:tcPr>
        <w:tcBorders>
          <w:bottom w:val="single" w:sz="18" w:space="0" w:color="F8FBFD"/>
        </w:tcBorders>
        <w:shd w:val="clear" w:color="auto" w:fill="45D6AD"/>
      </w:tcPr>
    </w:tblStylePr>
    <w:tblStylePr w:type="lastRow">
      <w:pPr>
        <w:jc w:val="left"/>
      </w:pPr>
      <w:tblPr/>
      <w:tcPr>
        <w:tcBorders>
          <w:top w:val="nil"/>
          <w:left w:val="nil"/>
          <w:bottom w:val="single" w:sz="18" w:space="0" w:color="45D6AD"/>
          <w:right w:val="nil"/>
          <w:insideH w:val="single" w:sz="18" w:space="0" w:color="45D6AD"/>
          <w:insideV w:val="nil"/>
          <w:tl2br w:val="nil"/>
          <w:tr2bl w:val="nil"/>
        </w:tcBorders>
      </w:tcPr>
    </w:tblStylePr>
    <w:tblStylePr w:type="lastCol">
      <w:tblPr/>
      <w:tcPr>
        <w:tcBorders>
          <w:bottom w:val="single" w:sz="4" w:space="0" w:color="45D6AD"/>
        </w:tcBorders>
      </w:tcPr>
    </w:tblStylePr>
    <w:tblStylePr w:type="band1Horz">
      <w:tblPr/>
      <w:tcPr>
        <w:tcBorders>
          <w:bottom w:val="single" w:sz="4" w:space="0" w:color="FFFFFF" w:themeColor="background1"/>
        </w:tcBorders>
        <w:shd w:val="clear" w:color="auto" w:fill="F2F2F2"/>
      </w:tcPr>
    </w:tblStylePr>
    <w:tblStylePr w:type="band2Horz">
      <w:tblPr/>
      <w:tcPr>
        <w:tcBorders>
          <w:bottom w:val="nil"/>
        </w:tcBorders>
        <w:shd w:val="clear" w:color="auto" w:fill="FFFFFF" w:themeFill="background1"/>
      </w:tcPr>
    </w:tblStylePr>
  </w:style>
  <w:style w:type="character" w:styleId="UnresolvedMention">
    <w:name w:val="Unresolved Mention"/>
    <w:basedOn w:val="DefaultParagraphFont"/>
    <w:uiPriority w:val="99"/>
    <w:semiHidden/>
    <w:unhideWhenUsed/>
    <w:rsid w:val="00CC7CC6"/>
    <w:rPr>
      <w:color w:val="605E5C"/>
      <w:shd w:val="clear" w:color="auto" w:fill="E1DFDD"/>
    </w:rPr>
  </w:style>
  <w:style w:type="paragraph" w:customStyle="1" w:styleId="High">
    <w:name w:val="High"/>
    <w:basedOn w:val="Normal"/>
    <w:link w:val="HighChar"/>
    <w:qFormat/>
    <w:rsid w:val="002809A9"/>
    <w:pPr>
      <w:pBdr>
        <w:top w:val="nil"/>
        <w:left w:val="nil"/>
        <w:bottom w:val="nil"/>
        <w:right w:val="nil"/>
        <w:between w:val="nil"/>
        <w:bar w:val="nil"/>
      </w:pBdr>
      <w:spacing w:before="40" w:after="40" w:line="264" w:lineRule="auto"/>
    </w:pPr>
    <w:rPr>
      <w:rFonts w:ascii="Open Sans" w:eastAsia="Arial Unicode MS" w:hAnsi="Open Sans"/>
      <w:b/>
      <w:caps/>
      <w:color w:val="E6427B"/>
      <w:sz w:val="20"/>
      <w:szCs w:val="22"/>
      <w:bdr w:val="nil"/>
    </w:rPr>
  </w:style>
  <w:style w:type="character" w:customStyle="1" w:styleId="HighChar">
    <w:name w:val="High Char"/>
    <w:basedOn w:val="DefaultParagraphFont"/>
    <w:link w:val="High"/>
    <w:rsid w:val="002809A9"/>
    <w:rPr>
      <w:rFonts w:ascii="Open Sans" w:eastAsia="Arial Unicode MS" w:hAnsi="Open Sans" w:cs="Times New Roman"/>
      <w:b/>
      <w:caps/>
      <w:color w:val="E6427B"/>
      <w:kern w:val="0"/>
      <w:sz w:val="20"/>
      <w:szCs w:val="22"/>
      <w:bdr w:val="nil"/>
      <w:lang w:eastAsia="en-GB"/>
    </w:rPr>
  </w:style>
  <w:style w:type="paragraph" w:customStyle="1" w:styleId="Findingtableheading">
    <w:name w:val="Finding table heading"/>
    <w:basedOn w:val="Normal"/>
    <w:link w:val="FindingtableheadingChar"/>
    <w:qFormat/>
    <w:rsid w:val="002809A9"/>
    <w:pPr>
      <w:spacing w:before="40" w:after="40" w:line="264" w:lineRule="auto"/>
    </w:pPr>
    <w:rPr>
      <w:rFonts w:ascii="Open Sans" w:eastAsia="Arial Unicode MS" w:hAnsi="Open Sans"/>
      <w:b/>
      <w:color w:val="253746"/>
      <w:sz w:val="20"/>
      <w:szCs w:val="21"/>
      <w:bdr w:val="nil"/>
    </w:rPr>
  </w:style>
  <w:style w:type="table" w:customStyle="1" w:styleId="Findingtable">
    <w:name w:val="Finding table"/>
    <w:basedOn w:val="TableNormal"/>
    <w:uiPriority w:val="99"/>
    <w:rsid w:val="002809A9"/>
    <w:pPr>
      <w:spacing w:after="0" w:line="240" w:lineRule="auto"/>
    </w:pPr>
    <w:rPr>
      <w:rFonts w:ascii="Times New Roman" w:eastAsia="Arial Unicode MS" w:hAnsi="Times New Roman" w:cs="Times New Roman"/>
      <w:kern w:val="0"/>
      <w:sz w:val="20"/>
      <w:szCs w:val="20"/>
      <w:bdr w:val="nil"/>
      <w:lang w:eastAsia="ja-JP"/>
    </w:rPr>
    <w:tblPr>
      <w:tblBorders>
        <w:insideH w:val="single" w:sz="8" w:space="0" w:color="F2F2F2"/>
        <w:insideV w:val="single" w:sz="8" w:space="0" w:color="F2F2F2"/>
      </w:tblBorders>
    </w:tblPr>
    <w:trPr>
      <w:cantSplit/>
    </w:trPr>
    <w:tcPr>
      <w:tcMar>
        <w:top w:w="79" w:type="dxa"/>
        <w:left w:w="79" w:type="dxa"/>
        <w:bottom w:w="79" w:type="dxa"/>
        <w:right w:w="79" w:type="dxa"/>
      </w:tcMar>
      <w:vAlign w:val="center"/>
    </w:tcPr>
    <w:tblStylePr w:type="firstRow">
      <w:tblPr/>
      <w:tcPr>
        <w:tcBorders>
          <w:top w:val="single" w:sz="18" w:space="0" w:color="45D6AD"/>
        </w:tcBorders>
      </w:tcPr>
    </w:tblStylePr>
    <w:tblStylePr w:type="lastRow">
      <w:tblPr/>
      <w:tcPr>
        <w:tcBorders>
          <w:top w:val="nil"/>
          <w:left w:val="nil"/>
          <w:bottom w:val="single" w:sz="18" w:space="0" w:color="45D6AD"/>
          <w:right w:val="nil"/>
          <w:insideH w:val="nil"/>
          <w:insideV w:val="nil"/>
          <w:tl2br w:val="nil"/>
          <w:tr2bl w:val="nil"/>
        </w:tcBorders>
      </w:tcPr>
    </w:tblStylePr>
    <w:tblStylePr w:type="firstCol">
      <w:tblPr/>
      <w:tcPr>
        <w:shd w:val="clear" w:color="auto" w:fill="F8FBFD"/>
      </w:tcPr>
    </w:tblStylePr>
  </w:style>
  <w:style w:type="character" w:customStyle="1" w:styleId="FindingtableheadingChar">
    <w:name w:val="Finding table heading Char"/>
    <w:basedOn w:val="DefaultParagraphFont"/>
    <w:link w:val="Findingtableheading"/>
    <w:rsid w:val="002809A9"/>
    <w:rPr>
      <w:rFonts w:ascii="Open Sans" w:eastAsia="Arial Unicode MS" w:hAnsi="Open Sans" w:cs="Times New Roman"/>
      <w:b/>
      <w:color w:val="253746"/>
      <w:kern w:val="0"/>
      <w:sz w:val="20"/>
      <w:szCs w:val="21"/>
      <w:bdr w:val="nil"/>
      <w:lang w:eastAsia="en-GB"/>
    </w:rPr>
  </w:style>
  <w:style w:type="paragraph" w:styleId="TOCHeading">
    <w:name w:val="TOC Heading"/>
    <w:basedOn w:val="Heading1"/>
    <w:next w:val="Normal"/>
    <w:uiPriority w:val="39"/>
    <w:unhideWhenUsed/>
    <w:qFormat/>
    <w:rsid w:val="00292011"/>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292011"/>
    <w:pPr>
      <w:spacing w:after="100"/>
    </w:pPr>
  </w:style>
  <w:style w:type="paragraph" w:styleId="TOC3">
    <w:name w:val="toc 3"/>
    <w:basedOn w:val="Normal"/>
    <w:next w:val="Normal"/>
    <w:autoRedefine/>
    <w:uiPriority w:val="39"/>
    <w:unhideWhenUsed/>
    <w:rsid w:val="00292011"/>
    <w:pPr>
      <w:spacing w:after="100"/>
      <w:ind w:left="480"/>
    </w:pPr>
  </w:style>
  <w:style w:type="paragraph" w:styleId="TOC2">
    <w:name w:val="toc 2"/>
    <w:basedOn w:val="Normal"/>
    <w:next w:val="Normal"/>
    <w:autoRedefine/>
    <w:uiPriority w:val="39"/>
    <w:unhideWhenUsed/>
    <w:rsid w:val="00292011"/>
    <w:pPr>
      <w:spacing w:after="100"/>
      <w:ind w:left="240"/>
    </w:pPr>
  </w:style>
  <w:style w:type="character" w:styleId="Strong">
    <w:name w:val="Strong"/>
    <w:basedOn w:val="DefaultParagraphFont"/>
    <w:uiPriority w:val="22"/>
    <w:qFormat/>
    <w:rsid w:val="001503B7"/>
    <w:rPr>
      <w:b/>
      <w:bCs/>
    </w:rPr>
  </w:style>
  <w:style w:type="paragraph" w:styleId="NormalWeb">
    <w:name w:val="Normal (Web)"/>
    <w:basedOn w:val="Normal"/>
    <w:uiPriority w:val="99"/>
    <w:semiHidden/>
    <w:unhideWhenUsed/>
    <w:rsid w:val="005157EC"/>
    <w:pPr>
      <w:spacing w:before="100" w:beforeAutospacing="1" w:after="100" w:afterAutospacing="1"/>
    </w:pPr>
    <w:rPr>
      <w:rFonts w:ascii="Times New Roman" w:eastAsiaTheme="minorEastAsia" w:hAnsi="Times New Roman"/>
      <w:lang w:eastAsia="en-US"/>
      <w14:ligatures w14:val="none"/>
    </w:rPr>
  </w:style>
  <w:style w:type="character" w:styleId="FollowedHyperlink">
    <w:name w:val="FollowedHyperlink"/>
    <w:basedOn w:val="DefaultParagraphFont"/>
    <w:uiPriority w:val="99"/>
    <w:semiHidden/>
    <w:unhideWhenUsed/>
    <w:rsid w:val="00EA4EE2"/>
    <w:rPr>
      <w:color w:val="96607D" w:themeColor="followedHyperlink"/>
      <w:u w:val="single"/>
    </w:rPr>
  </w:style>
  <w:style w:type="paragraph" w:styleId="FootnoteText">
    <w:name w:val="footnote text"/>
    <w:basedOn w:val="Normal"/>
    <w:link w:val="FootnoteTextChar"/>
    <w:uiPriority w:val="99"/>
    <w:semiHidden/>
    <w:unhideWhenUsed/>
    <w:rsid w:val="007A0028"/>
    <w:rPr>
      <w:rFonts w:ascii="Arial" w:eastAsiaTheme="minorEastAsia" w:hAnsi="Arial" w:cstheme="minorBidi"/>
      <w:sz w:val="20"/>
      <w:szCs w:val="20"/>
      <w:lang w:bidi="en-US"/>
      <w14:ligatures w14:val="none"/>
    </w:rPr>
  </w:style>
  <w:style w:type="character" w:customStyle="1" w:styleId="FootnoteTextChar">
    <w:name w:val="Footnote Text Char"/>
    <w:basedOn w:val="DefaultParagraphFont"/>
    <w:link w:val="FootnoteText"/>
    <w:uiPriority w:val="99"/>
    <w:semiHidden/>
    <w:rsid w:val="007A0028"/>
    <w:rPr>
      <w:rFonts w:ascii="Arial" w:eastAsiaTheme="minorEastAsia" w:hAnsi="Arial"/>
      <w:kern w:val="0"/>
      <w:sz w:val="20"/>
      <w:szCs w:val="20"/>
      <w:lang w:eastAsia="en-GB" w:bidi="en-US"/>
      <w14:ligatures w14:val="none"/>
    </w:rPr>
  </w:style>
  <w:style w:type="paragraph" w:styleId="NoSpacing">
    <w:name w:val="No Spacing"/>
    <w:link w:val="NoSpacingChar"/>
    <w:uiPriority w:val="1"/>
    <w:qFormat/>
    <w:rsid w:val="00707FAE"/>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07FAE"/>
    <w:rPr>
      <w:rFonts w:eastAsiaTheme="minorEastAsia"/>
      <w:kern w:val="0"/>
      <w:sz w:val="22"/>
      <w:szCs w:val="22"/>
      <w:lang w:eastAsia="zh-CN"/>
      <w14:ligatures w14:val="none"/>
    </w:rPr>
  </w:style>
  <w:style w:type="table" w:styleId="TableGrid">
    <w:name w:val="Table Grid"/>
    <w:basedOn w:val="TableNormal"/>
    <w:uiPriority w:val="39"/>
    <w:rsid w:val="006C3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0137">
      <w:bodyDiv w:val="1"/>
      <w:marLeft w:val="0"/>
      <w:marRight w:val="0"/>
      <w:marTop w:val="0"/>
      <w:marBottom w:val="0"/>
      <w:divBdr>
        <w:top w:val="none" w:sz="0" w:space="0" w:color="auto"/>
        <w:left w:val="none" w:sz="0" w:space="0" w:color="auto"/>
        <w:bottom w:val="none" w:sz="0" w:space="0" w:color="auto"/>
        <w:right w:val="none" w:sz="0" w:space="0" w:color="auto"/>
      </w:divBdr>
    </w:div>
    <w:div w:id="312375820">
      <w:bodyDiv w:val="1"/>
      <w:marLeft w:val="0"/>
      <w:marRight w:val="0"/>
      <w:marTop w:val="0"/>
      <w:marBottom w:val="0"/>
      <w:divBdr>
        <w:top w:val="none" w:sz="0" w:space="0" w:color="auto"/>
        <w:left w:val="none" w:sz="0" w:space="0" w:color="auto"/>
        <w:bottom w:val="none" w:sz="0" w:space="0" w:color="auto"/>
        <w:right w:val="none" w:sz="0" w:space="0" w:color="auto"/>
      </w:divBdr>
    </w:div>
    <w:div w:id="321936739">
      <w:bodyDiv w:val="1"/>
      <w:marLeft w:val="0"/>
      <w:marRight w:val="0"/>
      <w:marTop w:val="0"/>
      <w:marBottom w:val="0"/>
      <w:divBdr>
        <w:top w:val="none" w:sz="0" w:space="0" w:color="auto"/>
        <w:left w:val="none" w:sz="0" w:space="0" w:color="auto"/>
        <w:bottom w:val="none" w:sz="0" w:space="0" w:color="auto"/>
        <w:right w:val="none" w:sz="0" w:space="0" w:color="auto"/>
      </w:divBdr>
    </w:div>
    <w:div w:id="394007278">
      <w:bodyDiv w:val="1"/>
      <w:marLeft w:val="0"/>
      <w:marRight w:val="0"/>
      <w:marTop w:val="0"/>
      <w:marBottom w:val="0"/>
      <w:divBdr>
        <w:top w:val="none" w:sz="0" w:space="0" w:color="auto"/>
        <w:left w:val="none" w:sz="0" w:space="0" w:color="auto"/>
        <w:bottom w:val="none" w:sz="0" w:space="0" w:color="auto"/>
        <w:right w:val="none" w:sz="0" w:space="0" w:color="auto"/>
      </w:divBdr>
    </w:div>
    <w:div w:id="437873033">
      <w:bodyDiv w:val="1"/>
      <w:marLeft w:val="0"/>
      <w:marRight w:val="0"/>
      <w:marTop w:val="0"/>
      <w:marBottom w:val="0"/>
      <w:divBdr>
        <w:top w:val="none" w:sz="0" w:space="0" w:color="auto"/>
        <w:left w:val="none" w:sz="0" w:space="0" w:color="auto"/>
        <w:bottom w:val="none" w:sz="0" w:space="0" w:color="auto"/>
        <w:right w:val="none" w:sz="0" w:space="0" w:color="auto"/>
      </w:divBdr>
    </w:div>
    <w:div w:id="516312677">
      <w:bodyDiv w:val="1"/>
      <w:marLeft w:val="0"/>
      <w:marRight w:val="0"/>
      <w:marTop w:val="0"/>
      <w:marBottom w:val="0"/>
      <w:divBdr>
        <w:top w:val="none" w:sz="0" w:space="0" w:color="auto"/>
        <w:left w:val="none" w:sz="0" w:space="0" w:color="auto"/>
        <w:bottom w:val="none" w:sz="0" w:space="0" w:color="auto"/>
        <w:right w:val="none" w:sz="0" w:space="0" w:color="auto"/>
      </w:divBdr>
    </w:div>
    <w:div w:id="546068839">
      <w:bodyDiv w:val="1"/>
      <w:marLeft w:val="0"/>
      <w:marRight w:val="0"/>
      <w:marTop w:val="0"/>
      <w:marBottom w:val="0"/>
      <w:divBdr>
        <w:top w:val="none" w:sz="0" w:space="0" w:color="auto"/>
        <w:left w:val="none" w:sz="0" w:space="0" w:color="auto"/>
        <w:bottom w:val="none" w:sz="0" w:space="0" w:color="auto"/>
        <w:right w:val="none" w:sz="0" w:space="0" w:color="auto"/>
      </w:divBdr>
    </w:div>
    <w:div w:id="597521174">
      <w:bodyDiv w:val="1"/>
      <w:marLeft w:val="0"/>
      <w:marRight w:val="0"/>
      <w:marTop w:val="0"/>
      <w:marBottom w:val="0"/>
      <w:divBdr>
        <w:top w:val="none" w:sz="0" w:space="0" w:color="auto"/>
        <w:left w:val="none" w:sz="0" w:space="0" w:color="auto"/>
        <w:bottom w:val="none" w:sz="0" w:space="0" w:color="auto"/>
        <w:right w:val="none" w:sz="0" w:space="0" w:color="auto"/>
      </w:divBdr>
    </w:div>
    <w:div w:id="606500812">
      <w:bodyDiv w:val="1"/>
      <w:marLeft w:val="0"/>
      <w:marRight w:val="0"/>
      <w:marTop w:val="0"/>
      <w:marBottom w:val="0"/>
      <w:divBdr>
        <w:top w:val="none" w:sz="0" w:space="0" w:color="auto"/>
        <w:left w:val="none" w:sz="0" w:space="0" w:color="auto"/>
        <w:bottom w:val="none" w:sz="0" w:space="0" w:color="auto"/>
        <w:right w:val="none" w:sz="0" w:space="0" w:color="auto"/>
      </w:divBdr>
    </w:div>
    <w:div w:id="662313659">
      <w:bodyDiv w:val="1"/>
      <w:marLeft w:val="0"/>
      <w:marRight w:val="0"/>
      <w:marTop w:val="0"/>
      <w:marBottom w:val="0"/>
      <w:divBdr>
        <w:top w:val="none" w:sz="0" w:space="0" w:color="auto"/>
        <w:left w:val="none" w:sz="0" w:space="0" w:color="auto"/>
        <w:bottom w:val="none" w:sz="0" w:space="0" w:color="auto"/>
        <w:right w:val="none" w:sz="0" w:space="0" w:color="auto"/>
      </w:divBdr>
    </w:div>
    <w:div w:id="672025056">
      <w:bodyDiv w:val="1"/>
      <w:marLeft w:val="0"/>
      <w:marRight w:val="0"/>
      <w:marTop w:val="0"/>
      <w:marBottom w:val="0"/>
      <w:divBdr>
        <w:top w:val="none" w:sz="0" w:space="0" w:color="auto"/>
        <w:left w:val="none" w:sz="0" w:space="0" w:color="auto"/>
        <w:bottom w:val="none" w:sz="0" w:space="0" w:color="auto"/>
        <w:right w:val="none" w:sz="0" w:space="0" w:color="auto"/>
      </w:divBdr>
    </w:div>
    <w:div w:id="845750265">
      <w:bodyDiv w:val="1"/>
      <w:marLeft w:val="0"/>
      <w:marRight w:val="0"/>
      <w:marTop w:val="0"/>
      <w:marBottom w:val="0"/>
      <w:divBdr>
        <w:top w:val="none" w:sz="0" w:space="0" w:color="auto"/>
        <w:left w:val="none" w:sz="0" w:space="0" w:color="auto"/>
        <w:bottom w:val="none" w:sz="0" w:space="0" w:color="auto"/>
        <w:right w:val="none" w:sz="0" w:space="0" w:color="auto"/>
      </w:divBdr>
    </w:div>
    <w:div w:id="890578285">
      <w:bodyDiv w:val="1"/>
      <w:marLeft w:val="0"/>
      <w:marRight w:val="0"/>
      <w:marTop w:val="0"/>
      <w:marBottom w:val="0"/>
      <w:divBdr>
        <w:top w:val="none" w:sz="0" w:space="0" w:color="auto"/>
        <w:left w:val="none" w:sz="0" w:space="0" w:color="auto"/>
        <w:bottom w:val="none" w:sz="0" w:space="0" w:color="auto"/>
        <w:right w:val="none" w:sz="0" w:space="0" w:color="auto"/>
      </w:divBdr>
    </w:div>
    <w:div w:id="940334192">
      <w:bodyDiv w:val="1"/>
      <w:marLeft w:val="0"/>
      <w:marRight w:val="0"/>
      <w:marTop w:val="0"/>
      <w:marBottom w:val="0"/>
      <w:divBdr>
        <w:top w:val="none" w:sz="0" w:space="0" w:color="auto"/>
        <w:left w:val="none" w:sz="0" w:space="0" w:color="auto"/>
        <w:bottom w:val="none" w:sz="0" w:space="0" w:color="auto"/>
        <w:right w:val="none" w:sz="0" w:space="0" w:color="auto"/>
      </w:divBdr>
    </w:div>
    <w:div w:id="988360869">
      <w:bodyDiv w:val="1"/>
      <w:marLeft w:val="0"/>
      <w:marRight w:val="0"/>
      <w:marTop w:val="0"/>
      <w:marBottom w:val="0"/>
      <w:divBdr>
        <w:top w:val="none" w:sz="0" w:space="0" w:color="auto"/>
        <w:left w:val="none" w:sz="0" w:space="0" w:color="auto"/>
        <w:bottom w:val="none" w:sz="0" w:space="0" w:color="auto"/>
        <w:right w:val="none" w:sz="0" w:space="0" w:color="auto"/>
      </w:divBdr>
    </w:div>
    <w:div w:id="1007556115">
      <w:bodyDiv w:val="1"/>
      <w:marLeft w:val="0"/>
      <w:marRight w:val="0"/>
      <w:marTop w:val="0"/>
      <w:marBottom w:val="0"/>
      <w:divBdr>
        <w:top w:val="none" w:sz="0" w:space="0" w:color="auto"/>
        <w:left w:val="none" w:sz="0" w:space="0" w:color="auto"/>
        <w:bottom w:val="none" w:sz="0" w:space="0" w:color="auto"/>
        <w:right w:val="none" w:sz="0" w:space="0" w:color="auto"/>
      </w:divBdr>
    </w:div>
    <w:div w:id="1033992433">
      <w:bodyDiv w:val="1"/>
      <w:marLeft w:val="0"/>
      <w:marRight w:val="0"/>
      <w:marTop w:val="0"/>
      <w:marBottom w:val="0"/>
      <w:divBdr>
        <w:top w:val="none" w:sz="0" w:space="0" w:color="auto"/>
        <w:left w:val="none" w:sz="0" w:space="0" w:color="auto"/>
        <w:bottom w:val="none" w:sz="0" w:space="0" w:color="auto"/>
        <w:right w:val="none" w:sz="0" w:space="0" w:color="auto"/>
      </w:divBdr>
    </w:div>
    <w:div w:id="1151563193">
      <w:bodyDiv w:val="1"/>
      <w:marLeft w:val="0"/>
      <w:marRight w:val="0"/>
      <w:marTop w:val="0"/>
      <w:marBottom w:val="0"/>
      <w:divBdr>
        <w:top w:val="none" w:sz="0" w:space="0" w:color="auto"/>
        <w:left w:val="none" w:sz="0" w:space="0" w:color="auto"/>
        <w:bottom w:val="none" w:sz="0" w:space="0" w:color="auto"/>
        <w:right w:val="none" w:sz="0" w:space="0" w:color="auto"/>
      </w:divBdr>
    </w:div>
    <w:div w:id="1152402522">
      <w:bodyDiv w:val="1"/>
      <w:marLeft w:val="0"/>
      <w:marRight w:val="0"/>
      <w:marTop w:val="0"/>
      <w:marBottom w:val="0"/>
      <w:divBdr>
        <w:top w:val="none" w:sz="0" w:space="0" w:color="auto"/>
        <w:left w:val="none" w:sz="0" w:space="0" w:color="auto"/>
        <w:bottom w:val="none" w:sz="0" w:space="0" w:color="auto"/>
        <w:right w:val="none" w:sz="0" w:space="0" w:color="auto"/>
      </w:divBdr>
    </w:div>
    <w:div w:id="1202520381">
      <w:bodyDiv w:val="1"/>
      <w:marLeft w:val="0"/>
      <w:marRight w:val="0"/>
      <w:marTop w:val="0"/>
      <w:marBottom w:val="0"/>
      <w:divBdr>
        <w:top w:val="none" w:sz="0" w:space="0" w:color="auto"/>
        <w:left w:val="none" w:sz="0" w:space="0" w:color="auto"/>
        <w:bottom w:val="none" w:sz="0" w:space="0" w:color="auto"/>
        <w:right w:val="none" w:sz="0" w:space="0" w:color="auto"/>
      </w:divBdr>
    </w:div>
    <w:div w:id="1206481859">
      <w:bodyDiv w:val="1"/>
      <w:marLeft w:val="0"/>
      <w:marRight w:val="0"/>
      <w:marTop w:val="0"/>
      <w:marBottom w:val="0"/>
      <w:divBdr>
        <w:top w:val="none" w:sz="0" w:space="0" w:color="auto"/>
        <w:left w:val="none" w:sz="0" w:space="0" w:color="auto"/>
        <w:bottom w:val="none" w:sz="0" w:space="0" w:color="auto"/>
        <w:right w:val="none" w:sz="0" w:space="0" w:color="auto"/>
      </w:divBdr>
    </w:div>
    <w:div w:id="1227760525">
      <w:bodyDiv w:val="1"/>
      <w:marLeft w:val="0"/>
      <w:marRight w:val="0"/>
      <w:marTop w:val="0"/>
      <w:marBottom w:val="0"/>
      <w:divBdr>
        <w:top w:val="none" w:sz="0" w:space="0" w:color="auto"/>
        <w:left w:val="none" w:sz="0" w:space="0" w:color="auto"/>
        <w:bottom w:val="none" w:sz="0" w:space="0" w:color="auto"/>
        <w:right w:val="none" w:sz="0" w:space="0" w:color="auto"/>
      </w:divBdr>
    </w:div>
    <w:div w:id="1249539145">
      <w:bodyDiv w:val="1"/>
      <w:marLeft w:val="0"/>
      <w:marRight w:val="0"/>
      <w:marTop w:val="0"/>
      <w:marBottom w:val="0"/>
      <w:divBdr>
        <w:top w:val="none" w:sz="0" w:space="0" w:color="auto"/>
        <w:left w:val="none" w:sz="0" w:space="0" w:color="auto"/>
        <w:bottom w:val="none" w:sz="0" w:space="0" w:color="auto"/>
        <w:right w:val="none" w:sz="0" w:space="0" w:color="auto"/>
      </w:divBdr>
    </w:div>
    <w:div w:id="1350370043">
      <w:bodyDiv w:val="1"/>
      <w:marLeft w:val="0"/>
      <w:marRight w:val="0"/>
      <w:marTop w:val="0"/>
      <w:marBottom w:val="0"/>
      <w:divBdr>
        <w:top w:val="none" w:sz="0" w:space="0" w:color="auto"/>
        <w:left w:val="none" w:sz="0" w:space="0" w:color="auto"/>
        <w:bottom w:val="none" w:sz="0" w:space="0" w:color="auto"/>
        <w:right w:val="none" w:sz="0" w:space="0" w:color="auto"/>
      </w:divBdr>
    </w:div>
    <w:div w:id="1383596279">
      <w:bodyDiv w:val="1"/>
      <w:marLeft w:val="0"/>
      <w:marRight w:val="0"/>
      <w:marTop w:val="0"/>
      <w:marBottom w:val="0"/>
      <w:divBdr>
        <w:top w:val="none" w:sz="0" w:space="0" w:color="auto"/>
        <w:left w:val="none" w:sz="0" w:space="0" w:color="auto"/>
        <w:bottom w:val="none" w:sz="0" w:space="0" w:color="auto"/>
        <w:right w:val="none" w:sz="0" w:space="0" w:color="auto"/>
      </w:divBdr>
    </w:div>
    <w:div w:id="1441412563">
      <w:bodyDiv w:val="1"/>
      <w:marLeft w:val="0"/>
      <w:marRight w:val="0"/>
      <w:marTop w:val="0"/>
      <w:marBottom w:val="0"/>
      <w:divBdr>
        <w:top w:val="none" w:sz="0" w:space="0" w:color="auto"/>
        <w:left w:val="none" w:sz="0" w:space="0" w:color="auto"/>
        <w:bottom w:val="none" w:sz="0" w:space="0" w:color="auto"/>
        <w:right w:val="none" w:sz="0" w:space="0" w:color="auto"/>
      </w:divBdr>
    </w:div>
    <w:div w:id="1455828613">
      <w:bodyDiv w:val="1"/>
      <w:marLeft w:val="0"/>
      <w:marRight w:val="0"/>
      <w:marTop w:val="0"/>
      <w:marBottom w:val="0"/>
      <w:divBdr>
        <w:top w:val="none" w:sz="0" w:space="0" w:color="auto"/>
        <w:left w:val="none" w:sz="0" w:space="0" w:color="auto"/>
        <w:bottom w:val="none" w:sz="0" w:space="0" w:color="auto"/>
        <w:right w:val="none" w:sz="0" w:space="0" w:color="auto"/>
      </w:divBdr>
    </w:div>
    <w:div w:id="1463885045">
      <w:bodyDiv w:val="1"/>
      <w:marLeft w:val="0"/>
      <w:marRight w:val="0"/>
      <w:marTop w:val="0"/>
      <w:marBottom w:val="0"/>
      <w:divBdr>
        <w:top w:val="none" w:sz="0" w:space="0" w:color="auto"/>
        <w:left w:val="none" w:sz="0" w:space="0" w:color="auto"/>
        <w:bottom w:val="none" w:sz="0" w:space="0" w:color="auto"/>
        <w:right w:val="none" w:sz="0" w:space="0" w:color="auto"/>
      </w:divBdr>
    </w:div>
    <w:div w:id="1590234447">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13245626">
      <w:bodyDiv w:val="1"/>
      <w:marLeft w:val="0"/>
      <w:marRight w:val="0"/>
      <w:marTop w:val="0"/>
      <w:marBottom w:val="0"/>
      <w:divBdr>
        <w:top w:val="none" w:sz="0" w:space="0" w:color="auto"/>
        <w:left w:val="none" w:sz="0" w:space="0" w:color="auto"/>
        <w:bottom w:val="none" w:sz="0" w:space="0" w:color="auto"/>
        <w:right w:val="none" w:sz="0" w:space="0" w:color="auto"/>
      </w:divBdr>
      <w:divsChild>
        <w:div w:id="699473297">
          <w:marLeft w:val="0"/>
          <w:marRight w:val="0"/>
          <w:marTop w:val="0"/>
          <w:marBottom w:val="0"/>
          <w:divBdr>
            <w:top w:val="none" w:sz="0" w:space="0" w:color="auto"/>
            <w:left w:val="none" w:sz="0" w:space="0" w:color="auto"/>
            <w:bottom w:val="none" w:sz="0" w:space="0" w:color="auto"/>
            <w:right w:val="none" w:sz="0" w:space="0" w:color="auto"/>
          </w:divBdr>
        </w:div>
      </w:divsChild>
    </w:div>
    <w:div w:id="1619338651">
      <w:bodyDiv w:val="1"/>
      <w:marLeft w:val="0"/>
      <w:marRight w:val="0"/>
      <w:marTop w:val="0"/>
      <w:marBottom w:val="0"/>
      <w:divBdr>
        <w:top w:val="none" w:sz="0" w:space="0" w:color="auto"/>
        <w:left w:val="none" w:sz="0" w:space="0" w:color="auto"/>
        <w:bottom w:val="none" w:sz="0" w:space="0" w:color="auto"/>
        <w:right w:val="none" w:sz="0" w:space="0" w:color="auto"/>
      </w:divBdr>
    </w:div>
    <w:div w:id="1713192584">
      <w:bodyDiv w:val="1"/>
      <w:marLeft w:val="0"/>
      <w:marRight w:val="0"/>
      <w:marTop w:val="0"/>
      <w:marBottom w:val="0"/>
      <w:divBdr>
        <w:top w:val="none" w:sz="0" w:space="0" w:color="auto"/>
        <w:left w:val="none" w:sz="0" w:space="0" w:color="auto"/>
        <w:bottom w:val="none" w:sz="0" w:space="0" w:color="auto"/>
        <w:right w:val="none" w:sz="0" w:space="0" w:color="auto"/>
      </w:divBdr>
    </w:div>
    <w:div w:id="1743141963">
      <w:bodyDiv w:val="1"/>
      <w:marLeft w:val="0"/>
      <w:marRight w:val="0"/>
      <w:marTop w:val="0"/>
      <w:marBottom w:val="0"/>
      <w:divBdr>
        <w:top w:val="none" w:sz="0" w:space="0" w:color="auto"/>
        <w:left w:val="none" w:sz="0" w:space="0" w:color="auto"/>
        <w:bottom w:val="none" w:sz="0" w:space="0" w:color="auto"/>
        <w:right w:val="none" w:sz="0" w:space="0" w:color="auto"/>
      </w:divBdr>
    </w:div>
    <w:div w:id="1847548391">
      <w:bodyDiv w:val="1"/>
      <w:marLeft w:val="0"/>
      <w:marRight w:val="0"/>
      <w:marTop w:val="0"/>
      <w:marBottom w:val="0"/>
      <w:divBdr>
        <w:top w:val="none" w:sz="0" w:space="0" w:color="auto"/>
        <w:left w:val="none" w:sz="0" w:space="0" w:color="auto"/>
        <w:bottom w:val="none" w:sz="0" w:space="0" w:color="auto"/>
        <w:right w:val="none" w:sz="0" w:space="0" w:color="auto"/>
      </w:divBdr>
    </w:div>
    <w:div w:id="1925604551">
      <w:bodyDiv w:val="1"/>
      <w:marLeft w:val="0"/>
      <w:marRight w:val="0"/>
      <w:marTop w:val="0"/>
      <w:marBottom w:val="0"/>
      <w:divBdr>
        <w:top w:val="none" w:sz="0" w:space="0" w:color="auto"/>
        <w:left w:val="none" w:sz="0" w:space="0" w:color="auto"/>
        <w:bottom w:val="none" w:sz="0" w:space="0" w:color="auto"/>
        <w:right w:val="none" w:sz="0" w:space="0" w:color="auto"/>
      </w:divBdr>
    </w:div>
    <w:div w:id="1949123896">
      <w:bodyDiv w:val="1"/>
      <w:marLeft w:val="0"/>
      <w:marRight w:val="0"/>
      <w:marTop w:val="0"/>
      <w:marBottom w:val="0"/>
      <w:divBdr>
        <w:top w:val="none" w:sz="0" w:space="0" w:color="auto"/>
        <w:left w:val="none" w:sz="0" w:space="0" w:color="auto"/>
        <w:bottom w:val="none" w:sz="0" w:space="0" w:color="auto"/>
        <w:right w:val="none" w:sz="0" w:space="0" w:color="auto"/>
      </w:divBdr>
    </w:div>
    <w:div w:id="1987977959">
      <w:bodyDiv w:val="1"/>
      <w:marLeft w:val="0"/>
      <w:marRight w:val="0"/>
      <w:marTop w:val="0"/>
      <w:marBottom w:val="0"/>
      <w:divBdr>
        <w:top w:val="none" w:sz="0" w:space="0" w:color="auto"/>
        <w:left w:val="none" w:sz="0" w:space="0" w:color="auto"/>
        <w:bottom w:val="none" w:sz="0" w:space="0" w:color="auto"/>
        <w:right w:val="none" w:sz="0" w:space="0" w:color="auto"/>
      </w:divBdr>
    </w:div>
    <w:div w:id="2049985712">
      <w:bodyDiv w:val="1"/>
      <w:marLeft w:val="0"/>
      <w:marRight w:val="0"/>
      <w:marTop w:val="0"/>
      <w:marBottom w:val="0"/>
      <w:divBdr>
        <w:top w:val="none" w:sz="0" w:space="0" w:color="auto"/>
        <w:left w:val="none" w:sz="0" w:space="0" w:color="auto"/>
        <w:bottom w:val="none" w:sz="0" w:space="0" w:color="auto"/>
        <w:right w:val="none" w:sz="0" w:space="0" w:color="auto"/>
      </w:divBdr>
    </w:div>
    <w:div w:id="2095203743">
      <w:bodyDiv w:val="1"/>
      <w:marLeft w:val="0"/>
      <w:marRight w:val="0"/>
      <w:marTop w:val="0"/>
      <w:marBottom w:val="0"/>
      <w:divBdr>
        <w:top w:val="none" w:sz="0" w:space="0" w:color="auto"/>
        <w:left w:val="none" w:sz="0" w:space="0" w:color="auto"/>
        <w:bottom w:val="none" w:sz="0" w:space="0" w:color="auto"/>
        <w:right w:val="none" w:sz="0" w:space="0" w:color="auto"/>
      </w:divBdr>
    </w:div>
    <w:div w:id="2102677880">
      <w:bodyDiv w:val="1"/>
      <w:marLeft w:val="0"/>
      <w:marRight w:val="0"/>
      <w:marTop w:val="0"/>
      <w:marBottom w:val="0"/>
      <w:divBdr>
        <w:top w:val="none" w:sz="0" w:space="0" w:color="auto"/>
        <w:left w:val="none" w:sz="0" w:space="0" w:color="auto"/>
        <w:bottom w:val="none" w:sz="0" w:space="0" w:color="auto"/>
        <w:right w:val="none" w:sz="0" w:space="0" w:color="auto"/>
      </w:divBdr>
      <w:divsChild>
        <w:div w:id="18289322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Shaikh@gmail.com" TargetMode="External"/><Relationship Id="rId18" Type="http://schemas.openxmlformats.org/officeDocument/2006/relationships/hyperlink" Target="https://nvd.nist.gov/vuln-metrics/cvss/v3-calculator?vector=AV:N/AC:L/PR:N/UI:N/S:U/C:H/I:H/A:L&amp;version=3.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Mumpi@gmail.com" TargetMode="External"/><Relationship Id="rId17" Type="http://schemas.openxmlformats.org/officeDocument/2006/relationships/hyperlink" Target="https://testasset2.com" TargetMode="External"/><Relationship Id="rId2" Type="http://schemas.openxmlformats.org/officeDocument/2006/relationships/numbering" Target="numbering.xml"/><Relationship Id="rId16" Type="http://schemas.openxmlformats.org/officeDocument/2006/relationships/hyperlink" Target="https://www.hits.com/v1/students/%7bid%7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iddhis@gmail.com" TargetMode="External"/><Relationship Id="rId5" Type="http://schemas.openxmlformats.org/officeDocument/2006/relationships/webSettings" Target="webSettings.xml"/><Relationship Id="rId15" Type="http://schemas.openxmlformats.org/officeDocument/2006/relationships/hyperlink" Target="https://testasset2.co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hits.com"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mailto:support@pentestpad.com" TargetMode="External"/><Relationship Id="rId1" Type="http://schemas.openxmlformats.org/officeDocument/2006/relationships/hyperlink" Target="http://www.pentestpa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3BB38-FB4D-48F3-A518-1CF628C6E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21</Pages>
  <Words>4630</Words>
  <Characters>26392</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Mirna Novak</dc:creator>
  <cp:keywords/>
  <dc:description/>
  <cp:lastModifiedBy>Swanand Belsare</cp:lastModifiedBy>
  <cp:revision>31</cp:revision>
  <cp:lastPrinted>2025-06-05T00:08:00Z</cp:lastPrinted>
  <dcterms:created xsi:type="dcterms:W3CDTF">2026-07-19T07:17:00Z</dcterms:created>
  <dcterms:modified xsi:type="dcterms:W3CDTF">2026-07-23T14:35:00Z</dcterms:modified>
</cp:coreProperties>
</file>