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CLAUDE.md</w:t>
      </w:r>
    </w:p>
    <w:p/>
    <w:p>
      <w:r>
        <w:t>This file provides guidance to Claude Code (claude.ai/code) when working with code in this repository.</w:t>
      </w:r>
    </w:p>
    <w:p/>
    <w:p>
      <w:pPr>
        <w:pStyle w:val="Heading2"/>
      </w:pPr>
      <w:r>
        <w:rPr>
          <w:color w:val="0066CC"/>
          <w:sz w:val="36"/>
        </w:rPr>
        <w:t>Project Overview</w:t>
      </w:r>
    </w:p>
    <w:p/>
    <w:p>
      <w:r>
        <w:t xml:space="preserve">This is a KrakenPro cryptocurrency trading data pipeline that collects, processes, and stores multi-timeframe OHLC data with 29 technical indicators. The system is deployed on Google Cloud Platform (GCP) project </w:t>
      </w:r>
      <w:r>
        <w:rPr>
          <w:rFonts w:ascii="Courier New" w:hAnsi="Courier New"/>
          <w:sz w:val="20"/>
        </w:rPr>
        <w:t>cryptobot-462709</w:t>
      </w:r>
      <w:r>
        <w:t xml:space="preserve"> and consists of three automated data collection pipelines (daily, hourly, and 5-minute intervals) that feed into BigQuery for AI-powered trading analysis.</w:t>
      </w:r>
    </w:p>
    <w:p/>
    <w:p>
      <w:pPr>
        <w:pStyle w:val="Heading2"/>
      </w:pPr>
      <w:r>
        <w:rPr>
          <w:color w:val="0066CC"/>
          <w:sz w:val="36"/>
        </w:rPr>
        <w:t>Architecture</w:t>
      </w:r>
    </w:p>
    <w:p/>
    <w:p>
      <w:pPr>
        <w:pStyle w:val="Heading3"/>
      </w:pPr>
      <w:r>
        <w:rPr>
          <w:color w:val="336699"/>
          <w:sz w:val="28"/>
        </w:rPr>
        <w:t>Data Collection Pipeline</w:t>
      </w:r>
    </w:p>
    <w:p>
      <w:r>
        <w:t>Three Cloud Functions run on different schedules:</w:t>
      </w:r>
    </w:p>
    <w:p>
      <w:pPr>
        <w:pStyle w:val="ListBullet"/>
        <w:ind w:left="360"/>
      </w:pPr>
      <w:r>
        <w:t>**Daily Function** (`cloud_function_daily/`): Fetches daily OHLC for all ~675 USD trading pairs at midnight ET</w:t>
      </w:r>
    </w:p>
    <w:p>
      <w:pPr>
        <w:pStyle w:val="ListBullet"/>
        <w:ind w:left="360"/>
      </w:pPr>
      <w:r>
        <w:t>**Hourly Function** (`cloud_function_hourly/`): Fetches hourly OHLC for all USD pairs every hour</w:t>
      </w:r>
    </w:p>
    <w:p>
      <w:pPr>
        <w:pStyle w:val="ListBullet"/>
        <w:ind w:left="360"/>
      </w:pPr>
      <w:r>
        <w:t>**5-Minute Function** (`cloud_function_5min/`): Fetches 5-minute OHLC for top 10 hourly gainers every 5 minutes</w:t>
      </w:r>
    </w:p>
    <w:p>
      <w:r>
        <w:t>Each function:</w:t>
      </w:r>
    </w:p>
    <w:p>
      <w:pPr>
        <w:pStyle w:val="ListNumber"/>
        <w:ind w:left="360"/>
      </w:pPr>
      <w:r>
        <w:t>Queries Kraken Pro API for OHLC data</w:t>
      </w:r>
    </w:p>
    <w:p>
      <w:pPr>
        <w:pStyle w:val="ListNumber"/>
        <w:ind w:left="360"/>
      </w:pPr>
      <w:r>
        <w:t>Calculates 29 technical indicators (RSI, MACD, Bollinger Bands, ADX, CCI, etc.)</w:t>
      </w:r>
    </w:p>
    <w:p>
      <w:pPr>
        <w:pStyle w:val="ListNumber"/>
        <w:ind w:left="360"/>
      </w:pPr>
      <w:r>
        <w:t>Uploads to BigQuery with duplicate detection</w:t>
      </w:r>
    </w:p>
    <w:p>
      <w:pPr>
        <w:pStyle w:val="ListNumber"/>
        <w:ind w:left="360"/>
      </w:pPr>
      <w:r>
        <w:t>Implements rate limiting (1.5s between API calls)</w:t>
      </w:r>
    </w:p>
    <w:p>
      <w:pPr>
        <w:pStyle w:val="Heading3"/>
      </w:pPr>
      <w:r>
        <w:rPr>
          <w:color w:val="336699"/>
          <w:sz w:val="28"/>
        </w:rPr>
        <w:t>Technical Indicators Calculation</w:t>
      </w:r>
    </w:p>
    <w:p>
      <w:r>
        <w:t xml:space="preserve">All three pipelines share identical </w:t>
      </w:r>
      <w:r>
        <w:rPr>
          <w:rFonts w:ascii="Courier New" w:hAnsi="Courier New"/>
          <w:sz w:val="20"/>
        </w:rPr>
        <w:t>calculate_technical_indicators(df)</w:t>
      </w:r>
      <w:r>
        <w:t xml:space="preserve"> function that computes:</w:t>
      </w:r>
    </w:p>
    <w:p>
      <w:pPr>
        <w:pStyle w:val="ListBullet"/>
        <w:ind w:left="360"/>
      </w:pPr>
      <w:r>
        <w:t>Momentum: RSI, MACD, ROC, Momentum, Stochastic, Williams %R</w:t>
      </w:r>
    </w:p>
    <w:p>
      <w:pPr>
        <w:pStyle w:val="ListBullet"/>
        <w:ind w:left="360"/>
      </w:pPr>
      <w:r>
        <w:t>Trend: SMA (20/50/200), EMA (12/26/50), ADX, KAMA, TRIX</w:t>
      </w:r>
    </w:p>
    <w:p>
      <w:pPr>
        <w:pStyle w:val="ListBullet"/>
        <w:ind w:left="360"/>
      </w:pPr>
      <w:r>
        <w:t>Volatility: Bollinger Bands, ATR</w:t>
      </w:r>
    </w:p>
    <w:p>
      <w:pPr>
        <w:pStyle w:val="ListBullet"/>
        <w:ind w:left="360"/>
      </w:pPr>
      <w:r>
        <w:t>Volume: OBV, PVO</w:t>
      </w:r>
    </w:p>
    <w:p>
      <w:pPr>
        <w:pStyle w:val="ListBullet"/>
        <w:ind w:left="360"/>
      </w:pPr>
      <w:r>
        <w:t>Oscillators: CCI, PPO, Ultimate Oscillator, Awesome Oscillator</w:t>
      </w:r>
    </w:p>
    <w:p>
      <w:r>
        <w:t>The function requires minimum data points (50-200 candles depending on indicator) to calculate properly.</w:t>
      </w:r>
    </w:p>
    <w:p/>
    <w:p>
      <w:pPr>
        <w:pStyle w:val="Heading3"/>
      </w:pPr>
      <w:r>
        <w:rPr>
          <w:color w:val="336699"/>
          <w:sz w:val="28"/>
        </w:rPr>
        <w:t>BigQuery Schema</w:t>
      </w:r>
    </w:p>
    <w:p>
      <w:r>
        <w:t xml:space="preserve">Dataset: </w:t>
      </w:r>
      <w:r>
        <w:rPr>
          <w:rFonts w:ascii="Courier New" w:hAnsi="Courier New"/>
          <w:sz w:val="20"/>
        </w:rPr>
        <w:t>cryptobot-462709.crypto_trading_data</w:t>
      </w:r>
    </w:p>
    <w:p/>
    <w:p>
      <w:r>
        <w:t>Tables:</w:t>
      </w:r>
    </w:p>
    <w:p>
      <w:pPr>
        <w:pStyle w:val="ListBullet"/>
        <w:ind w:left="360"/>
      </w:pPr>
      <w:r>
        <w:t>`crypto_analysis` (45 fields): Daily data</w:t>
      </w:r>
    </w:p>
    <w:p>
      <w:pPr>
        <w:pStyle w:val="ListBullet"/>
        <w:ind w:left="360"/>
      </w:pPr>
      <w:r>
        <w:t>`crypto_hourly_data` (46 fields): Hourly data</w:t>
      </w:r>
    </w:p>
    <w:p>
      <w:pPr>
        <w:pStyle w:val="ListBullet"/>
        <w:ind w:left="360"/>
      </w:pPr>
      <w:r>
        <w:t>`crypto_5min_top10_gainers` (43 fields): 5-minute data for top gainers</w:t>
      </w:r>
    </w:p>
    <w:p>
      <w:r>
        <w:t xml:space="preserve">All tables share same schema except 5-minute lacks </w:t>
      </w:r>
      <w:r>
        <w:rPr>
          <w:rFonts w:ascii="Courier New" w:hAnsi="Courier New"/>
          <w:sz w:val="20"/>
        </w:rPr>
        <w:t>altname</w:t>
      </w:r>
      <w:r>
        <w:t xml:space="preserve">, </w:t>
      </w:r>
      <w:r>
        <w:rPr>
          <w:rFonts w:ascii="Courier New" w:hAnsi="Courier New"/>
          <w:sz w:val="20"/>
        </w:rPr>
        <w:t>base</w:t>
      </w:r>
      <w:r>
        <w:t xml:space="preserve">, </w:t>
      </w:r>
      <w:r>
        <w:rPr>
          <w:rFonts w:ascii="Courier New" w:hAnsi="Courier New"/>
          <w:sz w:val="20"/>
        </w:rPr>
        <w:t>quote</w:t>
      </w:r>
      <w:r>
        <w:t xml:space="preserve"> fields. The 5-minute function depends on hourly data to identify top gainers.</w:t>
      </w:r>
    </w:p>
    <w:p/>
    <w:p>
      <w:pPr>
        <w:pStyle w:val="Heading3"/>
      </w:pPr>
      <w:r>
        <w:rPr>
          <w:color w:val="336699"/>
          <w:sz w:val="28"/>
        </w:rPr>
        <w:t>Cloud Schedulers</w:t>
      </w:r>
    </w:p>
    <w:p>
      <w:r>
        <w:t>Three schedulers trigger functions via HTTP:</w:t>
      </w:r>
    </w:p>
    <w:p>
      <w:pPr>
        <w:pStyle w:val="ListBullet"/>
        <w:ind w:left="360"/>
      </w:pPr>
      <w:r>
        <w:t>`daily-crypto-fetch-job`: 0 0 * * * (midnight ET)</w:t>
      </w:r>
    </w:p>
    <w:p>
      <w:pPr>
        <w:pStyle w:val="ListBullet"/>
        <w:ind w:left="360"/>
      </w:pPr>
      <w:r>
        <w:t>`hourly-crypto-fetch-job`: 0 * * * * (hourly)</w:t>
      </w:r>
    </w:p>
    <w:p>
      <w:pPr>
        <w:pStyle w:val="ListBullet"/>
        <w:ind w:left="360"/>
      </w:pPr>
      <w:r>
        <w:t>`fivemin-top10-fetch-job`: */5 * * * * (every 5 minutes)</w:t>
      </w:r>
    </w:p>
    <w:p>
      <w:r>
        <w:t>Timezone: America/New_York</w:t>
      </w:r>
    </w:p>
    <w:p/>
    <w:p>
      <w:pPr>
        <w:pStyle w:val="Heading3"/>
      </w:pPr>
      <w:r>
        <w:rPr>
          <w:color w:val="336699"/>
          <w:sz w:val="28"/>
        </w:rPr>
        <w:t>Stock Price App</w:t>
      </w:r>
    </w:p>
    <w:p>
      <w:r>
        <w:t xml:space="preserve">React + Vite application in </w:t>
      </w:r>
      <w:r>
        <w:rPr>
          <w:rFonts w:ascii="Courier New" w:hAnsi="Courier New"/>
          <w:sz w:val="20"/>
        </w:rPr>
        <w:t>stock-price-app/</w:t>
      </w:r>
      <w:r>
        <w:t xml:space="preserve"> for visualizing trading data:</w:t>
      </w:r>
    </w:p>
    <w:p>
      <w:pPr>
        <w:pStyle w:val="ListBullet"/>
        <w:ind w:left="360"/>
      </w:pPr>
      <w:r>
        <w:t>Uses Recharts and Lightweight Charts for visualization</w:t>
      </w:r>
    </w:p>
    <w:p>
      <w:pPr>
        <w:pStyle w:val="ListBullet"/>
        <w:ind w:left="360"/>
      </w:pPr>
      <w:r>
        <w:t>Deploys to Cloud Run</w:t>
      </w:r>
    </w:p>
    <w:p>
      <w:pPr>
        <w:pStyle w:val="ListBullet"/>
        <w:ind w:left="360"/>
      </w:pPr>
      <w:r>
        <w:t>Dockerfile + nginx for production serving</w:t>
      </w:r>
    </w:p>
    <w:p>
      <w:pPr>
        <w:pStyle w:val="Heading2"/>
      </w:pPr>
      <w:r>
        <w:rPr>
          <w:color w:val="0066CC"/>
          <w:sz w:val="36"/>
        </w:rPr>
        <w:t>Common Commands</w:t>
      </w:r>
    </w:p>
    <w:p/>
    <w:p>
      <w:pPr>
        <w:pStyle w:val="Heading3"/>
      </w:pPr>
      <w:r>
        <w:rPr>
          <w:color w:val="336699"/>
          <w:sz w:val="28"/>
        </w:rPr>
        <w:t>Check BigQuery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>
      <w:r>
        <w:t>Displays record counts, recent data, latest timestamps, and unique pairs for all three tables.</w:t>
      </w:r>
    </w:p>
    <w:p/>
    <w:p>
      <w:pPr>
        <w:pStyle w:val="Heading3"/>
      </w:pPr>
      <w:r>
        <w:rPr>
          <w:color w:val="336699"/>
          <w:sz w:val="28"/>
        </w:rPr>
        <w:t>Manually Trigger Cloud Functions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Make functions publicly accessible first (required for schedulers)</w:t>
        <w:br/>
        <w:t>gcloud functions add-invoker-policy-binding daily-crypto-fetcher --region=us-central1 --member=allUsers --project=cryptobot-462709</w:t>
        <w:br/>
        <w:t>gcloud functions add-invoker-policy-binding hourly-crypto-fetcher --region=us-central1 --member=allUsers --project=cryptobot-462709</w:t>
        <w:br/>
        <w:t>gcloud functions add-invoker-policy-binding fivemin-top10-fetcher --region=us-central1 --member=allUsers --project=cryptobot-462709</w:t>
        <w:br/>
        <w:br/>
        <w:t># Trigger functions via HTTP</w:t>
        <w:br/>
        <w:t>curl https://daily-crypto-fetcher-cnyn5l4u2a-uc.a.run.app</w:t>
        <w:br/>
        <w:t>curl https://hourly-crypto-fetcher-cnyn5l4u2a-uc.a.run.app</w:t>
        <w:br/>
        <w:t>curl https://fivemin-top10-fetcher-cnyn5l4u2a-uc.a.run.app</w:t>
      </w:r>
    </w:p>
    <w:p/>
    <w:p>
      <w:pPr>
        <w:pStyle w:val="Heading3"/>
      </w:pPr>
      <w:r>
        <w:rPr>
          <w:color w:val="336699"/>
          <w:sz w:val="28"/>
        </w:rPr>
        <w:t>View Cloud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--project=cryptobot-462709 --limit=20</w:t>
        <w:br/>
        <w:t>gcloud functions logs read hourly-crypto-fetcher --project=cryptobot-462709 --limit=20</w:t>
        <w:br/>
        <w:t>gcloud functions logs read fivemin-top10-fetcher --project=cryptobot-462709 --limit=20</w:t>
      </w:r>
    </w:p>
    <w:p/>
    <w:p>
      <w:pPr>
        <w:pStyle w:val="Heading3"/>
      </w:pPr>
      <w:r>
        <w:rPr>
          <w:color w:val="336699"/>
          <w:sz w:val="28"/>
        </w:rPr>
        <w:t>Check Cloud Schedulers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  <w:br/>
        <w:br/>
        <w:t># Manually trigger a scheduler</w:t>
        <w:br/>
        <w:t>gcloud scheduler jobs run daily-crypto-fetch-job --location=us-central1 --project=cryptobot-462709</w:t>
      </w:r>
    </w:p>
    <w:p/>
    <w:p>
      <w:pPr>
        <w:pStyle w:val="Heading3"/>
      </w:pPr>
      <w:r>
        <w:rPr>
          <w:color w:val="336699"/>
          <w:sz w:val="28"/>
        </w:rPr>
        <w:t>Deploy Cloud Functions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From root directory</w:t>
        <w:br/>
        <w:t>cd cloud_function_daily &amp;&amp; python deploy_via_api.py</w:t>
        <w:br/>
        <w:t>cd cloud_function_hourly &amp;&amp; python deploy.py</w:t>
        <w:br/>
        <w:t>cd cloud_function_5min &amp;&amp; python deploy_all.py</w:t>
      </w:r>
    </w:p>
    <w:p/>
    <w:p>
      <w:pPr>
        <w:pStyle w:val="Heading3"/>
      </w:pPr>
      <w:r>
        <w:rPr>
          <w:color w:val="336699"/>
          <w:sz w:val="28"/>
        </w:rPr>
        <w:t>Deploy Trading App to Cloud Run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Local Development - Trading App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install</w:t>
        <w:br/>
        <w:t>npm run dev      # Development server</w:t>
        <w:br/>
        <w:t>npm run build    # Production build</w:t>
        <w:br/>
        <w:t>npm run preview  # Preview production build</w:t>
        <w:br/>
        <w:t>npm run lint     # Run ESLint</w:t>
      </w:r>
    </w:p>
    <w:p/>
    <w:p>
      <w:pPr>
        <w:pStyle w:val="Heading2"/>
      </w:pPr>
      <w:r>
        <w:rPr>
          <w:color w:val="0066CC"/>
          <w:sz w:val="36"/>
        </w:rPr>
        <w:t>Key Implementation Details</w:t>
      </w:r>
    </w:p>
    <w:p/>
    <w:p>
      <w:pPr>
        <w:pStyle w:val="Heading3"/>
      </w:pPr>
      <w:r>
        <w:rPr>
          <w:color w:val="336699"/>
          <w:sz w:val="28"/>
        </w:rPr>
        <w:t>Duplicate Detection</w:t>
      </w:r>
    </w:p>
    <w:p>
      <w:r>
        <w:t>All functions implement duplicate detection before uploading to BigQuery: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Query existing records by timestamp range</w:t>
        <w:br/>
        <w:t># Create composite key: pair + timestamp</w:t>
        <w:br/>
        <w:t># Filter out existing records</w:t>
        <w:br/>
        <w:t># Upload only new records</w:t>
      </w:r>
    </w:p>
    <w:p/>
    <w:p>
      <w:pPr>
        <w:pStyle w:val="Heading3"/>
      </w:pPr>
      <w:r>
        <w:rPr>
          <w:color w:val="336699"/>
          <w:sz w:val="28"/>
        </w:rPr>
        <w:t>Rate Limiting</w:t>
      </w:r>
    </w:p>
    <w:p>
      <w:r>
        <w:t>Kraken API requires rate limiting between calls: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time.sleep(1.5)  # 1.5 seconds between pair requests</w:t>
      </w:r>
    </w:p>
    <w:p/>
    <w:p>
      <w:pPr>
        <w:pStyle w:val="Heading3"/>
      </w:pPr>
      <w:r>
        <w:rPr>
          <w:color w:val="336699"/>
          <w:sz w:val="28"/>
        </w:rPr>
        <w:t>Error Handling</w:t>
      </w:r>
    </w:p>
    <w:p>
      <w:pPr>
        <w:pStyle w:val="ListBullet"/>
        <w:ind w:left="360"/>
      </w:pPr>
      <w:r>
        <w:t>Failed pairs are logged but don't stop the entire fetch</w:t>
      </w:r>
    </w:p>
    <w:p>
      <w:pPr>
        <w:pStyle w:val="ListBullet"/>
        <w:ind w:left="360"/>
      </w:pPr>
      <w:r>
        <w:t>Functions return 200 even if some pairs fail</w:t>
      </w:r>
    </w:p>
    <w:p>
      <w:pPr>
        <w:pStyle w:val="ListBullet"/>
        <w:ind w:left="360"/>
      </w:pPr>
      <w:r>
        <w:t>Minimum data checks prevent indicator calculation on insufficient data</w:t>
      </w:r>
    </w:p>
    <w:p>
      <w:pPr>
        <w:pStyle w:val="Heading3"/>
      </w:pPr>
      <w:r>
        <w:rPr>
          <w:color w:val="336699"/>
          <w:sz w:val="28"/>
        </w:rPr>
        <w:t>Project Migration Pattern</w:t>
      </w:r>
    </w:p>
    <w:p>
      <w:r>
        <w:t xml:space="preserve">When migrating between GCP projects, use </w:t>
      </w:r>
      <w:r>
        <w:rPr>
          <w:rFonts w:ascii="Courier New" w:hAnsi="Courier New"/>
          <w:sz w:val="20"/>
        </w:rPr>
        <w:t>deploy_all_to_cryptobot.py</w:t>
      </w:r>
      <w:r>
        <w:t xml:space="preserve"> as reference:</w:t>
      </w:r>
    </w:p>
    <w:p>
      <w:pPr>
        <w:pStyle w:val="ListNumber"/>
        <w:ind w:left="360"/>
      </w:pPr>
      <w:r>
        <w:t>Update PROJECT_ID constants in all main.py files</w:t>
      </w:r>
    </w:p>
    <w:p>
      <w:pPr>
        <w:pStyle w:val="ListNumber"/>
        <w:ind w:left="360"/>
      </w:pPr>
      <w:r>
        <w:t>Update DATASET_ID references</w:t>
      </w:r>
    </w:p>
    <w:p>
      <w:pPr>
        <w:pStyle w:val="ListNumber"/>
        <w:ind w:left="360"/>
      </w:pPr>
      <w:r>
        <w:t>Update deploy scripts</w:t>
      </w:r>
    </w:p>
    <w:p>
      <w:pPr>
        <w:pStyle w:val="ListNumber"/>
        <w:ind w:left="360"/>
      </w:pPr>
      <w:r>
        <w:t>Maintain same function names and entry points</w:t>
      </w:r>
    </w:p>
    <w:p>
      <w:pPr>
        <w:pStyle w:val="Heading2"/>
      </w:pPr>
      <w:r>
        <w:rPr>
          <w:color w:val="0066CC"/>
          <w:sz w:val="36"/>
        </w:rPr>
        <w:t>Deployment Status</w:t>
      </w:r>
    </w:p>
    <w:p/>
    <w:p>
      <w:r>
        <w:t>The system is 95% deployed. All infrastructure exists but requires:</w:t>
      </w:r>
    </w:p>
    <w:p>
      <w:pPr>
        <w:pStyle w:val="ListNumber"/>
        <w:ind w:left="360"/>
      </w:pPr>
      <w:r>
        <w:t>Making functions publicly accessible (3 gcloud commands)</w:t>
      </w:r>
    </w:p>
    <w:p>
      <w:pPr>
        <w:pStyle w:val="ListNumber"/>
        <w:ind w:left="360"/>
      </w:pPr>
      <w:r>
        <w:t>Initial function triggers to populate tables</w:t>
      </w:r>
    </w:p>
    <w:p>
      <w:pPr>
        <w:pStyle w:val="ListNumber"/>
        <w:ind w:left="360"/>
      </w:pPr>
      <w:r>
        <w:t>Optional trading app deployment</w:t>
      </w:r>
    </w:p>
    <w:p>
      <w:r>
        <w:t xml:space="preserve">See </w:t>
      </w:r>
      <w:r>
        <w:rPr>
          <w:rFonts w:ascii="Courier New" w:hAnsi="Courier New"/>
          <w:sz w:val="20"/>
        </w:rPr>
        <w:t>QUICK_START_GUIDE.md</w:t>
      </w:r>
      <w:r>
        <w:t xml:space="preserve"> for step-by-step setup instructions.</w:t>
      </w:r>
    </w:p>
    <w:p/>
    <w:p>
      <w:pPr>
        <w:pStyle w:val="Heading2"/>
      </w:pPr>
      <w:r>
        <w:rPr>
          <w:color w:val="0066CC"/>
          <w:sz w:val="36"/>
        </w:rPr>
        <w:t>Cost Structure</w:t>
      </w:r>
    </w:p>
    <w:p/>
    <w:p>
      <w:r>
        <w:t>Monthly estimated costs (~$135/month):</w:t>
      </w:r>
    </w:p>
    <w:p>
      <w:pPr>
        <w:pStyle w:val="ListBullet"/>
        <w:ind w:left="360"/>
      </w:pPr>
      <w:r>
        <w:t>Cloud Functions: $126 (daily: $4, hourly: $72, 5-min: $50)</w:t>
      </w:r>
    </w:p>
    <w:p>
      <w:pPr>
        <w:pStyle w:val="ListBullet"/>
        <w:ind w:left="360"/>
      </w:pPr>
      <w:r>
        <w:t>BigQuery Storage: $2</w:t>
      </w:r>
    </w:p>
    <w:p>
      <w:pPr>
        <w:pStyle w:val="ListBullet"/>
        <w:ind w:left="360"/>
      </w:pPr>
      <w:r>
        <w:t>Cloud Scheduler: $0.30</w:t>
      </w:r>
    </w:p>
    <w:p>
      <w:pPr>
        <w:pStyle w:val="ListBullet"/>
        <w:ind w:left="360"/>
      </w:pPr>
      <w:r>
        <w:t>Cloud Run: $5 (if deployed)</w:t>
      </w:r>
    </w:p>
    <w:p>
      <w:pPr>
        <w:pStyle w:val="Heading2"/>
      </w:pPr>
      <w:r>
        <w:rPr>
          <w:color w:val="0066CC"/>
          <w:sz w:val="36"/>
        </w:rPr>
        <w:t>Important Files</w:t>
      </w:r>
    </w:p>
    <w:p/>
    <w:p>
      <w:pPr>
        <w:pStyle w:val="ListBullet"/>
        <w:ind w:left="360"/>
      </w:pPr>
      <w:r>
        <w:t>`cloud_function_*/main.py`: Core data fetching and indicator calculation logic</w:t>
      </w:r>
    </w:p>
    <w:p>
      <w:pPr>
        <w:pStyle w:val="ListBullet"/>
        <w:ind w:left="360"/>
      </w:pPr>
      <w:r>
        <w:t>`check_bigquery_counts.py`: Verify data collection is working</w:t>
      </w:r>
    </w:p>
    <w:p>
      <w:pPr>
        <w:pStyle w:val="ListBullet"/>
        <w:ind w:left="360"/>
      </w:pPr>
      <w:r>
        <w:t>`setup_schedulers_cryptobot.py`: Configure Cloud Schedulers</w:t>
      </w:r>
    </w:p>
    <w:p>
      <w:pPr>
        <w:pStyle w:val="ListBullet"/>
        <w:ind w:left="360"/>
      </w:pPr>
      <w:r>
        <w:t>`deploy_all_to_cryptobot.py`: Reference for project migration</w:t>
      </w:r>
    </w:p>
    <w:p>
      <w:pPr>
        <w:pStyle w:val="ListBullet"/>
        <w:ind w:left="360"/>
      </w:pPr>
      <w:r>
        <w:t>`QUICK_START_GUIDE.md`: Step-by-step deployment instructions</w:t>
      </w:r>
    </w:p>
    <w:p>
      <w:pPr>
        <w:pStyle w:val="ListBullet"/>
        <w:ind w:left="360"/>
      </w:pPr>
      <w:r>
        <w:t>`FINAL_DEPLOYMENT_STATUS.md`: Current deployment status</w:t>
      </w:r>
    </w:p>
    <w:p>
      <w:pPr>
        <w:pStyle w:val="Heading2"/>
      </w:pPr>
      <w:r>
        <w:rPr>
          <w:color w:val="0066CC"/>
          <w:sz w:val="36"/>
        </w:rPr>
        <w:t>Technical Constraints</w:t>
      </w:r>
    </w:p>
    <w:p/>
    <w:p>
      <w:pPr>
        <w:pStyle w:val="ListNumber"/>
        <w:ind w:left="360"/>
      </w:pPr>
      <w:r>
        <w:t>**Windows Environment**: Several scripts include Windows-specific encoding fixes: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sys</w:t>
        <w:br/>
        <w:t>import io</w:t>
        <w:br/>
        <w:t>if sys.platform == 'win32':</w:t>
        <w:br/>
        <w:t xml:space="preserve">    sys.stdout = io.TextIOWrapper(sys.stdout.buffer, encoding='utf-8')</w:t>
      </w:r>
    </w:p>
    <w:p>
      <w:pPr>
        <w:pStyle w:val="ListNumber"/>
        <w:ind w:left="360"/>
      </w:pPr>
      <w:r>
        <w:t>**Data Dependencies**: 5-minute function requires hourly table to be populated first to identify top gainers</w:t>
      </w:r>
    </w:p>
    <w:p>
      <w:pPr>
        <w:pStyle w:val="ListNumber"/>
        <w:ind w:left="360"/>
      </w:pPr>
      <w:r>
        <w:t>**Indicator Calculation**: Requires minimum historical data (50-200 candles) for accurate technical indicators</w:t>
      </w:r>
    </w:p>
    <w:p>
      <w:pPr>
        <w:pStyle w:val="ListNumber"/>
        <w:ind w:left="360"/>
      </w:pPr>
      <w:r>
        <w:t>**API Limits**: Kraken API enforces rate limits; functions implement 1.5s delays between requests</w:t>
      </w:r>
    </w:p>
    <w:p>
      <w:pPr>
        <w:pStyle w:val="Heading2"/>
      </w:pPr>
      <w:r>
        <w:rPr>
          <w:color w:val="0066CC"/>
          <w:sz w:val="36"/>
        </w:rPr>
        <w:t>Query Examples</w:t>
      </w:r>
    </w:p>
    <w:p/>
    <w:p>
      <w:r>
        <w:t>Find oversold cryptos with strong trends: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adx, sma_200, datetime</w:t>
        <w:br/>
        <w:t>FROM `cryptobot-462709.crypto_trading_data.crypto_analysis`</w:t>
        <w:br/>
        <w:t>WHERE DATE(datetime) = CURRENT_DATE() - 1</w:t>
        <w:br/>
        <w:t xml:space="preserve">  AND rsi &lt; 30       -- Oversold</w:t>
        <w:br/>
        <w:t xml:space="preserve">  AND adx &gt; 25       -- Strong trend</w:t>
        <w:br/>
        <w:t xml:space="preserve">  AND close &gt; sma_200 -- Above 200-day MA</w:t>
        <w:br/>
        <w:t>ORDER BY rsi ASC</w:t>
        <w:br/>
        <w:t>LIMIT 20;</w:t>
      </w:r>
    </w:p>
    <w:p/>
    <w:p>
      <w:r>
        <w:t>Get top 10 gainers from hourly data: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WITH latest_hour AS (</w:t>
        <w:br/>
        <w:t xml:space="preserve">    SELECT pair, close, timestamp,</w:t>
        <w:br/>
        <w:t xml:space="preserve">           ROW_NUMBER() OVER (PARTITION BY pair ORDER BY timestamp DESC) as rn</w:t>
        <w:br/>
        <w:t xml:space="preserve">    FROM `cryptobot-462709.crypto_trading_data.crypto_hourly_data`</w:t>
        <w:br/>
        <w:t xml:space="preserve">    WHERE datetime &gt;= TIMESTAMP_SUB(CURRENT_TIMESTAMP(), INTERVAL 2 HOUR)</w:t>
        <w:br/>
        <w:t>)</w:t>
        <w:br/>
        <w:t>SELECT pair, close</w:t>
        <w:br/>
        <w:t>FROM latest_hour</w:t>
        <w:br/>
        <w:t>WHERE rn = 1</w:t>
        <w:br/>
        <w:t>ORDER BY close DESC</w:t>
        <w:br/>
        <w:t>LIMIT 10;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