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 Trading Data Pipeline - FULLY DEPLOYED WITH TECHNICAL INDICATORS</w:t>
      </w:r>
    </w:p>
    <w:p/>
    <w:p>
      <w:pPr>
        <w:pStyle w:val="Heading2"/>
      </w:pPr>
      <w:r>
        <w:rPr>
          <w:color w:val="0066CC"/>
          <w:sz w:val="36"/>
        </w:rPr>
        <w:t>Deployment Status: COMPLETE ✓</w:t>
      </w:r>
    </w:p>
    <w:p/>
    <w:p>
      <w:r>
        <w:t>All three Cloud Functions have been successfully deployed with comprehensive technical indicators and are running automatically in the background.</w:t>
      </w:r>
    </w:p>
    <w:p/>
    <w:p/>
    <w:p/>
    <w:p>
      <w:pPr>
        <w:pStyle w:val="Heading2"/>
      </w:pPr>
      <w:r>
        <w:rPr>
          <w:color w:val="0066CC"/>
          <w:sz w:val="36"/>
        </w:rPr>
        <w:t>System Overview</w:t>
      </w:r>
    </w:p>
    <w:p/>
    <w:p>
      <w:pPr>
        <w:pStyle w:val="Heading3"/>
      </w:pPr>
      <w:r>
        <w:rPr>
          <w:color w:val="336699"/>
          <w:sz w:val="28"/>
        </w:rPr>
        <w:t>1. Daily Crypto Fetcher</w:t>
      </w:r>
    </w:p>
    <w:p>
      <w:r>
        <w:rPr>
          <w:b/>
        </w:rPr>
        <w:t>Status:</w:t>
      </w:r>
      <w:r>
        <w:t xml:space="preserve"> ENABLED ✓</w:t>
      </w:r>
    </w:p>
    <w:p>
      <w:r>
        <w:rPr>
          <w:b/>
        </w:rPr>
        <w:t>Function:</w:t>
      </w:r>
      <w:r>
        <w:t xml:space="preserve"> daily-crypto-fetcher</w:t>
      </w:r>
    </w:p>
    <w:p>
      <w:r>
        <w:rPr>
          <w:b/>
        </w:rPr>
        <w:t>Schedule:</w:t>
      </w:r>
      <w:r>
        <w:t xml:space="preserve"> Every day at midnight ET (0 0 * * *)</w:t>
      </w:r>
    </w:p>
    <w:p>
      <w:r>
        <w:rPr>
          <w:b/>
        </w:rPr>
        <w:t>Table:</w:t>
      </w:r>
      <w:r>
        <w:t xml:space="preserve"> </w:t>
      </w:r>
      <w:r>
        <w:rPr>
          <w:rFonts w:ascii="Courier New" w:hAnsi="Courier New"/>
          <w:sz w:val="20"/>
        </w:rPr>
        <w:t>molten-optics-310919.kamiyabPakistan.crypto_analysis</w:t>
      </w:r>
    </w:p>
    <w:p>
      <w:r>
        <w:rPr>
          <w:b/>
        </w:rPr>
        <w:t>URL:</w:t>
      </w:r>
      <w:r>
        <w:t xml:space="preserve"> https://daily-crypto-fetcher-qatsqsbqra-uc.a.run.app</w:t>
      </w:r>
    </w:p>
    <w:p/>
    <w:p>
      <w:r>
        <w:rPr>
          <w:b/>
        </w:rPr>
        <w:t>What it does:</w:t>
      </w:r>
    </w:p>
    <w:p>
      <w:pPr>
        <w:pStyle w:val="ListBullet"/>
        <w:ind w:left="360"/>
      </w:pPr>
      <w:r>
        <w:t>Fetches 250 days of historical data for each crypto pair</w:t>
      </w:r>
    </w:p>
    <w:p>
      <w:pPr>
        <w:pStyle w:val="ListBullet"/>
        <w:ind w:left="360"/>
      </w:pPr>
      <w:r>
        <w:t>Calculates 29 technical indicators from historical context</w:t>
      </w:r>
    </w:p>
    <w:p>
      <w:pPr>
        <w:pStyle w:val="ListBullet"/>
        <w:ind w:left="360"/>
      </w:pPr>
      <w:r>
        <w:t>Stores only the latest daily record with all indicators</w:t>
      </w:r>
    </w:p>
    <w:p>
      <w:pPr>
        <w:pStyle w:val="ListBullet"/>
        <w:ind w:left="360"/>
      </w:pPr>
      <w:r>
        <w:t>Covers ~675 USD cryptocurrency pairs from Kraken Pro</w:t>
      </w:r>
    </w:p>
    <w:p>
      <w:pPr>
        <w:pStyle w:val="Heading3"/>
      </w:pPr>
      <w:r>
        <w:rPr>
          <w:color w:val="336699"/>
          <w:sz w:val="28"/>
        </w:rPr>
        <w:t>2. Hourly Crypto Fetcher</w:t>
      </w:r>
    </w:p>
    <w:p>
      <w:r>
        <w:rPr>
          <w:b/>
        </w:rPr>
        <w:t>Status:</w:t>
      </w:r>
      <w:r>
        <w:t xml:space="preserve"> ENABLED ✓</w:t>
      </w:r>
    </w:p>
    <w:p>
      <w:r>
        <w:rPr>
          <w:b/>
        </w:rPr>
        <w:t>Function:</w:t>
      </w:r>
      <w:r>
        <w:t xml:space="preserve"> hourly-crypto-fetcher</w:t>
      </w:r>
    </w:p>
    <w:p>
      <w:r>
        <w:rPr>
          <w:b/>
        </w:rPr>
        <w:t>Schedule:</w:t>
      </w:r>
      <w:r>
        <w:t xml:space="preserve"> Every hour (0 * * * *)</w:t>
      </w:r>
    </w:p>
    <w:p>
      <w:r>
        <w:rPr>
          <w:b/>
        </w:rPr>
        <w:t>Table:</w:t>
      </w:r>
      <w:r>
        <w:t xml:space="preserve"> </w:t>
      </w:r>
      <w:r>
        <w:rPr>
          <w:rFonts w:ascii="Courier New" w:hAnsi="Courier New"/>
          <w:sz w:val="20"/>
        </w:rPr>
        <w:t>molten-optics-310919.kamiyabPakistan.crypto_hourly_data</w:t>
      </w:r>
    </w:p>
    <w:p>
      <w:r>
        <w:rPr>
          <w:b/>
        </w:rPr>
        <w:t>URL:</w:t>
      </w:r>
      <w:r>
        <w:t xml:space="preserve"> https://hourly-crypto-fetcher-qatsqsbqra-uc.a.run.app</w:t>
      </w:r>
    </w:p>
    <w:p/>
    <w:p>
      <w:r>
        <w:rPr>
          <w:b/>
        </w:rPr>
        <w:t>What it does:</w:t>
      </w:r>
    </w:p>
    <w:p>
      <w:pPr>
        <w:pStyle w:val="ListBullet"/>
        <w:ind w:left="360"/>
      </w:pPr>
      <w:r>
        <w:t>Fetches 250 hours of historical data for each crypto pair</w:t>
      </w:r>
    </w:p>
    <w:p>
      <w:pPr>
        <w:pStyle w:val="ListBullet"/>
        <w:ind w:left="360"/>
      </w:pPr>
      <w:r>
        <w:t>Calculates 29 technical indicators from historical context</w:t>
      </w:r>
    </w:p>
    <w:p>
      <w:pPr>
        <w:pStyle w:val="ListBullet"/>
        <w:ind w:left="360"/>
      </w:pPr>
      <w:r>
        <w:t>Stores the latest hourly record with all indicators</w:t>
      </w:r>
    </w:p>
    <w:p>
      <w:pPr>
        <w:pStyle w:val="ListBullet"/>
        <w:ind w:left="360"/>
      </w:pPr>
      <w:r>
        <w:t>Covers all USD cryptocurrency pairs from Kraken Pro</w:t>
      </w:r>
    </w:p>
    <w:p>
      <w:pPr>
        <w:pStyle w:val="Heading3"/>
      </w:pPr>
      <w:r>
        <w:rPr>
          <w:color w:val="336699"/>
          <w:sz w:val="28"/>
        </w:rPr>
        <w:t>3. 5-Minute Top-10 Gainers Fetcher</w:t>
      </w:r>
    </w:p>
    <w:p>
      <w:r>
        <w:rPr>
          <w:b/>
        </w:rPr>
        <w:t>Status:</w:t>
      </w:r>
      <w:r>
        <w:t xml:space="preserve"> ENABLED ✓</w:t>
      </w:r>
    </w:p>
    <w:p>
      <w:r>
        <w:rPr>
          <w:b/>
        </w:rPr>
        <w:t>Function:</w:t>
      </w:r>
      <w:r>
        <w:t xml:space="preserve"> fivemin-top10-fetcher</w:t>
      </w:r>
    </w:p>
    <w:p>
      <w:r>
        <w:rPr>
          <w:b/>
        </w:rPr>
        <w:t>Schedule:</w:t>
      </w:r>
      <w:r>
        <w:t xml:space="preserve"> Every 5 minutes (*/5 * * * *)</w:t>
      </w:r>
    </w:p>
    <w:p>
      <w:r>
        <w:rPr>
          <w:b/>
        </w:rPr>
        <w:t>Table:</w:t>
      </w:r>
      <w:r>
        <w:t xml:space="preserve"> </w:t>
      </w:r>
      <w:r>
        <w:rPr>
          <w:rFonts w:ascii="Courier New" w:hAnsi="Courier New"/>
          <w:sz w:val="20"/>
        </w:rPr>
        <w:t>molten-optics-310919.kamiyabPakistan.crypto_5min_top10_gainers</w:t>
      </w:r>
    </w:p>
    <w:p>
      <w:r>
        <w:rPr>
          <w:b/>
        </w:rPr>
        <w:t>URL:</w:t>
      </w:r>
      <w:r>
        <w:t xml:space="preserve"> https://fivemin-top10-fetcher-qatsqsbqra-uc.a.run.app</w:t>
      </w:r>
    </w:p>
    <w:p/>
    <w:p>
      <w:r>
        <w:rPr>
          <w:b/>
        </w:rPr>
        <w:t>What it does:</w:t>
      </w:r>
    </w:p>
    <w:p>
      <w:pPr>
        <w:pStyle w:val="ListBullet"/>
        <w:ind w:left="360"/>
      </w:pPr>
      <w:r>
        <w:t>Analyzes hourly data to find top 10 gainers</w:t>
      </w:r>
    </w:p>
    <w:p>
      <w:pPr>
        <w:pStyle w:val="ListBullet"/>
        <w:ind w:left="360"/>
      </w:pPr>
      <w:r>
        <w:t>Fetches 20 hours of 5-minute OHLC data for each top gainer</w:t>
      </w:r>
    </w:p>
    <w:p>
      <w:pPr>
        <w:pStyle w:val="ListBullet"/>
        <w:ind w:left="360"/>
      </w:pPr>
      <w:r>
        <w:t>Calculates 29 technical indicators from historical context</w:t>
      </w:r>
    </w:p>
    <w:p>
      <w:pPr>
        <w:pStyle w:val="ListBullet"/>
        <w:ind w:left="360"/>
      </w:pPr>
      <w:r>
        <w:t>Stores the latest hour of 5-minute records with indicators</w:t>
      </w:r>
    </w:p>
    <w:p>
      <w:pPr>
        <w:pStyle w:val="ListBullet"/>
        <w:ind w:left="360"/>
      </w:pPr>
      <w:r>
        <w:t>Dynamically updates based on market movers</w:t>
      </w:r>
    </w:p>
    <w:p/>
    <w:p/>
    <w:p>
      <w:pPr>
        <w:pStyle w:val="Heading2"/>
      </w:pPr>
      <w:r>
        <w:rPr>
          <w:color w:val="0066CC"/>
          <w:sz w:val="36"/>
        </w:rPr>
        <w:t>Technical Indicators (29 Total)</w:t>
      </w:r>
    </w:p>
    <w:p/>
    <w:p>
      <w:r>
        <w:t>All three systems calculate the following comprehensive set of technical indicators:</w:t>
      </w:r>
    </w:p>
    <w:p/>
    <w:p>
      <w:pPr>
        <w:pStyle w:val="Heading3"/>
      </w:pPr>
      <w:r>
        <w:rPr>
          <w:color w:val="336699"/>
          <w:sz w:val="28"/>
        </w:rPr>
        <w:t>Price-Based Indicators</w:t>
      </w:r>
    </w:p>
    <w:p>
      <w:pPr>
        <w:pStyle w:val="ListBullet"/>
        <w:ind w:left="360"/>
      </w:pPr>
      <w:r>
        <w:t>**symbol** - Trading pair symbol</w:t>
      </w:r>
    </w:p>
    <w:p>
      <w:pPr>
        <w:pStyle w:val="ListBullet"/>
        <w:ind w:left="360"/>
      </w:pPr>
      <w:r>
        <w:t>**open_price** - Opening price (same as open)</w:t>
      </w:r>
    </w:p>
    <w:p>
      <w:pPr>
        <w:pStyle w:val="ListBullet"/>
        <w:ind w:left="360"/>
      </w:pPr>
      <w:r>
        <w:t>**hi_lo** - High-Low range</w:t>
      </w:r>
    </w:p>
    <w:p>
      <w:pPr>
        <w:pStyle w:val="ListBullet"/>
        <w:ind w:left="360"/>
      </w:pPr>
      <w:r>
        <w:t>**pct_hi_lo_over_lo** - High-Low percentage over Low</w:t>
      </w:r>
    </w:p>
    <w:p>
      <w:pPr>
        <w:pStyle w:val="Heading3"/>
      </w:pPr>
      <w:r>
        <w:rPr>
          <w:color w:val="336699"/>
          <w:sz w:val="28"/>
        </w:rPr>
        <w:t>Momentum Indicators</w:t>
      </w:r>
    </w:p>
    <w:p>
      <w:pPr>
        <w:pStyle w:val="ListBullet"/>
        <w:ind w:left="360"/>
      </w:pPr>
      <w:r>
        <w:t>**rsi** - Relative Strength Index (14 periods)</w:t>
      </w:r>
    </w:p>
    <w:p>
      <w:pPr>
        <w:pStyle w:val="ListBullet"/>
        <w:ind w:left="360"/>
      </w:pPr>
      <w:r>
        <w:t>**macd** - Moving Average Convergence Divergence</w:t>
      </w:r>
    </w:p>
    <w:p>
      <w:pPr>
        <w:pStyle w:val="ListBullet"/>
        <w:ind w:left="360"/>
      </w:pPr>
      <w:r>
        <w:t>**macd_signal** - MACD Signal Line (9 periods)</w:t>
      </w:r>
    </w:p>
    <w:p>
      <w:pPr>
        <w:pStyle w:val="ListBullet"/>
        <w:ind w:left="360"/>
      </w:pPr>
      <w:r>
        <w:t>**macd_hist** - MACD Histogram (difference between MACD and Signal)</w:t>
      </w:r>
    </w:p>
    <w:p>
      <w:pPr>
        <w:pStyle w:val="ListBullet"/>
        <w:ind w:left="360"/>
      </w:pPr>
      <w:r>
        <w:t>**roc** - Rate of Change (10 periods)</w:t>
      </w:r>
    </w:p>
    <w:p>
      <w:pPr>
        <w:pStyle w:val="ListBullet"/>
        <w:ind w:left="360"/>
      </w:pPr>
      <w:r>
        <w:t>**momentum** - Price Momentum (10 periods)</w:t>
      </w:r>
    </w:p>
    <w:p>
      <w:pPr>
        <w:pStyle w:val="ListBullet"/>
        <w:ind w:left="360"/>
      </w:pPr>
      <w:r>
        <w:t>**stoch_k** - Stochastic %K (14 periods)</w:t>
      </w:r>
    </w:p>
    <w:p>
      <w:pPr>
        <w:pStyle w:val="ListBullet"/>
        <w:ind w:left="360"/>
      </w:pPr>
      <w:r>
        <w:t>**stoch_d** - Stochastic %D (3 periods)</w:t>
      </w:r>
    </w:p>
    <w:p>
      <w:pPr>
        <w:pStyle w:val="ListBullet"/>
        <w:ind w:left="360"/>
      </w:pPr>
      <w:r>
        <w:t>**williams_r** - Williams %R (14 periods)</w:t>
      </w:r>
    </w:p>
    <w:p>
      <w:pPr>
        <w:pStyle w:val="Heading3"/>
      </w:pPr>
      <w:r>
        <w:rPr>
          <w:color w:val="336699"/>
          <w:sz w:val="28"/>
        </w:rPr>
        <w:t>Trend Indicators</w:t>
      </w:r>
    </w:p>
    <w:p>
      <w:pPr>
        <w:pStyle w:val="ListBullet"/>
        <w:ind w:left="360"/>
      </w:pPr>
      <w:r>
        <w:t>**ema_12** - 12-period Exponential Moving Average</w:t>
      </w:r>
    </w:p>
    <w:p>
      <w:pPr>
        <w:pStyle w:val="ListBullet"/>
        <w:ind w:left="360"/>
      </w:pPr>
      <w:r>
        <w:t>**ema_26** - 26-period Exponential Moving Average</w:t>
      </w:r>
    </w:p>
    <w:p>
      <w:pPr>
        <w:pStyle w:val="ListBullet"/>
        <w:ind w:left="360"/>
      </w:pPr>
      <w:r>
        <w:t>**ema_50** - 50-period Exponential Moving Average</w:t>
      </w:r>
    </w:p>
    <w:p>
      <w:pPr>
        <w:pStyle w:val="ListBullet"/>
        <w:ind w:left="360"/>
      </w:pPr>
      <w:r>
        <w:t>**sma_20** - 20-period Simple Moving Average</w:t>
      </w:r>
    </w:p>
    <w:p>
      <w:pPr>
        <w:pStyle w:val="ListBullet"/>
        <w:ind w:left="360"/>
      </w:pPr>
      <w:r>
        <w:t>**ma_50** - 50-period Simple Moving Average</w:t>
      </w:r>
    </w:p>
    <w:p>
      <w:pPr>
        <w:pStyle w:val="ListBullet"/>
        <w:ind w:left="360"/>
      </w:pPr>
      <w:r>
        <w:t>**sma_200** - 200-period Simple Moving Average</w:t>
      </w:r>
    </w:p>
    <w:p>
      <w:pPr>
        <w:pStyle w:val="ListBullet"/>
        <w:ind w:left="360"/>
      </w:pPr>
      <w:r>
        <w:t>**adx** - Average Directional Index (14 periods)</w:t>
      </w:r>
    </w:p>
    <w:p>
      <w:pPr>
        <w:pStyle w:val="ListBullet"/>
        <w:ind w:left="360"/>
      </w:pPr>
      <w:r>
        <w:t>**trix** - Triple Exponential Average</w:t>
      </w:r>
    </w:p>
    <w:p>
      <w:pPr>
        <w:pStyle w:val="ListBullet"/>
        <w:ind w:left="360"/>
      </w:pPr>
      <w:r>
        <w:t>**kama** - Kaufman Adaptive Moving Average</w:t>
      </w:r>
    </w:p>
    <w:p>
      <w:pPr>
        <w:pStyle w:val="Heading3"/>
      </w:pPr>
      <w:r>
        <w:rPr>
          <w:color w:val="336699"/>
          <w:sz w:val="28"/>
        </w:rPr>
        <w:t>Volatility Indicators</w:t>
      </w:r>
    </w:p>
    <w:p>
      <w:pPr>
        <w:pStyle w:val="ListBullet"/>
        <w:ind w:left="360"/>
      </w:pPr>
      <w:r>
        <w:t>**bb_upper** - Bollinger Band Upper (20 periods, 2 std dev)</w:t>
      </w:r>
    </w:p>
    <w:p>
      <w:pPr>
        <w:pStyle w:val="ListBullet"/>
        <w:ind w:left="360"/>
      </w:pPr>
      <w:r>
        <w:t>**bb_lower** - Bollinger Band Lower (20 periods, 2 std dev)</w:t>
      </w:r>
    </w:p>
    <w:p>
      <w:pPr>
        <w:pStyle w:val="ListBullet"/>
        <w:ind w:left="360"/>
      </w:pPr>
      <w:r>
        <w:t>**bb_percent** - Bollinger Band %B position</w:t>
      </w:r>
    </w:p>
    <w:p>
      <w:pPr>
        <w:pStyle w:val="ListBullet"/>
        <w:ind w:left="360"/>
      </w:pPr>
      <w:r>
        <w:t>**atr** - Average True Range (14 periods)</w:t>
      </w:r>
    </w:p>
    <w:p>
      <w:pPr>
        <w:pStyle w:val="Heading3"/>
      </w:pPr>
      <w:r>
        <w:rPr>
          <w:color w:val="336699"/>
          <w:sz w:val="28"/>
        </w:rPr>
        <w:t>Volume Indicators</w:t>
      </w:r>
    </w:p>
    <w:p>
      <w:pPr>
        <w:pStyle w:val="ListBullet"/>
        <w:ind w:left="360"/>
      </w:pPr>
      <w:r>
        <w:t>**obv** - On-Balance Volume</w:t>
      </w:r>
    </w:p>
    <w:p>
      <w:pPr>
        <w:pStyle w:val="ListBullet"/>
        <w:ind w:left="360"/>
      </w:pPr>
      <w:r>
        <w:t>**pvo** - Percentage Volume Oscillator</w:t>
      </w:r>
    </w:p>
    <w:p>
      <w:pPr>
        <w:pStyle w:val="Heading3"/>
      </w:pPr>
      <w:r>
        <w:rPr>
          <w:color w:val="336699"/>
          <w:sz w:val="28"/>
        </w:rPr>
        <w:t>Oscillators</w:t>
      </w:r>
    </w:p>
    <w:p>
      <w:pPr>
        <w:pStyle w:val="ListBullet"/>
        <w:ind w:left="360"/>
      </w:pPr>
      <w:r>
        <w:t>**cci** - Commodity Channel Index (20 periods)</w:t>
      </w:r>
    </w:p>
    <w:p>
      <w:pPr>
        <w:pStyle w:val="ListBullet"/>
        <w:ind w:left="360"/>
      </w:pPr>
      <w:r>
        <w:t>**ppo** - Percentage Price Oscillator</w:t>
      </w:r>
    </w:p>
    <w:p>
      <w:pPr>
        <w:pStyle w:val="ListBullet"/>
        <w:ind w:left="360"/>
      </w:pPr>
      <w:r>
        <w:t>**ultimate_oscillator** - Ultimate Oscillator (7, 14, 28 periods)</w:t>
      </w:r>
    </w:p>
    <w:p>
      <w:pPr>
        <w:pStyle w:val="ListBullet"/>
        <w:ind w:left="360"/>
      </w:pPr>
      <w:r>
        <w:t>**awesome_oscillator** - Awesome Oscillator (5, 34 periods)</w:t>
      </w:r>
    </w:p>
    <w:p/>
    <w:p/>
    <w:p>
      <w:pPr>
        <w:pStyle w:val="Heading2"/>
      </w:pPr>
      <w:r>
        <w:rPr>
          <w:color w:val="0066CC"/>
          <w:sz w:val="36"/>
        </w:rPr>
        <w:t>BigQuery Schema</w:t>
      </w:r>
    </w:p>
    <w:p/>
    <w:p>
      <w:r>
        <w:t xml:space="preserve">Each table now has </w:t>
      </w:r>
      <w:r>
        <w:rPr>
          <w:b/>
        </w:rPr>
        <w:t>44 fields</w:t>
      </w:r>
      <w:r>
        <w:t xml:space="preserve"> (up from 13-14 original fields):</w:t>
      </w:r>
    </w:p>
    <w:p/>
    <w:p>
      <w:r>
        <w:rPr>
          <w:b/>
        </w:rPr>
        <w:t>Core Fields (15):</w:t>
      </w:r>
    </w:p>
    <w:p>
      <w:pPr>
        <w:pStyle w:val="ListBullet"/>
        <w:ind w:left="360"/>
      </w:pPr>
      <w:r>
        <w:t>pair, symbol, altname, base, quote</w:t>
      </w:r>
    </w:p>
    <w:p>
      <w:pPr>
        <w:pStyle w:val="ListBullet"/>
        <w:ind w:left="360"/>
      </w:pPr>
      <w:r>
        <w:t>timestamp, datetime</w:t>
      </w:r>
    </w:p>
    <w:p>
      <w:pPr>
        <w:pStyle w:val="ListBullet"/>
        <w:ind w:left="360"/>
      </w:pPr>
      <w:r>
        <w:t>open, open_price, high, low, close</w:t>
      </w:r>
    </w:p>
    <w:p>
      <w:pPr>
        <w:pStyle w:val="ListBullet"/>
        <w:ind w:left="360"/>
      </w:pPr>
      <w:r>
        <w:t>vwap, volume, count</w:t>
      </w:r>
    </w:p>
    <w:p>
      <w:r>
        <w:rPr>
          <w:b/>
        </w:rPr>
        <w:t>Technical Indicator Fields (29):</w:t>
      </w:r>
    </w:p>
    <w:p>
      <w:pPr>
        <w:pStyle w:val="ListBullet"/>
        <w:ind w:left="360"/>
      </w:pPr>
      <w:r>
        <w:t>All indicators listed above</w:t>
      </w:r>
    </w:p>
    <w:p>
      <w:r>
        <w:rPr>
          <w:b/>
        </w:rPr>
        <w:t>Metadata (1):</w:t>
      </w:r>
    </w:p>
    <w:p>
      <w:pPr>
        <w:pStyle w:val="ListBullet"/>
        <w:ind w:left="360"/>
      </w:pPr>
      <w:r>
        <w:t>fetched_at (for hourly and 5-minute only)</w:t>
      </w:r>
    </w:p>
    <w:p/>
    <w:p/>
    <w:p>
      <w:pPr>
        <w:pStyle w:val="Heading2"/>
      </w:pPr>
      <w:r>
        <w:rPr>
          <w:color w:val="0066CC"/>
          <w:sz w:val="36"/>
        </w:rPr>
        <w:t>Automatic Data Collection</w:t>
      </w:r>
    </w:p>
    <w:p/>
    <w:p>
      <w:pPr>
        <w:pStyle w:val="Heading3"/>
      </w:pPr>
      <w:r>
        <w:rPr>
          <w:color w:val="336699"/>
          <w:sz w:val="28"/>
        </w:rPr>
        <w:t>Schedule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Interval</w:t>
            </w:r>
          </w:p>
        </w:tc>
        <w:tc>
          <w:tcPr>
            <w:tcW w:type="dxa" w:w="1728"/>
          </w:tcPr>
          <w:p>
            <w:r>
              <w:t>Schedule</w:t>
            </w:r>
          </w:p>
        </w:tc>
        <w:tc>
          <w:tcPr>
            <w:tcW w:type="dxa" w:w="1728"/>
          </w:tcPr>
          <w:p>
            <w:r>
              <w:t>Next Run</w:t>
            </w:r>
          </w:p>
        </w:tc>
        <w:tc>
          <w:tcPr>
            <w:tcW w:type="dxa" w:w="1728"/>
          </w:tcPr>
          <w:p>
            <w:r>
              <w:t>Pairs</w:t>
            </w:r>
          </w:p>
        </w:tc>
        <w:tc>
          <w:tcPr>
            <w:tcW w:type="dxa" w:w="1728"/>
          </w:tcPr>
          <w:p>
            <w:r>
              <w:t>Records/Run</w:t>
            </w:r>
          </w:p>
        </w:tc>
      </w:tr>
      <w:tr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Midnight ET</w:t>
            </w:r>
          </w:p>
        </w:tc>
        <w:tc>
          <w:tcPr>
            <w:tcW w:type="dxa" w:w="1728"/>
          </w:tcPr>
          <w:p>
            <w:r>
              <w:t>~12:00 AM</w:t>
            </w:r>
          </w:p>
        </w:tc>
        <w:tc>
          <w:tcPr>
            <w:tcW w:type="dxa" w:w="1728"/>
          </w:tcPr>
          <w:p>
            <w:r>
              <w:t>~675</w:t>
            </w:r>
          </w:p>
        </w:tc>
        <w:tc>
          <w:tcPr>
            <w:tcW w:type="dxa" w:w="1728"/>
          </w:tcPr>
          <w:p>
            <w:r>
              <w:t>~675</w:t>
            </w:r>
          </w:p>
        </w:tc>
      </w:tr>
      <w:tr>
        <w:tc>
          <w:tcPr>
            <w:tcW w:type="dxa" w:w="1728"/>
          </w:tcPr>
          <w:p>
            <w:r>
              <w:t>Hourly</w:t>
            </w:r>
          </w:p>
        </w:tc>
        <w:tc>
          <w:tcPr>
            <w:tcW w:type="dxa" w:w="1728"/>
          </w:tcPr>
          <w:p>
            <w:r>
              <w:t>Every hour</w:t>
            </w:r>
          </w:p>
        </w:tc>
        <w:tc>
          <w:tcPr>
            <w:tcW w:type="dxa" w:w="1728"/>
          </w:tcPr>
          <w:p>
            <w:r>
              <w:t>:00</w:t>
            </w:r>
          </w:p>
        </w:tc>
        <w:tc>
          <w:tcPr>
            <w:tcW w:type="dxa" w:w="1728"/>
          </w:tcPr>
          <w:p>
            <w:r>
              <w:t>~675</w:t>
            </w:r>
          </w:p>
        </w:tc>
        <w:tc>
          <w:tcPr>
            <w:tcW w:type="dxa" w:w="1728"/>
          </w:tcPr>
          <w:p>
            <w:r>
              <w:t>~675</w:t>
            </w:r>
          </w:p>
        </w:tc>
      </w:tr>
      <w:tr>
        <w:tc>
          <w:tcPr>
            <w:tcW w:type="dxa" w:w="1728"/>
          </w:tcPr>
          <w:p>
            <w:r>
              <w:t>5-Minute</w:t>
            </w:r>
          </w:p>
        </w:tc>
        <w:tc>
          <w:tcPr>
            <w:tcW w:type="dxa" w:w="1728"/>
          </w:tcPr>
          <w:p>
            <w:r>
              <w:t>Every 5 min</w:t>
            </w:r>
          </w:p>
        </w:tc>
        <w:tc>
          <w:tcPr>
            <w:tcW w:type="dxa" w:w="1728"/>
          </w:tcPr>
          <w:p>
            <w:r>
              <w:t>:00, :05, :10...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~120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Data Retention</w:t>
      </w:r>
    </w:p>
    <w:p>
      <w:pPr>
        <w:pStyle w:val="ListBullet"/>
        <w:ind w:left="360"/>
      </w:pPr>
      <w:r>
        <w:t>**Daily:** Historical data since 2025-04-12 with indicators</w:t>
      </w:r>
    </w:p>
    <w:p>
      <w:pPr>
        <w:pStyle w:val="ListBullet"/>
        <w:ind w:left="360"/>
      </w:pPr>
      <w:r>
        <w:t>**Hourly:** Rolling updates with indicators</w:t>
      </w:r>
    </w:p>
    <w:p>
      <w:pPr>
        <w:pStyle w:val="ListBullet"/>
        <w:ind w:left="360"/>
      </w:pPr>
      <w:r>
        <w:t>**5-Minute:** Top 10 gainers only, rolling updates with indicators</w:t>
      </w:r>
    </w:p>
    <w:p>
      <w:pPr>
        <w:pStyle w:val="Heading3"/>
      </w:pPr>
      <w:r>
        <w:rPr>
          <w:color w:val="336699"/>
          <w:sz w:val="28"/>
        </w:rPr>
        <w:t>Cost Estimate</w:t>
      </w:r>
    </w:p>
    <w:p>
      <w:r>
        <w:rPr>
          <w:b/>
        </w:rPr>
        <w:t>Updated with Technical Indicators:</w:t>
      </w:r>
    </w:p>
    <w:p>
      <w:pPr>
        <w:pStyle w:val="ListBullet"/>
        <w:ind w:left="360"/>
      </w:pPr>
      <w:r>
        <w:t>Daily: ~$4/month (increased processing time)</w:t>
      </w:r>
    </w:p>
    <w:p>
      <w:pPr>
        <w:pStyle w:val="ListBullet"/>
        <w:ind w:left="360"/>
      </w:pPr>
      <w:r>
        <w:t>Hourly: ~$72/month (increased processing time)</w:t>
      </w:r>
    </w:p>
    <w:p>
      <w:pPr>
        <w:pStyle w:val="ListBullet"/>
        <w:ind w:left="360"/>
      </w:pPr>
      <w:r>
        <w:t>5-Minute: ~$50/month (increased processing time)</w:t>
      </w:r>
    </w:p>
    <w:p>
      <w:pPr>
        <w:pStyle w:val="ListBullet"/>
        <w:ind w:left="360"/>
      </w:pPr>
      <w:r>
        <w:t>**Total: ~$130/month** (was $89/month before indicators)</w:t>
      </w:r>
    </w:p>
    <w:p>
      <w:r>
        <w:t>The increase is due to fetching 200-250 periods of historical data for proper indicator calculation.</w:t>
      </w:r>
    </w:p>
    <w:p/>
    <w:p/>
    <w:p/>
    <w:p>
      <w:pPr>
        <w:pStyle w:val="Heading2"/>
      </w:pPr>
      <w:r>
        <w:rPr>
          <w:color w:val="0066CC"/>
          <w:sz w:val="36"/>
        </w:rPr>
        <w:t>Trading Application Integration</w:t>
      </w:r>
    </w:p>
    <w:p/>
    <w:p>
      <w:pPr>
        <w:pStyle w:val="Heading3"/>
      </w:pPr>
      <w:r>
        <w:rPr>
          <w:color w:val="336699"/>
          <w:sz w:val="28"/>
        </w:rPr>
        <w:t>Next Steps for AI Trading Application</w:t>
      </w:r>
    </w:p>
    <w:p/>
    <w:p>
      <w:r>
        <w:t>Your trading databases are now ready with comprehensive technical analysis data:</w:t>
      </w:r>
    </w:p>
    <w:p/>
    <w:p>
      <w:pPr>
        <w:pStyle w:val="ListNumber"/>
        <w:ind w:left="360"/>
      </w:pPr>
      <w:r>
        <w:t>**Daily Analysis Database** (`crypto_analysis`)</w:t>
      </w:r>
    </w:p>
    <w:p>
      <w:r>
        <w:t xml:space="preserve">   - Use for: Long-term trend analysis, swing trading strategies</w:t>
      </w:r>
    </w:p>
    <w:p>
      <w:r>
        <w:t xml:space="preserve">   - Contains: 200-day moving averages, long-term RSI, MACD trends</w:t>
      </w:r>
    </w:p>
    <w:p/>
    <w:p>
      <w:pPr>
        <w:pStyle w:val="ListNumber"/>
        <w:ind w:left="360"/>
      </w:pPr>
      <w:r>
        <w:t>**Hourly Analysis Database** (`crypto_hourly_data`)</w:t>
      </w:r>
    </w:p>
    <w:p>
      <w:r>
        <w:t xml:space="preserve">   - Use for: Day trading strategies, medium-term trend detection</w:t>
      </w:r>
    </w:p>
    <w:p>
      <w:r>
        <w:t xml:space="preserve">   - Contains: Hourly indicators, recent volatility metrics</w:t>
      </w:r>
    </w:p>
    <w:p/>
    <w:p>
      <w:pPr>
        <w:pStyle w:val="ListNumber"/>
        <w:ind w:left="360"/>
      </w:pPr>
      <w:r>
        <w:t>**5-Minute High-Frequency Database** (`crypto_5min_top10_gainers`)</w:t>
      </w:r>
    </w:p>
    <w:p>
      <w:r>
        <w:t xml:space="preserve">   - Use for: Scalping, momentum trading, quick entries/exits</w:t>
      </w:r>
    </w:p>
    <w:p>
      <w:r>
        <w:t xml:space="preserve">   - Contains: Real-time indicators for market movers</w:t>
      </w:r>
    </w:p>
    <w:p/>
    <w:p>
      <w:pPr>
        <w:pStyle w:val="Heading3"/>
      </w:pPr>
      <w:r>
        <w:rPr>
          <w:color w:val="336699"/>
          <w:sz w:val="28"/>
        </w:rPr>
        <w:t>Sample Integration Queries</w:t>
      </w:r>
    </w:p>
    <w:p/>
    <w:p>
      <w:r>
        <w:rPr>
          <w:b/>
        </w:rPr>
        <w:t>Find Oversold Opportunities (Daily):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macd, adx, datetime</w:t>
        <w:br/>
        <w:t>FROM `molten-optics-310919.kamiyabPakistan.crypto_analysis`</w:t>
        <w:br/>
        <w:t>WHERE DATE(datetime) = CURRENT_DATE() - 1</w:t>
        <w:br/>
        <w:t xml:space="preserve">  AND rsi &lt; 30  -- Oversold</w:t>
        <w:br/>
        <w:t xml:space="preserve">  AND adx &gt; 25  -- Strong trend</w:t>
        <w:br/>
        <w:t>ORDER BY rsi ASC</w:t>
        <w:br/>
        <w:t>LIMIT 20;</w:t>
      </w:r>
    </w:p>
    <w:p/>
    <w:p>
      <w:r>
        <w:rPr>
          <w:b/>
        </w:rPr>
        <w:t>Find Bullish MACD Crossovers (Hourly):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macd, macd_signal, rsi, datetime</w:t>
        <w:br/>
        <w:t>FROM `molten-optics-310919.kamiyabPakistan.crypto_hourly_data`</w:t>
        <w:br/>
        <w:t>WHERE datetime &gt;= TIMESTAMP_SUB(CURRENT_TIMESTAMP(), INTERVAL 3 HOUR)</w:t>
        <w:br/>
        <w:t xml:space="preserve">  AND macd &gt; macd_signal  -- Bullish crossover</w:t>
        <w:br/>
        <w:t xml:space="preserve">  AND macd_hist &gt; 0</w:t>
        <w:br/>
        <w:t xml:space="preserve">  AND rsi &gt; 50  -- Confirm momentum</w:t>
        <w:br/>
        <w:t>ORDER BY macd_hist DESC</w:t>
        <w:br/>
        <w:t>LIMIT 15;</w:t>
      </w:r>
    </w:p>
    <w:p/>
    <w:p>
      <w:r>
        <w:rPr>
          <w:b/>
        </w:rPr>
        <w:t>Identify Breakout Candidates (5-Minute):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bb_percent, rsi, volume, datetime</w:t>
        <w:br/>
        <w:t>FROM `molten-optics-310919.kamiyabPakistan.crypto_5min_top10_gainers`</w:t>
        <w:br/>
        <w:t>WHERE datetime &gt;= TIMESTAMP_SUB(CURRENT_TIMESTAMP(), INTERVAL 30 MINUTE)</w:t>
        <w:br/>
        <w:t xml:space="preserve">  AND bb_percent &gt; 0.95  -- Near upper band</w:t>
        <w:br/>
        <w:t xml:space="preserve">  AND rsi &gt; 60  -- Momentum building</w:t>
        <w:br/>
        <w:t xml:space="preserve">  AND volume &gt; 0</w:t>
        <w:br/>
        <w:t>ORDER BY bb_percent DESC, rsi DESC;</w:t>
      </w:r>
    </w:p>
    <w:p/>
    <w:p>
      <w:r>
        <w:rPr>
          <w:b/>
        </w:rPr>
        <w:t>Multi-Timeframe Confluence: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Find pairs showing strength across all timeframes</w:t>
        <w:br/>
        <w:t>WITH daily_strong AS (</w:t>
        <w:br/>
        <w:t xml:space="preserve">  SELECT pair FROM `molten-optics-310919.kamiyabPakistan.crypto_analysis`</w:t>
        <w:br/>
        <w:t xml:space="preserve">  WHERE DATE(datetime) = CURRENT_DATE() - 1 AND rsi &gt; 60 AND adx &gt; 25</w:t>
        <w:br/>
        <w:t>),</w:t>
        <w:br/>
        <w:t>hourly_strong AS (</w:t>
        <w:br/>
        <w:t xml:space="preserve">  SELECT DISTINCT pair FROM `molten-optics-310919.kamiyabPakistan.crypto_hourly_data`</w:t>
        <w:br/>
        <w:t xml:space="preserve">  WHERE datetime &gt;= TIMESTAMP_SUB(CURRENT_TIMESTAMP(), INTERVAL 2 HOUR)</w:t>
        <w:br/>
        <w:t xml:space="preserve">    AND macd &gt; macd_signal AND rsi &gt; 55</w:t>
        <w:br/>
        <w:t>)</w:t>
        <w:br/>
        <w:t>SELECT d.pair, 'Strong across Daily + Hourly' as signal</w:t>
        <w:br/>
        <w:t>FROM daily_strong d</w:t>
        <w:br/>
        <w:t>INNER JOIN hourly_strong h ON d.pair = h.pair;</w:t>
      </w:r>
    </w:p>
    <w:p/>
    <w:p/>
    <w:p/>
    <w:p>
      <w:pPr>
        <w:pStyle w:val="Heading2"/>
      </w:pPr>
      <w:r>
        <w:rPr>
          <w:color w:val="0066CC"/>
          <w:sz w:val="36"/>
        </w:rPr>
        <w:t>System Health Monitoring</w:t>
      </w:r>
    </w:p>
    <w:p/>
    <w:p>
      <w:pPr>
        <w:pStyle w:val="Heading3"/>
      </w:pPr>
      <w:r>
        <w:rPr>
          <w:color w:val="336699"/>
          <w:sz w:val="28"/>
        </w:rPr>
        <w:t>Check Scheduler Status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--location=us-central1</w:t>
      </w:r>
    </w:p>
    <w:p/>
    <w:p>
      <w:pPr>
        <w:pStyle w:val="Heading3"/>
      </w:pPr>
      <w:r>
        <w:rPr>
          <w:color w:val="336699"/>
          <w:sz w:val="28"/>
        </w:rPr>
        <w:t>Check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Daily function</w:t>
        <w:br/>
        <w:t>gcloud functions logs read daily-crypto-fetcher --limit=50</w:t>
        <w:br/>
        <w:br/>
        <w:t># Hourly function</w:t>
        <w:br/>
        <w:t>gcloud functions logs read hourly-crypto-fetcher --limit=50</w:t>
        <w:br/>
        <w:br/>
        <w:t># 5-minute function</w:t>
        <w:br/>
        <w:t>gcloud functions logs read fivemin-top10-fetcher --limit=50</w:t>
      </w:r>
    </w:p>
    <w:p/>
    <w:p>
      <w:pPr>
        <w:pStyle w:val="Heading3"/>
      </w:pPr>
      <w:r>
        <w:rPr>
          <w:color w:val="336699"/>
          <w:sz w:val="28"/>
        </w:rPr>
        <w:t>Verify Latest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Check daily data freshness</w:t>
        <w:br/>
        <w:t>SELECT MAX(datetime) as latest_daily_data, COUNT(*) as total_records</w:t>
        <w:br/>
        <w:t>FROM `molten-optics-310919.kamiyabPakistan.crypto_analysis`</w:t>
        <w:br/>
        <w:t>WHERE DATE(datetime) &gt;= CURRENT_DATE() - 2;</w:t>
        <w:br/>
        <w:br/>
        <w:t>-- Check hourly data freshness</w:t>
        <w:br/>
        <w:t>SELECT MAX(datetime) as latest_hourly_data, COUNT(*) as total_records</w:t>
        <w:br/>
        <w:t>FROM `molten-optics-310919.kamiyabPakistan.crypto_hourly_data`</w:t>
        <w:br/>
        <w:t>WHERE datetime &gt;= TIMESTAMP_SUB(CURRENT_TIMESTAMP(), INTERVAL 3 HOUR);</w:t>
        <w:br/>
        <w:br/>
        <w:t>-- Check 5-minute data freshness</w:t>
        <w:br/>
        <w:t>SELECT MAX(datetime) as latest_5min_data, COUNT(DISTINCT pair) as unique_pairs</w:t>
        <w:br/>
        <w:t>FROM `molten-optics-310919.kamiyabPakistan.crypto_5min_top10_gainers`</w:t>
        <w:br/>
        <w:t>WHERE datetime &gt;= TIMESTAMP_SUB(CURRENT_TIMESTAMP(), INTERVAL 30 MINUTE);</w:t>
      </w:r>
    </w:p>
    <w:p/>
    <w:p/>
    <w:p/>
    <w:p>
      <w:pPr>
        <w:pStyle w:val="Heading2"/>
      </w:pPr>
      <w:r>
        <w:rPr>
          <w:color w:val="0066CC"/>
          <w:sz w:val="36"/>
        </w:rPr>
        <w:t>What's Running Automatically</w:t>
      </w:r>
    </w:p>
    <w:p/>
    <w:p>
      <w:r>
        <w:t xml:space="preserve">✓ </w:t>
      </w:r>
      <w:r>
        <w:rPr>
          <w:b/>
        </w:rPr>
        <w:t>Daily Scheduler</w:t>
      </w:r>
      <w:r>
        <w:t xml:space="preserve"> - Fetches ~675 pairs at midnight ET with 29 indicators</w:t>
      </w:r>
    </w:p>
    <w:p>
      <w:r>
        <w:t xml:space="preserve">✓ </w:t>
      </w:r>
      <w:r>
        <w:rPr>
          <w:b/>
        </w:rPr>
        <w:t>Hourly Scheduler</w:t>
      </w:r>
      <w:r>
        <w:t xml:space="preserve"> - Fetches ~675 pairs every hour with 29 indicators</w:t>
      </w:r>
    </w:p>
    <w:p>
      <w:r>
        <w:t xml:space="preserve">✓ </w:t>
      </w:r>
      <w:r>
        <w:rPr>
          <w:b/>
        </w:rPr>
        <w:t>5-Minute Scheduler</w:t>
      </w:r>
      <w:r>
        <w:t xml:space="preserve"> - Fetches top 10 gainers every 5 minutes with 29 indicators</w:t>
      </w:r>
    </w:p>
    <w:p/>
    <w:p>
      <w:r>
        <w:t>All data is enriched with comprehensive technical indicators calculated from proper historical context.</w:t>
      </w:r>
    </w:p>
    <w:p/>
    <w:p/>
    <w:p/>
    <w:p>
      <w:pPr>
        <w:pStyle w:val="Heading2"/>
      </w:pPr>
      <w:r>
        <w:rPr>
          <w:color w:val="0066CC"/>
          <w:sz w:val="36"/>
        </w:rPr>
        <w:t>Important Files</w:t>
      </w:r>
    </w:p>
    <w:p/>
    <w:p>
      <w:pPr>
        <w:pStyle w:val="Heading3"/>
      </w:pPr>
      <w:r>
        <w:rPr>
          <w:color w:val="336699"/>
          <w:sz w:val="28"/>
        </w:rPr>
        <w:t>Deployment Scripts</w:t>
      </w:r>
    </w:p>
    <w:p>
      <w:pPr>
        <w:pStyle w:val="ListBullet"/>
        <w:ind w:left="360"/>
      </w:pPr>
      <w:r>
        <w:t>`cloud_function_daily/deploy_via_api.py` - Deploy daily function</w:t>
      </w:r>
    </w:p>
    <w:p>
      <w:pPr>
        <w:pStyle w:val="ListBullet"/>
        <w:ind w:left="360"/>
      </w:pPr>
      <w:r>
        <w:t>`cloud_function_hourly/deploy.py` - Deploy hourly function</w:t>
      </w:r>
    </w:p>
    <w:p>
      <w:pPr>
        <w:pStyle w:val="ListBullet"/>
        <w:ind w:left="360"/>
      </w:pPr>
      <w:r>
        <w:t>`cloud_function_5min/deploy_all.py` - Deploy 5-minute function + scheduler</w:t>
      </w:r>
    </w:p>
    <w:p>
      <w:pPr>
        <w:pStyle w:val="Heading3"/>
      </w:pPr>
      <w:r>
        <w:rPr>
          <w:color w:val="336699"/>
          <w:sz w:val="28"/>
        </w:rPr>
        <w:t>Main Code Files</w:t>
      </w:r>
    </w:p>
    <w:p>
      <w:pPr>
        <w:pStyle w:val="ListBullet"/>
        <w:ind w:left="360"/>
      </w:pPr>
      <w:r>
        <w:t>`cloud_function_daily/main.py` - Daily fetcher with indicators</w:t>
      </w:r>
    </w:p>
    <w:p>
      <w:pPr>
        <w:pStyle w:val="ListBullet"/>
        <w:ind w:left="360"/>
      </w:pPr>
      <w:r>
        <w:t>`cloud_function_hourly/main.py` - Hourly fetcher with indicators</w:t>
      </w:r>
    </w:p>
    <w:p>
      <w:pPr>
        <w:pStyle w:val="ListBullet"/>
        <w:ind w:left="360"/>
      </w:pPr>
      <w:r>
        <w:t>`cloud_function_5min/main.py` - 5-minute fetcher with indicators</w:t>
      </w:r>
    </w:p>
    <w:p>
      <w:pPr>
        <w:pStyle w:val="Heading3"/>
      </w:pPr>
      <w:r>
        <w:rPr>
          <w:color w:val="336699"/>
          <w:sz w:val="28"/>
        </w:rPr>
        <w:t>Backup Files</w:t>
      </w:r>
    </w:p>
    <w:p>
      <w:pPr>
        <w:pStyle w:val="ListBullet"/>
        <w:ind w:left="360"/>
      </w:pPr>
      <w:r>
        <w:t>`cloud_function_*/main_backup.py` - Original versions without indicators</w:t>
      </w:r>
    </w:p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pStyle w:val="ListBullet"/>
        <w:ind w:left="360"/>
      </w:pPr>
      <w:r>
        <w:t>`deploy_all_with_indicators.md` - Deployment guide</w:t>
      </w:r>
    </w:p>
    <w:p>
      <w:pPr>
        <w:pStyle w:val="ListBullet"/>
        <w:ind w:left="360"/>
      </w:pPr>
      <w:r>
        <w:t>`COMPLETE_DEPLOYMENT_SUMMARY.md` - Original deployment summary</w:t>
      </w:r>
    </w:p>
    <w:p>
      <w:pPr>
        <w:pStyle w:val="ListBullet"/>
        <w:ind w:left="360"/>
      </w:pPr>
      <w:r>
        <w:t>This file - Complete deployment status with indicators</w:t>
      </w:r>
    </w:p>
    <w:p/>
    <w:p/>
    <w:p>
      <w:pPr>
        <w:pStyle w:val="Heading2"/>
      </w:pPr>
      <w:r>
        <w:rPr>
          <w:color w:val="0066CC"/>
          <w:sz w:val="36"/>
        </w:rPr>
        <w:t>Trading Application Link Instructions</w:t>
      </w:r>
    </w:p>
    <w:p/>
    <w:p>
      <w:r>
        <w:t>When you're ready to connect your AI Trading Application:</w:t>
      </w:r>
    </w:p>
    <w:p/>
    <w:p>
      <w:pPr>
        <w:pStyle w:val="ListNumber"/>
        <w:ind w:left="360"/>
      </w:pPr>
      <w:r>
        <w:t>**Credentials:** Use the service account credentials or Application Default Credentials</w:t>
      </w:r>
    </w:p>
    <w:p>
      <w:pPr>
        <w:pStyle w:val="ListNumber"/>
        <w:ind w:left="360"/>
      </w:pPr>
      <w:r>
        <w:t>**Project ID:** molten-optics-310919</w:t>
      </w:r>
    </w:p>
    <w:p>
      <w:pPr>
        <w:pStyle w:val="ListNumber"/>
        <w:ind w:left="360"/>
      </w:pPr>
      <w:r>
        <w:t>**Dataset ID:** kamiyabPakistan</w:t>
      </w:r>
    </w:p>
    <w:p>
      <w:pPr>
        <w:pStyle w:val="ListNumber"/>
        <w:ind w:left="360"/>
      </w:pPr>
      <w:r>
        <w:t>**Tables:**</w:t>
      </w:r>
    </w:p>
    <w:p>
      <w:r>
        <w:t xml:space="preserve">   - Daily: </w:t>
      </w:r>
      <w:r>
        <w:rPr>
          <w:rFonts w:ascii="Courier New" w:hAnsi="Courier New"/>
          <w:sz w:val="20"/>
        </w:rPr>
        <w:t>crypto_analysis</w:t>
      </w:r>
    </w:p>
    <w:p>
      <w:r>
        <w:t xml:space="preserve">   - Hourly: </w:t>
      </w:r>
      <w:r>
        <w:rPr>
          <w:rFonts w:ascii="Courier New" w:hAnsi="Courier New"/>
          <w:sz w:val="20"/>
        </w:rPr>
        <w:t>crypto_hourly_data</w:t>
      </w:r>
    </w:p>
    <w:p>
      <w:r>
        <w:t xml:space="preserve">   - 5-Minute: </w:t>
      </w:r>
      <w:r>
        <w:rPr>
          <w:rFonts w:ascii="Courier New" w:hAnsi="Courier New"/>
          <w:sz w:val="20"/>
        </w:rPr>
        <w:t>crypto_5min_top10_gainers</w:t>
      </w:r>
    </w:p>
    <w:p/>
    <w:p>
      <w:pPr>
        <w:pStyle w:val="ListNumber"/>
        <w:ind w:left="360"/>
      </w:pPr>
      <w:r>
        <w:t>**Python Example:**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google.cloud import bigquery</w:t>
        <w:br/>
        <w:br/>
        <w:t>client = bigquery.Client(project='molten-optics-310919')</w:t>
        <w:br/>
        <w:br/>
        <w:t># Query daily data with indicators</w:t>
        <w:br/>
        <w:t>query = """</w:t>
        <w:br/>
        <w:t>SELECT pair, close, rsi, macd, bb_percent, adx, datetime</w:t>
        <w:br/>
        <w:t>FROM `molten-optics-310919.kamiyabPakistan.crypto_analysis`</w:t>
        <w:br/>
        <w:t>WHERE DATE(datetime) = CURRENT_DATE() - 1</w:t>
        <w:br/>
        <w:t xml:space="preserve">  AND rsi &lt; 40  -- Your strategy logic here</w:t>
        <w:br/>
        <w:t>ORDER BY rsi ASC</w:t>
        <w:br/>
        <w:t>"""</w:t>
        <w:br/>
        <w:br/>
        <w:t>results = client.query(query).to_dataframe()</w:t>
        <w:br/>
        <w:t>print(results)</w:t>
      </w:r>
    </w:p>
    <w:p/>
    <w:p/>
    <w:p>
      <w:pPr>
        <w:pStyle w:val="Heading2"/>
      </w:pPr>
      <w:r>
        <w:rPr>
          <w:color w:val="0066CC"/>
          <w:sz w:val="36"/>
        </w:rPr>
        <w:t>Success Summary</w:t>
      </w:r>
    </w:p>
    <w:p/>
    <w:p>
      <w:r>
        <w:rPr>
          <w:b/>
        </w:rPr>
        <w:t>Deployment Date:</w:t>
      </w:r>
      <w:r>
        <w:t xml:space="preserve"> October 11, 2025</w:t>
      </w:r>
    </w:p>
    <w:p>
      <w:r>
        <w:rPr>
          <w:b/>
        </w:rPr>
        <w:t>Systems Deployed:</w:t>
      </w:r>
      <w:r>
        <w:t xml:space="preserve"> 3</w:t>
      </w:r>
    </w:p>
    <w:p>
      <w:r>
        <w:rPr>
          <w:b/>
        </w:rPr>
        <w:t>Cloud Functions:</w:t>
      </w:r>
      <w:r>
        <w:t xml:space="preserve"> 3</w:t>
      </w:r>
    </w:p>
    <w:p>
      <w:r>
        <w:rPr>
          <w:b/>
        </w:rPr>
        <w:t>Cloud Schedulers:</w:t>
      </w:r>
      <w:r>
        <w:t xml:space="preserve"> 3</w:t>
      </w:r>
    </w:p>
    <w:p>
      <w:r>
        <w:rPr>
          <w:b/>
        </w:rPr>
        <w:t>BigQuery Tables:</w:t>
      </w:r>
      <w:r>
        <w:t xml:space="preserve"> 3</w:t>
      </w:r>
    </w:p>
    <w:p>
      <w:r>
        <w:rPr>
          <w:b/>
        </w:rPr>
        <w:t>Technical Indicators per Record:</w:t>
      </w:r>
      <w:r>
        <w:t xml:space="preserve"> 29</w:t>
      </w:r>
    </w:p>
    <w:p>
      <w:r>
        <w:rPr>
          <w:b/>
        </w:rPr>
        <w:t>Total Schema Fields:</w:t>
      </w:r>
      <w:r>
        <w:t xml:space="preserve"> 44</w:t>
      </w:r>
    </w:p>
    <w:p>
      <w:r>
        <w:rPr>
          <w:b/>
        </w:rPr>
        <w:t>Coverage:</w:t>
      </w:r>
      <w:r>
        <w:t xml:space="preserve"> ~675 crypto pairs</w:t>
      </w:r>
    </w:p>
    <w:p>
      <w:r>
        <w:rPr>
          <w:b/>
        </w:rPr>
        <w:t>Status:</w:t>
      </w:r>
      <w:r>
        <w:t xml:space="preserve"> ALL SYSTEMS OPERATIONAL ✓</w:t>
      </w:r>
    </w:p>
    <w:p/>
    <w:p>
      <w:r>
        <w:t>Your AI Trading data pipeline is now fully operational with comprehensive technical analysis indicators, running automatically in the background, and ready for integration with your trading application.</w:t>
      </w:r>
    </w:p>
    <w:p/>
    <w:p/>
    <w:p/>
    <w:p>
      <w:r>
        <w:rPr>
          <w:b/>
        </w:rPr>
        <w:t>Ready for AI Trading Application Integration!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