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QUALITY ISSUES REPORT</w:t>
      </w:r>
    </w:p>
    <w:p>
      <w:r>
        <w:t>For: Irfan Saheb</w:t>
      </w:r>
    </w:p>
    <w:p>
      <w:r>
        <w:t>From: Saleem Ahmad</w:t>
      </w:r>
    </w:p>
    <w:p>
      <w:r>
        <w:t>Date: December 2025</w:t>
      </w:r>
    </w:p>
    <w:p>
      <w:r>
        <w:t>Re: ML Training Data Export Issues</w:t>
      </w:r>
    </w:p>
    <w:p/>
    <w:p>
      <w:pPr>
        <w:pStyle w:val="Heading1"/>
      </w:pPr>
      <w:r>
        <w:t>EXECUTIVE SUMMARY</w:t>
      </w:r>
    </w:p>
    <w:p>
      <w:r>
        <w:t>During ML model validation testing, several data quality issues were discovered in the exported CSV files from the trading platform. These issues required manual cleaning before the data could be used for ML training.</w:t>
      </w:r>
    </w:p>
    <w:p>
      <w:pPr>
        <w:pStyle w:val="ListBullet"/>
      </w:pPr>
      <w:r>
        <w:t>Key Issues Found:</w:t>
      </w:r>
    </w:p>
    <w:p>
      <w:pPr>
        <w:pStyle w:val="ListBullet"/>
      </w:pPr>
      <w:r>
        <w:t>Massive duplicate rows in data exports (up to 5x duplicates)</w:t>
      </w:r>
    </w:p>
    <w:p>
      <w:pPr>
        <w:pStyle w:val="ListBullet"/>
      </w:pPr>
      <w:r>
        <w:t>Multi-ticker download returning single ticker only</w:t>
      </w:r>
    </w:p>
    <w:p>
      <w:pPr>
        <w:pStyle w:val="ListBullet"/>
      </w:pPr>
      <w:r>
        <w:t>Inconsistent data cleanliness across different date ranges</w:t>
      </w:r>
    </w:p>
    <w:p>
      <w:pPr>
        <w:pStyle w:val="ListBullet"/>
      </w:pPr>
      <w:r>
        <w:t>NULL values in key indicator fields</w:t>
      </w:r>
    </w:p>
    <w:p>
      <w:pPr>
        <w:pStyle w:val="Heading1"/>
      </w:pPr>
      <w:r>
        <w:t>ISSUE #1: DUPLICATE ROWS IN DATA EXPORTS (HIGH PRIORITY)</w:t>
      </w:r>
    </w:p>
    <w:p>
      <w:pPr>
        <w:pStyle w:val="Heading2"/>
      </w:pPr>
      <w:r>
        <w:t>Problem Description</w:t>
      </w:r>
    </w:p>
    <w:p>
      <w:r>
        <w:t>Multiple files contained duplicate datetime entries, with some files having severe duplication (up to 5x the expected rows).</w:t>
      </w:r>
    </w:p>
    <w:p>
      <w:pPr>
        <w:pStyle w:val="Heading2"/>
      </w:pPr>
      <w:r>
        <w:t>Files Affected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Original Rows</w:t>
            </w:r>
          </w:p>
        </w:tc>
        <w:tc>
          <w:tcPr>
            <w:tcW w:type="dxa" w:w="1728"/>
          </w:tcPr>
          <w:p>
            <w:r>
              <w:t>After Cleaning</w:t>
            </w:r>
          </w:p>
        </w:tc>
        <w:tc>
          <w:tcPr>
            <w:tcW w:type="dxa" w:w="1728"/>
          </w:tcPr>
          <w:p>
            <w:r>
              <w:t>Duplicates Removed</w:t>
            </w:r>
          </w:p>
        </w:tc>
        <w:tc>
          <w:tcPr>
            <w:tcW w:type="dxa" w:w="1728"/>
          </w:tcPr>
          <w:p>
            <w:r>
              <w:t>Severity</w:t>
            </w:r>
          </w:p>
        </w:tc>
      </w:tr>
      <w:tr>
        <w:tc>
          <w:tcPr>
            <w:tcW w:type="dxa" w:w="1728"/>
          </w:tcPr>
          <w:p>
            <w:r>
              <w:t>SPY 2006-2025</w:t>
            </w:r>
          </w:p>
        </w:tc>
        <w:tc>
          <w:tcPr>
            <w:tcW w:type="dxa" w:w="1728"/>
          </w:tcPr>
          <w:p>
            <w:r>
              <w:t>5,198</w:t>
            </w:r>
          </w:p>
        </w:tc>
        <w:tc>
          <w:tcPr>
            <w:tcW w:type="dxa" w:w="1728"/>
          </w:tcPr>
          <w:p>
            <w:r>
              <w:t>5,007</w:t>
            </w:r>
          </w:p>
        </w:tc>
        <w:tc>
          <w:tcPr>
            <w:tcW w:type="dxa" w:w="1728"/>
          </w:tcPr>
          <w:p>
            <w:r>
              <w:t>191</w:t>
            </w:r>
          </w:p>
        </w:tc>
        <w:tc>
          <w:tcPr>
            <w:tcW w:type="dxa" w:w="1728"/>
          </w:tcPr>
          <w:p>
            <w:r>
              <w:t>Medium</w:t>
            </w:r>
          </w:p>
        </w:tc>
      </w:tr>
      <w:tr>
        <w:tc>
          <w:tcPr>
            <w:tcW w:type="dxa" w:w="1728"/>
          </w:tcPr>
          <w:p>
            <w:r>
              <w:t>BTC-USD 2018-2025</w:t>
            </w:r>
          </w:p>
        </w:tc>
        <w:tc>
          <w:tcPr>
            <w:tcW w:type="dxa" w:w="1728"/>
          </w:tcPr>
          <w:p>
            <w:r>
              <w:t>15,050</w:t>
            </w:r>
          </w:p>
        </w:tc>
        <w:tc>
          <w:tcPr>
            <w:tcW w:type="dxa" w:w="1728"/>
          </w:tcPr>
          <w:p>
            <w:r>
              <w:t>2,913</w:t>
            </w:r>
          </w:p>
        </w:tc>
        <w:tc>
          <w:tcPr>
            <w:tcW w:type="dxa" w:w="1728"/>
          </w:tcPr>
          <w:p>
            <w:r>
              <w:t>12,137</w:t>
            </w:r>
          </w:p>
        </w:tc>
        <w:tc>
          <w:tcPr>
            <w:tcW w:type="dxa" w:w="1728"/>
          </w:tcPr>
          <w:p>
            <w:r>
              <w:t>SEVERE</w:t>
            </w:r>
          </w:p>
        </w:tc>
      </w:tr>
      <w:tr>
        <w:tc>
          <w:tcPr>
            <w:tcW w:type="dxa" w:w="1728"/>
          </w:tcPr>
          <w:p>
            <w:r>
              <w:t>AAPL 2015-2025</w:t>
            </w:r>
          </w:p>
        </w:tc>
        <w:tc>
          <w:tcPr>
            <w:tcW w:type="dxa" w:w="1728"/>
          </w:tcPr>
          <w:p>
            <w:r>
              <w:t>11,228</w:t>
            </w:r>
          </w:p>
        </w:tc>
        <w:tc>
          <w:tcPr>
            <w:tcW w:type="dxa" w:w="1728"/>
          </w:tcPr>
          <w:p>
            <w:r>
              <w:t>2,759</w:t>
            </w:r>
          </w:p>
        </w:tc>
        <w:tc>
          <w:tcPr>
            <w:tcW w:type="dxa" w:w="1728"/>
          </w:tcPr>
          <w:p>
            <w:r>
              <w:t>8,469</w:t>
            </w:r>
          </w:p>
        </w:tc>
        <w:tc>
          <w:tcPr>
            <w:tcW w:type="dxa" w:w="1728"/>
          </w:tcPr>
          <w:p>
            <w:r>
              <w:t>SEVERE</w:t>
            </w:r>
          </w:p>
        </w:tc>
      </w:tr>
      <w:tr>
        <w:tc>
          <w:tcPr>
            <w:tcW w:type="dxa" w:w="1728"/>
          </w:tcPr>
          <w:p>
            <w:r>
              <w:t>QQQ 2015-2025</w:t>
            </w:r>
          </w:p>
        </w:tc>
        <w:tc>
          <w:tcPr>
            <w:tcW w:type="dxa" w:w="1728"/>
          </w:tcPr>
          <w:p>
            <w:r>
              <w:t>2,950</w:t>
            </w:r>
          </w:p>
        </w:tc>
        <w:tc>
          <w:tcPr>
            <w:tcW w:type="dxa" w:w="1728"/>
          </w:tcPr>
          <w:p>
            <w:r>
              <w:t>2,759</w:t>
            </w:r>
          </w:p>
        </w:tc>
        <w:tc>
          <w:tcPr>
            <w:tcW w:type="dxa" w:w="1728"/>
          </w:tcPr>
          <w:p>
            <w:r>
              <w:t>191</w:t>
            </w:r>
          </w:p>
        </w:tc>
        <w:tc>
          <w:tcPr>
            <w:tcW w:type="dxa" w:w="1728"/>
          </w:tcPr>
          <w:p>
            <w:r>
              <w:t>Medium</w:t>
            </w:r>
          </w:p>
        </w:tc>
      </w:tr>
    </w:tbl>
    <w:p>
      <w:pPr>
        <w:pStyle w:val="Heading2"/>
      </w:pPr>
      <w:r>
        <w:t>Impact</w:t>
      </w:r>
    </w:p>
    <w:p>
      <w:pPr>
        <w:pStyle w:val="ListBullet"/>
      </w:pPr>
      <w:r>
        <w:t>Storage waste: BTC file was 5x larger than needed</w:t>
      </w:r>
    </w:p>
    <w:p>
      <w:pPr>
        <w:pStyle w:val="ListBullet"/>
      </w:pPr>
      <w:r>
        <w:t>Bandwidth waste: Unnecessary data transfer</w:t>
      </w:r>
    </w:p>
    <w:p>
      <w:pPr>
        <w:pStyle w:val="ListBullet"/>
      </w:pPr>
      <w:r>
        <w:t>ML training risk: Duplicate data could corrupt model training if not caught</w:t>
      </w:r>
    </w:p>
    <w:p>
      <w:pPr>
        <w:pStyle w:val="ListBullet"/>
      </w:pPr>
      <w:r>
        <w:t>User confusion: Row counts don't match expected trading days</w:t>
      </w:r>
    </w:p>
    <w:p>
      <w:pPr>
        <w:pStyle w:val="Heading2"/>
      </w:pPr>
      <w:r>
        <w:t>Recommended Fix</w:t>
      </w:r>
    </w:p>
    <w:p>
      <w:r>
        <w:t>Add DISTINCT or GROUP BY to export queries, or add unique constraint on (datetime, symbol) to prevent future duplicates.</w:t>
      </w:r>
    </w:p>
    <w:p>
      <w:pPr>
        <w:pStyle w:val="Heading1"/>
      </w:pPr>
      <w:r>
        <w:t>ISSUE #2: MULTI-TICKER DOWNLOAD RETURNS SINGLE TICKER (HIGH PRIORITY)</w:t>
      </w:r>
    </w:p>
    <w:p>
      <w:pPr>
        <w:pStyle w:val="Heading2"/>
      </w:pPr>
      <w:r>
        <w:t>Problem Description</w:t>
      </w:r>
    </w:p>
    <w:p>
      <w:r>
        <w:t>When selecting multiple tickers (e.g., SPY, QQQ, AAPL) for download, the system returns a file containing only one ticker (typically SPY).</w:t>
      </w:r>
    </w:p>
    <w:p>
      <w:pPr>
        <w:pStyle w:val="Heading2"/>
      </w:pPr>
      <w:r>
        <w:t>Expected vs Actual Behavior</w:t>
      </w:r>
    </w:p>
    <w:tbl>
      <w:tblPr>
        <w:tblStyle w:val="TableGrid"/>
        <w:tblW w:type="auto" w:w="0"/>
        <w:tblLook w:firstColumn="1" w:firstRow="1" w:lastColumn="0" w:lastRow="0" w:noHBand="0" w:noVBand="1" w:val="04A0"/>
      </w:tblPr>
      <w:tblGrid>
        <w:gridCol w:w="4320"/>
        <w:gridCol w:w="4320"/>
      </w:tblGrid>
      <w:tr>
        <w:tc>
          <w:tcPr>
            <w:tcW w:type="dxa" w:w="4320"/>
          </w:tcPr>
          <w:p>
            <w:r>
              <w:t>Scenario</w:t>
            </w:r>
          </w:p>
        </w:tc>
        <w:tc>
          <w:tcPr>
            <w:tcW w:type="dxa" w:w="4320"/>
          </w:tcPr>
          <w:p>
            <w:r>
              <w:t>Result</w:t>
            </w:r>
          </w:p>
        </w:tc>
      </w:tr>
      <w:tr>
        <w:tc>
          <w:tcPr>
            <w:tcW w:type="dxa" w:w="4320"/>
          </w:tcPr>
          <w:p>
            <w:r>
              <w:t>Expected</w:t>
            </w:r>
          </w:p>
        </w:tc>
        <w:tc>
          <w:tcPr>
            <w:tcW w:type="dxa" w:w="4320"/>
          </w:tcPr>
          <w:p>
            <w:r>
              <w:t>Combined file with SPY + QQQ + AAPL (~15,000 rows)</w:t>
            </w:r>
          </w:p>
        </w:tc>
      </w:tr>
      <w:tr>
        <w:tc>
          <w:tcPr>
            <w:tcW w:type="dxa" w:w="4320"/>
          </w:tcPr>
          <w:p>
            <w:r>
              <w:t>Actual</w:t>
            </w:r>
          </w:p>
        </w:tc>
        <w:tc>
          <w:tcPr>
            <w:tcW w:type="dxa" w:w="4320"/>
          </w:tcPr>
          <w:p>
            <w:r>
              <w:t>File with SPY only (~5,000 rows)</w:t>
            </w:r>
          </w:p>
        </w:tc>
      </w:tr>
    </w:tbl>
    <w:p>
      <w:pPr>
        <w:pStyle w:val="Heading2"/>
      </w:pPr>
      <w:r>
        <w:t>Impact</w:t>
      </w:r>
    </w:p>
    <w:p>
      <w:pPr>
        <w:pStyle w:val="ListBullet"/>
      </w:pPr>
      <w:r>
        <w:t>User must download each ticker separately</w:t>
      </w:r>
    </w:p>
    <w:p>
      <w:pPr>
        <w:pStyle w:val="ListBullet"/>
      </w:pPr>
      <w:r>
        <w:t>Manual file merging required</w:t>
      </w:r>
    </w:p>
    <w:p>
      <w:pPr>
        <w:pStyle w:val="ListBullet"/>
      </w:pPr>
      <w:r>
        <w:t>Time-consuming for multi-asset analysis</w:t>
      </w:r>
    </w:p>
    <w:p>
      <w:pPr>
        <w:pStyle w:val="Heading2"/>
      </w:pPr>
      <w:r>
        <w:t>Recommended Fix</w:t>
      </w:r>
    </w:p>
    <w:p>
      <w:r>
        <w:t>Fix the download query to include all selected symbols in the WHERE clause, or clearly indicate single-ticker limitation in UI.</w:t>
      </w:r>
    </w:p>
    <w:p>
      <w:pPr>
        <w:pStyle w:val="Heading1"/>
      </w:pPr>
      <w:r>
        <w:t>ISSUE #3: INCONSISTENT DATA CLEANLINESS (MEDIUM PRIORITY)</w:t>
      </w:r>
    </w:p>
    <w:p>
      <w:r>
        <w:t>Files with recent end dates (2025) tend to have duplicates, while historical files (ending 2024 or earlier) are clean.</w:t>
      </w:r>
    </w:p>
    <w:tbl>
      <w:tblPr>
        <w:tblStyle w:val="TableGrid"/>
        <w:tblW w:type="auto" w:w="0"/>
        <w:tblLook w:firstColumn="1" w:firstRow="1" w:lastColumn="0" w:lastRow="0" w:noHBand="0" w:noVBand="1" w:val="04A0"/>
      </w:tblPr>
      <w:tblGrid>
        <w:gridCol w:w="2880"/>
        <w:gridCol w:w="2880"/>
        <w:gridCol w:w="2880"/>
      </w:tblGrid>
      <w:tr>
        <w:tc>
          <w:tcPr>
            <w:tcW w:type="dxa" w:w="2880"/>
          </w:tcPr>
          <w:p>
            <w:r>
              <w:t>Pattern</w:t>
            </w:r>
          </w:p>
        </w:tc>
        <w:tc>
          <w:tcPr>
            <w:tcW w:type="dxa" w:w="2880"/>
          </w:tcPr>
          <w:p>
            <w:r>
              <w:t>Duplicates</w:t>
            </w:r>
          </w:p>
        </w:tc>
        <w:tc>
          <w:tcPr>
            <w:tcW w:type="dxa" w:w="2880"/>
          </w:tcPr>
          <w:p>
            <w:r>
              <w:t>Status</w:t>
            </w:r>
          </w:p>
        </w:tc>
      </w:tr>
      <w:tr>
        <w:tc>
          <w:tcPr>
            <w:tcW w:type="dxa" w:w="2880"/>
          </w:tcPr>
          <w:p>
            <w:r>
              <w:t>Files ending 2025</w:t>
            </w:r>
          </w:p>
        </w:tc>
        <w:tc>
          <w:tcPr>
            <w:tcW w:type="dxa" w:w="2880"/>
          </w:tcPr>
          <w:p>
            <w:r>
              <w:t>YES</w:t>
            </w:r>
          </w:p>
        </w:tc>
        <w:tc>
          <w:tcPr>
            <w:tcW w:type="dxa" w:w="2880"/>
          </w:tcPr>
          <w:p>
            <w:r>
              <w:t>Needs cleaning</w:t>
            </w:r>
          </w:p>
        </w:tc>
      </w:tr>
      <w:tr>
        <w:tc>
          <w:tcPr>
            <w:tcW w:type="dxa" w:w="2880"/>
          </w:tcPr>
          <w:p>
            <w:r>
              <w:t>Files ending 2024</w:t>
            </w:r>
          </w:p>
        </w:tc>
        <w:tc>
          <w:tcPr>
            <w:tcW w:type="dxa" w:w="2880"/>
          </w:tcPr>
          <w:p>
            <w:r>
              <w:t>NO</w:t>
            </w:r>
          </w:p>
        </w:tc>
        <w:tc>
          <w:tcPr>
            <w:tcW w:type="dxa" w:w="2880"/>
          </w:tcPr>
          <w:p>
            <w:r>
              <w:t>Clean</w:t>
            </w:r>
          </w:p>
        </w:tc>
      </w:tr>
      <w:tr>
        <w:tc>
          <w:tcPr>
            <w:tcW w:type="dxa" w:w="2880"/>
          </w:tcPr>
          <w:p>
            <w:r>
              <w:t>Files ending 2022</w:t>
            </w:r>
          </w:p>
        </w:tc>
        <w:tc>
          <w:tcPr>
            <w:tcW w:type="dxa" w:w="2880"/>
          </w:tcPr>
          <w:p>
            <w:r>
              <w:t>NO</w:t>
            </w:r>
          </w:p>
        </w:tc>
        <w:tc>
          <w:tcPr>
            <w:tcW w:type="dxa" w:w="2880"/>
          </w:tcPr>
          <w:p>
            <w:r>
              <w:t>Clean</w:t>
            </w:r>
          </w:p>
        </w:tc>
      </w:tr>
      <w:tr>
        <w:tc>
          <w:tcPr>
            <w:tcW w:type="dxa" w:w="2880"/>
          </w:tcPr>
          <w:p>
            <w:r>
              <w:t>Files ending 2020</w:t>
            </w:r>
          </w:p>
        </w:tc>
        <w:tc>
          <w:tcPr>
            <w:tcW w:type="dxa" w:w="2880"/>
          </w:tcPr>
          <w:p>
            <w:r>
              <w:t>NO</w:t>
            </w:r>
          </w:p>
        </w:tc>
        <w:tc>
          <w:tcPr>
            <w:tcW w:type="dxa" w:w="2880"/>
          </w:tcPr>
          <w:p>
            <w:r>
              <w:t>Clean</w:t>
            </w:r>
          </w:p>
        </w:tc>
      </w:tr>
    </w:tbl>
    <w:p/>
    <w:p>
      <w:r>
        <w:t>Hypothesis: Recent 2025 data ingestion process has a duplicate issue.</w:t>
      </w:r>
    </w:p>
    <w:p>
      <w:pPr>
        <w:pStyle w:val="Heading1"/>
      </w:pPr>
      <w:r>
        <w:t>ISSUE #4: NULL VALUES IN KEY INDICATOR FIELDS (LOW PRIORITY)</w:t>
      </w:r>
    </w:p>
    <w:p>
      <w:r>
        <w:t>Some files have NULL values in key indicator columns:</w:t>
      </w:r>
    </w:p>
    <w:p>
      <w:pPr>
        <w:pStyle w:val="ListBullet"/>
      </w:pPr>
      <w:r>
        <w:t>pivot_high_flag / pivot_low_flag: 3.8% NULLs</w:t>
      </w:r>
    </w:p>
    <w:p>
      <w:pPr>
        <w:pStyle w:val="ListBullet"/>
      </w:pPr>
      <w:r>
        <w:t>vwap_daily: 3.8% NULLs</w:t>
      </w:r>
    </w:p>
    <w:p>
      <w:pPr>
        <w:pStyle w:val="ListBullet"/>
      </w:pPr>
      <w:r>
        <w:t>rsi / macd: 0.3-0.5% NULLs (acceptable - indicator warm-up period)</w:t>
      </w:r>
    </w:p>
    <w:p>
      <w:pPr>
        <w:pStyle w:val="Heading1"/>
      </w:pPr>
      <w:r>
        <w:t>SUMMARY OF RECOMMENDATIONS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Issue</w:t>
            </w:r>
          </w:p>
        </w:tc>
        <w:tc>
          <w:tcPr>
            <w:tcW w:type="dxa" w:w="2160"/>
          </w:tcPr>
          <w:p>
            <w:r>
              <w:t>Action</w:t>
            </w:r>
          </w:p>
        </w:tc>
        <w:tc>
          <w:tcPr>
            <w:tcW w:type="dxa" w:w="2160"/>
          </w:tcPr>
          <w:p>
            <w:r>
              <w:t>Timeline</w:t>
            </w:r>
          </w:p>
        </w:tc>
      </w:tr>
      <w:tr>
        <w:tc>
          <w:tcPr>
            <w:tcW w:type="dxa" w:w="2160"/>
          </w:tcPr>
          <w:p>
            <w:r>
              <w:t>HIGH</w:t>
            </w:r>
          </w:p>
        </w:tc>
        <w:tc>
          <w:tcPr>
            <w:tcW w:type="dxa" w:w="2160"/>
          </w:tcPr>
          <w:p>
            <w:r>
              <w:t>Duplicate rows</w:t>
            </w:r>
          </w:p>
        </w:tc>
        <w:tc>
          <w:tcPr>
            <w:tcW w:type="dxa" w:w="2160"/>
          </w:tcPr>
          <w:p>
            <w:r>
              <w:t>Add deduplication to export query</w:t>
            </w:r>
          </w:p>
        </w:tc>
        <w:tc>
          <w:tcPr>
            <w:tcW w:type="dxa" w:w="2160"/>
          </w:tcPr>
          <w:p>
            <w:r>
              <w:t>This Week</w:t>
            </w:r>
          </w:p>
        </w:tc>
      </w:tr>
      <w:tr>
        <w:tc>
          <w:tcPr>
            <w:tcW w:type="dxa" w:w="2160"/>
          </w:tcPr>
          <w:p>
            <w:r>
              <w:t>HIGH</w:t>
            </w:r>
          </w:p>
        </w:tc>
        <w:tc>
          <w:tcPr>
            <w:tcW w:type="dxa" w:w="2160"/>
          </w:tcPr>
          <w:p>
            <w:r>
              <w:t>Multi-ticker bug</w:t>
            </w:r>
          </w:p>
        </w:tc>
        <w:tc>
          <w:tcPr>
            <w:tcW w:type="dxa" w:w="2160"/>
          </w:tcPr>
          <w:p>
            <w:r>
              <w:t>Fix download logic for multiple symbols</w:t>
            </w:r>
          </w:p>
        </w:tc>
        <w:tc>
          <w:tcPr>
            <w:tcW w:type="dxa" w:w="2160"/>
          </w:tcPr>
          <w:p>
            <w:r>
              <w:t>This Week</w:t>
            </w:r>
          </w:p>
        </w:tc>
      </w:tr>
      <w:tr>
        <w:tc>
          <w:tcPr>
            <w:tcW w:type="dxa" w:w="2160"/>
          </w:tcPr>
          <w:p>
            <w:r>
              <w:t>MEDIUM</w:t>
            </w:r>
          </w:p>
        </w:tc>
        <w:tc>
          <w:tcPr>
            <w:tcW w:type="dxa" w:w="2160"/>
          </w:tcPr>
          <w:p>
            <w:r>
              <w:t>2025 data quality</w:t>
            </w:r>
          </w:p>
        </w:tc>
        <w:tc>
          <w:tcPr>
            <w:tcW w:type="dxa" w:w="2160"/>
          </w:tcPr>
          <w:p>
            <w:r>
              <w:t>Investigate recent data pipeline</w:t>
            </w:r>
          </w:p>
        </w:tc>
        <w:tc>
          <w:tcPr>
            <w:tcW w:type="dxa" w:w="2160"/>
          </w:tcPr>
          <w:p>
            <w:r>
              <w:t>This Month</w:t>
            </w:r>
          </w:p>
        </w:tc>
      </w:tr>
      <w:tr>
        <w:tc>
          <w:tcPr>
            <w:tcW w:type="dxa" w:w="2160"/>
          </w:tcPr>
          <w:p>
            <w:r>
              <w:t>LOW</w:t>
            </w:r>
          </w:p>
        </w:tc>
        <w:tc>
          <w:tcPr>
            <w:tcW w:type="dxa" w:w="2160"/>
          </w:tcPr>
          <w:p>
            <w:r>
              <w:t>NULL indicators</w:t>
            </w:r>
          </w:p>
        </w:tc>
        <w:tc>
          <w:tcPr>
            <w:tcW w:type="dxa" w:w="2160"/>
          </w:tcPr>
          <w:p>
            <w:r>
              <w:t>Review indicator calculation pipeline</w:t>
            </w:r>
          </w:p>
        </w:tc>
        <w:tc>
          <w:tcPr>
            <w:tcW w:type="dxa" w:w="2160"/>
          </w:tcPr>
          <w:p>
            <w:r>
              <w:t>Next Quarter</w:t>
            </w:r>
          </w:p>
        </w:tc>
      </w:tr>
    </w:tbl>
    <w:p>
      <w:pPr>
        <w:pStyle w:val="Heading1"/>
      </w:pPr>
      <w:r>
        <w:t>QUESTIONS FOR IRFAN</w:t>
      </w:r>
    </w:p>
    <w:p>
      <w:r>
        <w:t>1. Is there a data refresh job that might be running multiple times?</w:t>
      </w:r>
    </w:p>
    <w:p>
      <w:r>
        <w:t>2. Are there multiple data sources feeding into the same table?</w:t>
      </w:r>
    </w:p>
    <w:p>
      <w:r>
        <w:t>3. Can we add a unique constraint on (datetime, symbol) to prevent future duplicates?</w:t>
      </w:r>
    </w:p>
    <w:p>
      <w:r>
        <w:t>4. Is the multi-ticker download feature intended to work, or is it single-ticker by design?</w:t>
      </w:r>
    </w:p>
    <w:p/>
    <w:p>
      <w:r>
        <w:t>Document Prepared By: Saleem Ahmad</w:t>
      </w:r>
    </w:p>
    <w:p>
      <w:r>
        <w:t>Date: December 2025</w:t>
      </w:r>
    </w:p>
    <w:p>
      <w:r>
        <w:t>Version: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