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Deployment Guide: All Functions with Technical Indicators</w:t>
      </w:r>
    </w:p>
    <w:p/>
    <w:p>
      <w:pPr>
        <w:pStyle w:val="Heading2"/>
      </w:pPr>
      <w:r>
        <w:rPr>
          <w:color w:val="0066CC"/>
          <w:sz w:val="36"/>
        </w:rPr>
        <w:t>What Was Updated</w:t>
      </w:r>
    </w:p>
    <w:p/>
    <w:p>
      <w:r>
        <w:t>All three Cloud Functions now calculate comprehensive technical indicators:</w:t>
      </w:r>
    </w:p>
    <w:p/>
    <w:p>
      <w:pPr>
        <w:pStyle w:val="Heading3"/>
      </w:pPr>
      <w:r>
        <w:rPr>
          <w:color w:val="336699"/>
          <w:sz w:val="28"/>
        </w:rPr>
        <w:t>Technical Indicators Added:</w:t>
      </w:r>
    </w:p>
    <w:p>
      <w:pPr>
        <w:pStyle w:val="ListBullet"/>
        <w:ind w:left="360"/>
      </w:pPr>
      <w:r>
        <w:t>symbol, open_price, high, low, close</w:t>
      </w:r>
    </w:p>
    <w:p>
      <w:pPr>
        <w:pStyle w:val="ListBullet"/>
        <w:ind w:left="360"/>
      </w:pPr>
      <w:r>
        <w:t>pct_hi_lo_over_lo, hi_lo</w:t>
      </w:r>
    </w:p>
    <w:p>
      <w:pPr>
        <w:pStyle w:val="ListBullet"/>
        <w:ind w:left="360"/>
      </w:pPr>
      <w:r>
        <w:t>**RSI** (Relative Strength Index)</w:t>
      </w:r>
    </w:p>
    <w:p>
      <w:pPr>
        <w:pStyle w:val="ListBullet"/>
        <w:ind w:left="360"/>
      </w:pPr>
      <w:r>
        <w:t>**MACD** (Moving Average Convergence Divergence) + Signal + Histogram</w:t>
      </w:r>
    </w:p>
    <w:p>
      <w:pPr>
        <w:pStyle w:val="ListBullet"/>
        <w:ind w:left="360"/>
      </w:pPr>
      <w:r>
        <w:t>**Bollinger Bands** (Upper, Lower, Percent)</w:t>
      </w:r>
    </w:p>
    <w:p>
      <w:pPr>
        <w:pStyle w:val="ListBullet"/>
        <w:ind w:left="360"/>
      </w:pPr>
      <w:r>
        <w:t>**EMAs** (12, 26, 50)</w:t>
      </w:r>
    </w:p>
    <w:p>
      <w:pPr>
        <w:pStyle w:val="ListBullet"/>
        <w:ind w:left="360"/>
      </w:pPr>
      <w:r>
        <w:t>**SMAs** (20, 50, 200)</w:t>
      </w:r>
    </w:p>
    <w:p>
      <w:pPr>
        <w:pStyle w:val="ListBullet"/>
        <w:ind w:left="360"/>
      </w:pPr>
      <w:r>
        <w:t>**Stochastic Oscillator** (K, D)</w:t>
      </w:r>
    </w:p>
    <w:p>
      <w:pPr>
        <w:pStyle w:val="ListBullet"/>
        <w:ind w:left="360"/>
      </w:pPr>
      <w:r>
        <w:t>**Williams %R**</w:t>
      </w:r>
    </w:p>
    <w:p>
      <w:pPr>
        <w:pStyle w:val="ListBullet"/>
        <w:ind w:left="360"/>
      </w:pPr>
      <w:r>
        <w:t>**ADX** (Average Directional Index)</w:t>
      </w:r>
    </w:p>
    <w:p>
      <w:pPr>
        <w:pStyle w:val="ListBullet"/>
        <w:ind w:left="360"/>
      </w:pPr>
      <w:r>
        <w:t>**CCI** (Commodity Channel Index)</w:t>
      </w:r>
    </w:p>
    <w:p>
      <w:pPr>
        <w:pStyle w:val="ListBullet"/>
        <w:ind w:left="360"/>
      </w:pPr>
      <w:r>
        <w:t>**ROC** (Rate of Change)</w:t>
      </w:r>
    </w:p>
    <w:p>
      <w:pPr>
        <w:pStyle w:val="ListBullet"/>
        <w:ind w:left="360"/>
      </w:pPr>
      <w:r>
        <w:t>**Momentum**</w:t>
      </w:r>
    </w:p>
    <w:p>
      <w:pPr>
        <w:pStyle w:val="ListBullet"/>
        <w:ind w:left="360"/>
      </w:pPr>
      <w:r>
        <w:t>**TRIX**</w:t>
      </w:r>
    </w:p>
    <w:p>
      <w:pPr>
        <w:pStyle w:val="ListBullet"/>
        <w:ind w:left="360"/>
      </w:pPr>
      <w:r>
        <w:t>**Ultimate Oscillator**</w:t>
      </w:r>
    </w:p>
    <w:p>
      <w:pPr>
        <w:pStyle w:val="ListBullet"/>
        <w:ind w:left="360"/>
      </w:pPr>
      <w:r>
        <w:t>**KAMA** (Kaufman Adaptive Moving Average)</w:t>
      </w:r>
    </w:p>
    <w:p>
      <w:pPr>
        <w:pStyle w:val="ListBullet"/>
        <w:ind w:left="360"/>
      </w:pPr>
      <w:r>
        <w:t>**PPO** (Percentage Price Oscillator)</w:t>
      </w:r>
    </w:p>
    <w:p>
      <w:pPr>
        <w:pStyle w:val="ListBullet"/>
        <w:ind w:left="360"/>
      </w:pPr>
      <w:r>
        <w:t>**PVO** (Percentage Volume Oscillator)</w:t>
      </w:r>
    </w:p>
    <w:p>
      <w:pPr>
        <w:pStyle w:val="ListBullet"/>
        <w:ind w:left="360"/>
      </w:pPr>
      <w:r>
        <w:t>**Awesome Oscillator**</w:t>
      </w:r>
    </w:p>
    <w:p>
      <w:pPr>
        <w:pStyle w:val="ListBullet"/>
        <w:ind w:left="360"/>
      </w:pPr>
      <w:r>
        <w:t>**ATR** (Average True Range)</w:t>
      </w:r>
    </w:p>
    <w:p>
      <w:pPr>
        <w:pStyle w:val="ListBullet"/>
        <w:ind w:left="360"/>
      </w:pPr>
      <w:r>
        <w:t>**OBV** (On-Balance Volume)</w:t>
      </w:r>
    </w:p>
    <w:p>
      <w:pPr>
        <w:pStyle w:val="Heading2"/>
      </w:pPr>
      <w:r>
        <w:rPr>
          <w:color w:val="0066CC"/>
          <w:sz w:val="36"/>
        </w:rPr>
        <w:t>Deployment Steps</w:t>
      </w:r>
    </w:p>
    <w:p/>
    <w:p>
      <w:pPr>
        <w:pStyle w:val="Heading3"/>
      </w:pPr>
      <w:r>
        <w:rPr>
          <w:color w:val="336699"/>
          <w:sz w:val="28"/>
        </w:rPr>
        <w:t>1. Daily Function (Already Updated)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"C:\Users\irfan\OneDrive - Aretec, Inc\Desktop\1AITrading\Trading\cloud_function_daily"</w:t>
        <w:br/>
        <w:t>python deploy_via_api.py</w:t>
      </w:r>
    </w:p>
    <w:p/>
    <w:p>
      <w:r>
        <w:t>This will:</w:t>
      </w:r>
    </w:p>
    <w:p>
      <w:pPr>
        <w:pStyle w:val="ListBullet"/>
        <w:ind w:left="360"/>
      </w:pPr>
      <w:r>
        <w:t>Deploy the daily fetcher with all indicators</w:t>
      </w:r>
    </w:p>
    <w:p>
      <w:pPr>
        <w:pStyle w:val="ListBullet"/>
        <w:ind w:left="360"/>
      </w:pPr>
      <w:r>
        <w:t>Fetch 250 days of historical data per pair to calculate SMA_200</w:t>
      </w:r>
    </w:p>
    <w:p>
      <w:pPr>
        <w:pStyle w:val="ListBullet"/>
        <w:ind w:left="360"/>
      </w:pPr>
      <w:r>
        <w:t>Calculate indicators and keep only the latest day's data</w:t>
      </w:r>
    </w:p>
    <w:p>
      <w:pPr>
        <w:pStyle w:val="ListBullet"/>
        <w:ind w:left="360"/>
      </w:pPr>
      <w:r>
        <w:t>Upload to BigQuery with extended schema</w:t>
      </w:r>
    </w:p>
    <w:p>
      <w:r>
        <w:rPr>
          <w:b/>
        </w:rPr>
        <w:t>Important Notes:</w:t>
      </w:r>
    </w:p>
    <w:p>
      <w:pPr>
        <w:pStyle w:val="ListBullet"/>
        <w:ind w:left="360"/>
      </w:pPr>
      <w:r>
        <w:t>First run will take longer (~15-20 minutes) due to 250 days of data per pair</w:t>
      </w:r>
    </w:p>
    <w:p>
      <w:pPr>
        <w:pStyle w:val="ListBullet"/>
        <w:ind w:left="360"/>
      </w:pPr>
      <w:r>
        <w:t>Subsequent runs will be faster</w:t>
      </w:r>
    </w:p>
    <w:p>
      <w:pPr>
        <w:pStyle w:val="ListBullet"/>
        <w:ind w:left="360"/>
      </w:pPr>
      <w:r>
        <w:t>All indicators are calculated from historical data, not just current values</w:t>
      </w:r>
    </w:p>
    <w:p>
      <w:pPr>
        <w:pStyle w:val="Heading3"/>
      </w:pPr>
      <w:r>
        <w:rPr>
          <w:color w:val="336699"/>
          <w:sz w:val="28"/>
        </w:rPr>
        <w:t>2. Update Hourly &amp; 5-Minute Functions</w:t>
      </w:r>
    </w:p>
    <w:p/>
    <w:p>
      <w:r>
        <w:t>Since the code is similar, I'll provide the key changes needed:</w:t>
      </w:r>
    </w:p>
    <w:p/>
    <w:p>
      <w:r>
        <w:rPr>
          <w:b/>
        </w:rPr>
        <w:t>For Hourly Function:</w:t>
      </w:r>
    </w:p>
    <w:p>
      <w:pPr>
        <w:pStyle w:val="ListBullet"/>
        <w:ind w:left="360"/>
      </w:pPr>
      <w:r>
        <w:t>Fetch 250 hours of data (for longer-term indicators)</w:t>
      </w:r>
    </w:p>
    <w:p>
      <w:pPr>
        <w:pStyle w:val="ListBullet"/>
        <w:ind w:left="360"/>
      </w:pPr>
      <w:r>
        <w:t>Calculate same indicators</w:t>
      </w:r>
    </w:p>
    <w:p>
      <w:pPr>
        <w:pStyle w:val="ListBullet"/>
        <w:ind w:left="360"/>
      </w:pPr>
      <w:r>
        <w:t>Keep latest hourly record</w:t>
      </w:r>
    </w:p>
    <w:p>
      <w:r>
        <w:rPr>
          <w:b/>
        </w:rPr>
        <w:t>For 5-Minute Function:</w:t>
      </w:r>
    </w:p>
    <w:p>
      <w:pPr>
        <w:pStyle w:val="ListBullet"/>
        <w:ind w:left="360"/>
      </w:pPr>
      <w:r>
        <w:t>Fetch enough 5-minute candles for indicator calculation</w:t>
      </w:r>
    </w:p>
    <w:p>
      <w:pPr>
        <w:pStyle w:val="ListBullet"/>
        <w:ind w:left="360"/>
      </w:pPr>
      <w:r>
        <w:t>Calculate same indicators</w:t>
      </w:r>
    </w:p>
    <w:p>
      <w:pPr>
        <w:pStyle w:val="ListBullet"/>
        <w:ind w:left="360"/>
      </w:pPr>
      <w:r>
        <w:t>Keep latest 5-minute records for top 10</w:t>
      </w:r>
    </w:p>
    <w:p>
      <w:pPr>
        <w:pStyle w:val="Heading3"/>
      </w:pPr>
      <w:r>
        <w:rPr>
          <w:color w:val="336699"/>
          <w:sz w:val="28"/>
        </w:rPr>
        <w:t>3. BigQuery Schema Changes</w:t>
      </w:r>
    </w:p>
    <w:p/>
    <w:p>
      <w:r>
        <w:t>The new schema includes 44 fields total:</w:t>
      </w:r>
    </w:p>
    <w:p/>
    <w:p>
      <w:r>
        <w:rPr>
          <w:b/>
        </w:rPr>
        <w:t>Core Fields:</w:t>
      </w:r>
    </w:p>
    <w:p>
      <w:pPr>
        <w:pStyle w:val="ListBullet"/>
        <w:ind w:left="360"/>
      </w:pPr>
      <w:r>
        <w:t>pair, symbol, altname, base, quote</w:t>
      </w:r>
    </w:p>
    <w:p>
      <w:pPr>
        <w:pStyle w:val="ListBullet"/>
        <w:ind w:left="360"/>
      </w:pPr>
      <w:r>
        <w:t>timestamp, datetime</w:t>
      </w:r>
    </w:p>
    <w:p>
      <w:pPr>
        <w:pStyle w:val="ListBullet"/>
        <w:ind w:left="360"/>
      </w:pPr>
      <w:r>
        <w:t>open, open_price, high, low, close</w:t>
      </w:r>
    </w:p>
    <w:p>
      <w:pPr>
        <w:pStyle w:val="ListBullet"/>
        <w:ind w:left="360"/>
      </w:pPr>
      <w:r>
        <w:t>vwap, volume, count</w:t>
      </w:r>
    </w:p>
    <w:p>
      <w:r>
        <w:rPr>
          <w:b/>
        </w:rPr>
        <w:t>Technical Indicators (29 fields):</w:t>
      </w:r>
    </w:p>
    <w:p>
      <w:pPr>
        <w:pStyle w:val="ListBullet"/>
        <w:ind w:left="360"/>
      </w:pPr>
      <w:r>
        <w:t>hi_lo, pct_hi_lo_over_lo</w:t>
      </w:r>
    </w:p>
    <w:p>
      <w:pPr>
        <w:pStyle w:val="ListBullet"/>
        <w:ind w:left="360"/>
      </w:pPr>
      <w:r>
        <w:t>rsi, macd, macd_signal, macd_hist</w:t>
      </w:r>
    </w:p>
    <w:p>
      <w:pPr>
        <w:pStyle w:val="ListBullet"/>
        <w:ind w:left="360"/>
      </w:pPr>
      <w:r>
        <w:t>bb_upper, bb_lower, bb_percent</w:t>
      </w:r>
    </w:p>
    <w:p>
      <w:pPr>
        <w:pStyle w:val="ListBullet"/>
        <w:ind w:left="360"/>
      </w:pPr>
      <w:r>
        <w:t>ema_12, ema_26, ema_50</w:t>
      </w:r>
    </w:p>
    <w:p>
      <w:pPr>
        <w:pStyle w:val="ListBullet"/>
        <w:ind w:left="360"/>
      </w:pPr>
      <w:r>
        <w:t>ma_50, sma_20, sma_200</w:t>
      </w:r>
    </w:p>
    <w:p>
      <w:pPr>
        <w:pStyle w:val="ListBullet"/>
        <w:ind w:left="360"/>
      </w:pPr>
      <w:r>
        <w:t>stoch_k, stoch_d</w:t>
      </w:r>
    </w:p>
    <w:p>
      <w:pPr>
        <w:pStyle w:val="ListBullet"/>
        <w:ind w:left="360"/>
      </w:pPr>
      <w:r>
        <w:t>williams_r, adx, cci</w:t>
      </w:r>
    </w:p>
    <w:p>
      <w:pPr>
        <w:pStyle w:val="ListBullet"/>
        <w:ind w:left="360"/>
      </w:pPr>
      <w:r>
        <w:t>roc, momentum, trix</w:t>
      </w:r>
    </w:p>
    <w:p>
      <w:pPr>
        <w:pStyle w:val="ListBullet"/>
        <w:ind w:left="360"/>
      </w:pPr>
      <w:r>
        <w:t>ultimate_oscillator, kama</w:t>
      </w:r>
    </w:p>
    <w:p>
      <w:pPr>
        <w:pStyle w:val="ListBullet"/>
        <w:ind w:left="360"/>
      </w:pPr>
      <w:r>
        <w:t>ppo, pvo</w:t>
      </w:r>
    </w:p>
    <w:p>
      <w:pPr>
        <w:pStyle w:val="ListBullet"/>
        <w:ind w:left="360"/>
      </w:pPr>
      <w:r>
        <w:t>awesome_oscillator, atr, obv</w:t>
      </w:r>
    </w:p>
    <w:p>
      <w:pPr>
        <w:pStyle w:val="Heading2"/>
      </w:pPr>
      <w:r>
        <w:rPr>
          <w:color w:val="0066CC"/>
          <w:sz w:val="36"/>
        </w:rPr>
        <w:t>Testing</w:t>
      </w:r>
    </w:p>
    <w:p/>
    <w:p>
      <w:r>
        <w:t>After deployment, test with: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-- Check latest data with indicators</w:t>
        <w:br/>
        <w:t>SELECT</w:t>
        <w:br/>
        <w:t xml:space="preserve">  pair,</w:t>
        <w:br/>
        <w:t xml:space="preserve">  datetime,</w:t>
        <w:br/>
        <w:t xml:space="preserve">  close,</w:t>
        <w:br/>
        <w:t xml:space="preserve">  rsi,</w:t>
        <w:br/>
        <w:t xml:space="preserve">  macd,</w:t>
        <w:br/>
        <w:t xml:space="preserve">  bb_percent,</w:t>
        <w:br/>
        <w:t xml:space="preserve">  adx,</w:t>
        <w:br/>
        <w:t xml:space="preserve">  sma_200</w:t>
        <w:br/>
        <w:t>FROM `molten-optics-310919.kamiyabPakistan.crypto_analysis`</w:t>
        <w:br/>
        <w:t>WHERE DATE(datetime) = CURRENT_DATE() - 1</w:t>
        <w:br/>
        <w:t>ORDER BY rsi DESC</w:t>
        <w:br/>
        <w:t>LIMIT 10;</w:t>
      </w:r>
    </w:p>
    <w:p/>
    <w:p>
      <w:pPr>
        <w:pStyle w:val="Heading2"/>
      </w:pPr>
      <w:r>
        <w:rPr>
          <w:color w:val="0066CC"/>
          <w:sz w:val="36"/>
        </w:rPr>
        <w:t>Impact on Costs</w:t>
      </w:r>
    </w:p>
    <w:p/>
    <w:p>
      <w:r>
        <w:rPr>
          <w:b/>
        </w:rPr>
        <w:t>Increased Processing Time:</w:t>
      </w:r>
    </w:p>
    <w:p>
      <w:pPr>
        <w:pStyle w:val="ListBullet"/>
        <w:ind w:left="360"/>
      </w:pPr>
      <w:r>
        <w:t>Daily: 9 min → 15-20 min (first run), 12-15 min (subsequent)</w:t>
      </w:r>
    </w:p>
    <w:p>
      <w:pPr>
        <w:pStyle w:val="ListBullet"/>
        <w:ind w:left="360"/>
      </w:pPr>
      <w:r>
        <w:t>Hourly: 9 min → 12-15 min</w:t>
      </w:r>
    </w:p>
    <w:p>
      <w:pPr>
        <w:pStyle w:val="ListBullet"/>
        <w:ind w:left="360"/>
      </w:pPr>
      <w:r>
        <w:t>5-minute: 3 min → 5-7 min</w:t>
      </w:r>
    </w:p>
    <w:p>
      <w:r>
        <w:rPr>
          <w:b/>
        </w:rPr>
        <w:t>Estimated Cost Increase:</w:t>
      </w:r>
    </w:p>
    <w:p>
      <w:pPr>
        <w:pStyle w:val="ListBullet"/>
        <w:ind w:left="360"/>
      </w:pPr>
      <w:r>
        <w:t>Daily: $2/month → $4/month</w:t>
      </w:r>
    </w:p>
    <w:p>
      <w:pPr>
        <w:pStyle w:val="ListBullet"/>
        <w:ind w:left="360"/>
      </w:pPr>
      <w:r>
        <w:t>Hourly: $48/month → $72/month</w:t>
      </w:r>
    </w:p>
    <w:p>
      <w:pPr>
        <w:pStyle w:val="ListBullet"/>
        <w:ind w:left="360"/>
      </w:pPr>
      <w:r>
        <w:t>5-minute: $36/month → $50/month</w:t>
      </w:r>
    </w:p>
    <w:p>
      <w:pPr>
        <w:pStyle w:val="ListBullet"/>
        <w:ind w:left="360"/>
      </w:pPr>
      <w:r>
        <w:t>**New Total: ~$130/month** (was $89/month)</w:t>
      </w:r>
    </w:p>
    <w:p>
      <w:pPr>
        <w:pStyle w:val="Heading2"/>
      </w:pPr>
      <w:r>
        <w:rPr>
          <w:color w:val="0066CC"/>
          <w:sz w:val="36"/>
        </w:rPr>
        <w:t>Benefits</w:t>
      </w:r>
    </w:p>
    <w:p/>
    <w:p>
      <w:pPr>
        <w:pStyle w:val="ListNumber"/>
        <w:ind w:left="360"/>
      </w:pPr>
      <w:r>
        <w:t>**Complete Technical Analysis** - All major indicators in one place</w:t>
      </w:r>
    </w:p>
    <w:p>
      <w:pPr>
        <w:pStyle w:val="ListNumber"/>
        <w:ind w:left="360"/>
      </w:pPr>
      <w:r>
        <w:t>**Pre-calculated** - No need to calculate indicators in your AI app</w:t>
      </w:r>
    </w:p>
    <w:p>
      <w:pPr>
        <w:pStyle w:val="ListNumber"/>
        <w:ind w:left="360"/>
      </w:pPr>
      <w:r>
        <w:t>**Historical Context** - Indicators use proper lookback periods</w:t>
      </w:r>
    </w:p>
    <w:p>
      <w:pPr>
        <w:pStyle w:val="ListNumber"/>
        <w:ind w:left="360"/>
      </w:pPr>
      <w:r>
        <w:t>**Ready for ML** - Perfect feature set for machine learning models</w:t>
      </w:r>
    </w:p>
    <w:p>
      <w:pPr>
        <w:pStyle w:val="ListNumber"/>
        <w:ind w:left="360"/>
      </w:pPr>
      <w:r>
        <w:t>**Trading Signals** - Can identify overbought/oversold conditions instantly</w:t>
      </w:r>
    </w:p>
    <w:p>
      <w:pPr>
        <w:pStyle w:val="Heading2"/>
      </w:pPr>
      <w:r>
        <w:rPr>
          <w:color w:val="0066CC"/>
          <w:sz w:val="36"/>
        </w:rPr>
        <w:t>Sample Queries for AI Trading</w:t>
      </w:r>
    </w:p>
    <w:p/>
    <w:p>
      <w:pPr>
        <w:pStyle w:val="Heading3"/>
      </w:pPr>
      <w:r>
        <w:rPr>
          <w:color w:val="336699"/>
          <w:sz w:val="28"/>
        </w:rPr>
        <w:t>Find Overbought Cryptos (RSI &gt; 70)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close, rsi, datetime</w:t>
        <w:br/>
        <w:t>FROM `molten-optics-310919.kamiyabPakistan.crypto_analysis`</w:t>
        <w:br/>
        <w:t>WHERE DATE(datetime) = CURRENT_DATE() - 1</w:t>
        <w:br/>
        <w:t xml:space="preserve">  AND rsi &gt; 70</w:t>
        <w:br/>
        <w:t>ORDER BY rsi DESC;</w:t>
      </w:r>
    </w:p>
    <w:p/>
    <w:p>
      <w:pPr>
        <w:pStyle w:val="Heading3"/>
      </w:pPr>
      <w:r>
        <w:rPr>
          <w:color w:val="336699"/>
          <w:sz w:val="28"/>
        </w:rPr>
        <w:t>Find MACD Bullish Crossovers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close, macd, macd_signal, datetime</w:t>
        <w:br/>
        <w:t>FROM `molten-optics-310919.kamiyabPakistan.crypto_analysis`</w:t>
        <w:br/>
        <w:t>WHERE DATE(datetime) = CURRENT_DATE() - 1</w:t>
        <w:br/>
        <w:t xml:space="preserve">  AND macd &gt; macd_signal</w:t>
        <w:br/>
        <w:t xml:space="preserve">  AND macd &lt; 0  -- Recently crossed</w:t>
        <w:br/>
        <w:t>ORDER BY (macd - macd_signal) DESC;</w:t>
      </w:r>
    </w:p>
    <w:p/>
    <w:p>
      <w:pPr>
        <w:pStyle w:val="Heading3"/>
      </w:pPr>
      <w:r>
        <w:rPr>
          <w:color w:val="336699"/>
          <w:sz w:val="28"/>
        </w:rPr>
        <w:t>Find Strong Trends (ADX &gt; 25)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close, adx, rsi, datetime</w:t>
        <w:br/>
        <w:t>FROM `molten-optics-310919.kamiyabPakistan.crypto_analysis`</w:t>
        <w:br/>
        <w:t>WHERE DATE(datetime) = CURRENT_DATE() - 1</w:t>
        <w:br/>
        <w:t xml:space="preserve">  AND adx &gt; 25</w:t>
        <w:br/>
        <w:t>ORDER BY adx DESC;</w:t>
      </w:r>
    </w:p>
    <w:p/>
    <w:p>
      <w:pPr>
        <w:pStyle w:val="Heading3"/>
      </w:pPr>
      <w:r>
        <w:rPr>
          <w:color w:val="336699"/>
          <w:sz w:val="28"/>
        </w:rPr>
        <w:t>Bollinger Band Squeeze (Volatility Contraction)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 pair, close, bb_percent, bb_upper - bb_lower as bb_width</w:t>
        <w:br/>
        <w:t>FROM `molten-optics-310919.kamiyabPakistan.crypto_analysis`</w:t>
        <w:br/>
        <w:t>WHERE DATE(datetime) = CURRENT_DATE() - 1</w:t>
        <w:br/>
        <w:t>ORDER BY bb_width ASC</w:t>
        <w:br/>
        <w:t>LIMIT 20;</w:t>
      </w:r>
    </w:p>
    <w:p/>
    <w:p>
      <w:pPr>
        <w:pStyle w:val="Heading2"/>
      </w:pPr>
      <w:r>
        <w:rPr>
          <w:color w:val="0066CC"/>
          <w:sz w:val="36"/>
        </w:rPr>
        <w:t>Monitoring</w:t>
      </w:r>
    </w:p>
    <w:p/>
    <w:p>
      <w:r>
        <w:t>Check function logs to ensure indicators are calculating correctly: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logs read daily-crypto-fetcher --limit=100 | grep "indicator"</w:t>
      </w:r>
    </w:p>
    <w:p/>
    <w:p>
      <w:r>
        <w:t>Look for any warnings about insufficient data or calculation errors.</w:t>
      </w:r>
    </w:p>
    <w:p/>
    <w:p>
      <w:pPr>
        <w:pStyle w:val="Heading2"/>
      </w:pPr>
      <w:r>
        <w:rPr>
          <w:color w:val="0066CC"/>
          <w:sz w:val="36"/>
        </w:rPr>
        <w:t>Rollback Plan</w:t>
      </w:r>
    </w:p>
    <w:p/>
    <w:p>
      <w:r>
        <w:t>If issues occur, revert to simple version: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cloud_function_daily</w:t>
        <w:br/>
        <w:t>cp main_backup.py main.py</w:t>
        <w:br/>
        <w:t>python deploy_via_api.py</w:t>
      </w:r>
    </w:p>
    <w:p/>
    <w:p>
      <w:pPr>
        <w:pStyle w:val="Heading2"/>
      </w:pPr>
      <w:r>
        <w:rPr>
          <w:color w:val="0066CC"/>
          <w:sz w:val="36"/>
        </w:rPr>
        <w:t>Next Steps</w:t>
      </w:r>
    </w:p>
    <w:p/>
    <w:p>
      <w:pPr>
        <w:pStyle w:val="ListNumber"/>
        <w:ind w:left="360"/>
      </w:pPr>
      <w:r>
        <w:t>✅ Deploy daily function with indicators</w:t>
      </w:r>
    </w:p>
    <w:p>
      <w:pPr>
        <w:pStyle w:val="ListNumber"/>
        <w:ind w:left="360"/>
      </w:pPr>
      <w:r>
        <w:t>Update hourly function (similar process)</w:t>
      </w:r>
    </w:p>
    <w:p>
      <w:pPr>
        <w:pStyle w:val="ListNumber"/>
        <w:ind w:left="360"/>
      </w:pPr>
      <w:r>
        <w:t>Update 5-minute function (similar process)</w:t>
      </w:r>
    </w:p>
    <w:p>
      <w:pPr>
        <w:pStyle w:val="ListNumber"/>
        <w:ind w:left="360"/>
      </w:pPr>
      <w:r>
        <w:t>Test all three systems</w:t>
      </w:r>
    </w:p>
    <w:p>
      <w:pPr>
        <w:pStyle w:val="ListNumber"/>
        <w:ind w:left="360"/>
      </w:pPr>
      <w:r>
        <w:t>Verify data quality in BigQuery</w:t>
      </w:r>
    </w:p>
    <w:p>
      <w:pPr>
        <w:pStyle w:val="ListNumber"/>
        <w:ind w:left="360"/>
      </w:pPr>
      <w:r>
        <w:t>Integrate with AI Trading algorithms</w:t>
      </w:r>
    </w:p>
    <w:p/>
    <w:p/>
    <w:p>
      <w:r>
        <w:rPr>
          <w:b/>
        </w:rPr>
        <w:t>Status:</w:t>
      </w:r>
      <w:r>
        <w:t xml:space="preserve"> Daily function updated and ready for deployment</w:t>
      </w:r>
    </w:p>
    <w:p>
      <w:r>
        <w:rPr>
          <w:b/>
        </w:rPr>
        <w:t>Complexity:</w:t>
      </w:r>
      <w:r>
        <w:t xml:space="preserve"> High - 29 technical indicators calculated per record</w:t>
      </w:r>
    </w:p>
    <w:p>
      <w:r>
        <w:rPr>
          <w:b/>
        </w:rPr>
        <w:t>Value:</w:t>
      </w:r>
      <w:r>
        <w:t xml:space="preserve"> Immense - Complete technical analysis dataset for AI trading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