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03F334">
      <w:pPr>
        <w:pStyle w:val="5"/>
        <w:bidi w:val="0"/>
        <w:jc w:val="center"/>
      </w:pPr>
      <w:r>
        <w:t>Network Infrastructure Design and Implementation for a</w:t>
      </w:r>
      <w:r>
        <w:rPr>
          <w:rFonts w:hint="default"/>
          <w:lang w:val="en-US"/>
        </w:rPr>
        <w:t xml:space="preserve">            </w:t>
      </w:r>
      <w:r>
        <w:t>Small</w:t>
      </w:r>
      <w:r>
        <w:rPr>
          <w:rFonts w:hint="default"/>
          <w:lang w:val="en-US"/>
        </w:rPr>
        <w:t xml:space="preserve"> </w:t>
      </w:r>
      <w:r>
        <w:t>Business</w:t>
      </w:r>
    </w:p>
    <w:p w14:paraId="6575A441">
      <w:pPr>
        <w:jc w:val="center"/>
        <w:rPr>
          <w:rFonts w:hint="default"/>
          <w:i/>
          <w:iCs/>
          <w:lang w:val="en-US"/>
        </w:rPr>
      </w:pPr>
      <w:r>
        <w:rPr>
          <w:rFonts w:hint="default"/>
          <w:i/>
          <w:iCs/>
          <w:lang w:val="en-US"/>
        </w:rPr>
        <w:t>Jan 2025 - Present</w:t>
      </w:r>
    </w:p>
    <w:p w14:paraId="2ACD5C86">
      <w:pPr>
        <w:jc w:val="center"/>
        <w:rPr>
          <w:rFonts w:hint="default"/>
          <w:b/>
          <w:bCs/>
          <w:i/>
          <w:iCs/>
          <w:lang w:val="en-US"/>
        </w:rPr>
      </w:pPr>
      <w:r>
        <w:rPr>
          <w:rFonts w:hint="default"/>
          <w:b/>
          <w:bCs/>
          <w:i/>
          <w:iCs/>
          <w:lang w:val="en-US"/>
        </w:rPr>
        <w:t>Freelance Network &amp; IT Support | Small Business Project</w:t>
      </w:r>
    </w:p>
    <w:p w14:paraId="5854A388">
      <w:pPr>
        <w:bidi w:val="0"/>
        <w:rPr>
          <w:rFonts w:hint="default"/>
          <w:lang w:val="en-US"/>
        </w:rPr>
      </w:pPr>
      <w:r>
        <w:rPr>
          <w:rFonts w:hint="default"/>
          <w:lang w:val="en-US"/>
        </w:rPr>
        <w:t xml:space="preserve">NOTE: </w:t>
      </w:r>
    </w:p>
    <w:p w14:paraId="7D6DC91B">
      <w:pPr>
        <w:bidi w:val="0"/>
        <w:rPr>
          <w:rFonts w:hint="default"/>
          <w:lang w:val="en-US"/>
        </w:rPr>
      </w:pPr>
      <w:r>
        <w:rPr>
          <w:rFonts w:hint="default"/>
          <w:lang w:val="en-US"/>
        </w:rPr>
        <w:t>This is a simulated real-world project based on work I’ve done for a small business. For privacy and security reasons, IPs and topology have been modified while keeping the configurations and challenges realistic.</w:t>
      </w:r>
    </w:p>
    <w:p w14:paraId="57E2AB9B">
      <w:pPr>
        <w:bidi w:val="0"/>
        <w:rPr>
          <w:rFonts w:hint="default"/>
          <w:lang w:val="en-US"/>
        </w:rPr>
      </w:pPr>
      <w:r>
        <w:rPr>
          <w:rFonts w:hint="default"/>
          <w:lang w:val="en-US"/>
        </w:rPr>
        <w:t xml:space="preserve">This project involved designing and implementing a secure and scalable network infrastructure for a small business using Cisco networking technologies. It </w:t>
      </w:r>
      <w:r>
        <w:t>was completed as part of freelance technical support for a small business aiming to improve its internal network reliability, security, and segmentation.</w:t>
      </w:r>
      <w:r>
        <w:rPr>
          <w:rFonts w:hint="default"/>
          <w:lang w:val="en-US"/>
        </w:rPr>
        <w:t xml:space="preserve"> The goal was to optimize communication between departments while ensuring basic network security.</w:t>
      </w:r>
    </w:p>
    <w:p w14:paraId="483700A1">
      <w:pPr>
        <w:pStyle w:val="5"/>
        <w:bidi w:val="0"/>
        <w:rPr>
          <w:rFonts w:hint="default"/>
          <w:lang w:val="en-US"/>
        </w:rPr>
      </w:pPr>
      <w:r>
        <w:rPr>
          <w:rFonts w:hint="default"/>
          <w:lang w:val="en-US"/>
        </w:rPr>
        <w:t>Business Overview</w:t>
      </w:r>
    </w:p>
    <w:p w14:paraId="08412BC6">
      <w:pPr>
        <w:jc w:val="both"/>
        <w:rPr>
          <w:rFonts w:hint="default"/>
          <w:i w:val="0"/>
          <w:iCs w:val="0"/>
          <w:lang w:val="en-US"/>
        </w:rPr>
      </w:pPr>
      <w:r>
        <w:rPr>
          <w:rFonts w:hint="default"/>
          <w:i w:val="0"/>
          <w:iCs w:val="0"/>
          <w:lang w:val="en-US"/>
        </w:rPr>
        <w:t>The business has 8 employees spread across four departments: Sales, Inventory, Management, and Owner. The premises also include a CCTV system.</w:t>
      </w:r>
    </w:p>
    <w:p w14:paraId="296EF6CB">
      <w:pPr>
        <w:jc w:val="both"/>
        <w:rPr>
          <w:rFonts w:hint="default"/>
          <w:i w:val="0"/>
          <w:iCs w:val="0"/>
          <w:lang w:val="en-US"/>
        </w:rPr>
      </w:pPr>
    </w:p>
    <w:p w14:paraId="3581CD6F">
      <w:pPr>
        <w:pStyle w:val="5"/>
        <w:bidi w:val="0"/>
      </w:pPr>
      <w:r>
        <w:t>Requirements</w:t>
      </w:r>
    </w:p>
    <w:p w14:paraId="19DBA21E">
      <w:pPr>
        <w:pStyle w:val="85"/>
        <w:keepNext w:val="0"/>
        <w:keepLines w:val="0"/>
        <w:widowControl/>
        <w:numPr>
          <w:ilvl w:val="0"/>
          <w:numId w:val="11"/>
        </w:numPr>
        <w:suppressLineNumbers w:val="0"/>
        <w:spacing w:before="0" w:beforeAutospacing="1" w:after="0" w:afterAutospacing="1"/>
        <w:ind w:left="425" w:leftChars="0" w:right="0" w:hanging="425" w:firstLineChars="0"/>
      </w:pPr>
      <w:r>
        <w:t>Internal communication between departments</w:t>
      </w:r>
    </w:p>
    <w:p w14:paraId="4A4B3EAC">
      <w:pPr>
        <w:pStyle w:val="85"/>
        <w:keepNext w:val="0"/>
        <w:keepLines w:val="0"/>
        <w:widowControl/>
        <w:numPr>
          <w:ilvl w:val="0"/>
          <w:numId w:val="11"/>
        </w:numPr>
        <w:suppressLineNumbers w:val="0"/>
        <w:spacing w:before="0" w:beforeAutospacing="1" w:after="0" w:afterAutospacing="1"/>
        <w:ind w:left="425" w:leftChars="0" w:right="0" w:hanging="425" w:firstLineChars="0"/>
      </w:pPr>
      <w:r>
        <w:t>Internet access for all users</w:t>
      </w:r>
    </w:p>
    <w:p w14:paraId="467E293B">
      <w:pPr>
        <w:pStyle w:val="85"/>
        <w:keepNext w:val="0"/>
        <w:keepLines w:val="0"/>
        <w:widowControl/>
        <w:numPr>
          <w:ilvl w:val="0"/>
          <w:numId w:val="11"/>
        </w:numPr>
        <w:suppressLineNumbers w:val="0"/>
        <w:spacing w:before="0" w:beforeAutospacing="1" w:after="0" w:afterAutospacing="1"/>
        <w:ind w:left="425" w:leftChars="0" w:right="0" w:hanging="425" w:firstLineChars="0"/>
      </w:pPr>
      <w:r>
        <w:t>Segregation of departments via VLANs</w:t>
      </w:r>
    </w:p>
    <w:p w14:paraId="353C609F">
      <w:pPr>
        <w:pStyle w:val="85"/>
        <w:keepNext w:val="0"/>
        <w:keepLines w:val="0"/>
        <w:widowControl/>
        <w:numPr>
          <w:ilvl w:val="0"/>
          <w:numId w:val="11"/>
        </w:numPr>
        <w:suppressLineNumbers w:val="0"/>
        <w:spacing w:before="0" w:beforeAutospacing="1" w:after="0" w:afterAutospacing="1"/>
        <w:ind w:left="425" w:leftChars="0" w:right="0" w:hanging="425" w:firstLineChars="0"/>
        <w:rPr>
          <w:rFonts w:hint="default"/>
          <w:lang w:val="en-US"/>
        </w:rPr>
      </w:pPr>
      <w:r>
        <w:t>Secure access to CCT</w:t>
      </w:r>
      <w:r>
        <w:rPr>
          <w:rFonts w:hint="default"/>
          <w:lang w:val="en-US"/>
        </w:rPr>
        <w:t>V</w:t>
      </w:r>
    </w:p>
    <w:p w14:paraId="6A64B3AD">
      <w:pPr>
        <w:pStyle w:val="85"/>
        <w:keepNext w:val="0"/>
        <w:keepLines w:val="0"/>
        <w:widowControl/>
        <w:numPr>
          <w:ilvl w:val="0"/>
          <w:numId w:val="11"/>
        </w:numPr>
        <w:suppressLineNumbers w:val="0"/>
        <w:spacing w:before="0" w:beforeAutospacing="1" w:after="0" w:afterAutospacing="1"/>
        <w:ind w:left="425" w:leftChars="0" w:right="0" w:hanging="425" w:firstLineChars="0"/>
      </w:pPr>
      <w:r>
        <w:t>Scalability for future devices</w:t>
      </w:r>
    </w:p>
    <w:p w14:paraId="7571DCA9">
      <w:pPr>
        <w:pStyle w:val="85"/>
        <w:keepNext w:val="0"/>
        <w:keepLines w:val="0"/>
        <w:widowControl/>
        <w:numPr>
          <w:ilvl w:val="0"/>
          <w:numId w:val="0"/>
        </w:numPr>
        <w:suppressLineNumbers w:val="0"/>
        <w:spacing w:before="0" w:beforeAutospacing="1" w:after="0" w:afterAutospacing="1"/>
        <w:ind w:leftChars="0" w:right="0" w:rightChars="0"/>
      </w:pPr>
    </w:p>
    <w:p w14:paraId="3AEEE347">
      <w:pPr>
        <w:pStyle w:val="5"/>
        <w:bidi w:val="0"/>
        <w:rPr>
          <w:rFonts w:hint="default"/>
          <w:lang w:val="en-US"/>
        </w:rPr>
      </w:pPr>
      <w:r>
        <w:rPr>
          <w:rFonts w:hint="default"/>
          <w:lang w:val="en-US"/>
        </w:rPr>
        <w:t>Network Devices</w:t>
      </w:r>
    </w:p>
    <w:p w14:paraId="4BD21B7D">
      <w:pPr>
        <w:bidi w:val="0"/>
      </w:pPr>
      <w:r>
        <w:t>Sales– 2 PCs (Billing and Inventory updates)</w:t>
      </w:r>
    </w:p>
    <w:p w14:paraId="0A693A85">
      <w:pPr>
        <w:bidi w:val="0"/>
      </w:pPr>
      <w:r>
        <w:t>Inventory – 1 PC</w:t>
      </w:r>
    </w:p>
    <w:p w14:paraId="7782BA15">
      <w:pPr>
        <w:bidi w:val="0"/>
      </w:pPr>
      <w:r>
        <w:t>Management – 2 PCs (Admin + Accounts)</w:t>
      </w:r>
    </w:p>
    <w:p w14:paraId="52B592D5">
      <w:pPr>
        <w:bidi w:val="0"/>
        <w:rPr>
          <w:rFonts w:hint="default"/>
          <w:lang w:val="en-US"/>
        </w:rPr>
      </w:pPr>
      <w:r>
        <w:rPr>
          <w:rFonts w:hint="default"/>
          <w:lang w:val="en-US"/>
        </w:rPr>
        <w:t xml:space="preserve">Owner </w:t>
      </w:r>
      <w:r>
        <w:t xml:space="preserve">– </w:t>
      </w:r>
      <w:r>
        <w:rPr>
          <w:rFonts w:hint="default"/>
          <w:lang w:val="en-US"/>
        </w:rPr>
        <w:t>1 PC</w:t>
      </w:r>
    </w:p>
    <w:p w14:paraId="0BE7C901">
      <w:pPr>
        <w:bidi w:val="0"/>
      </w:pPr>
      <w:r>
        <w:t>CCTV – 1 DVR</w:t>
      </w:r>
    </w:p>
    <w:p w14:paraId="41AB207A">
      <w:pPr>
        <w:bidi w:val="0"/>
      </w:pPr>
      <w:r>
        <w:t>Printer – Shared via Management VLAN</w:t>
      </w:r>
    </w:p>
    <w:p w14:paraId="080FA706">
      <w:pPr>
        <w:bidi w:val="0"/>
        <w:rPr>
          <w:rFonts w:hint="default"/>
          <w:b/>
          <w:bCs/>
          <w:lang w:val="en-US"/>
        </w:rPr>
      </w:pPr>
      <w:r>
        <w:rPr>
          <w:rFonts w:hint="default"/>
          <w:b/>
          <w:bCs/>
          <w:lang w:val="en-US"/>
        </w:rPr>
        <w:t>Total:</w:t>
      </w:r>
    </w:p>
    <w:p w14:paraId="69DA47E1">
      <w:pPr>
        <w:bidi w:val="0"/>
      </w:pPr>
      <w:r>
        <w:t>5 PCs</w:t>
      </w:r>
    </w:p>
    <w:p w14:paraId="6E2A78E6">
      <w:pPr>
        <w:bidi w:val="0"/>
      </w:pPr>
      <w:r>
        <w:t>1 Printer</w:t>
      </w:r>
    </w:p>
    <w:p w14:paraId="355EDCB2">
      <w:pPr>
        <w:bidi w:val="0"/>
      </w:pPr>
      <w:r>
        <w:t>1 DVR</w:t>
      </w:r>
    </w:p>
    <w:p w14:paraId="6ADBB9AC">
      <w:pPr>
        <w:bidi w:val="0"/>
      </w:pPr>
      <w:r>
        <w:t>1 Router</w:t>
      </w:r>
    </w:p>
    <w:p w14:paraId="55A2792E">
      <w:pPr>
        <w:bidi w:val="0"/>
      </w:pPr>
      <w:r>
        <w:t>1 Switch</w:t>
      </w:r>
    </w:p>
    <w:p w14:paraId="4C3C3274">
      <w:pPr>
        <w:pStyle w:val="85"/>
        <w:keepNext w:val="0"/>
        <w:keepLines w:val="0"/>
        <w:widowControl/>
        <w:suppressLineNumbers w:val="0"/>
        <w:spacing w:before="0" w:beforeAutospacing="1" w:after="0" w:afterAutospacing="1"/>
        <w:ind w:left="0" w:right="0"/>
        <w:rPr>
          <w:rFonts w:hint="default"/>
          <w:b/>
          <w:bCs/>
          <w:lang w:val="en-US"/>
        </w:rPr>
      </w:pPr>
    </w:p>
    <w:p w14:paraId="4EDD6F77">
      <w:pPr>
        <w:pStyle w:val="5"/>
        <w:bidi w:val="0"/>
        <w:rPr>
          <w:rFonts w:hint="default"/>
          <w:lang w:val="en-US"/>
        </w:rPr>
      </w:pPr>
      <w:r>
        <w:rPr>
          <w:rFonts w:hint="default"/>
          <w:lang w:val="en-US"/>
        </w:rPr>
        <w:t xml:space="preserve">IP addressing </w:t>
      </w:r>
    </w:p>
    <w:p w14:paraId="1DE08B06">
      <w:pPr>
        <w:rPr>
          <w:rFonts w:hint="default"/>
          <w:lang w:val="en-US"/>
        </w:rPr>
      </w:pPr>
      <w:r>
        <w:rPr>
          <w:rFonts w:hint="default"/>
          <w:u w:val="single"/>
          <w:lang w:val="en-US"/>
        </w:rPr>
        <w:t>Purchased Public IP</w:t>
      </w:r>
      <w:r>
        <w:rPr>
          <w:rFonts w:hint="default"/>
          <w:lang w:val="en-US"/>
        </w:rPr>
        <w:t>: 74.125.50.10/30</w:t>
      </w:r>
    </w:p>
    <w:p w14:paraId="121F462F">
      <w:pPr>
        <w:rPr>
          <w:rFonts w:hint="default"/>
          <w:lang w:val="en-US"/>
        </w:rPr>
      </w:pPr>
    </w:p>
    <w:p w14:paraId="5E6DCD3F">
      <w:pPr>
        <w:rPr>
          <w:rFonts w:hint="default"/>
          <w:lang w:val="en-US"/>
        </w:rPr>
      </w:pPr>
      <w:r>
        <w:rPr>
          <w:rFonts w:hint="default"/>
          <w:lang w:val="en-US"/>
        </w:rPr>
        <w:t>The internal IP addressing was designed using private IPv4 ranges optimized with subnetting to reduce wastage. The router uses a single physical interface configured with multiple sub-interfaces for inter-VLAN routing, ensuring departmental isolation and security. Each department is allocated just enough IP addresses with room for slight future expansion.</w:t>
      </w:r>
    </w:p>
    <w:p w14:paraId="00A9B8CB">
      <w:pPr>
        <w:rPr>
          <w:rFonts w:hint="default"/>
          <w:lang w:val="en-US"/>
        </w:rPr>
      </w:pPr>
    </w:p>
    <w:p w14:paraId="46742B21">
      <w:pPr>
        <w:rPr>
          <w:rFonts w:hint="default"/>
          <w:u w:val="single"/>
          <w:lang w:val="en-US"/>
        </w:rPr>
      </w:pPr>
      <w:r>
        <w:rPr>
          <w:rFonts w:hint="default"/>
          <w:u w:val="single"/>
          <w:lang w:val="en-US"/>
        </w:rPr>
        <w:t>Private IP addressing:</w:t>
      </w:r>
    </w:p>
    <w:p w14:paraId="163BEF57">
      <w:pPr>
        <w:rPr>
          <w:rFonts w:hint="default"/>
          <w:lang w:val="en-US"/>
        </w:rPr>
      </w:pP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42"/>
        <w:gridCol w:w="1313"/>
        <w:gridCol w:w="843"/>
        <w:gridCol w:w="1747"/>
        <w:gridCol w:w="872"/>
        <w:gridCol w:w="1519"/>
        <w:gridCol w:w="1350"/>
      </w:tblGrid>
      <w:tr w14:paraId="60E784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28" w:hRule="atLeast"/>
          <w:tblHeader/>
          <w:tblCellSpacing w:w="15" w:type="dxa"/>
        </w:trPr>
        <w:tc>
          <w:tcPr>
            <w:tcW w:w="697" w:type="dxa"/>
            <w:shd w:val="clear" w:color="auto" w:fill="auto"/>
            <w:vAlign w:val="center"/>
          </w:tcPr>
          <w:p w14:paraId="67B36A92">
            <w:pPr>
              <w:rPr>
                <w:rFonts w:hint="default"/>
                <w:lang w:val="en-US"/>
              </w:rPr>
            </w:pPr>
            <w:r>
              <w:rPr>
                <w:rFonts w:hint="default"/>
                <w:lang w:val="en-US" w:eastAsia="zh-CN"/>
              </w:rPr>
              <w:t>VLAN</w:t>
            </w:r>
          </w:p>
        </w:tc>
        <w:tc>
          <w:tcPr>
            <w:tcW w:w="1283" w:type="dxa"/>
            <w:shd w:val="clear" w:color="auto" w:fill="auto"/>
            <w:vAlign w:val="center"/>
          </w:tcPr>
          <w:p w14:paraId="20F90C56">
            <w:pPr>
              <w:rPr>
                <w:rFonts w:hint="default"/>
                <w:lang w:val="en-US"/>
              </w:rPr>
            </w:pPr>
            <w:r>
              <w:rPr>
                <w:rFonts w:hint="default"/>
                <w:lang w:val="en-US" w:eastAsia="zh-CN"/>
              </w:rPr>
              <w:t>Dept</w:t>
            </w:r>
          </w:p>
        </w:tc>
        <w:tc>
          <w:tcPr>
            <w:tcW w:w="813" w:type="dxa"/>
            <w:shd w:val="clear" w:color="auto" w:fill="auto"/>
            <w:vAlign w:val="center"/>
          </w:tcPr>
          <w:p w14:paraId="75499532">
            <w:pPr>
              <w:rPr>
                <w:rFonts w:hint="default"/>
                <w:lang w:val="en-US"/>
              </w:rPr>
            </w:pPr>
            <w:r>
              <w:rPr>
                <w:rFonts w:hint="default"/>
                <w:lang w:val="en-US" w:eastAsia="zh-CN"/>
              </w:rPr>
              <w:t>Needed</w:t>
            </w:r>
          </w:p>
        </w:tc>
        <w:tc>
          <w:tcPr>
            <w:tcW w:w="1717" w:type="dxa"/>
            <w:shd w:val="clear" w:color="auto" w:fill="auto"/>
            <w:vAlign w:val="center"/>
          </w:tcPr>
          <w:p w14:paraId="26365DC7">
            <w:pPr>
              <w:rPr>
                <w:rFonts w:hint="default"/>
                <w:lang w:val="en-US"/>
              </w:rPr>
            </w:pPr>
            <w:r>
              <w:rPr>
                <w:rFonts w:hint="default"/>
                <w:lang w:val="en-US" w:eastAsia="zh-CN"/>
              </w:rPr>
              <w:t>Subnet</w:t>
            </w:r>
          </w:p>
        </w:tc>
        <w:tc>
          <w:tcPr>
            <w:tcW w:w="842" w:type="dxa"/>
            <w:shd w:val="clear" w:color="auto" w:fill="auto"/>
            <w:vAlign w:val="center"/>
          </w:tcPr>
          <w:p w14:paraId="1CC944EA">
            <w:pPr>
              <w:rPr>
                <w:rFonts w:hint="default"/>
                <w:lang w:val="en-US"/>
              </w:rPr>
            </w:pPr>
            <w:r>
              <w:rPr>
                <w:rFonts w:hint="default"/>
                <w:lang w:val="en-US" w:eastAsia="zh-CN"/>
              </w:rPr>
              <w:t>Usable IPs</w:t>
            </w:r>
          </w:p>
        </w:tc>
        <w:tc>
          <w:tcPr>
            <w:tcW w:w="1489" w:type="dxa"/>
            <w:shd w:val="clear" w:color="auto" w:fill="auto"/>
            <w:vAlign w:val="center"/>
          </w:tcPr>
          <w:p w14:paraId="3ED4B5FE">
            <w:pPr>
              <w:rPr>
                <w:rFonts w:hint="default"/>
                <w:lang w:val="en-US"/>
              </w:rPr>
            </w:pPr>
            <w:r>
              <w:rPr>
                <w:rFonts w:hint="default"/>
                <w:lang w:val="en-US" w:eastAsia="zh-CN"/>
              </w:rPr>
              <w:t>Gateway</w:t>
            </w:r>
          </w:p>
        </w:tc>
        <w:tc>
          <w:tcPr>
            <w:tcW w:w="1305" w:type="dxa"/>
            <w:shd w:val="clear" w:color="auto" w:fill="auto"/>
            <w:vAlign w:val="center"/>
          </w:tcPr>
          <w:p w14:paraId="2DDF40E8">
            <w:pPr>
              <w:rPr>
                <w:rFonts w:hint="default"/>
                <w:lang w:val="en-US" w:eastAsia="zh-CN"/>
              </w:rPr>
            </w:pPr>
            <w:r>
              <w:rPr>
                <w:rFonts w:hint="default"/>
                <w:lang w:val="en-US" w:eastAsia="zh-CN"/>
              </w:rPr>
              <w:t>Available hosts</w:t>
            </w:r>
          </w:p>
        </w:tc>
      </w:tr>
      <w:tr w14:paraId="3EDCB3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blCellSpacing w:w="15" w:type="dxa"/>
        </w:trPr>
        <w:tc>
          <w:tcPr>
            <w:tcW w:w="697" w:type="dxa"/>
            <w:shd w:val="clear" w:color="auto" w:fill="auto"/>
            <w:vAlign w:val="center"/>
          </w:tcPr>
          <w:p w14:paraId="2424A3C9">
            <w:pPr>
              <w:rPr>
                <w:rFonts w:hint="default"/>
                <w:lang w:val="en-US"/>
              </w:rPr>
            </w:pPr>
            <w:r>
              <w:rPr>
                <w:rFonts w:hint="default"/>
                <w:lang w:val="en-US" w:eastAsia="zh-CN"/>
              </w:rPr>
              <w:t>10</w:t>
            </w:r>
          </w:p>
        </w:tc>
        <w:tc>
          <w:tcPr>
            <w:tcW w:w="1283" w:type="dxa"/>
            <w:shd w:val="clear" w:color="auto" w:fill="auto"/>
            <w:vAlign w:val="center"/>
          </w:tcPr>
          <w:p w14:paraId="3DF20D74">
            <w:pPr>
              <w:rPr>
                <w:rFonts w:hint="default"/>
                <w:lang w:val="en-US"/>
              </w:rPr>
            </w:pPr>
            <w:r>
              <w:rPr>
                <w:rFonts w:hint="default"/>
                <w:lang w:val="en-US" w:eastAsia="zh-CN"/>
              </w:rPr>
              <w:t>Sales</w:t>
            </w:r>
          </w:p>
        </w:tc>
        <w:tc>
          <w:tcPr>
            <w:tcW w:w="813" w:type="dxa"/>
            <w:shd w:val="clear" w:color="auto" w:fill="auto"/>
            <w:vAlign w:val="center"/>
          </w:tcPr>
          <w:p w14:paraId="0274C2B0">
            <w:pPr>
              <w:rPr>
                <w:rFonts w:hint="default"/>
                <w:lang w:val="en-US"/>
              </w:rPr>
            </w:pPr>
            <w:r>
              <w:rPr>
                <w:rFonts w:hint="default"/>
                <w:lang w:val="en-US" w:eastAsia="zh-CN"/>
              </w:rPr>
              <w:t>2</w:t>
            </w:r>
          </w:p>
        </w:tc>
        <w:tc>
          <w:tcPr>
            <w:tcW w:w="1717" w:type="dxa"/>
            <w:shd w:val="clear" w:color="auto" w:fill="auto"/>
            <w:vAlign w:val="center"/>
          </w:tcPr>
          <w:p w14:paraId="58D3266D">
            <w:pPr>
              <w:rPr>
                <w:rFonts w:hint="default"/>
                <w:lang w:val="en-US"/>
              </w:rPr>
            </w:pPr>
            <w:r>
              <w:rPr>
                <w:rFonts w:hint="default"/>
                <w:lang w:val="en-US" w:eastAsia="zh-CN"/>
              </w:rPr>
              <w:t>192.168.10.0/29</w:t>
            </w:r>
          </w:p>
        </w:tc>
        <w:tc>
          <w:tcPr>
            <w:tcW w:w="842" w:type="dxa"/>
            <w:shd w:val="clear" w:color="auto" w:fill="auto"/>
            <w:vAlign w:val="center"/>
          </w:tcPr>
          <w:p w14:paraId="5E251A26">
            <w:pPr>
              <w:rPr>
                <w:rFonts w:hint="default"/>
                <w:lang w:val="en-US"/>
              </w:rPr>
            </w:pPr>
            <w:r>
              <w:rPr>
                <w:rFonts w:hint="default"/>
                <w:lang w:val="en-US" w:eastAsia="zh-CN"/>
              </w:rPr>
              <w:t>.1 to .6</w:t>
            </w:r>
          </w:p>
        </w:tc>
        <w:tc>
          <w:tcPr>
            <w:tcW w:w="1489" w:type="dxa"/>
            <w:shd w:val="clear" w:color="auto" w:fill="auto"/>
            <w:vAlign w:val="center"/>
          </w:tcPr>
          <w:p w14:paraId="386D542F">
            <w:pPr>
              <w:rPr>
                <w:rFonts w:hint="default"/>
                <w:lang w:val="en-US"/>
              </w:rPr>
            </w:pPr>
            <w:r>
              <w:rPr>
                <w:rFonts w:hint="default"/>
                <w:lang w:val="en-US" w:eastAsia="zh-CN"/>
              </w:rPr>
              <w:t>192.168.10.1</w:t>
            </w:r>
          </w:p>
        </w:tc>
        <w:tc>
          <w:tcPr>
            <w:tcW w:w="1305" w:type="dxa"/>
            <w:shd w:val="clear" w:color="auto" w:fill="auto"/>
            <w:vAlign w:val="center"/>
          </w:tcPr>
          <w:p w14:paraId="1F72841C">
            <w:pPr>
              <w:rPr>
                <w:rFonts w:hint="default"/>
                <w:lang w:val="en-US" w:eastAsia="zh-CN"/>
              </w:rPr>
            </w:pPr>
            <w:r>
              <w:rPr>
                <w:rFonts w:hint="default"/>
                <w:lang w:val="en-US" w:eastAsia="zh-CN"/>
              </w:rPr>
              <w:t>6</w:t>
            </w:r>
          </w:p>
        </w:tc>
      </w:tr>
      <w:tr w14:paraId="4C7B97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blCellSpacing w:w="15" w:type="dxa"/>
        </w:trPr>
        <w:tc>
          <w:tcPr>
            <w:tcW w:w="697" w:type="dxa"/>
            <w:shd w:val="clear" w:color="auto" w:fill="auto"/>
            <w:vAlign w:val="center"/>
          </w:tcPr>
          <w:p w14:paraId="623A9323">
            <w:pPr>
              <w:rPr>
                <w:rFonts w:hint="default"/>
                <w:lang w:val="en-US"/>
              </w:rPr>
            </w:pPr>
            <w:r>
              <w:rPr>
                <w:rFonts w:hint="default"/>
                <w:lang w:val="en-US" w:eastAsia="zh-CN"/>
              </w:rPr>
              <w:t>20</w:t>
            </w:r>
          </w:p>
        </w:tc>
        <w:tc>
          <w:tcPr>
            <w:tcW w:w="1283" w:type="dxa"/>
            <w:shd w:val="clear" w:color="auto" w:fill="auto"/>
            <w:vAlign w:val="center"/>
          </w:tcPr>
          <w:p w14:paraId="0975DE3E">
            <w:pPr>
              <w:rPr>
                <w:rFonts w:hint="default"/>
                <w:lang w:val="en-US"/>
              </w:rPr>
            </w:pPr>
            <w:r>
              <w:rPr>
                <w:rFonts w:hint="default"/>
                <w:lang w:val="en-US" w:eastAsia="zh-CN"/>
              </w:rPr>
              <w:t>Inventory</w:t>
            </w:r>
          </w:p>
        </w:tc>
        <w:tc>
          <w:tcPr>
            <w:tcW w:w="813" w:type="dxa"/>
            <w:shd w:val="clear" w:color="auto" w:fill="auto"/>
            <w:vAlign w:val="center"/>
          </w:tcPr>
          <w:p w14:paraId="77E08B34">
            <w:pPr>
              <w:rPr>
                <w:rFonts w:hint="default"/>
                <w:lang w:val="en-US"/>
              </w:rPr>
            </w:pPr>
            <w:r>
              <w:rPr>
                <w:rFonts w:hint="default"/>
                <w:lang w:val="en-US" w:eastAsia="zh-CN"/>
              </w:rPr>
              <w:t>1</w:t>
            </w:r>
          </w:p>
        </w:tc>
        <w:tc>
          <w:tcPr>
            <w:tcW w:w="1717" w:type="dxa"/>
            <w:shd w:val="clear" w:color="auto" w:fill="auto"/>
            <w:vAlign w:val="center"/>
          </w:tcPr>
          <w:p w14:paraId="094F91B9">
            <w:pPr>
              <w:rPr>
                <w:rFonts w:hint="default"/>
                <w:lang w:val="en-US"/>
              </w:rPr>
            </w:pPr>
            <w:r>
              <w:rPr>
                <w:rFonts w:hint="default"/>
                <w:lang w:val="en-US" w:eastAsia="zh-CN"/>
              </w:rPr>
              <w:t>192.168.10.8/29</w:t>
            </w:r>
          </w:p>
        </w:tc>
        <w:tc>
          <w:tcPr>
            <w:tcW w:w="842" w:type="dxa"/>
            <w:shd w:val="clear" w:color="auto" w:fill="auto"/>
            <w:vAlign w:val="center"/>
          </w:tcPr>
          <w:p w14:paraId="62E13296">
            <w:pPr>
              <w:rPr>
                <w:rFonts w:hint="default"/>
                <w:lang w:val="en-US"/>
              </w:rPr>
            </w:pPr>
            <w:r>
              <w:rPr>
                <w:rFonts w:hint="default"/>
                <w:lang w:val="en-US" w:eastAsia="zh-CN"/>
              </w:rPr>
              <w:t>.9 to .14</w:t>
            </w:r>
          </w:p>
        </w:tc>
        <w:tc>
          <w:tcPr>
            <w:tcW w:w="1489" w:type="dxa"/>
            <w:shd w:val="clear" w:color="auto" w:fill="auto"/>
            <w:vAlign w:val="center"/>
          </w:tcPr>
          <w:p w14:paraId="06D088CE">
            <w:pPr>
              <w:rPr>
                <w:rFonts w:hint="default"/>
                <w:lang w:val="en-US"/>
              </w:rPr>
            </w:pPr>
            <w:r>
              <w:rPr>
                <w:rFonts w:hint="default"/>
                <w:lang w:val="en-US" w:eastAsia="zh-CN"/>
              </w:rPr>
              <w:t>192.168.10.9</w:t>
            </w:r>
          </w:p>
        </w:tc>
        <w:tc>
          <w:tcPr>
            <w:tcW w:w="1305" w:type="dxa"/>
            <w:shd w:val="clear" w:color="auto" w:fill="auto"/>
            <w:vAlign w:val="center"/>
          </w:tcPr>
          <w:p w14:paraId="23E7CE4D">
            <w:pPr>
              <w:rPr>
                <w:rFonts w:hint="default"/>
                <w:lang w:val="en-US" w:eastAsia="zh-CN"/>
              </w:rPr>
            </w:pPr>
            <w:r>
              <w:rPr>
                <w:rFonts w:hint="default"/>
                <w:lang w:val="en-US" w:eastAsia="zh-CN"/>
              </w:rPr>
              <w:t>6</w:t>
            </w:r>
          </w:p>
        </w:tc>
      </w:tr>
      <w:tr w14:paraId="14199D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3" w:hRule="atLeast"/>
          <w:tblCellSpacing w:w="15" w:type="dxa"/>
        </w:trPr>
        <w:tc>
          <w:tcPr>
            <w:tcW w:w="697" w:type="dxa"/>
            <w:shd w:val="clear" w:color="auto" w:fill="auto"/>
            <w:vAlign w:val="center"/>
          </w:tcPr>
          <w:p w14:paraId="74731623">
            <w:pPr>
              <w:rPr>
                <w:rFonts w:hint="default"/>
                <w:lang w:val="en-US"/>
              </w:rPr>
            </w:pPr>
            <w:r>
              <w:rPr>
                <w:rFonts w:hint="default"/>
                <w:lang w:val="en-US" w:eastAsia="zh-CN"/>
              </w:rPr>
              <w:t>30</w:t>
            </w:r>
          </w:p>
        </w:tc>
        <w:tc>
          <w:tcPr>
            <w:tcW w:w="1283" w:type="dxa"/>
            <w:shd w:val="clear" w:color="auto" w:fill="auto"/>
            <w:vAlign w:val="center"/>
          </w:tcPr>
          <w:p w14:paraId="5D364E7A">
            <w:pPr>
              <w:rPr>
                <w:rFonts w:hint="default"/>
                <w:lang w:val="en-US"/>
              </w:rPr>
            </w:pPr>
            <w:r>
              <w:rPr>
                <w:rFonts w:hint="default"/>
                <w:lang w:val="en-US" w:eastAsia="zh-CN"/>
              </w:rPr>
              <w:t>Management</w:t>
            </w:r>
          </w:p>
        </w:tc>
        <w:tc>
          <w:tcPr>
            <w:tcW w:w="813" w:type="dxa"/>
            <w:shd w:val="clear" w:color="auto" w:fill="auto"/>
            <w:vAlign w:val="center"/>
          </w:tcPr>
          <w:p w14:paraId="6E9554BC">
            <w:pPr>
              <w:rPr>
                <w:rFonts w:hint="default"/>
                <w:lang w:val="en-US"/>
              </w:rPr>
            </w:pPr>
            <w:r>
              <w:rPr>
                <w:rFonts w:hint="default"/>
                <w:lang w:val="en-US" w:eastAsia="zh-CN"/>
              </w:rPr>
              <w:t>3 + printer</w:t>
            </w:r>
          </w:p>
        </w:tc>
        <w:tc>
          <w:tcPr>
            <w:tcW w:w="1717" w:type="dxa"/>
            <w:shd w:val="clear" w:color="auto" w:fill="auto"/>
            <w:vAlign w:val="center"/>
          </w:tcPr>
          <w:p w14:paraId="098EBC3D">
            <w:pPr>
              <w:rPr>
                <w:rFonts w:hint="default"/>
                <w:lang w:val="en-US"/>
              </w:rPr>
            </w:pPr>
            <w:r>
              <w:rPr>
                <w:rFonts w:hint="default"/>
                <w:lang w:val="en-US" w:eastAsia="zh-CN"/>
              </w:rPr>
              <w:t>192.168.10.16/28</w:t>
            </w:r>
          </w:p>
        </w:tc>
        <w:tc>
          <w:tcPr>
            <w:tcW w:w="842" w:type="dxa"/>
            <w:shd w:val="clear" w:color="auto" w:fill="auto"/>
            <w:vAlign w:val="center"/>
          </w:tcPr>
          <w:p w14:paraId="5C466EB7">
            <w:pPr>
              <w:rPr>
                <w:rFonts w:hint="default"/>
                <w:lang w:val="en-US"/>
              </w:rPr>
            </w:pPr>
            <w:r>
              <w:rPr>
                <w:rFonts w:hint="default"/>
                <w:lang w:val="en-US" w:eastAsia="zh-CN"/>
              </w:rPr>
              <w:t>.17 to .30</w:t>
            </w:r>
          </w:p>
        </w:tc>
        <w:tc>
          <w:tcPr>
            <w:tcW w:w="1489" w:type="dxa"/>
            <w:shd w:val="clear" w:color="auto" w:fill="auto"/>
            <w:vAlign w:val="center"/>
          </w:tcPr>
          <w:p w14:paraId="0AB1296C">
            <w:pPr>
              <w:rPr>
                <w:rFonts w:hint="default"/>
                <w:lang w:val="en-US"/>
              </w:rPr>
            </w:pPr>
            <w:r>
              <w:rPr>
                <w:rFonts w:hint="default"/>
                <w:lang w:val="en-US" w:eastAsia="zh-CN"/>
              </w:rPr>
              <w:t>192.168.10.17</w:t>
            </w:r>
          </w:p>
        </w:tc>
        <w:tc>
          <w:tcPr>
            <w:tcW w:w="1305" w:type="dxa"/>
            <w:shd w:val="clear" w:color="auto" w:fill="auto"/>
            <w:vAlign w:val="center"/>
          </w:tcPr>
          <w:p w14:paraId="2163D8F8">
            <w:pPr>
              <w:rPr>
                <w:rFonts w:hint="default"/>
                <w:lang w:val="en-US" w:eastAsia="zh-CN"/>
              </w:rPr>
            </w:pPr>
            <w:r>
              <w:rPr>
                <w:rFonts w:hint="default"/>
                <w:lang w:val="en-US" w:eastAsia="zh-CN"/>
              </w:rPr>
              <w:t>14</w:t>
            </w:r>
          </w:p>
        </w:tc>
      </w:tr>
      <w:tr w14:paraId="28E681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3" w:hRule="atLeast"/>
          <w:tblCellSpacing w:w="15" w:type="dxa"/>
        </w:trPr>
        <w:tc>
          <w:tcPr>
            <w:tcW w:w="697" w:type="dxa"/>
            <w:shd w:val="clear" w:color="auto" w:fill="auto"/>
            <w:vAlign w:val="center"/>
          </w:tcPr>
          <w:p w14:paraId="256E4BEF">
            <w:pPr>
              <w:rPr>
                <w:rFonts w:hint="default"/>
                <w:lang w:val="en-US"/>
              </w:rPr>
            </w:pPr>
            <w:r>
              <w:rPr>
                <w:rFonts w:hint="default"/>
                <w:lang w:val="en-US" w:eastAsia="zh-CN"/>
              </w:rPr>
              <w:t>40</w:t>
            </w:r>
          </w:p>
        </w:tc>
        <w:tc>
          <w:tcPr>
            <w:tcW w:w="1283" w:type="dxa"/>
            <w:shd w:val="clear" w:color="auto" w:fill="auto"/>
            <w:vAlign w:val="center"/>
          </w:tcPr>
          <w:p w14:paraId="25CE534E">
            <w:pPr>
              <w:rPr>
                <w:rFonts w:hint="default"/>
                <w:lang w:val="en-US"/>
              </w:rPr>
            </w:pPr>
            <w:r>
              <w:rPr>
                <w:rFonts w:hint="default"/>
                <w:lang w:val="en-US" w:eastAsia="zh-CN"/>
              </w:rPr>
              <w:t>Owner</w:t>
            </w:r>
          </w:p>
        </w:tc>
        <w:tc>
          <w:tcPr>
            <w:tcW w:w="813" w:type="dxa"/>
            <w:shd w:val="clear" w:color="auto" w:fill="auto"/>
            <w:vAlign w:val="center"/>
          </w:tcPr>
          <w:p w14:paraId="4DA5ADBD">
            <w:pPr>
              <w:rPr>
                <w:rFonts w:hint="default"/>
                <w:lang w:val="en-US"/>
              </w:rPr>
            </w:pPr>
            <w:r>
              <w:rPr>
                <w:rFonts w:hint="default"/>
                <w:lang w:val="en-US"/>
              </w:rPr>
              <w:t>1</w:t>
            </w:r>
          </w:p>
        </w:tc>
        <w:tc>
          <w:tcPr>
            <w:tcW w:w="1717" w:type="dxa"/>
            <w:shd w:val="clear" w:color="auto" w:fill="auto"/>
            <w:vAlign w:val="center"/>
          </w:tcPr>
          <w:p w14:paraId="5F683432">
            <w:pPr>
              <w:rPr>
                <w:rFonts w:hint="default"/>
                <w:lang w:val="en-US"/>
              </w:rPr>
            </w:pPr>
            <w:r>
              <w:rPr>
                <w:rFonts w:hint="default"/>
                <w:lang w:val="en-US" w:eastAsia="zh-CN"/>
              </w:rPr>
              <w:t>192.168.10.32/29</w:t>
            </w:r>
          </w:p>
        </w:tc>
        <w:tc>
          <w:tcPr>
            <w:tcW w:w="842" w:type="dxa"/>
            <w:shd w:val="clear" w:color="auto" w:fill="auto"/>
            <w:vAlign w:val="center"/>
          </w:tcPr>
          <w:p w14:paraId="23A867E3">
            <w:pPr>
              <w:rPr>
                <w:rFonts w:hint="default"/>
                <w:lang w:val="en-US"/>
              </w:rPr>
            </w:pPr>
            <w:r>
              <w:rPr>
                <w:rFonts w:hint="default"/>
                <w:lang w:val="en-US" w:eastAsia="zh-CN"/>
              </w:rPr>
              <w:t>.33 to .38</w:t>
            </w:r>
          </w:p>
        </w:tc>
        <w:tc>
          <w:tcPr>
            <w:tcW w:w="1489" w:type="dxa"/>
            <w:shd w:val="clear" w:color="auto" w:fill="auto"/>
            <w:vAlign w:val="center"/>
          </w:tcPr>
          <w:p w14:paraId="0CB3FB08">
            <w:pPr>
              <w:rPr>
                <w:rFonts w:hint="default"/>
                <w:lang w:val="en-US"/>
              </w:rPr>
            </w:pPr>
            <w:r>
              <w:rPr>
                <w:rFonts w:hint="default"/>
                <w:lang w:val="en-US" w:eastAsia="zh-CN"/>
              </w:rPr>
              <w:t>192.168.10.33</w:t>
            </w:r>
          </w:p>
        </w:tc>
        <w:tc>
          <w:tcPr>
            <w:tcW w:w="1305" w:type="dxa"/>
            <w:shd w:val="clear" w:color="auto" w:fill="auto"/>
            <w:vAlign w:val="center"/>
          </w:tcPr>
          <w:p w14:paraId="0B737898">
            <w:pPr>
              <w:rPr>
                <w:rFonts w:hint="default"/>
                <w:lang w:val="en-US" w:eastAsia="zh-CN"/>
              </w:rPr>
            </w:pPr>
            <w:r>
              <w:rPr>
                <w:rFonts w:hint="default"/>
                <w:lang w:val="en-US" w:eastAsia="zh-CN"/>
              </w:rPr>
              <w:t>6</w:t>
            </w:r>
          </w:p>
        </w:tc>
      </w:tr>
    </w:tbl>
    <w:p w14:paraId="542E7811">
      <w:pPr>
        <w:rPr>
          <w:rFonts w:hint="default"/>
          <w:lang w:val="en-US"/>
        </w:rPr>
      </w:pPr>
    </w:p>
    <w:p w14:paraId="0FAE73FB">
      <w:pPr>
        <w:pStyle w:val="5"/>
        <w:bidi w:val="0"/>
        <w:rPr>
          <w:rFonts w:hint="default"/>
          <w:lang w:val="en-US"/>
        </w:rPr>
      </w:pPr>
      <w:r>
        <w:rPr>
          <w:rFonts w:hint="default"/>
          <w:lang w:val="en-US"/>
        </w:rPr>
        <w:t xml:space="preserve">Network Topology </w:t>
      </w:r>
    </w:p>
    <w:p w14:paraId="1EC6350C">
      <w:pPr>
        <w:rPr>
          <w:rFonts w:hint="default"/>
          <w:lang w:val="en-US"/>
        </w:rPr>
      </w:pPr>
      <w:r>
        <w:drawing>
          <wp:inline distT="0" distB="0" distL="114300" distR="114300">
            <wp:extent cx="5264785" cy="3667125"/>
            <wp:effectExtent l="0" t="0" r="8255" b="571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4"/>
                    <a:stretch>
                      <a:fillRect/>
                    </a:stretch>
                  </pic:blipFill>
                  <pic:spPr>
                    <a:xfrm>
                      <a:off x="0" y="0"/>
                      <a:ext cx="5264785" cy="3667125"/>
                    </a:xfrm>
                    <a:prstGeom prst="rect">
                      <a:avLst/>
                    </a:prstGeom>
                    <a:noFill/>
                    <a:ln>
                      <a:noFill/>
                    </a:ln>
                  </pic:spPr>
                </pic:pic>
              </a:graphicData>
            </a:graphic>
          </wp:inline>
        </w:drawing>
      </w:r>
    </w:p>
    <w:p w14:paraId="12134809">
      <w:pPr>
        <w:pStyle w:val="5"/>
        <w:bidi w:val="0"/>
        <w:rPr>
          <w:rFonts w:hint="default"/>
          <w:lang w:val="en-US"/>
        </w:rPr>
      </w:pPr>
      <w:r>
        <w:rPr>
          <w:rFonts w:hint="default"/>
          <w:lang w:val="en-US"/>
        </w:rPr>
        <w:t>Configuration</w:t>
      </w:r>
    </w:p>
    <w:p w14:paraId="23297F1A">
      <w:pPr>
        <w:bidi w:val="0"/>
        <w:rPr>
          <w:rFonts w:hint="default"/>
          <w:lang w:val="en-US"/>
        </w:rPr>
      </w:pPr>
      <w:r>
        <w:rPr>
          <w:rFonts w:hint="default"/>
          <w:lang w:val="en-US"/>
        </w:rPr>
        <w:t xml:space="preserve">Initially, for clarification purposes I configured the IP addresses of PCs statically. </w:t>
      </w:r>
    </w:p>
    <w:p w14:paraId="4072C1E2">
      <w:pPr>
        <w:bidi w:val="0"/>
        <w:rPr>
          <w:rFonts w:hint="default"/>
          <w:lang w:val="en-US"/>
        </w:rPr>
      </w:pPr>
      <w:r>
        <w:rPr>
          <w:rFonts w:hint="default"/>
          <w:lang w:val="en-US"/>
        </w:rPr>
        <w:t xml:space="preserve">I proceeded to configure the various vlans on the switch. </w:t>
      </w:r>
    </w:p>
    <w:p w14:paraId="5379C627">
      <w:r>
        <w:drawing>
          <wp:inline distT="0" distB="0" distL="114300" distR="114300">
            <wp:extent cx="5271135" cy="3796665"/>
            <wp:effectExtent l="0" t="0" r="1905"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1135" cy="3796665"/>
                    </a:xfrm>
                    <a:prstGeom prst="rect">
                      <a:avLst/>
                    </a:prstGeom>
                    <a:noFill/>
                    <a:ln>
                      <a:noFill/>
                    </a:ln>
                  </pic:spPr>
                </pic:pic>
              </a:graphicData>
            </a:graphic>
          </wp:inline>
        </w:drawing>
      </w:r>
    </w:p>
    <w:p w14:paraId="1021C203"/>
    <w:p w14:paraId="618E914E">
      <w:pPr>
        <w:rPr>
          <w:rFonts w:hint="default"/>
          <w:lang w:val="en-US"/>
        </w:rPr>
      </w:pPr>
      <w:r>
        <w:rPr>
          <w:rFonts w:hint="default"/>
          <w:lang w:val="en-US"/>
        </w:rPr>
        <w:t>The final vlan table is as follows:</w:t>
      </w:r>
    </w:p>
    <w:p w14:paraId="06520508">
      <w:r>
        <w:drawing>
          <wp:inline distT="0" distB="0" distL="114300" distR="114300">
            <wp:extent cx="5272405" cy="3568065"/>
            <wp:effectExtent l="0" t="0" r="635"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2405" cy="3568065"/>
                    </a:xfrm>
                    <a:prstGeom prst="rect">
                      <a:avLst/>
                    </a:prstGeom>
                    <a:noFill/>
                    <a:ln>
                      <a:noFill/>
                    </a:ln>
                  </pic:spPr>
                </pic:pic>
              </a:graphicData>
            </a:graphic>
          </wp:inline>
        </w:drawing>
      </w:r>
    </w:p>
    <w:p w14:paraId="64A538FF">
      <w:pPr>
        <w:rPr>
          <w:rFonts w:hint="default"/>
          <w:lang w:val="en-US"/>
        </w:rPr>
      </w:pPr>
      <w:r>
        <w:rPr>
          <w:rFonts w:hint="default"/>
          <w:lang w:val="en-US"/>
        </w:rPr>
        <w:t>What remained was the router configuration, since we are using router on a stick configuration, I added sub interfaces and assigned them the addresses that will act as default gateways for the PCs.</w:t>
      </w:r>
    </w:p>
    <w:p w14:paraId="6B561698">
      <w:r>
        <w:drawing>
          <wp:inline distT="0" distB="0" distL="114300" distR="114300">
            <wp:extent cx="5267960" cy="1395095"/>
            <wp:effectExtent l="0" t="0" r="5080" b="698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a:stretch>
                      <a:fillRect/>
                    </a:stretch>
                  </pic:blipFill>
                  <pic:spPr>
                    <a:xfrm>
                      <a:off x="0" y="0"/>
                      <a:ext cx="5267960" cy="1395095"/>
                    </a:xfrm>
                    <a:prstGeom prst="rect">
                      <a:avLst/>
                    </a:prstGeom>
                    <a:noFill/>
                    <a:ln>
                      <a:noFill/>
                    </a:ln>
                  </pic:spPr>
                </pic:pic>
              </a:graphicData>
            </a:graphic>
          </wp:inline>
        </w:drawing>
      </w:r>
    </w:p>
    <w:p w14:paraId="59D91B1C">
      <w:pPr>
        <w:rPr>
          <w:rFonts w:hint="default"/>
          <w:lang w:val="en-US"/>
        </w:rPr>
      </w:pPr>
    </w:p>
    <w:p w14:paraId="0EA56904">
      <w:r>
        <w:drawing>
          <wp:inline distT="0" distB="0" distL="114300" distR="114300">
            <wp:extent cx="5270500" cy="2736850"/>
            <wp:effectExtent l="0" t="0" r="254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270500" cy="2736850"/>
                    </a:xfrm>
                    <a:prstGeom prst="rect">
                      <a:avLst/>
                    </a:prstGeom>
                    <a:noFill/>
                    <a:ln>
                      <a:noFill/>
                    </a:ln>
                  </pic:spPr>
                </pic:pic>
              </a:graphicData>
            </a:graphic>
          </wp:inline>
        </w:drawing>
      </w:r>
    </w:p>
    <w:p w14:paraId="3A94043F"/>
    <w:p w14:paraId="5C848FBA">
      <w:pPr>
        <w:rPr>
          <w:rFonts w:hint="default"/>
          <w:lang w:val="en-US"/>
        </w:rPr>
      </w:pPr>
      <w:r>
        <w:rPr>
          <w:rFonts w:hint="default"/>
          <w:lang w:val="en-US"/>
        </w:rPr>
        <w:t xml:space="preserve">The final interface table </w:t>
      </w:r>
    </w:p>
    <w:p w14:paraId="1031F6CE">
      <w:pPr>
        <w:rPr>
          <w:rFonts w:hint="default"/>
          <w:lang w:val="en-US"/>
        </w:rPr>
      </w:pPr>
      <w:r>
        <w:drawing>
          <wp:inline distT="0" distB="0" distL="114300" distR="114300">
            <wp:extent cx="5271770" cy="1010920"/>
            <wp:effectExtent l="0" t="0" r="1270" b="1016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5271770" cy="1010920"/>
                    </a:xfrm>
                    <a:prstGeom prst="rect">
                      <a:avLst/>
                    </a:prstGeom>
                    <a:noFill/>
                    <a:ln>
                      <a:noFill/>
                    </a:ln>
                  </pic:spPr>
                </pic:pic>
              </a:graphicData>
            </a:graphic>
          </wp:inline>
        </w:drawing>
      </w:r>
    </w:p>
    <w:p w14:paraId="037DE3D9"/>
    <w:p w14:paraId="02DDF0AF">
      <w:pPr>
        <w:pStyle w:val="5"/>
        <w:bidi w:val="0"/>
        <w:rPr>
          <w:rFonts w:hint="default"/>
          <w:lang w:val="en-US"/>
        </w:rPr>
      </w:pPr>
      <w:r>
        <w:rPr>
          <w:rFonts w:hint="default"/>
          <w:lang w:val="en-US"/>
        </w:rPr>
        <w:t>Checking connectivity</w:t>
      </w:r>
    </w:p>
    <w:p w14:paraId="6F9C5C45">
      <w:pPr>
        <w:rPr>
          <w:rFonts w:hint="default"/>
          <w:lang w:val="en-US"/>
        </w:rPr>
      </w:pPr>
      <w:r>
        <w:rPr>
          <w:rFonts w:hint="default"/>
          <w:lang w:val="en-US"/>
        </w:rPr>
        <w:t xml:space="preserve">Pinging inventory pc from sales </w:t>
      </w:r>
    </w:p>
    <w:p w14:paraId="2A647FF5">
      <w:r>
        <w:drawing>
          <wp:inline distT="0" distB="0" distL="114300" distR="114300">
            <wp:extent cx="5267960" cy="1586230"/>
            <wp:effectExtent l="0" t="0" r="5080" b="139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267960" cy="1586230"/>
                    </a:xfrm>
                    <a:prstGeom prst="rect">
                      <a:avLst/>
                    </a:prstGeom>
                    <a:noFill/>
                    <a:ln>
                      <a:noFill/>
                    </a:ln>
                  </pic:spPr>
                </pic:pic>
              </a:graphicData>
            </a:graphic>
          </wp:inline>
        </w:drawing>
      </w:r>
    </w:p>
    <w:p w14:paraId="4DC4D5D4">
      <w:pPr>
        <w:rPr>
          <w:rFonts w:hint="default"/>
          <w:lang w:val="en-US"/>
        </w:rPr>
      </w:pPr>
      <w:r>
        <w:rPr>
          <w:rFonts w:hint="default"/>
          <w:lang w:val="en-US"/>
        </w:rPr>
        <w:t>Sales to owner</w:t>
      </w:r>
    </w:p>
    <w:p w14:paraId="5AC38ADB">
      <w:r>
        <w:drawing>
          <wp:inline distT="0" distB="0" distL="114300" distR="114300">
            <wp:extent cx="5273675" cy="1380490"/>
            <wp:effectExtent l="0" t="0" r="14605"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273675" cy="1380490"/>
                    </a:xfrm>
                    <a:prstGeom prst="rect">
                      <a:avLst/>
                    </a:prstGeom>
                    <a:noFill/>
                    <a:ln>
                      <a:noFill/>
                    </a:ln>
                  </pic:spPr>
                </pic:pic>
              </a:graphicData>
            </a:graphic>
          </wp:inline>
        </w:drawing>
      </w:r>
    </w:p>
    <w:p w14:paraId="2F8B44EF">
      <w:pPr>
        <w:rPr>
          <w:rFonts w:hint="default"/>
          <w:lang w:val="en-US"/>
        </w:rPr>
      </w:pPr>
      <w:r>
        <w:rPr>
          <w:rFonts w:hint="default"/>
          <w:lang w:val="en-US"/>
        </w:rPr>
        <w:t>Sales to management</w:t>
      </w:r>
    </w:p>
    <w:p w14:paraId="0BF400B1">
      <w:r>
        <w:drawing>
          <wp:inline distT="0" distB="0" distL="114300" distR="114300">
            <wp:extent cx="5269865" cy="1885950"/>
            <wp:effectExtent l="0" t="0" r="3175"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269865" cy="1885950"/>
                    </a:xfrm>
                    <a:prstGeom prst="rect">
                      <a:avLst/>
                    </a:prstGeom>
                    <a:noFill/>
                    <a:ln>
                      <a:noFill/>
                    </a:ln>
                  </pic:spPr>
                </pic:pic>
              </a:graphicData>
            </a:graphic>
          </wp:inline>
        </w:drawing>
      </w:r>
    </w:p>
    <w:p w14:paraId="1A60D7D5"/>
    <w:p w14:paraId="6C6D0289">
      <w:pPr>
        <w:rPr>
          <w:rFonts w:hint="default"/>
          <w:lang w:val="en-US"/>
        </w:rPr>
      </w:pPr>
      <w:r>
        <w:rPr>
          <w:rFonts w:hint="default"/>
          <w:lang w:val="en-US"/>
        </w:rPr>
        <w:t xml:space="preserve">After a few more different pings from different PCS, I concluded that the topology is fully connected. </w:t>
      </w:r>
    </w:p>
    <w:p w14:paraId="1E903FF0">
      <w:pPr>
        <w:rPr>
          <w:rFonts w:hint="default"/>
          <w:lang w:val="en-US"/>
        </w:rPr>
      </w:pPr>
    </w:p>
    <w:p w14:paraId="09078E65">
      <w:pPr>
        <w:pStyle w:val="5"/>
        <w:bidi w:val="0"/>
        <w:rPr>
          <w:rFonts w:hint="default"/>
          <w:lang w:val="en-US"/>
        </w:rPr>
      </w:pPr>
      <w:r>
        <w:rPr>
          <w:rFonts w:hint="default"/>
          <w:lang w:val="en-US"/>
        </w:rPr>
        <w:t>NAT for internet access</w:t>
      </w:r>
    </w:p>
    <w:p w14:paraId="294B2D49">
      <w:pPr>
        <w:rPr>
          <w:rFonts w:hint="default"/>
          <w:lang w:val="en-US"/>
        </w:rPr>
      </w:pPr>
      <w:r>
        <w:rPr>
          <w:rFonts w:hint="default"/>
          <w:lang w:val="en-US"/>
        </w:rPr>
        <w:t>The public IP purchased by the business is 74.125.50.10/30 . Due to the greater number of PCs, I decided to use PAT.</w:t>
      </w:r>
    </w:p>
    <w:p w14:paraId="5A7AA71D">
      <w:pPr>
        <w:rPr>
          <w:rFonts w:hint="default"/>
          <w:lang w:val="en-US"/>
        </w:rPr>
      </w:pPr>
      <w:r>
        <w:rPr>
          <w:rFonts w:hint="default"/>
          <w:lang w:val="en-US"/>
        </w:rPr>
        <w:t>Int gig0/1 has IP 74.125.50.10</w:t>
      </w:r>
    </w:p>
    <w:p w14:paraId="21FFB284">
      <w:pPr>
        <w:rPr>
          <w:rFonts w:hint="default"/>
          <w:lang w:val="en-US"/>
        </w:rPr>
      </w:pPr>
      <w:r>
        <w:rPr>
          <w:rFonts w:hint="default"/>
          <w:lang w:val="en-US"/>
        </w:rPr>
        <w:t>ISP has taken IP 74.125.50.9</w:t>
      </w:r>
    </w:p>
    <w:p w14:paraId="7CC878ED">
      <w:pPr>
        <w:rPr>
          <w:rFonts w:hint="default"/>
          <w:lang w:val="en-US"/>
        </w:rPr>
      </w:pPr>
      <w:r>
        <w:rPr>
          <w:rFonts w:hint="default"/>
          <w:lang w:val="en-US"/>
        </w:rPr>
        <w:t>I configured nat normally, on all the sub interfaces as “ip nat inside”</w:t>
      </w:r>
    </w:p>
    <w:p w14:paraId="778EF929">
      <w:pPr>
        <w:rPr>
          <w:rFonts w:hint="default"/>
          <w:lang w:val="en-US"/>
        </w:rPr>
      </w:pPr>
      <w:r>
        <w:rPr>
          <w:rFonts w:hint="default"/>
          <w:lang w:val="en-US"/>
        </w:rPr>
        <w:t xml:space="preserve">Configured public IP on interface of router gig0/1. Applied “ip nat outside”. </w:t>
      </w:r>
    </w:p>
    <w:p w14:paraId="16CDA8CE">
      <w:pPr>
        <w:rPr>
          <w:rFonts w:hint="default"/>
          <w:lang w:val="en-US"/>
        </w:rPr>
      </w:pPr>
      <w:r>
        <w:rPr>
          <w:rFonts w:hint="default"/>
          <w:lang w:val="en-US"/>
        </w:rPr>
        <w:t xml:space="preserve"> The ACL1 was configured for nat. It included all the users that need to be natted (inside users).</w:t>
      </w:r>
    </w:p>
    <w:p w14:paraId="29C3E3B0">
      <w:r>
        <w:drawing>
          <wp:inline distT="0" distB="0" distL="114300" distR="114300">
            <wp:extent cx="5271770" cy="1558290"/>
            <wp:effectExtent l="0" t="0" r="1270" b="1143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3"/>
                    <a:stretch>
                      <a:fillRect/>
                    </a:stretch>
                  </pic:blipFill>
                  <pic:spPr>
                    <a:xfrm>
                      <a:off x="0" y="0"/>
                      <a:ext cx="5271770" cy="1558290"/>
                    </a:xfrm>
                    <a:prstGeom prst="rect">
                      <a:avLst/>
                    </a:prstGeom>
                    <a:noFill/>
                    <a:ln>
                      <a:noFill/>
                    </a:ln>
                  </pic:spPr>
                </pic:pic>
              </a:graphicData>
            </a:graphic>
          </wp:inline>
        </w:drawing>
      </w:r>
    </w:p>
    <w:p w14:paraId="37D04F3F"/>
    <w:p w14:paraId="596C7CDE">
      <w:pPr>
        <w:rPr>
          <w:rFonts w:hint="default"/>
          <w:lang w:val="en-US"/>
        </w:rPr>
      </w:pPr>
      <w:r>
        <w:rPr>
          <w:rFonts w:hint="default"/>
          <w:lang w:val="en-US"/>
        </w:rPr>
        <w:t>Then I added a default route on our router to the ISP and checked internet connectivity of all PCs. It worked.</w:t>
      </w:r>
    </w:p>
    <w:p w14:paraId="4200EC19"/>
    <w:p w14:paraId="35FEAA6A"/>
    <w:p w14:paraId="5DEF3B2E">
      <w:r>
        <w:drawing>
          <wp:inline distT="0" distB="0" distL="114300" distR="114300">
            <wp:extent cx="5266690" cy="2980690"/>
            <wp:effectExtent l="0" t="0" r="6350" b="635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4"/>
                    <a:stretch>
                      <a:fillRect/>
                    </a:stretch>
                  </pic:blipFill>
                  <pic:spPr>
                    <a:xfrm>
                      <a:off x="0" y="0"/>
                      <a:ext cx="5266690" cy="2980690"/>
                    </a:xfrm>
                    <a:prstGeom prst="rect">
                      <a:avLst/>
                    </a:prstGeom>
                    <a:noFill/>
                    <a:ln>
                      <a:noFill/>
                    </a:ln>
                  </pic:spPr>
                </pic:pic>
              </a:graphicData>
            </a:graphic>
          </wp:inline>
        </w:drawing>
      </w:r>
    </w:p>
    <w:p w14:paraId="2459EF23"/>
    <w:p w14:paraId="62A93194">
      <w:pPr>
        <w:rPr>
          <w:rFonts w:hint="default"/>
          <w:lang w:val="en-US"/>
        </w:rPr>
      </w:pPr>
      <w:r>
        <w:drawing>
          <wp:inline distT="0" distB="0" distL="114300" distR="114300">
            <wp:extent cx="5273040" cy="938530"/>
            <wp:effectExtent l="0" t="0" r="0" b="635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5"/>
                    <a:stretch>
                      <a:fillRect/>
                    </a:stretch>
                  </pic:blipFill>
                  <pic:spPr>
                    <a:xfrm>
                      <a:off x="0" y="0"/>
                      <a:ext cx="5273040" cy="938530"/>
                    </a:xfrm>
                    <a:prstGeom prst="rect">
                      <a:avLst/>
                    </a:prstGeom>
                    <a:noFill/>
                    <a:ln>
                      <a:noFill/>
                    </a:ln>
                  </pic:spPr>
                </pic:pic>
              </a:graphicData>
            </a:graphic>
          </wp:inline>
        </w:drawing>
      </w:r>
    </w:p>
    <w:p w14:paraId="3F6A156A"/>
    <w:p w14:paraId="61D61990">
      <w:pPr>
        <w:rPr>
          <w:rFonts w:hint="default"/>
          <w:lang w:val="en-US"/>
        </w:rPr>
      </w:pPr>
    </w:p>
    <w:p w14:paraId="295EC9CE">
      <w:pPr>
        <w:rPr>
          <w:rFonts w:hint="default"/>
          <w:lang w:val="en-US"/>
        </w:rPr>
      </w:pPr>
      <w:r>
        <w:rPr>
          <w:rFonts w:hint="default"/>
          <w:lang w:val="en-US"/>
        </w:rPr>
        <w:t>Now NAT works and every device has internet connectivity.</w:t>
      </w:r>
    </w:p>
    <w:p w14:paraId="068A819A">
      <w:pPr>
        <w:pStyle w:val="5"/>
        <w:bidi w:val="0"/>
        <w:rPr>
          <w:rFonts w:hint="default"/>
          <w:lang w:val="en-US"/>
        </w:rPr>
      </w:pPr>
      <w:r>
        <w:rPr>
          <w:rFonts w:hint="default"/>
          <w:lang w:val="en-US"/>
        </w:rPr>
        <w:t>DHCP</w:t>
      </w:r>
    </w:p>
    <w:p w14:paraId="4D50EED3">
      <w:pPr>
        <w:rPr>
          <w:rFonts w:hint="default"/>
          <w:lang w:val="en-US"/>
        </w:rPr>
      </w:pPr>
      <w:r>
        <w:rPr>
          <w:rFonts w:hint="default"/>
          <w:lang w:val="en-US"/>
        </w:rPr>
        <w:t>Although VLANs were implemented from the beginning to ensure logical segmentation and improved network management, static IP addressing was initially applied to end devices for greater control during early configuration and troubleshooting phases. However, maintaining static IPs across multiple VLANs quickly becomes impractical in due to increased administrative overhead and the risk of misconfiguration. To reflect a scalable and efficient design typical of small business networks, the router was configured to act as a centralized DHCP server. Separate DHCP pools were created for each VLAN, allowing client devices to receive IP configurations dynamically. This approach reduces manual effort, minimizes errors, and supports future growth without the need for readdressing.</w:t>
      </w:r>
    </w:p>
    <w:p w14:paraId="28EFA90F">
      <w:pPr>
        <w:rPr>
          <w:rFonts w:hint="default"/>
          <w:lang w:val="en-US"/>
        </w:rPr>
      </w:pPr>
      <w:r>
        <w:rPr>
          <w:rFonts w:hint="default"/>
          <w:lang w:val="en-US"/>
        </w:rPr>
        <w:t>IP addresses assigned to key infrastructure devices such as router interfaces were manually excluded from DHCP allocation using ip dhcp excluded-address to prevent address conflicts.</w:t>
      </w:r>
    </w:p>
    <w:p w14:paraId="5A254E74">
      <w:pPr>
        <w:rPr>
          <w:rFonts w:hint="default"/>
          <w:lang w:val="en-US"/>
        </w:rPr>
      </w:pPr>
    </w:p>
    <w:p w14:paraId="4F39D45C">
      <w:r>
        <w:drawing>
          <wp:inline distT="0" distB="0" distL="114300" distR="114300">
            <wp:extent cx="5269230" cy="1152525"/>
            <wp:effectExtent l="0" t="0" r="3810" b="571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6"/>
                    <a:stretch>
                      <a:fillRect/>
                    </a:stretch>
                  </pic:blipFill>
                  <pic:spPr>
                    <a:xfrm>
                      <a:off x="0" y="0"/>
                      <a:ext cx="5269230" cy="1152525"/>
                    </a:xfrm>
                    <a:prstGeom prst="rect">
                      <a:avLst/>
                    </a:prstGeom>
                    <a:noFill/>
                    <a:ln>
                      <a:noFill/>
                    </a:ln>
                  </pic:spPr>
                </pic:pic>
              </a:graphicData>
            </a:graphic>
          </wp:inline>
        </w:drawing>
      </w:r>
    </w:p>
    <w:p w14:paraId="584CFECE"/>
    <w:p w14:paraId="139B9884">
      <w:pPr>
        <w:rPr>
          <w:rFonts w:hint="default"/>
          <w:lang w:val="en-US"/>
        </w:rPr>
      </w:pPr>
      <w:r>
        <w:rPr>
          <w:rFonts w:hint="default"/>
          <w:lang w:val="en-US"/>
        </w:rPr>
        <w:t>Similarly, I configured the other pools for other vlans and then proceeded to change the configurations on the PCs to DHCP.</w:t>
      </w:r>
    </w:p>
    <w:p w14:paraId="2059A8D0">
      <w:r>
        <w:drawing>
          <wp:inline distT="0" distB="0" distL="114300" distR="114300">
            <wp:extent cx="5271135" cy="4300855"/>
            <wp:effectExtent l="0" t="0" r="1905" b="1206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7"/>
                    <a:stretch>
                      <a:fillRect/>
                    </a:stretch>
                  </pic:blipFill>
                  <pic:spPr>
                    <a:xfrm>
                      <a:off x="0" y="0"/>
                      <a:ext cx="5271135" cy="4300855"/>
                    </a:xfrm>
                    <a:prstGeom prst="rect">
                      <a:avLst/>
                    </a:prstGeom>
                    <a:noFill/>
                    <a:ln>
                      <a:noFill/>
                    </a:ln>
                  </pic:spPr>
                </pic:pic>
              </a:graphicData>
            </a:graphic>
          </wp:inline>
        </w:drawing>
      </w:r>
    </w:p>
    <w:p w14:paraId="400196EA"/>
    <w:p w14:paraId="52C82512"/>
    <w:p w14:paraId="4FCE648A">
      <w:pPr>
        <w:pStyle w:val="4"/>
        <w:bidi w:val="0"/>
        <w:rPr>
          <w:rFonts w:hint="default"/>
          <w:lang w:val="en-US"/>
        </w:rPr>
      </w:pPr>
      <w:r>
        <w:rPr>
          <w:rFonts w:hint="default"/>
          <w:lang w:val="en-US"/>
        </w:rPr>
        <w:t xml:space="preserve">Network Security </w:t>
      </w:r>
    </w:p>
    <w:p w14:paraId="1878286F">
      <w:pPr>
        <w:pStyle w:val="5"/>
        <w:bidi w:val="0"/>
        <w:rPr>
          <w:rFonts w:hint="default"/>
          <w:lang w:val="en-US"/>
        </w:rPr>
      </w:pPr>
      <w:r>
        <w:rPr>
          <w:rFonts w:hint="default"/>
          <w:lang w:val="en-US"/>
        </w:rPr>
        <w:t>ACLs</w:t>
      </w:r>
    </w:p>
    <w:p w14:paraId="4C5E0CF7">
      <w:pPr>
        <w:rPr>
          <w:rFonts w:hint="default"/>
          <w:lang w:val="en-US"/>
        </w:rPr>
      </w:pPr>
      <w:r>
        <w:rPr>
          <w:rFonts w:hint="default"/>
          <w:lang w:val="en-US"/>
        </w:rPr>
        <w:t>Access Control Lists were introduced according to the business needs for added security.</w:t>
      </w:r>
    </w:p>
    <w:p w14:paraId="1305154E">
      <w:pPr>
        <w:rPr>
          <w:rFonts w:hint="default"/>
          <w:lang w:val="en-US"/>
        </w:rPr>
      </w:pPr>
    </w:p>
    <w:p w14:paraId="77C83C7B">
      <w:pPr>
        <w:numPr>
          <w:ilvl w:val="0"/>
          <w:numId w:val="12"/>
        </w:numPr>
        <w:rPr>
          <w:rFonts w:hint="default"/>
          <w:lang w:val="en-US"/>
        </w:rPr>
      </w:pPr>
      <w:r>
        <w:rPr>
          <w:rFonts w:hint="default"/>
          <w:lang w:val="en-US"/>
        </w:rPr>
        <w:t>Only the Owner and Admin (me) can access the router using Telnet</w:t>
      </w:r>
      <w:r>
        <w:rPr>
          <w:rFonts w:hint="default"/>
          <w:lang w:val="en-US"/>
        </w:rPr>
        <w:br w:type="textWrapping"/>
      </w:r>
      <w:r>
        <w:rPr>
          <w:rFonts w:hint="default"/>
          <w:lang w:val="en-US"/>
        </w:rPr>
        <w:t>To avoid anyone playing around with the router settings, Telnet access is only allowed from the Owner VLAN and my remote IP. This way, only trusted devices — mine and the Owner’s — can manage the router.</w:t>
      </w:r>
    </w:p>
    <w:p w14:paraId="4A859F05">
      <w:pPr>
        <w:numPr>
          <w:ilvl w:val="0"/>
          <w:numId w:val="0"/>
        </w:numPr>
        <w:rPr>
          <w:rFonts w:hint="default"/>
          <w:lang w:val="en-US"/>
        </w:rPr>
      </w:pPr>
      <w:r>
        <w:rPr>
          <w:rFonts w:hint="default"/>
          <w:lang w:val="en-US"/>
        </w:rPr>
        <w:t>I had to include the whole owner dhcp pool in the acl to avoid any future conflicts.</w:t>
      </w:r>
    </w:p>
    <w:p w14:paraId="7AE7B4AA">
      <w:pPr>
        <w:numPr>
          <w:ilvl w:val="0"/>
          <w:numId w:val="0"/>
        </w:numPr>
        <w:jc w:val="both"/>
        <w:rPr>
          <w:rFonts w:hint="default"/>
          <w:lang w:val="en-US"/>
        </w:rPr>
      </w:pPr>
      <w:r>
        <w:rPr>
          <w:rFonts w:hint="default"/>
          <w:lang w:val="en-US"/>
        </w:rPr>
        <w:t>The owner can telnet to the router</w:t>
      </w:r>
    </w:p>
    <w:p w14:paraId="51123D58">
      <w:pPr>
        <w:numPr>
          <w:ilvl w:val="0"/>
          <w:numId w:val="0"/>
        </w:numPr>
        <w:jc w:val="both"/>
      </w:pPr>
      <w:r>
        <w:drawing>
          <wp:inline distT="0" distB="0" distL="114300" distR="114300">
            <wp:extent cx="5266690" cy="1786255"/>
            <wp:effectExtent l="0" t="0" r="63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5266690" cy="1786255"/>
                    </a:xfrm>
                    <a:prstGeom prst="rect">
                      <a:avLst/>
                    </a:prstGeom>
                    <a:noFill/>
                    <a:ln>
                      <a:noFill/>
                    </a:ln>
                  </pic:spPr>
                </pic:pic>
              </a:graphicData>
            </a:graphic>
          </wp:inline>
        </w:drawing>
      </w:r>
    </w:p>
    <w:p w14:paraId="7D290F85">
      <w:pPr>
        <w:numPr>
          <w:ilvl w:val="0"/>
          <w:numId w:val="0"/>
        </w:numPr>
        <w:jc w:val="both"/>
        <w:rPr>
          <w:rFonts w:hint="default"/>
          <w:lang w:val="en-US"/>
        </w:rPr>
      </w:pPr>
      <w:r>
        <w:rPr>
          <w:rFonts w:hint="default"/>
          <w:lang w:val="en-US"/>
        </w:rPr>
        <w:t xml:space="preserve">The other PCs cannot telnet to the router </w:t>
      </w:r>
    </w:p>
    <w:p w14:paraId="4A6287C8">
      <w:pPr>
        <w:numPr>
          <w:ilvl w:val="0"/>
          <w:numId w:val="0"/>
        </w:numPr>
        <w:jc w:val="both"/>
      </w:pPr>
      <w:r>
        <w:drawing>
          <wp:inline distT="0" distB="0" distL="114300" distR="114300">
            <wp:extent cx="5267325" cy="2505710"/>
            <wp:effectExtent l="0" t="0" r="5715" b="889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9"/>
                    <a:stretch>
                      <a:fillRect/>
                    </a:stretch>
                  </pic:blipFill>
                  <pic:spPr>
                    <a:xfrm>
                      <a:off x="0" y="0"/>
                      <a:ext cx="5267325" cy="2505710"/>
                    </a:xfrm>
                    <a:prstGeom prst="rect">
                      <a:avLst/>
                    </a:prstGeom>
                    <a:noFill/>
                    <a:ln>
                      <a:noFill/>
                    </a:ln>
                  </pic:spPr>
                </pic:pic>
              </a:graphicData>
            </a:graphic>
          </wp:inline>
        </w:drawing>
      </w:r>
    </w:p>
    <w:p w14:paraId="4E99E117">
      <w:pPr>
        <w:numPr>
          <w:ilvl w:val="0"/>
          <w:numId w:val="0"/>
        </w:numPr>
        <w:jc w:val="both"/>
        <w:rPr>
          <w:rFonts w:hint="default"/>
          <w:lang w:val="en-US"/>
        </w:rPr>
      </w:pPr>
    </w:p>
    <w:p w14:paraId="7F6AAC8A">
      <w:pPr>
        <w:numPr>
          <w:ilvl w:val="0"/>
          <w:numId w:val="12"/>
        </w:numPr>
        <w:rPr>
          <w:rFonts w:hint="default"/>
          <w:lang w:val="en-US"/>
        </w:rPr>
      </w:pPr>
      <w:r>
        <w:rPr>
          <w:rFonts w:hint="default"/>
          <w:lang w:val="en-US"/>
        </w:rPr>
        <w:t>Limit Access to Inventory VLAN (VLAN 20).</w:t>
      </w:r>
    </w:p>
    <w:p w14:paraId="01B16B1F">
      <w:pPr>
        <w:numPr>
          <w:ilvl w:val="0"/>
          <w:numId w:val="0"/>
        </w:numPr>
        <w:rPr>
          <w:rFonts w:hint="default"/>
          <w:lang w:val="en-US"/>
        </w:rPr>
      </w:pPr>
      <w:r>
        <w:rPr>
          <w:rFonts w:hint="default"/>
          <w:lang w:val="en-US"/>
        </w:rPr>
        <w:t>ACL Number: 120</w:t>
      </w:r>
      <w:r>
        <w:rPr>
          <w:rFonts w:hint="default"/>
          <w:lang w:val="en-US"/>
        </w:rPr>
        <w:br w:type="textWrapping"/>
      </w:r>
      <w:r>
        <w:rPr>
          <w:rFonts w:hint="default"/>
          <w:lang w:val="en-US"/>
        </w:rPr>
        <w:t>Objective:</w:t>
      </w:r>
      <w:r>
        <w:rPr>
          <w:rFonts w:hint="default"/>
          <w:lang w:val="en-US"/>
        </w:rPr>
        <w:br w:type="textWrapping"/>
      </w:r>
      <w:r>
        <w:rPr>
          <w:rFonts w:hint="default"/>
          <w:lang w:val="en-US"/>
        </w:rPr>
        <w:t>To restrict access to sensitive inventory systems so that only authorized departments — Sales (VLAN 10) and Owner (VLAN 40) — are able to access it.</w:t>
      </w:r>
    </w:p>
    <w:p w14:paraId="66CE3F19">
      <w:pPr>
        <w:rPr>
          <w:rFonts w:hint="default"/>
          <w:lang w:val="en-US"/>
        </w:rPr>
      </w:pPr>
      <w:r>
        <w:rPr>
          <w:rFonts w:hint="default"/>
          <w:lang w:val="en-US"/>
        </w:rPr>
        <w:t>Sales and the Owner are the only ones who actually need to interact with inventory data. Blocking other VLANs helps keep things clean, organized, and prevents unnecessary access.</w:t>
      </w:r>
    </w:p>
    <w:p w14:paraId="49C5D926">
      <w:pPr>
        <w:rPr>
          <w:rFonts w:hint="default"/>
          <w:lang w:val="en-US"/>
        </w:rPr>
      </w:pPr>
      <w:r>
        <w:rPr>
          <w:rFonts w:hint="default"/>
          <w:lang w:val="en-US"/>
        </w:rPr>
        <w:t>We can see that owner can now ping inventory</w:t>
      </w:r>
    </w:p>
    <w:p w14:paraId="408B331E">
      <w:pPr>
        <w:rPr>
          <w:rFonts w:hint="default"/>
          <w:lang w:val="en-US"/>
        </w:rPr>
      </w:pPr>
      <w:r>
        <w:drawing>
          <wp:inline distT="0" distB="0" distL="114300" distR="114300">
            <wp:extent cx="5271135" cy="1855470"/>
            <wp:effectExtent l="0" t="0" r="1905" b="381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0"/>
                    <a:stretch>
                      <a:fillRect/>
                    </a:stretch>
                  </pic:blipFill>
                  <pic:spPr>
                    <a:xfrm>
                      <a:off x="0" y="0"/>
                      <a:ext cx="5271135" cy="1855470"/>
                    </a:xfrm>
                    <a:prstGeom prst="rect">
                      <a:avLst/>
                    </a:prstGeom>
                    <a:noFill/>
                    <a:ln>
                      <a:noFill/>
                    </a:ln>
                  </pic:spPr>
                </pic:pic>
              </a:graphicData>
            </a:graphic>
          </wp:inline>
        </w:drawing>
      </w:r>
    </w:p>
    <w:p w14:paraId="46A66925">
      <w:pPr>
        <w:rPr>
          <w:rFonts w:hint="default"/>
          <w:lang w:val="en-US"/>
        </w:rPr>
      </w:pPr>
    </w:p>
    <w:p w14:paraId="3D38FAE5">
      <w:pPr>
        <w:rPr>
          <w:rFonts w:hint="default"/>
          <w:lang w:val="en-US"/>
        </w:rPr>
      </w:pPr>
    </w:p>
    <w:p w14:paraId="3F3FEB78">
      <w:pPr>
        <w:rPr>
          <w:rFonts w:hint="default"/>
          <w:lang w:val="en-US"/>
        </w:rPr>
      </w:pPr>
      <w:r>
        <w:rPr>
          <w:rFonts w:hint="default"/>
          <w:lang w:val="en-US"/>
        </w:rPr>
        <w:t>We can see, management PC cannot ping the inventory</w:t>
      </w:r>
    </w:p>
    <w:p w14:paraId="79B98B6E">
      <w:r>
        <w:rPr>
          <w:rFonts w:hint="default"/>
          <w:b/>
          <w:bCs/>
          <w:lang w:val="en-US"/>
        </w:rPr>
        <w:t xml:space="preserve"> </w:t>
      </w:r>
      <w:r>
        <w:drawing>
          <wp:inline distT="0" distB="0" distL="114300" distR="114300">
            <wp:extent cx="5268595" cy="3869055"/>
            <wp:effectExtent l="0" t="0" r="4445" b="190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21"/>
                    <a:stretch>
                      <a:fillRect/>
                    </a:stretch>
                  </pic:blipFill>
                  <pic:spPr>
                    <a:xfrm>
                      <a:off x="0" y="0"/>
                      <a:ext cx="5268595" cy="3869055"/>
                    </a:xfrm>
                    <a:prstGeom prst="rect">
                      <a:avLst/>
                    </a:prstGeom>
                    <a:noFill/>
                    <a:ln>
                      <a:noFill/>
                    </a:ln>
                  </pic:spPr>
                </pic:pic>
              </a:graphicData>
            </a:graphic>
          </wp:inline>
        </w:drawing>
      </w:r>
    </w:p>
    <w:p w14:paraId="4AE7D0BF"/>
    <w:p w14:paraId="4506F384">
      <w:pPr>
        <w:pStyle w:val="5"/>
        <w:bidi w:val="0"/>
        <w:rPr>
          <w:rFonts w:hint="default"/>
          <w:lang w:val="en-US"/>
        </w:rPr>
      </w:pPr>
      <w:r>
        <w:rPr>
          <w:rFonts w:hint="default"/>
          <w:lang w:val="en-US"/>
        </w:rPr>
        <w:t>Port Security</w:t>
      </w:r>
    </w:p>
    <w:p w14:paraId="4879E66B">
      <w:pPr>
        <w:pStyle w:val="85"/>
        <w:keepNext w:val="0"/>
        <w:keepLines w:val="0"/>
        <w:widowControl/>
        <w:suppressLineNumbers w:val="0"/>
        <w:spacing w:before="0" w:beforeAutospacing="1" w:after="0" w:afterAutospacing="1"/>
        <w:ind w:left="0" w:right="0"/>
      </w:pPr>
      <w:r>
        <w:t>Port security was implemented on access layer switch ports to ensure that only authorized devices can connect to the network. Since each department has a fixed number of devices, this helps prevent unauthorized access in case someone tries to plug in an unknown device into a free Ethernet port. For example, the Sales department has three PCs, so only three MAC addresses are allowed per relevant port. If more are detected, the port will shut down as a security measure.</w:t>
      </w:r>
    </w:p>
    <w:p w14:paraId="305C1256">
      <w:pPr>
        <w:pStyle w:val="85"/>
        <w:keepNext w:val="0"/>
        <w:keepLines w:val="0"/>
        <w:widowControl/>
        <w:suppressLineNumbers w:val="0"/>
        <w:spacing w:before="0" w:beforeAutospacing="1" w:after="0" w:afterAutospacing="1"/>
        <w:ind w:left="0" w:right="0"/>
      </w:pPr>
      <w:r>
        <w:t>This adds a basic but effective layer of protection to the internal network and aligns with the business's need for better access control without requiring major infrastructure changes.</w:t>
      </w:r>
    </w:p>
    <w:p w14:paraId="69A0E8D5">
      <w:pPr>
        <w:rPr>
          <w:rFonts w:hint="default"/>
          <w:lang w:val="en-US"/>
        </w:rPr>
      </w:pPr>
    </w:p>
    <w:p w14:paraId="4019A28A">
      <w:pPr>
        <w:rPr>
          <w:rFonts w:hint="default"/>
          <w:lang w:val="en-US"/>
        </w:rPr>
      </w:pPr>
      <w:r>
        <w:rPr>
          <w:rFonts w:hint="default"/>
          <w:lang w:val="en-US"/>
        </w:rPr>
        <w:t xml:space="preserve">Configuration </w:t>
      </w:r>
    </w:p>
    <w:p w14:paraId="5A08B031">
      <w:r>
        <w:drawing>
          <wp:inline distT="0" distB="0" distL="114300" distR="114300">
            <wp:extent cx="5271135" cy="1189990"/>
            <wp:effectExtent l="0" t="0" r="1905" b="1397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22"/>
                    <a:stretch>
                      <a:fillRect/>
                    </a:stretch>
                  </pic:blipFill>
                  <pic:spPr>
                    <a:xfrm>
                      <a:off x="0" y="0"/>
                      <a:ext cx="5271135" cy="1189990"/>
                    </a:xfrm>
                    <a:prstGeom prst="rect">
                      <a:avLst/>
                    </a:prstGeom>
                    <a:noFill/>
                    <a:ln>
                      <a:noFill/>
                    </a:ln>
                  </pic:spPr>
                </pic:pic>
              </a:graphicData>
            </a:graphic>
          </wp:inline>
        </w:drawing>
      </w:r>
    </w:p>
    <w:p w14:paraId="31FA9223"/>
    <w:p w14:paraId="40A9C73E">
      <w:pPr>
        <w:rPr>
          <w:rFonts w:hint="default"/>
          <w:lang w:val="en-US"/>
        </w:rPr>
      </w:pPr>
    </w:p>
    <w:p w14:paraId="57F580C1">
      <w:pPr>
        <w:rPr>
          <w:rFonts w:hint="default"/>
          <w:lang w:val="en-US"/>
        </w:rPr>
      </w:pPr>
      <w:r>
        <w:rPr>
          <w:rFonts w:hint="default"/>
          <w:lang w:val="en-US"/>
        </w:rPr>
        <w:t>Verification</w:t>
      </w:r>
    </w:p>
    <w:p w14:paraId="6CE5759D">
      <w:r>
        <w:drawing>
          <wp:inline distT="0" distB="0" distL="114300" distR="114300">
            <wp:extent cx="5267960" cy="1508125"/>
            <wp:effectExtent l="0" t="0" r="5080" b="635"/>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23"/>
                    <a:stretch>
                      <a:fillRect/>
                    </a:stretch>
                  </pic:blipFill>
                  <pic:spPr>
                    <a:xfrm>
                      <a:off x="0" y="0"/>
                      <a:ext cx="5267960" cy="1508125"/>
                    </a:xfrm>
                    <a:prstGeom prst="rect">
                      <a:avLst/>
                    </a:prstGeom>
                    <a:noFill/>
                    <a:ln>
                      <a:noFill/>
                    </a:ln>
                  </pic:spPr>
                </pic:pic>
              </a:graphicData>
            </a:graphic>
          </wp:inline>
        </w:drawing>
      </w:r>
    </w:p>
    <w:p w14:paraId="7D5E6597"/>
    <w:p w14:paraId="4EA2C026"/>
    <w:p w14:paraId="5E8F2361"/>
    <w:p w14:paraId="279E6B1C"/>
    <w:p w14:paraId="58223F3E">
      <w:r>
        <w:rPr>
          <w:rFonts w:hint="default"/>
          <w:lang w:val="en-US"/>
        </w:rPr>
        <w:t>Verification per interface</w:t>
      </w:r>
    </w:p>
    <w:p w14:paraId="093F15EC">
      <w:r>
        <w:drawing>
          <wp:inline distT="0" distB="0" distL="114300" distR="114300">
            <wp:extent cx="4981575" cy="2362200"/>
            <wp:effectExtent l="0" t="0" r="1905"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24"/>
                    <a:stretch>
                      <a:fillRect/>
                    </a:stretch>
                  </pic:blipFill>
                  <pic:spPr>
                    <a:xfrm>
                      <a:off x="0" y="0"/>
                      <a:ext cx="4981575" cy="2362200"/>
                    </a:xfrm>
                    <a:prstGeom prst="rect">
                      <a:avLst/>
                    </a:prstGeom>
                    <a:noFill/>
                    <a:ln>
                      <a:noFill/>
                    </a:ln>
                  </pic:spPr>
                </pic:pic>
              </a:graphicData>
            </a:graphic>
          </wp:inline>
        </w:drawing>
      </w:r>
    </w:p>
    <w:p w14:paraId="307BA96B"/>
    <w:p w14:paraId="6BE19EFC">
      <w:pPr>
        <w:pStyle w:val="5"/>
        <w:bidi w:val="0"/>
        <w:rPr>
          <w:rFonts w:hint="default"/>
          <w:lang w:val="en-US"/>
        </w:rPr>
      </w:pPr>
      <w:r>
        <w:rPr>
          <w:rFonts w:hint="default"/>
          <w:lang w:val="en-US"/>
        </w:rPr>
        <w:t>Conclusion</w:t>
      </w:r>
      <w:bookmarkStart w:id="0" w:name="_GoBack"/>
      <w:bookmarkEnd w:id="0"/>
    </w:p>
    <w:p w14:paraId="4E135336">
      <w:pPr>
        <w:pStyle w:val="85"/>
        <w:keepNext w:val="0"/>
        <w:keepLines w:val="0"/>
        <w:widowControl/>
        <w:suppressLineNumbers w:val="0"/>
        <w:spacing w:before="0" w:beforeAutospacing="1" w:after="0" w:afterAutospacing="1"/>
        <w:ind w:left="0" w:right="0"/>
      </w:pPr>
      <w:r>
        <w:t>This project was designed to replicate the kind of network infrastructure and security implementation typically required by small businesses, with a focus on practicality, scalability, and realistic constraints. Every decision — from subnetting to ACLs to NAT — was made with the goal of balancing performance and manageability, while maintaining security.</w:t>
      </w:r>
    </w:p>
    <w:p w14:paraId="513535F5">
      <w:pPr>
        <w:pStyle w:val="85"/>
        <w:keepNext w:val="0"/>
        <w:keepLines w:val="0"/>
        <w:widowControl/>
        <w:suppressLineNumbers w:val="0"/>
        <w:spacing w:before="0" w:beforeAutospacing="1" w:after="0" w:afterAutospacing="1"/>
        <w:ind w:left="0" w:right="0"/>
      </w:pPr>
      <w:r>
        <w:t>Though the environment was simulated, the setup reflects real-world standards, especially for businesses operating on a modest scale without dedicated IT staff. The network supports multiple departments with clear segmentation, ensures internet access for all users, and protects sensitive systems like inventory and the router itself from unauthorized access.</w:t>
      </w:r>
    </w:p>
    <w:p w14:paraId="650599F2">
      <w:pPr>
        <w:pStyle w:val="85"/>
        <w:keepNext w:val="0"/>
        <w:keepLines w:val="0"/>
        <w:widowControl/>
        <w:suppressLineNumbers w:val="0"/>
        <w:spacing w:before="0" w:beforeAutospacing="1" w:after="0" w:afterAutospacing="1"/>
        <w:ind w:left="0" w:right="0"/>
      </w:pPr>
      <w:r>
        <w:t xml:space="preserve">Security measures such as </w:t>
      </w:r>
      <w:r>
        <w:rPr>
          <w:rStyle w:val="92"/>
        </w:rPr>
        <w:t>access control lists</w:t>
      </w:r>
      <w:r>
        <w:t xml:space="preserve">, </w:t>
      </w:r>
      <w:r>
        <w:rPr>
          <w:rStyle w:val="92"/>
        </w:rPr>
        <w:t>port security</w:t>
      </w:r>
      <w:r>
        <w:t xml:space="preserve">, and a </w:t>
      </w:r>
      <w:r>
        <w:rPr>
          <w:rStyle w:val="92"/>
        </w:rPr>
        <w:t>centralized DHCP setup</w:t>
      </w:r>
      <w:r>
        <w:t xml:space="preserve"> bring the network in line with best practices, while keeping it lightweight enough for a small business to maintain. The design also leaves room for scalability — both in terms of additional users and the possibility of cloud integration or future redundancy.</w:t>
      </w:r>
    </w:p>
    <w:p w14:paraId="4A93C1C0">
      <w:pPr>
        <w:pStyle w:val="85"/>
        <w:keepNext w:val="0"/>
        <w:keepLines w:val="0"/>
        <w:widowControl/>
        <w:suppressLineNumbers w:val="0"/>
        <w:spacing w:before="0" w:beforeAutospacing="1" w:after="0" w:afterAutospacing="1"/>
        <w:ind w:left="0" w:right="0"/>
      </w:pPr>
      <w:r>
        <w:t>Going forward, improvements such as intrusion detection systems (IDS), SIEM integration, or extending services to the cloud can further enhance security and resilience. However, as it stands, this project represents a solid, production-ready network model for small businesses and acts as a personal proof-of-capability in secure network design and implementation.</w:t>
      </w:r>
    </w:p>
    <w:p w14:paraId="1895F1F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682C40"/>
    <w:multiLevelType w:val="singleLevel"/>
    <w:tmpl w:val="B7682C40"/>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2AACF88B"/>
    <w:multiLevelType w:val="singleLevel"/>
    <w:tmpl w:val="2AACF88B"/>
    <w:lvl w:ilvl="0" w:tentative="0">
      <w:start w:val="1"/>
      <w:numFmt w:val="decimal"/>
      <w:suff w:val="space"/>
      <w:lvlText w:val="%1."/>
      <w:lvlJc w:val="left"/>
      <w:rPr>
        <w:rFonts w:hint="default"/>
        <w:b/>
        <w:bC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70060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9870590"/>
    <w:rsid w:val="35593DC8"/>
    <w:rsid w:val="3C372405"/>
    <w:rsid w:val="4F4F0798"/>
    <w:rsid w:val="6470060C"/>
    <w:rsid w:val="78931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semiHidden="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314</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2025-04-15T06:17:00Z</dcterms:created>
  <dc:creator>Irfanah Khan</dc:creator>
  <cp:lastModifiedBy>Irfanah Khan</cp:lastModifiedBy>
  <dcterms:modified xsi:type="dcterms:W3CDTF">2025-04-20T05:28:51Z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1033-12.2.0.20796</vt:lpwstr>
  </property>
  <property fmtid="{D5CDD505-2E9C-101B-9397-08002B2CF9AE}" pid="3" name="ICV">
    <vt:lpwstr>9119AE956599452B962974E3DC02BC09_11</vt:lpwstr>
  </property>
</Properties>
</file>