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8E8E8" w:themeColor="background2"/>
  <w:body>
    <w:p w14:paraId="7E3AAD32" w14:textId="21E09CEC" w:rsidR="002E52E5" w:rsidRPr="00362FF7" w:rsidRDefault="00557B23" w:rsidP="00362FF7">
      <w:pPr>
        <w:jc w:val="center"/>
        <w:rPr>
          <w:b/>
          <w:bCs/>
          <w:sz w:val="36"/>
          <w:szCs w:val="36"/>
        </w:rPr>
      </w:pPr>
      <w:r w:rsidRPr="00362FF7">
        <w:rPr>
          <w:b/>
          <w:bCs/>
          <w:sz w:val="36"/>
          <w:szCs w:val="36"/>
        </w:rPr>
        <w:t>B</w:t>
      </w:r>
      <w:r w:rsidR="00207510" w:rsidRPr="00362FF7">
        <w:rPr>
          <w:b/>
          <w:bCs/>
          <w:sz w:val="36"/>
          <w:szCs w:val="36"/>
        </w:rPr>
        <w:t>-Tree</w:t>
      </w:r>
      <w:r w:rsidRPr="00362FF7">
        <w:rPr>
          <w:b/>
          <w:bCs/>
          <w:sz w:val="36"/>
          <w:szCs w:val="36"/>
        </w:rPr>
        <w:t xml:space="preserve"> Index</w:t>
      </w:r>
      <w:r w:rsidR="00C905BF" w:rsidRPr="00362FF7">
        <w:rPr>
          <w:b/>
          <w:bCs/>
          <w:sz w:val="36"/>
          <w:szCs w:val="36"/>
        </w:rPr>
        <w:t xml:space="preserve"> </w:t>
      </w:r>
      <w:r w:rsidR="00403552" w:rsidRPr="00362FF7">
        <w:rPr>
          <w:b/>
          <w:bCs/>
          <w:sz w:val="36"/>
          <w:szCs w:val="36"/>
        </w:rPr>
        <w:t>Demo</w:t>
      </w:r>
      <w:r w:rsidR="00776FF1">
        <w:rPr>
          <w:b/>
          <w:bCs/>
          <w:sz w:val="36"/>
          <w:szCs w:val="36"/>
        </w:rPr>
        <w:t xml:space="preserve"> - 1</w:t>
      </w:r>
    </w:p>
    <w:p w14:paraId="2C1342D6" w14:textId="77777777" w:rsidR="0062474C" w:rsidRPr="0062474C" w:rsidRDefault="0062474C" w:rsidP="0062474C">
      <w:pPr>
        <w:jc w:val="center"/>
        <w:rPr>
          <w:b/>
          <w:sz w:val="36"/>
          <w:szCs w:val="36"/>
        </w:rPr>
      </w:pPr>
    </w:p>
    <w:p w14:paraId="4376F719" w14:textId="77777777" w:rsidR="003D7F8D" w:rsidRDefault="003D7F8D" w:rsidP="00EE0C4A"/>
    <w:p w14:paraId="7DEEC65E" w14:textId="77777777" w:rsidR="003D7F8D" w:rsidRDefault="003D7F8D" w:rsidP="00EE0C4A"/>
    <w:p w14:paraId="59F4186D" w14:textId="77777777" w:rsidR="003D7F8D" w:rsidRPr="00305982" w:rsidRDefault="003D7F8D" w:rsidP="00EE0C4A"/>
    <w:p w14:paraId="713BBEDB" w14:textId="3E4DA3DB" w:rsidR="00740836" w:rsidRDefault="00403552">
      <w:r>
        <w:t>Login as DBA.</w:t>
      </w:r>
    </w:p>
    <w:p w14:paraId="013A3982" w14:textId="77777777" w:rsidR="00403552" w:rsidRDefault="00403552"/>
    <w:p w14:paraId="389A697E" w14:textId="0F13B970" w:rsidR="00403552" w:rsidRDefault="00403552">
      <w:r>
        <w:t>Remove all the cached data from buffer, all the sql statements from shared pool and set the tracing on by executing the following 3 commands.</w:t>
      </w:r>
    </w:p>
    <w:p w14:paraId="1C15D91D" w14:textId="77777777" w:rsidR="00D979B7" w:rsidRDefault="00D979B7"/>
    <w:p w14:paraId="0D36E343" w14:textId="4430D3B0" w:rsidR="00D979B7" w:rsidRDefault="00403552" w:rsidP="00D9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</w:t>
      </w:r>
      <w:r w:rsidR="00D979B7">
        <w:t>lter system flush buffer_cache;</w:t>
      </w:r>
    </w:p>
    <w:p w14:paraId="0DB93DE3" w14:textId="4B2E7B4D" w:rsidR="00D979B7" w:rsidRDefault="00403552" w:rsidP="00D9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</w:t>
      </w:r>
      <w:r w:rsidR="00D979B7">
        <w:t>lter system flush shared_pool;</w:t>
      </w:r>
    </w:p>
    <w:p w14:paraId="1687D7F4" w14:textId="77777777" w:rsidR="00D979B7" w:rsidRPr="00A63E4E" w:rsidRDefault="00D979B7" w:rsidP="00D9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3E4E">
        <w:t>SET AUTOTRACE ON</w:t>
      </w:r>
    </w:p>
    <w:p w14:paraId="2F637438" w14:textId="77777777" w:rsidR="00D979B7" w:rsidRDefault="00D979B7" w:rsidP="00D979B7"/>
    <w:p w14:paraId="7F2FE2A4" w14:textId="4A7BB8CF" w:rsidR="00951379" w:rsidRDefault="00951379" w:rsidP="00D979B7">
      <w:r>
        <w:rPr>
          <w:noProof/>
        </w:rPr>
        <w:drawing>
          <wp:inline distT="0" distB="0" distL="0" distR="0" wp14:anchorId="42A6920C" wp14:editId="28C5BCED">
            <wp:extent cx="2930893" cy="2276499"/>
            <wp:effectExtent l="0" t="0" r="3175" b="0"/>
            <wp:docPr id="1372536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85" cy="228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BEEE" w14:textId="77777777" w:rsidR="00951379" w:rsidRDefault="00951379" w:rsidP="00D979B7"/>
    <w:p w14:paraId="3A441954" w14:textId="77777777" w:rsidR="00951379" w:rsidRDefault="00951379" w:rsidP="00D979B7"/>
    <w:p w14:paraId="641905EE" w14:textId="77777777" w:rsidR="00951379" w:rsidRDefault="00951379" w:rsidP="00D979B7"/>
    <w:p w14:paraId="7EE1EBE3" w14:textId="77777777" w:rsidR="00951379" w:rsidRDefault="00951379" w:rsidP="00D979B7"/>
    <w:p w14:paraId="31C52AB3" w14:textId="77777777" w:rsidR="00951379" w:rsidRDefault="00951379" w:rsidP="00D979B7"/>
    <w:p w14:paraId="526BD4CC" w14:textId="77777777" w:rsidR="00951379" w:rsidRDefault="00951379" w:rsidP="00D979B7"/>
    <w:p w14:paraId="6D8D2657" w14:textId="77777777" w:rsidR="00951379" w:rsidRDefault="00951379" w:rsidP="00D979B7"/>
    <w:p w14:paraId="5F93A317" w14:textId="77777777" w:rsidR="00951379" w:rsidRDefault="00951379" w:rsidP="00D979B7"/>
    <w:p w14:paraId="027B877D" w14:textId="77777777" w:rsidR="00951379" w:rsidRDefault="00951379" w:rsidP="00D979B7"/>
    <w:p w14:paraId="7BDB4A90" w14:textId="77777777" w:rsidR="00951379" w:rsidRDefault="00951379" w:rsidP="00D979B7"/>
    <w:p w14:paraId="71B14C21" w14:textId="77777777" w:rsidR="00951379" w:rsidRDefault="00951379" w:rsidP="00D979B7"/>
    <w:p w14:paraId="78A79607" w14:textId="77777777" w:rsidR="00951379" w:rsidRDefault="00951379" w:rsidP="00D979B7"/>
    <w:p w14:paraId="65362982" w14:textId="77777777" w:rsidR="00951379" w:rsidRDefault="00951379" w:rsidP="00D979B7"/>
    <w:p w14:paraId="4EE97C52" w14:textId="77777777" w:rsidR="00951379" w:rsidRDefault="00951379" w:rsidP="00D979B7"/>
    <w:p w14:paraId="0700F48E" w14:textId="77777777" w:rsidR="00951379" w:rsidRDefault="00951379" w:rsidP="00D979B7"/>
    <w:p w14:paraId="5382D4BD" w14:textId="77777777" w:rsidR="00BF2346" w:rsidRDefault="00BF2346" w:rsidP="00D979B7"/>
    <w:p w14:paraId="403F897D" w14:textId="77777777" w:rsidR="00951379" w:rsidRDefault="00951379" w:rsidP="00D979B7"/>
    <w:p w14:paraId="338A7F65" w14:textId="77777777" w:rsidR="00951379" w:rsidRDefault="00951379" w:rsidP="00D979B7"/>
    <w:p w14:paraId="27CD9A64" w14:textId="669DE2FE" w:rsidR="006815D5" w:rsidRDefault="006815D5" w:rsidP="00D979B7">
      <w:r>
        <w:lastRenderedPageBreak/>
        <w:t>Let’s create a copy of Sales table as Sales2 in the Scott’s user account.</w:t>
      </w:r>
    </w:p>
    <w:p w14:paraId="7596BA27" w14:textId="77777777" w:rsidR="006815D5" w:rsidRDefault="006815D5" w:rsidP="00D979B7"/>
    <w:p w14:paraId="1EF54185" w14:textId="41111B58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Create Table Scott.Sales2</w:t>
      </w:r>
    </w:p>
    <w:p w14:paraId="435BADD1" w14:textId="40372EE6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As</w:t>
      </w:r>
    </w:p>
    <w:p w14:paraId="030AC1FA" w14:textId="1581BF69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Scott.Sales;</w:t>
      </w:r>
    </w:p>
    <w:p w14:paraId="14856C9C" w14:textId="77777777" w:rsidR="006815D5" w:rsidRDefault="006815D5" w:rsidP="00D979B7"/>
    <w:p w14:paraId="0F096B69" w14:textId="661A541E" w:rsidR="006815D5" w:rsidRDefault="006815D5" w:rsidP="00D979B7">
      <w:r>
        <w:t>Confirm the number of rows.</w:t>
      </w:r>
    </w:p>
    <w:p w14:paraId="260FD9B5" w14:textId="77777777" w:rsidR="006815D5" w:rsidRDefault="006815D5" w:rsidP="00D979B7"/>
    <w:p w14:paraId="4DB133B4" w14:textId="1D1BC2AA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15D5">
        <w:t>select count(*) from Scott.Sales</w:t>
      </w:r>
      <w:r w:rsidR="00FF4AB9">
        <w:t>2</w:t>
      </w:r>
      <w:r w:rsidRPr="006815D5">
        <w:t>;</w:t>
      </w:r>
    </w:p>
    <w:p w14:paraId="19D3D86F" w14:textId="77777777" w:rsidR="006815D5" w:rsidRDefault="006815D5" w:rsidP="00D979B7"/>
    <w:p w14:paraId="36716C46" w14:textId="77777777" w:rsidR="006815D5" w:rsidRDefault="006815D5" w:rsidP="00D979B7"/>
    <w:p w14:paraId="4401D60B" w14:textId="7DFC9229" w:rsidR="00910890" w:rsidRDefault="00C327C5" w:rsidP="00D979B7">
      <w:r>
        <w:t>The Sales</w:t>
      </w:r>
      <w:r w:rsidR="006815D5">
        <w:t>2</w:t>
      </w:r>
      <w:r>
        <w:t xml:space="preserve"> table</w:t>
      </w:r>
      <w:r w:rsidR="00C61F6B">
        <w:t xml:space="preserve"> of user Scott</w:t>
      </w:r>
      <w:r>
        <w:t xml:space="preserve"> has 30,000 rows</w:t>
      </w:r>
      <w:r w:rsidR="00207510">
        <w:t xml:space="preserve">. </w:t>
      </w:r>
      <w:r w:rsidR="00E17843">
        <w:t>Its</w:t>
      </w:r>
      <w:r w:rsidR="00207510">
        <w:t xml:space="preserve"> first column is OrderID which </w:t>
      </w:r>
      <w:r w:rsidR="00E17843">
        <w:t>has</w:t>
      </w:r>
      <w:r w:rsidR="00207510">
        <w:t xml:space="preserve"> a</w:t>
      </w:r>
      <w:r w:rsidR="00E17843">
        <w:t xml:space="preserve">ll </w:t>
      </w:r>
      <w:r w:rsidR="00207510">
        <w:t>unique value</w:t>
      </w:r>
      <w:r w:rsidR="00E17843">
        <w:t>s</w:t>
      </w:r>
      <w:r w:rsidR="00207510">
        <w:t>. The OrderId values are from 1 to 30,000!!!!</w:t>
      </w:r>
    </w:p>
    <w:p w14:paraId="6425FD86" w14:textId="77777777" w:rsidR="00C61F6B" w:rsidRDefault="00C61F6B" w:rsidP="00D979B7"/>
    <w:p w14:paraId="35B2B60E" w14:textId="1B2429DC" w:rsidR="00C61F6B" w:rsidRDefault="00C61F6B" w:rsidP="00C61F6B">
      <w:r>
        <w:t>Let’s execute a select statement on Scott user’s Sales</w:t>
      </w:r>
      <w:r w:rsidR="006815D5">
        <w:t>2</w:t>
      </w:r>
      <w:r>
        <w:t xml:space="preserve"> table by filtering </w:t>
      </w:r>
      <w:r w:rsidR="00207510">
        <w:t>one particular record of a OrderId = 48</w:t>
      </w:r>
      <w:r w:rsidR="00492A63">
        <w:t>34</w:t>
      </w:r>
      <w:r>
        <w:t xml:space="preserve"> </w:t>
      </w:r>
      <w:r w:rsidRPr="00951379">
        <w:rPr>
          <w:b/>
          <w:bCs/>
          <w:highlight w:val="yellow"/>
          <w:u w:val="single"/>
        </w:rPr>
        <w:t xml:space="preserve">when there is no </w:t>
      </w:r>
      <w:r w:rsidR="00207510">
        <w:rPr>
          <w:b/>
          <w:bCs/>
          <w:highlight w:val="yellow"/>
          <w:u w:val="single"/>
        </w:rPr>
        <w:t>B-Tree</w:t>
      </w:r>
      <w:r w:rsidRPr="00951379">
        <w:rPr>
          <w:b/>
          <w:bCs/>
          <w:highlight w:val="yellow"/>
          <w:u w:val="single"/>
        </w:rPr>
        <w:t xml:space="preserve"> index created.</w:t>
      </w:r>
    </w:p>
    <w:p w14:paraId="170F0154" w14:textId="77777777" w:rsidR="00C61F6B" w:rsidRDefault="00C61F6B" w:rsidP="00D979B7"/>
    <w:p w14:paraId="7BB5FDA5" w14:textId="77777777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buffer_cache;</w:t>
      </w:r>
    </w:p>
    <w:p w14:paraId="0FD09E80" w14:textId="77777777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shared_pool;</w:t>
      </w:r>
    </w:p>
    <w:p w14:paraId="515D5C35" w14:textId="77777777" w:rsidR="006815D5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3E4E">
        <w:t>SET AUTOTRACE ON</w:t>
      </w:r>
    </w:p>
    <w:p w14:paraId="735F7FED" w14:textId="04F83E08" w:rsidR="006815D5" w:rsidRPr="00A63E4E" w:rsidRDefault="006815D5" w:rsidP="00681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Cle Scr</w:t>
      </w:r>
    </w:p>
    <w:p w14:paraId="4FFBBB39" w14:textId="77777777" w:rsidR="00C327C5" w:rsidRDefault="00C327C5" w:rsidP="00D979B7"/>
    <w:p w14:paraId="00A30D74" w14:textId="5D8035B0" w:rsidR="00910890" w:rsidRDefault="00910890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r w:rsidR="00207510">
        <w:t>*</w:t>
      </w:r>
      <w:r>
        <w:t xml:space="preserve"> from </w:t>
      </w:r>
      <w:r w:rsidR="00951379">
        <w:t>Scott.</w:t>
      </w:r>
      <w:r w:rsidR="004D18C4">
        <w:t>Sales</w:t>
      </w:r>
      <w:r w:rsidR="006815D5">
        <w:t>2</w:t>
      </w:r>
    </w:p>
    <w:p w14:paraId="678B0823" w14:textId="0042640C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</w:t>
      </w:r>
      <w:r w:rsidR="00207510">
        <w:t>OrderID</w:t>
      </w:r>
      <w:r w:rsidR="00207510" w:rsidRPr="002416D2">
        <w:rPr>
          <w:sz w:val="44"/>
          <w:szCs w:val="44"/>
        </w:rPr>
        <w:t xml:space="preserve"> </w:t>
      </w:r>
      <w:r w:rsidR="00207510" w:rsidRPr="002416D2">
        <w:rPr>
          <w:b/>
          <w:bCs/>
          <w:sz w:val="44"/>
          <w:szCs w:val="44"/>
          <w:highlight w:val="yellow"/>
        </w:rPr>
        <w:t>=</w:t>
      </w:r>
      <w:r w:rsidR="00207510">
        <w:t xml:space="preserve"> 4834;</w:t>
      </w:r>
    </w:p>
    <w:p w14:paraId="4143801E" w14:textId="77777777" w:rsidR="00951379" w:rsidRDefault="00951379" w:rsidP="00951379"/>
    <w:p w14:paraId="7EEE1F28" w14:textId="7AF4180C" w:rsidR="00910890" w:rsidRDefault="006815D5" w:rsidP="00910890">
      <w:r>
        <w:rPr>
          <w:noProof/>
        </w:rPr>
        <w:drawing>
          <wp:inline distT="0" distB="0" distL="0" distR="0" wp14:anchorId="1614DD9D" wp14:editId="7BAD3E57">
            <wp:extent cx="3806661" cy="2342866"/>
            <wp:effectExtent l="0" t="0" r="3810" b="635"/>
            <wp:docPr id="141037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439" cy="234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85DC" w14:textId="77777777" w:rsidR="005F59E0" w:rsidRDefault="005F59E0" w:rsidP="00910890"/>
    <w:p w14:paraId="3B57C918" w14:textId="3D6335D6" w:rsidR="005F59E0" w:rsidRPr="0045434A" w:rsidRDefault="005F59E0" w:rsidP="00910890">
      <w:pPr>
        <w:rPr>
          <w:color w:val="FF0000"/>
        </w:rPr>
      </w:pPr>
      <w:r w:rsidRPr="0045434A">
        <w:rPr>
          <w:b/>
          <w:bCs/>
          <w:color w:val="FF0000"/>
          <w:highlight w:val="yellow"/>
        </w:rPr>
        <w:t xml:space="preserve">Notice that </w:t>
      </w:r>
      <w:r w:rsidR="00507FFE" w:rsidRPr="0045434A">
        <w:rPr>
          <w:b/>
          <w:bCs/>
          <w:color w:val="FF0000"/>
          <w:highlight w:val="yellow"/>
        </w:rPr>
        <w:t>a full</w:t>
      </w:r>
      <w:r w:rsidRPr="0045434A">
        <w:rPr>
          <w:b/>
          <w:bCs/>
          <w:color w:val="FF0000"/>
          <w:highlight w:val="yellow"/>
        </w:rPr>
        <w:t xml:space="preserve"> table scan has happened, which will slow down the query execution</w:t>
      </w:r>
      <w:r w:rsidRPr="0045434A">
        <w:rPr>
          <w:color w:val="FF0000"/>
          <w:highlight w:val="yellow"/>
        </w:rPr>
        <w:t>.</w:t>
      </w:r>
    </w:p>
    <w:p w14:paraId="18A6CF66" w14:textId="77777777" w:rsidR="005F59E0" w:rsidRDefault="005F59E0" w:rsidP="00910890"/>
    <w:p w14:paraId="20E10D73" w14:textId="18C646A3" w:rsidR="00951379" w:rsidRDefault="00951379" w:rsidP="00951379">
      <w:r>
        <w:t>Again</w:t>
      </w:r>
      <w:r w:rsidR="0045434A">
        <w:t>,</w:t>
      </w:r>
      <w:r>
        <w:t xml:space="preserve"> remove all the cached data from buffer, all the sql statements from shared pool and set the tracing on by executing the following 3 commands.</w:t>
      </w:r>
    </w:p>
    <w:p w14:paraId="74CDC193" w14:textId="77777777" w:rsidR="00951379" w:rsidRDefault="00951379" w:rsidP="00951379"/>
    <w:p w14:paraId="14882B93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buffer_cache;</w:t>
      </w:r>
    </w:p>
    <w:p w14:paraId="46FC73F4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shared_pool;</w:t>
      </w:r>
    </w:p>
    <w:p w14:paraId="5DF93167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3E4E">
        <w:t>SET AUTOTRACE ON</w:t>
      </w:r>
    </w:p>
    <w:p w14:paraId="2573AA0A" w14:textId="2D485690" w:rsidR="006815D5" w:rsidRPr="00A63E4E" w:rsidRDefault="006815D5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Cle Scr</w:t>
      </w:r>
    </w:p>
    <w:p w14:paraId="102E34F6" w14:textId="2396C694" w:rsidR="00910890" w:rsidRDefault="00910890" w:rsidP="00910890"/>
    <w:p w14:paraId="70F35A3E" w14:textId="77777777" w:rsidR="005F59E0" w:rsidRDefault="005F59E0" w:rsidP="00910890"/>
    <w:p w14:paraId="0C157382" w14:textId="4D266029" w:rsidR="00910890" w:rsidRDefault="00CB6CCC" w:rsidP="00910890">
      <w:r>
        <w:t xml:space="preserve">Now </w:t>
      </w:r>
      <w:r w:rsidR="00951379">
        <w:t xml:space="preserve">let’s create a </w:t>
      </w:r>
      <w:r w:rsidR="0090458F">
        <w:t>B-Tree</w:t>
      </w:r>
      <w:r w:rsidR="00951379">
        <w:t xml:space="preserve"> </w:t>
      </w:r>
      <w:r>
        <w:t xml:space="preserve">index on the </w:t>
      </w:r>
      <w:r w:rsidR="00D87A55">
        <w:t>column</w:t>
      </w:r>
      <w:r w:rsidR="00951379">
        <w:t xml:space="preserve"> col</w:t>
      </w:r>
      <w:r w:rsidR="005F59E0">
        <w:t xml:space="preserve">or </w:t>
      </w:r>
      <w:r w:rsidR="00951379">
        <w:t>of Scott</w:t>
      </w:r>
      <w:r w:rsidR="005F59E0">
        <w:t>’s sales</w:t>
      </w:r>
      <w:r w:rsidR="00951379">
        <w:t xml:space="preserve"> table</w:t>
      </w:r>
      <w:r>
        <w:t>.</w:t>
      </w:r>
    </w:p>
    <w:p w14:paraId="2DFCE765" w14:textId="77777777" w:rsidR="00CB6CCC" w:rsidRDefault="00CB6CCC" w:rsidP="00910890"/>
    <w:p w14:paraId="5A45DBC2" w14:textId="430B02B7" w:rsidR="00CB6CCC" w:rsidRDefault="00CB6CCC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Create Index Scott_</w:t>
      </w:r>
      <w:r w:rsidR="004D18C4">
        <w:t>Sales</w:t>
      </w:r>
      <w:r w:rsidR="006815D5">
        <w:t>2</w:t>
      </w:r>
      <w:r w:rsidR="004D18C4">
        <w:t>_</w:t>
      </w:r>
      <w:r w:rsidR="0090458F">
        <w:t>OrderID</w:t>
      </w:r>
    </w:p>
    <w:p w14:paraId="450C7668" w14:textId="27109AAF" w:rsidR="00CB6CCC" w:rsidRDefault="00CB6CCC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 Scott</w:t>
      </w:r>
      <w:r w:rsidR="004D18C4">
        <w:t>.Sales</w:t>
      </w:r>
      <w:r w:rsidR="006815D5">
        <w:t>2</w:t>
      </w:r>
      <w:r w:rsidR="00951379">
        <w:t>(</w:t>
      </w:r>
      <w:r w:rsidR="0090458F">
        <w:t>OrderID</w:t>
      </w:r>
      <w:r w:rsidR="00951379">
        <w:t>);</w:t>
      </w:r>
    </w:p>
    <w:p w14:paraId="0A275C89" w14:textId="4DED03E3" w:rsidR="00CB6CCC" w:rsidRDefault="00CB6CCC" w:rsidP="00CB6CCC"/>
    <w:p w14:paraId="57C33E9C" w14:textId="77777777" w:rsidR="00951379" w:rsidRDefault="00951379" w:rsidP="00CB6CCC"/>
    <w:p w14:paraId="28E59D05" w14:textId="46544E6C" w:rsidR="00951379" w:rsidRDefault="00D44421" w:rsidP="00CB6CCC">
      <w:r>
        <w:rPr>
          <w:noProof/>
        </w:rPr>
        <w:drawing>
          <wp:inline distT="0" distB="0" distL="0" distR="0" wp14:anchorId="4E9C842F" wp14:editId="6F857DD5">
            <wp:extent cx="3183723" cy="1519450"/>
            <wp:effectExtent l="0" t="0" r="0" b="5080"/>
            <wp:docPr id="2123208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22" cy="152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A4B3" w14:textId="77777777" w:rsidR="00CB6CCC" w:rsidRDefault="00CB6CCC" w:rsidP="00910890"/>
    <w:p w14:paraId="38FA25FB" w14:textId="6982F33B" w:rsidR="0090458F" w:rsidRPr="0081767B" w:rsidRDefault="0090458F" w:rsidP="00910890">
      <w:pPr>
        <w:rPr>
          <w:i/>
          <w:iCs/>
        </w:rPr>
      </w:pPr>
      <w:r w:rsidRPr="0081767B">
        <w:rPr>
          <w:i/>
          <w:iCs/>
        </w:rPr>
        <w:t xml:space="preserve">Note </w:t>
      </w:r>
      <w:r w:rsidRPr="0081767B">
        <w:rPr>
          <w:i/>
          <w:iCs/>
        </w:rPr>
        <w:sym w:font="Wingdings" w:char="F0E0"/>
      </w:r>
      <w:r w:rsidRPr="0081767B">
        <w:rPr>
          <w:i/>
          <w:iCs/>
        </w:rPr>
        <w:t xml:space="preserve"> B-Tree is the default type of index, we do not have to mention any keyword. </w:t>
      </w:r>
      <w:r w:rsidR="00040324" w:rsidRPr="0081767B">
        <w:rPr>
          <w:i/>
          <w:iCs/>
        </w:rPr>
        <w:t>Actually</w:t>
      </w:r>
      <w:r w:rsidR="0081767B" w:rsidRPr="0081767B">
        <w:rPr>
          <w:i/>
          <w:iCs/>
        </w:rPr>
        <w:t>,</w:t>
      </w:r>
      <w:r w:rsidR="00040324" w:rsidRPr="0081767B">
        <w:rPr>
          <w:i/>
          <w:iCs/>
        </w:rPr>
        <w:t xml:space="preserve"> there is no keyword for B-Tree index type.</w:t>
      </w:r>
      <w:r w:rsidR="0081767B" w:rsidRPr="0081767B">
        <w:rPr>
          <w:i/>
          <w:iCs/>
        </w:rPr>
        <w:t xml:space="preserve"> Just </w:t>
      </w:r>
      <w:r w:rsidR="0081767B" w:rsidRPr="00C675D7">
        <w:rPr>
          <w:i/>
          <w:iCs/>
          <w:u w:val="single"/>
        </w:rPr>
        <w:t>create index indexname</w:t>
      </w:r>
      <w:r w:rsidR="0081767B" w:rsidRPr="0081767B">
        <w:rPr>
          <w:i/>
          <w:iCs/>
        </w:rPr>
        <w:t xml:space="preserve"> means Oracle is going to create a B-Tree index only!!</w:t>
      </w:r>
    </w:p>
    <w:p w14:paraId="3837FE93" w14:textId="77777777" w:rsidR="0090458F" w:rsidRDefault="0090458F" w:rsidP="00910890"/>
    <w:p w14:paraId="1CB63476" w14:textId="77777777" w:rsidR="0090458F" w:rsidRDefault="0090458F" w:rsidP="00910890"/>
    <w:p w14:paraId="4D0D10F0" w14:textId="11A97453" w:rsidR="00CB6CCC" w:rsidRPr="00A63E4E" w:rsidRDefault="00CD6918" w:rsidP="00910890">
      <w:pPr>
        <w:rPr>
          <w:bCs/>
        </w:rPr>
      </w:pPr>
      <w:r w:rsidRPr="00A63E4E">
        <w:rPr>
          <w:bCs/>
        </w:rPr>
        <w:t xml:space="preserve">After </w:t>
      </w:r>
      <w:r w:rsidR="00A63E4E">
        <w:rPr>
          <w:bCs/>
        </w:rPr>
        <w:t>i</w:t>
      </w:r>
      <w:r w:rsidRPr="00A63E4E">
        <w:rPr>
          <w:bCs/>
        </w:rPr>
        <w:t xml:space="preserve">ndexing the </w:t>
      </w:r>
      <w:r w:rsidR="00A63E4E" w:rsidRPr="00A63E4E">
        <w:rPr>
          <w:bCs/>
        </w:rPr>
        <w:t xml:space="preserve">column again </w:t>
      </w:r>
      <w:r w:rsidR="00CB6659" w:rsidRPr="00A63E4E">
        <w:rPr>
          <w:bCs/>
        </w:rPr>
        <w:t>reset memory and environment</w:t>
      </w:r>
    </w:p>
    <w:p w14:paraId="094F9797" w14:textId="77777777" w:rsidR="00CB6659" w:rsidRDefault="00CB6659" w:rsidP="00910890"/>
    <w:p w14:paraId="4D772B82" w14:textId="3514470C" w:rsidR="00CB6659" w:rsidRDefault="00A63E4E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</w:t>
      </w:r>
      <w:r w:rsidR="00CB6659">
        <w:t>lter system flush buffer_cache;</w:t>
      </w:r>
    </w:p>
    <w:p w14:paraId="6FCD0825" w14:textId="3830FC6B" w:rsidR="00CB6659" w:rsidRDefault="00A63E4E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</w:t>
      </w:r>
      <w:r w:rsidR="00CB6659">
        <w:t>lter system flush shared_pool;</w:t>
      </w:r>
    </w:p>
    <w:p w14:paraId="27BE5F31" w14:textId="77777777" w:rsidR="00CB6659" w:rsidRDefault="00CB6659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02834B81" w14:textId="65BAFDA3" w:rsidR="00D44421" w:rsidRDefault="00D44421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0DC7FE05" w14:textId="77777777" w:rsidR="00CB6659" w:rsidRDefault="00CB6659" w:rsidP="00CB6659"/>
    <w:p w14:paraId="4C68B240" w14:textId="77777777" w:rsidR="00CB6659" w:rsidRDefault="00CB6659" w:rsidP="00CB6659"/>
    <w:p w14:paraId="49D995EB" w14:textId="77777777" w:rsidR="00D4130C" w:rsidRDefault="00D4130C" w:rsidP="00910890"/>
    <w:p w14:paraId="6A2F9909" w14:textId="77777777" w:rsidR="00D4130C" w:rsidRDefault="00D4130C" w:rsidP="00910890"/>
    <w:p w14:paraId="362AFFD1" w14:textId="77777777" w:rsidR="00D4130C" w:rsidRDefault="00D4130C" w:rsidP="00910890"/>
    <w:p w14:paraId="0F9A2702" w14:textId="77777777" w:rsidR="00D4130C" w:rsidRDefault="00D4130C" w:rsidP="00910890"/>
    <w:p w14:paraId="052E153B" w14:textId="77777777" w:rsidR="00D4130C" w:rsidRDefault="00D4130C" w:rsidP="00910890"/>
    <w:p w14:paraId="64990D8D" w14:textId="77777777" w:rsidR="00D4130C" w:rsidRDefault="00D4130C" w:rsidP="00910890"/>
    <w:p w14:paraId="3033F290" w14:textId="77777777" w:rsidR="00D4130C" w:rsidRDefault="00D4130C" w:rsidP="00910890"/>
    <w:p w14:paraId="50EBDDE7" w14:textId="77777777" w:rsidR="00D4130C" w:rsidRDefault="00D4130C" w:rsidP="00910890"/>
    <w:p w14:paraId="1723705D" w14:textId="77777777" w:rsidR="00D4130C" w:rsidRDefault="00D4130C" w:rsidP="00910890"/>
    <w:p w14:paraId="4FA67E69" w14:textId="77777777" w:rsidR="00D4130C" w:rsidRDefault="00D4130C" w:rsidP="00910890"/>
    <w:p w14:paraId="0F5DD3A2" w14:textId="77777777" w:rsidR="009824B0" w:rsidRDefault="009824B0" w:rsidP="00910890"/>
    <w:p w14:paraId="38CAD188" w14:textId="77777777" w:rsidR="009824B0" w:rsidRDefault="009824B0" w:rsidP="00910890"/>
    <w:p w14:paraId="2581A110" w14:textId="77777777" w:rsidR="009824B0" w:rsidRDefault="009824B0" w:rsidP="00910890"/>
    <w:p w14:paraId="76D6B98C" w14:textId="77777777" w:rsidR="009824B0" w:rsidRDefault="009824B0" w:rsidP="00910890"/>
    <w:p w14:paraId="5B96C16C" w14:textId="77777777" w:rsidR="009824B0" w:rsidRDefault="009824B0" w:rsidP="00910890"/>
    <w:p w14:paraId="7C8F6D3F" w14:textId="77777777" w:rsidR="009824B0" w:rsidRDefault="009824B0" w:rsidP="00910890"/>
    <w:p w14:paraId="2CD2DD4B" w14:textId="77777777" w:rsidR="00D4130C" w:rsidRDefault="00D4130C" w:rsidP="00910890"/>
    <w:p w14:paraId="3ABEFB25" w14:textId="18E9A6EE" w:rsidR="00F63401" w:rsidRPr="00A80B21" w:rsidRDefault="00F63401" w:rsidP="00F63401">
      <w:pPr>
        <w:jc w:val="center"/>
        <w:rPr>
          <w:b/>
          <w:bCs/>
        </w:rPr>
      </w:pPr>
      <w:r w:rsidRPr="00A80B21">
        <w:rPr>
          <w:b/>
          <w:bCs/>
        </w:rPr>
        <w:t xml:space="preserve">B-Tree used </w:t>
      </w:r>
      <w:r>
        <w:rPr>
          <w:b/>
          <w:bCs/>
        </w:rPr>
        <w:t xml:space="preserve">for searching records with </w:t>
      </w:r>
      <w:r w:rsidR="00BA6319" w:rsidRPr="00BA6319">
        <w:rPr>
          <w:b/>
          <w:bCs/>
          <w:u w:val="single"/>
        </w:rPr>
        <w:t>equality</w:t>
      </w:r>
      <w:r>
        <w:rPr>
          <w:b/>
          <w:bCs/>
        </w:rPr>
        <w:t xml:space="preserve"> operator</w:t>
      </w:r>
    </w:p>
    <w:p w14:paraId="45F6348E" w14:textId="77777777" w:rsidR="00D4130C" w:rsidRDefault="00D4130C" w:rsidP="00910890"/>
    <w:p w14:paraId="061ED825" w14:textId="77777777" w:rsidR="00D4130C" w:rsidRDefault="00D4130C" w:rsidP="00910890"/>
    <w:p w14:paraId="678B1013" w14:textId="1933701B" w:rsidR="00CB6CCC" w:rsidRDefault="005762E4" w:rsidP="00910890">
      <w:r>
        <w:t>Now execute the same select statement</w:t>
      </w:r>
      <w:r w:rsidR="00D4130C">
        <w:t>:</w:t>
      </w:r>
    </w:p>
    <w:p w14:paraId="0C31AD3F" w14:textId="77777777" w:rsidR="005762E4" w:rsidRDefault="005762E4" w:rsidP="00910890"/>
    <w:p w14:paraId="7BCF07CA" w14:textId="25DC483D" w:rsidR="00D4130C" w:rsidRDefault="00D4130C" w:rsidP="00D4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Scott.Sales</w:t>
      </w:r>
      <w:r w:rsidR="001A7F36">
        <w:t>2</w:t>
      </w:r>
    </w:p>
    <w:p w14:paraId="506ADDC6" w14:textId="77777777" w:rsidR="00D4130C" w:rsidRDefault="00D4130C" w:rsidP="00D41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OrderID </w:t>
      </w:r>
      <w:r w:rsidRPr="00706BED">
        <w:rPr>
          <w:b/>
          <w:bCs/>
          <w:sz w:val="32"/>
          <w:szCs w:val="32"/>
        </w:rPr>
        <w:t>=</w:t>
      </w:r>
      <w:r>
        <w:t xml:space="preserve"> 4834;</w:t>
      </w:r>
    </w:p>
    <w:p w14:paraId="783D9F01" w14:textId="77777777" w:rsidR="00A63E4E" w:rsidRDefault="00A63E4E" w:rsidP="00910890"/>
    <w:p w14:paraId="68D0023B" w14:textId="4C420299" w:rsidR="005E780B" w:rsidRDefault="004A41D1" w:rsidP="00910890">
      <w:r>
        <w:rPr>
          <w:noProof/>
        </w:rPr>
        <w:drawing>
          <wp:inline distT="0" distB="0" distL="0" distR="0" wp14:anchorId="7D96C488" wp14:editId="4F835052">
            <wp:extent cx="4520982" cy="2761397"/>
            <wp:effectExtent l="0" t="0" r="0" b="1270"/>
            <wp:docPr id="1884294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720" cy="276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820E" w14:textId="77777777" w:rsidR="005E780B" w:rsidRDefault="005E780B" w:rsidP="00910890"/>
    <w:p w14:paraId="2E837007" w14:textId="6AE34C9C" w:rsidR="005F59E0" w:rsidRDefault="005F59E0" w:rsidP="00910890">
      <w:pPr>
        <w:rPr>
          <w:b/>
          <w:bCs/>
          <w:color w:val="4EA72E" w:themeColor="accent6"/>
        </w:rPr>
      </w:pPr>
      <w:r w:rsidRPr="008D7917">
        <w:rPr>
          <w:b/>
          <w:bCs/>
          <w:color w:val="4EA72E" w:themeColor="accent6"/>
          <w:highlight w:val="yellow"/>
        </w:rPr>
        <w:t xml:space="preserve">Notice </w:t>
      </w:r>
      <w:r w:rsidRPr="008D7917">
        <w:rPr>
          <w:b/>
          <w:bCs/>
          <w:color w:val="4EA72E" w:themeColor="accent6"/>
          <w:highlight w:val="yellow"/>
        </w:rPr>
        <w:sym w:font="Wingdings" w:char="F0E0"/>
      </w:r>
      <w:r w:rsidRPr="008D7917">
        <w:rPr>
          <w:b/>
          <w:bCs/>
          <w:color w:val="4EA72E" w:themeColor="accent6"/>
          <w:highlight w:val="yellow"/>
        </w:rPr>
        <w:t xml:space="preserve"> Now the Full Table Scan has not happened!! Rather it has scanned through the </w:t>
      </w:r>
      <w:r w:rsidR="00D4130C">
        <w:rPr>
          <w:b/>
          <w:bCs/>
          <w:color w:val="4EA72E" w:themeColor="accent6"/>
          <w:highlight w:val="yellow"/>
        </w:rPr>
        <w:t>B-Tree</w:t>
      </w:r>
      <w:r w:rsidRPr="008D7917">
        <w:rPr>
          <w:b/>
          <w:bCs/>
          <w:color w:val="4EA72E" w:themeColor="accent6"/>
          <w:highlight w:val="yellow"/>
        </w:rPr>
        <w:t xml:space="preserve"> index values!!!</w:t>
      </w:r>
    </w:p>
    <w:p w14:paraId="7115577B" w14:textId="77777777" w:rsidR="004A41D1" w:rsidRDefault="004A41D1" w:rsidP="00910890">
      <w:pPr>
        <w:rPr>
          <w:b/>
          <w:bCs/>
          <w:color w:val="4EA72E" w:themeColor="accent6"/>
        </w:rPr>
      </w:pPr>
    </w:p>
    <w:p w14:paraId="40FC8CBA" w14:textId="77777777" w:rsidR="00D24EED" w:rsidRPr="005B0CEB" w:rsidRDefault="00D24EED" w:rsidP="00D24EED">
      <w:pPr>
        <w:rPr>
          <w:lang w:val="en-GB"/>
        </w:rPr>
      </w:pPr>
      <w:r w:rsidRPr="005B0CEB">
        <w:rPr>
          <w:lang w:val="en-GB"/>
        </w:rPr>
        <w:t xml:space="preserve">What is the meaning of </w:t>
      </w:r>
      <w:r w:rsidRPr="005B0CEB">
        <w:rPr>
          <w:b/>
          <w:bCs/>
          <w:lang w:val="en-GB"/>
        </w:rPr>
        <w:t>INDEX RANGE SCAN</w:t>
      </w:r>
      <w:r w:rsidRPr="005B0CEB">
        <w:rPr>
          <w:lang w:val="en-GB"/>
        </w:rPr>
        <w:t xml:space="preserve"> in Oracle?</w:t>
      </w:r>
    </w:p>
    <w:p w14:paraId="33AFA119" w14:textId="77777777" w:rsidR="00D24EED" w:rsidRDefault="00D24EED" w:rsidP="00D24EED">
      <w:pPr>
        <w:rPr>
          <w:lang w:val="en-GB"/>
        </w:rPr>
      </w:pPr>
      <w:r w:rsidRPr="005B0CEB">
        <w:rPr>
          <w:lang w:val="en-GB"/>
        </w:rPr>
        <w:t>Ans</w:t>
      </w:r>
      <w:r>
        <w:rPr>
          <w:lang w:val="en-GB"/>
        </w:rPr>
        <w:t xml:space="preserve">wer </w:t>
      </w:r>
      <w:r w:rsidRPr="005B0CEB">
        <w:rPr>
          <w:lang w:val="en-GB"/>
        </w:rPr>
        <w:sym w:font="Wingdings" w:char="F0E0"/>
      </w:r>
      <w:r w:rsidRPr="005B0CEB">
        <w:rPr>
          <w:lang w:val="en-GB"/>
        </w:rPr>
        <w:t xml:space="preserve"> INDEX RANGE SCAN is generally efficient for retrieving a subset of rows from a table when the queried column(s) have been indexed. It's particularly useful when the WHERE clause involves range predicates such as greater than (&gt;), less than (&lt;), between, etc.</w:t>
      </w:r>
      <w:r>
        <w:rPr>
          <w:lang w:val="en-GB"/>
        </w:rPr>
        <w:t xml:space="preserve"> </w:t>
      </w:r>
    </w:p>
    <w:p w14:paraId="73C41AA4" w14:textId="77777777" w:rsidR="00D24EED" w:rsidRDefault="00D24EED" w:rsidP="00D24EED">
      <w:pPr>
        <w:rPr>
          <w:lang w:val="en-GB"/>
        </w:rPr>
      </w:pPr>
      <w:r>
        <w:rPr>
          <w:lang w:val="en-GB"/>
        </w:rPr>
        <w:t>It is relevant for Btree Index.</w:t>
      </w:r>
    </w:p>
    <w:p w14:paraId="6F5513B8" w14:textId="77777777" w:rsidR="001A16E4" w:rsidRDefault="001A16E4">
      <w:pPr>
        <w:rPr>
          <w:b/>
          <w:bCs/>
          <w:color w:val="4EA72E" w:themeColor="accent6"/>
          <w:highlight w:val="yellow"/>
        </w:rPr>
      </w:pPr>
      <w:r>
        <w:rPr>
          <w:b/>
          <w:bCs/>
          <w:color w:val="4EA72E" w:themeColor="accent6"/>
          <w:highlight w:val="yellow"/>
        </w:rPr>
        <w:br w:type="page"/>
      </w:r>
    </w:p>
    <w:p w14:paraId="33ED024A" w14:textId="586548C4" w:rsidR="001A16E4" w:rsidRPr="00A80B21" w:rsidRDefault="001A16E4" w:rsidP="001A16E4">
      <w:pPr>
        <w:jc w:val="center"/>
        <w:rPr>
          <w:b/>
          <w:bCs/>
        </w:rPr>
      </w:pPr>
      <w:r w:rsidRPr="00A80B21">
        <w:rPr>
          <w:b/>
          <w:bCs/>
        </w:rPr>
        <w:lastRenderedPageBreak/>
        <w:t xml:space="preserve">B-Tree used </w:t>
      </w:r>
      <w:r>
        <w:rPr>
          <w:b/>
          <w:bCs/>
        </w:rPr>
        <w:t>for searching range of records</w:t>
      </w:r>
    </w:p>
    <w:p w14:paraId="267D8D0D" w14:textId="77777777" w:rsidR="001A16E4" w:rsidRDefault="001A16E4" w:rsidP="001A16E4"/>
    <w:p w14:paraId="48DA3843" w14:textId="77777777" w:rsidR="0009490D" w:rsidRDefault="0009490D" w:rsidP="001A16E4"/>
    <w:p w14:paraId="4CC8CB27" w14:textId="5081D60F" w:rsidR="0009490D" w:rsidRPr="0009490D" w:rsidRDefault="0009490D" w:rsidP="0009490D">
      <w:pPr>
        <w:rPr>
          <w:b/>
          <w:bCs/>
          <w:color w:val="FF0000"/>
          <w:highlight w:val="yellow"/>
        </w:rPr>
      </w:pPr>
      <w:r w:rsidRPr="0009490D">
        <w:rPr>
          <w:b/>
          <w:bCs/>
          <w:color w:val="FF0000"/>
          <w:highlight w:val="yellow"/>
        </w:rPr>
        <w:t xml:space="preserve">If the rows span the </w:t>
      </w:r>
      <w:r>
        <w:rPr>
          <w:b/>
          <w:bCs/>
          <w:color w:val="FF0000"/>
          <w:highlight w:val="yellow"/>
        </w:rPr>
        <w:t>DIFFERENT or Discontinous</w:t>
      </w:r>
      <w:r w:rsidRPr="0009490D">
        <w:rPr>
          <w:b/>
          <w:bCs/>
          <w:color w:val="FF0000"/>
          <w:highlight w:val="yellow"/>
        </w:rPr>
        <w:t xml:space="preserve">  Leaf nodes then </w:t>
      </w:r>
      <w:r w:rsidRPr="00D87274">
        <w:rPr>
          <w:b/>
          <w:bCs/>
          <w:color w:val="FF0000"/>
          <w:highlight w:val="yellow"/>
          <w:u w:val="single"/>
        </w:rPr>
        <w:t>it will NOT go</w:t>
      </w:r>
      <w:r w:rsidRPr="0009490D">
        <w:rPr>
          <w:b/>
          <w:bCs/>
          <w:color w:val="FF0000"/>
          <w:highlight w:val="yellow"/>
        </w:rPr>
        <w:t xml:space="preserve"> as per Index Search</w:t>
      </w:r>
    </w:p>
    <w:p w14:paraId="7193C3BB" w14:textId="77777777" w:rsidR="0009490D" w:rsidRDefault="0009490D" w:rsidP="001A16E4"/>
    <w:p w14:paraId="39990018" w14:textId="77777777" w:rsidR="001A16E4" w:rsidRDefault="001A16E4" w:rsidP="001A16E4"/>
    <w:p w14:paraId="785E4DD2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54DC5791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24182D45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4E8D7081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0C7108EC" w14:textId="77777777" w:rsidR="001A16E4" w:rsidRDefault="001A16E4" w:rsidP="001A16E4"/>
    <w:p w14:paraId="676FF89C" w14:textId="77777777" w:rsidR="001A16E4" w:rsidRDefault="001A16E4" w:rsidP="001A1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Scott.Sales2</w:t>
      </w:r>
    </w:p>
    <w:p w14:paraId="4DA15F53" w14:textId="615A6715" w:rsidR="001A16E4" w:rsidRDefault="001A16E4" w:rsidP="001A1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OrderID between 11001 And 17078;</w:t>
      </w:r>
    </w:p>
    <w:p w14:paraId="3C9C1131" w14:textId="77777777" w:rsidR="00604BB4" w:rsidRDefault="00604BB4">
      <w:pPr>
        <w:rPr>
          <w:b/>
          <w:bCs/>
          <w:color w:val="4EA72E" w:themeColor="accent6"/>
          <w:highlight w:val="yellow"/>
        </w:rPr>
      </w:pPr>
    </w:p>
    <w:p w14:paraId="2B654BB7" w14:textId="42F65023" w:rsidR="001A16E4" w:rsidRDefault="00F1357E">
      <w:pPr>
        <w:rPr>
          <w:b/>
          <w:bCs/>
          <w:color w:val="4EA72E" w:themeColor="accent6"/>
          <w:highlight w:val="yellow"/>
        </w:rPr>
      </w:pPr>
      <w:r>
        <w:rPr>
          <w:b/>
          <w:bCs/>
          <w:noProof/>
          <w:color w:val="4EA72E" w:themeColor="accent6"/>
          <w:highlight w:val="yellow"/>
        </w:rPr>
        <w:drawing>
          <wp:inline distT="0" distB="0" distL="0" distR="0" wp14:anchorId="06993717" wp14:editId="6F810053">
            <wp:extent cx="5481955" cy="2925445"/>
            <wp:effectExtent l="0" t="0" r="4445" b="8255"/>
            <wp:docPr id="1227206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E4">
        <w:rPr>
          <w:b/>
          <w:bCs/>
          <w:color w:val="4EA72E" w:themeColor="accent6"/>
          <w:highlight w:val="yellow"/>
        </w:rPr>
        <w:br w:type="page"/>
      </w:r>
    </w:p>
    <w:p w14:paraId="0FAC481F" w14:textId="77777777" w:rsidR="00604BB4" w:rsidRDefault="00604BB4">
      <w:pPr>
        <w:rPr>
          <w:b/>
          <w:bCs/>
          <w:color w:val="4EA72E" w:themeColor="accent6"/>
          <w:highlight w:val="yellow"/>
        </w:rPr>
      </w:pPr>
    </w:p>
    <w:p w14:paraId="354876E2" w14:textId="77777777" w:rsidR="001A16E4" w:rsidRDefault="001A16E4">
      <w:pPr>
        <w:rPr>
          <w:b/>
          <w:bCs/>
          <w:color w:val="4EA72E" w:themeColor="accent6"/>
          <w:highlight w:val="yellow"/>
        </w:rPr>
      </w:pPr>
    </w:p>
    <w:p w14:paraId="5F71FD68" w14:textId="22D79537" w:rsidR="00604BB4" w:rsidRDefault="00604BB4">
      <w:pPr>
        <w:rPr>
          <w:b/>
          <w:bCs/>
          <w:color w:val="4EA72E" w:themeColor="accent6"/>
          <w:highlight w:val="yellow"/>
        </w:rPr>
      </w:pPr>
      <w:r>
        <w:rPr>
          <w:b/>
          <w:bCs/>
          <w:color w:val="4EA72E" w:themeColor="accent6"/>
          <w:highlight w:val="yellow"/>
        </w:rPr>
        <w:t xml:space="preserve">If the rows span the SAME or near by Leaf nodes then </w:t>
      </w:r>
      <w:r w:rsidRPr="00D87274">
        <w:rPr>
          <w:b/>
          <w:bCs/>
          <w:color w:val="4EA72E" w:themeColor="accent6"/>
          <w:highlight w:val="yellow"/>
          <w:u w:val="single"/>
        </w:rPr>
        <w:t>it will go</w:t>
      </w:r>
      <w:r>
        <w:rPr>
          <w:b/>
          <w:bCs/>
          <w:color w:val="4EA72E" w:themeColor="accent6"/>
          <w:highlight w:val="yellow"/>
        </w:rPr>
        <w:t xml:space="preserve"> as per Index Search</w:t>
      </w:r>
    </w:p>
    <w:p w14:paraId="469B8FA6" w14:textId="77777777" w:rsidR="001A16E4" w:rsidRDefault="001A16E4">
      <w:pPr>
        <w:rPr>
          <w:b/>
          <w:bCs/>
          <w:color w:val="4EA72E" w:themeColor="accent6"/>
          <w:highlight w:val="yellow"/>
        </w:rPr>
      </w:pPr>
    </w:p>
    <w:p w14:paraId="68167B80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418CDD67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54169494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014EDBA5" w14:textId="77777777" w:rsidR="001A16E4" w:rsidRDefault="001A16E4" w:rsidP="001A16E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27855D2E" w14:textId="77777777" w:rsidR="001A16E4" w:rsidRDefault="001A16E4">
      <w:pPr>
        <w:rPr>
          <w:b/>
          <w:bCs/>
          <w:color w:val="4EA72E" w:themeColor="accent6"/>
          <w:highlight w:val="yellow"/>
        </w:rPr>
      </w:pPr>
    </w:p>
    <w:p w14:paraId="200AA1BD" w14:textId="77777777" w:rsidR="001A16E4" w:rsidRDefault="001A16E4">
      <w:pPr>
        <w:rPr>
          <w:b/>
          <w:bCs/>
          <w:color w:val="4EA72E" w:themeColor="accent6"/>
          <w:highlight w:val="yellow"/>
        </w:rPr>
      </w:pPr>
    </w:p>
    <w:p w14:paraId="1CBF7EC1" w14:textId="77777777" w:rsidR="001A16E4" w:rsidRDefault="001A16E4" w:rsidP="001A16E4">
      <w:r>
        <w:t>select * from Scott.Sales2</w:t>
      </w:r>
    </w:p>
    <w:p w14:paraId="5FCE92E2" w14:textId="77777777" w:rsidR="00F1357E" w:rsidRDefault="001A16E4" w:rsidP="001A16E4">
      <w:r>
        <w:t xml:space="preserve">where OrderID </w:t>
      </w:r>
      <w:r w:rsidRPr="0028120C">
        <w:rPr>
          <w:b/>
          <w:bCs/>
        </w:rPr>
        <w:t>between</w:t>
      </w:r>
      <w:r>
        <w:t xml:space="preserve">  </w:t>
      </w:r>
      <w:r w:rsidRPr="00604BB4">
        <w:rPr>
          <w:b/>
          <w:bCs/>
          <w:color w:val="4EA72E" w:themeColor="accent6"/>
          <w:highlight w:val="yellow"/>
        </w:rPr>
        <w:t>2 and 200</w:t>
      </w:r>
      <w:r>
        <w:t>;</w:t>
      </w:r>
    </w:p>
    <w:p w14:paraId="13AA0816" w14:textId="77777777" w:rsidR="00F1357E" w:rsidRDefault="00F1357E" w:rsidP="001A16E4"/>
    <w:p w14:paraId="13829FDF" w14:textId="1C680555" w:rsidR="001A16E4" w:rsidRDefault="00F1357E" w:rsidP="001A16E4">
      <w:pPr>
        <w:rPr>
          <w:b/>
          <w:bCs/>
          <w:color w:val="4EA72E" w:themeColor="accent6"/>
          <w:highlight w:val="yellow"/>
        </w:rPr>
      </w:pPr>
      <w:r>
        <w:rPr>
          <w:b/>
          <w:bCs/>
          <w:noProof/>
          <w:color w:val="4EA72E" w:themeColor="accent6"/>
          <w:highlight w:val="yellow"/>
        </w:rPr>
        <w:drawing>
          <wp:inline distT="0" distB="0" distL="0" distR="0" wp14:anchorId="312D2ECA" wp14:editId="1A0BBDF6">
            <wp:extent cx="5486400" cy="2352040"/>
            <wp:effectExtent l="0" t="0" r="0" b="0"/>
            <wp:docPr id="1907231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E4">
        <w:rPr>
          <w:b/>
          <w:bCs/>
          <w:color w:val="4EA72E" w:themeColor="accent6"/>
          <w:highlight w:val="yellow"/>
        </w:rPr>
        <w:br w:type="page"/>
      </w:r>
    </w:p>
    <w:p w14:paraId="1A04A5CC" w14:textId="77777777" w:rsidR="004A41D1" w:rsidRDefault="004A41D1">
      <w:pPr>
        <w:rPr>
          <w:b/>
          <w:bCs/>
          <w:color w:val="4EA72E" w:themeColor="accent6"/>
          <w:highlight w:val="yellow"/>
        </w:rPr>
      </w:pPr>
    </w:p>
    <w:p w14:paraId="5E3C9EA5" w14:textId="77777777" w:rsidR="00CB326E" w:rsidRDefault="00CB326E">
      <w:pPr>
        <w:rPr>
          <w:b/>
          <w:bCs/>
          <w:color w:val="4EA72E" w:themeColor="accent6"/>
        </w:rPr>
      </w:pPr>
    </w:p>
    <w:p w14:paraId="46767791" w14:textId="0F31F14B" w:rsidR="00337078" w:rsidRPr="00A80B21" w:rsidRDefault="00337078" w:rsidP="00337078">
      <w:pPr>
        <w:jc w:val="center"/>
        <w:rPr>
          <w:b/>
          <w:bCs/>
        </w:rPr>
      </w:pPr>
      <w:r w:rsidRPr="00A80B21">
        <w:rPr>
          <w:b/>
          <w:bCs/>
        </w:rPr>
        <w:t xml:space="preserve">B-Tree used </w:t>
      </w:r>
      <w:r>
        <w:rPr>
          <w:b/>
          <w:bCs/>
        </w:rPr>
        <w:t>for searching its null values</w:t>
      </w:r>
    </w:p>
    <w:p w14:paraId="3A10E328" w14:textId="77777777" w:rsidR="00CB326E" w:rsidRPr="00CB326E" w:rsidRDefault="00CB326E">
      <w:pPr>
        <w:rPr>
          <w:b/>
          <w:bCs/>
        </w:rPr>
      </w:pPr>
    </w:p>
    <w:p w14:paraId="36B991CB" w14:textId="63F026CE" w:rsidR="00CB326E" w:rsidRDefault="00CB326E">
      <w:r w:rsidRPr="00CB326E">
        <w:t>For that let’s make some order id null.</w:t>
      </w:r>
    </w:p>
    <w:p w14:paraId="17D16B8B" w14:textId="77777777" w:rsidR="00CB326E" w:rsidRDefault="00CB326E"/>
    <w:p w14:paraId="1842E8B0" w14:textId="6501B31A" w:rsidR="00CB326E" w:rsidRDefault="00CB326E" w:rsidP="00CB3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Update Scott.Sales</w:t>
      </w:r>
      <w:r w:rsidR="0048159F">
        <w:t>2</w:t>
      </w:r>
    </w:p>
    <w:p w14:paraId="5A4ECD07" w14:textId="460C8ADE" w:rsidR="00CB326E" w:rsidRDefault="00CB326E" w:rsidP="00CB3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Set orderid = null</w:t>
      </w:r>
    </w:p>
    <w:p w14:paraId="0CEBF79E" w14:textId="3434AD9A" w:rsidR="00CB326E" w:rsidRDefault="00CB326E" w:rsidP="00CB3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OrderId = 1567;</w:t>
      </w:r>
      <w:r w:rsidR="0048159F">
        <w:t xml:space="preserve"> </w:t>
      </w:r>
      <w:r w:rsidR="0048159F" w:rsidRPr="0048159F">
        <w:rPr>
          <w:i/>
          <w:iCs/>
        </w:rPr>
        <w:t>-- While updating it uses index</w:t>
      </w:r>
    </w:p>
    <w:p w14:paraId="7627B111" w14:textId="77777777" w:rsidR="00CB326E" w:rsidRDefault="00CB326E"/>
    <w:p w14:paraId="31ADB023" w14:textId="77777777" w:rsidR="00CB326E" w:rsidRDefault="00CB326E" w:rsidP="00CB32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6F4AF838" w14:textId="77777777" w:rsidR="00CB326E" w:rsidRDefault="00CB326E" w:rsidP="00CB32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2A215D74" w14:textId="77777777" w:rsidR="00CB326E" w:rsidRDefault="00CB326E" w:rsidP="00CB32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5D0AEE33" w14:textId="77777777" w:rsidR="00CB326E" w:rsidRDefault="00CB326E" w:rsidP="00CB326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5F23FE36" w14:textId="77777777" w:rsidR="00CB326E" w:rsidRPr="00CB326E" w:rsidRDefault="00CB326E"/>
    <w:p w14:paraId="00F184C2" w14:textId="77777777" w:rsidR="00CB326E" w:rsidRDefault="00CB326E"/>
    <w:p w14:paraId="45BA736E" w14:textId="77777777" w:rsidR="00CB326E" w:rsidRDefault="00CB326E">
      <w:r>
        <w:t>Now we will se that record.</w:t>
      </w:r>
    </w:p>
    <w:p w14:paraId="00C5ACC8" w14:textId="77777777" w:rsidR="00CB326E" w:rsidRDefault="00CB326E"/>
    <w:p w14:paraId="12642E70" w14:textId="77777777" w:rsidR="0048159F" w:rsidRDefault="0048159F" w:rsidP="00481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Scott.Sales2</w:t>
      </w:r>
    </w:p>
    <w:p w14:paraId="28562BA5" w14:textId="08D91E87" w:rsidR="0048159F" w:rsidRDefault="0048159F" w:rsidP="00481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OrderID is Null;</w:t>
      </w:r>
    </w:p>
    <w:p w14:paraId="193B6E73" w14:textId="77777777" w:rsidR="0048159F" w:rsidRDefault="0048159F"/>
    <w:p w14:paraId="0177B240" w14:textId="77777777" w:rsidR="0048159F" w:rsidRDefault="0048159F">
      <w:r>
        <w:rPr>
          <w:noProof/>
        </w:rPr>
        <w:drawing>
          <wp:inline distT="0" distB="0" distL="0" distR="0" wp14:anchorId="1532DADA" wp14:editId="7B3E2483">
            <wp:extent cx="5486400" cy="2738755"/>
            <wp:effectExtent l="0" t="0" r="0" b="4445"/>
            <wp:docPr id="214508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BDF8" w14:textId="77777777" w:rsidR="0048159F" w:rsidRDefault="0048159F"/>
    <w:p w14:paraId="060283F3" w14:textId="42A9A879" w:rsidR="0048159F" w:rsidRPr="008F7DB3" w:rsidRDefault="008F7DB3">
      <w:pPr>
        <w:rPr>
          <w:i/>
          <w:iCs/>
        </w:rPr>
      </w:pPr>
      <w:r w:rsidRPr="008F7DB3">
        <w:rPr>
          <w:i/>
          <w:iCs/>
        </w:rPr>
        <w:t>(Bitmap Index keeps track of null values as well!!)</w:t>
      </w:r>
    </w:p>
    <w:p w14:paraId="357CE7A0" w14:textId="3C2F84B2" w:rsidR="004A41D1" w:rsidRDefault="004A41D1">
      <w:r w:rsidRPr="00CB326E">
        <w:br w:type="page"/>
      </w:r>
    </w:p>
    <w:p w14:paraId="7FFC406C" w14:textId="77777777" w:rsidR="00337078" w:rsidRDefault="00337078"/>
    <w:p w14:paraId="39859007" w14:textId="694E4D42" w:rsidR="00337078" w:rsidRPr="00A80B21" w:rsidRDefault="00337078" w:rsidP="00337078">
      <w:pPr>
        <w:jc w:val="center"/>
        <w:rPr>
          <w:b/>
          <w:bCs/>
        </w:rPr>
      </w:pPr>
      <w:r w:rsidRPr="00A80B21">
        <w:rPr>
          <w:b/>
          <w:bCs/>
        </w:rPr>
        <w:t xml:space="preserve">B-Tree used </w:t>
      </w:r>
      <w:r>
        <w:rPr>
          <w:b/>
          <w:bCs/>
        </w:rPr>
        <w:t>for searching its not null values</w:t>
      </w:r>
    </w:p>
    <w:p w14:paraId="42C92462" w14:textId="77777777" w:rsidR="00337078" w:rsidRDefault="00337078"/>
    <w:p w14:paraId="062A4F1B" w14:textId="0B4074AF" w:rsidR="0048159F" w:rsidRDefault="00A04AD4">
      <w:r>
        <w:t>What is the condition says order is not null??</w:t>
      </w:r>
    </w:p>
    <w:p w14:paraId="23879878" w14:textId="77777777" w:rsidR="00A04AD4" w:rsidRDefault="00A04AD4"/>
    <w:p w14:paraId="0AB49CCD" w14:textId="77777777" w:rsidR="00FA5E46" w:rsidRDefault="00FA5E46" w:rsidP="00FA5E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4DF00E95" w14:textId="77777777" w:rsidR="00FA5E46" w:rsidRDefault="00FA5E46" w:rsidP="00FA5E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0D6C471E" w14:textId="77777777" w:rsidR="00FA5E46" w:rsidRDefault="00FA5E46" w:rsidP="00FA5E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0DF10D56" w14:textId="77777777" w:rsidR="00FA5E46" w:rsidRDefault="00FA5E46" w:rsidP="00FA5E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Cle Scr</w:t>
      </w:r>
    </w:p>
    <w:p w14:paraId="739961FF" w14:textId="77777777" w:rsidR="00FA5E46" w:rsidRPr="00CB326E" w:rsidRDefault="00FA5E46" w:rsidP="00FA5E46"/>
    <w:p w14:paraId="71BBC48F" w14:textId="77777777" w:rsidR="0048159F" w:rsidRPr="00CB326E" w:rsidRDefault="0048159F"/>
    <w:p w14:paraId="3065E8FB" w14:textId="77777777" w:rsidR="00A04AD4" w:rsidRDefault="00A04AD4" w:rsidP="00A04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Scott.Sales2</w:t>
      </w:r>
    </w:p>
    <w:p w14:paraId="50A7C17F" w14:textId="459E6FC6" w:rsidR="00A04AD4" w:rsidRDefault="00A04AD4" w:rsidP="00A04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OrderID is Not Null;</w:t>
      </w:r>
    </w:p>
    <w:p w14:paraId="7D333EE4" w14:textId="42FF4F4B" w:rsidR="004A41D1" w:rsidRDefault="004A41D1">
      <w:pPr>
        <w:rPr>
          <w:b/>
          <w:bCs/>
          <w:color w:val="4EA72E" w:themeColor="accent6"/>
        </w:rPr>
      </w:pPr>
    </w:p>
    <w:p w14:paraId="0D7B9141" w14:textId="77777777" w:rsidR="00A04AD4" w:rsidRDefault="00A04AD4">
      <w:pPr>
        <w:rPr>
          <w:b/>
          <w:bCs/>
          <w:color w:val="4EA72E" w:themeColor="accent6"/>
        </w:rPr>
      </w:pPr>
    </w:p>
    <w:p w14:paraId="497EC274" w14:textId="77777777" w:rsidR="00A04AD4" w:rsidRDefault="00A04AD4">
      <w:pPr>
        <w:rPr>
          <w:b/>
          <w:bCs/>
          <w:color w:val="4EA72E" w:themeColor="accent6"/>
        </w:rPr>
      </w:pPr>
    </w:p>
    <w:p w14:paraId="7A5CA818" w14:textId="77777777" w:rsidR="00A04AD4" w:rsidRDefault="00A04AD4">
      <w:pPr>
        <w:rPr>
          <w:b/>
          <w:bCs/>
          <w:color w:val="4EA72E" w:themeColor="accent6"/>
        </w:rPr>
      </w:pPr>
    </w:p>
    <w:p w14:paraId="36EEADBF" w14:textId="71B608F5" w:rsidR="00A04AD4" w:rsidRDefault="00FF47F5">
      <w:pPr>
        <w:rPr>
          <w:b/>
          <w:bCs/>
          <w:color w:val="4EA72E" w:themeColor="accent6"/>
        </w:rPr>
      </w:pPr>
      <w:r>
        <w:rPr>
          <w:b/>
          <w:bCs/>
          <w:noProof/>
          <w:color w:val="4EA72E" w:themeColor="accent6"/>
        </w:rPr>
        <w:drawing>
          <wp:inline distT="0" distB="0" distL="0" distR="0" wp14:anchorId="68208F95" wp14:editId="4767FC12">
            <wp:extent cx="5477510" cy="3584575"/>
            <wp:effectExtent l="0" t="0" r="8890" b="0"/>
            <wp:docPr id="685542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7919" w14:textId="4A62A021" w:rsidR="004A41D1" w:rsidRDefault="004A41D1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br w:type="page"/>
      </w:r>
    </w:p>
    <w:sectPr w:rsidR="004A41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E5"/>
    <w:rsid w:val="00040324"/>
    <w:rsid w:val="00047A5D"/>
    <w:rsid w:val="0009490D"/>
    <w:rsid w:val="00095BF3"/>
    <w:rsid w:val="000A40F0"/>
    <w:rsid w:val="000E365C"/>
    <w:rsid w:val="00104124"/>
    <w:rsid w:val="00174F9A"/>
    <w:rsid w:val="001825FA"/>
    <w:rsid w:val="001A16E4"/>
    <w:rsid w:val="001A7F36"/>
    <w:rsid w:val="001C7A9C"/>
    <w:rsid w:val="00207510"/>
    <w:rsid w:val="002416D2"/>
    <w:rsid w:val="00257774"/>
    <w:rsid w:val="00262BF6"/>
    <w:rsid w:val="0028120C"/>
    <w:rsid w:val="002E52E5"/>
    <w:rsid w:val="00305982"/>
    <w:rsid w:val="00337078"/>
    <w:rsid w:val="003423B9"/>
    <w:rsid w:val="00344AFC"/>
    <w:rsid w:val="003457AD"/>
    <w:rsid w:val="0035623F"/>
    <w:rsid w:val="00362FF7"/>
    <w:rsid w:val="003C3AD3"/>
    <w:rsid w:val="003D2AB3"/>
    <w:rsid w:val="003D7F8D"/>
    <w:rsid w:val="003F552D"/>
    <w:rsid w:val="00403552"/>
    <w:rsid w:val="00413CE3"/>
    <w:rsid w:val="00441A2A"/>
    <w:rsid w:val="0044488C"/>
    <w:rsid w:val="0045434A"/>
    <w:rsid w:val="00461830"/>
    <w:rsid w:val="0048159F"/>
    <w:rsid w:val="00492A63"/>
    <w:rsid w:val="004A41D1"/>
    <w:rsid w:val="004D18C4"/>
    <w:rsid w:val="00507FFE"/>
    <w:rsid w:val="00557B23"/>
    <w:rsid w:val="005762E4"/>
    <w:rsid w:val="005A6DAB"/>
    <w:rsid w:val="005C3CA3"/>
    <w:rsid w:val="005D68F6"/>
    <w:rsid w:val="005E780B"/>
    <w:rsid w:val="005F59E0"/>
    <w:rsid w:val="00604BB4"/>
    <w:rsid w:val="006054CD"/>
    <w:rsid w:val="0062474C"/>
    <w:rsid w:val="006815D5"/>
    <w:rsid w:val="006C574F"/>
    <w:rsid w:val="006D04B8"/>
    <w:rsid w:val="00706BED"/>
    <w:rsid w:val="0073784B"/>
    <w:rsid w:val="00740836"/>
    <w:rsid w:val="007424EB"/>
    <w:rsid w:val="00770956"/>
    <w:rsid w:val="00776FF1"/>
    <w:rsid w:val="007F37E3"/>
    <w:rsid w:val="0080063C"/>
    <w:rsid w:val="00804792"/>
    <w:rsid w:val="0081767B"/>
    <w:rsid w:val="008B3273"/>
    <w:rsid w:val="008C48F2"/>
    <w:rsid w:val="008D7917"/>
    <w:rsid w:val="008F7DB3"/>
    <w:rsid w:val="0090458F"/>
    <w:rsid w:val="00910890"/>
    <w:rsid w:val="00951379"/>
    <w:rsid w:val="009651B0"/>
    <w:rsid w:val="009824B0"/>
    <w:rsid w:val="00A04AD4"/>
    <w:rsid w:val="00A63E4E"/>
    <w:rsid w:val="00A66A24"/>
    <w:rsid w:val="00A80B21"/>
    <w:rsid w:val="00A91BEB"/>
    <w:rsid w:val="00AD7F7E"/>
    <w:rsid w:val="00B62F12"/>
    <w:rsid w:val="00BA6319"/>
    <w:rsid w:val="00BF2346"/>
    <w:rsid w:val="00C03F7F"/>
    <w:rsid w:val="00C1235A"/>
    <w:rsid w:val="00C327C5"/>
    <w:rsid w:val="00C61F6B"/>
    <w:rsid w:val="00C640A1"/>
    <w:rsid w:val="00C64D61"/>
    <w:rsid w:val="00C675D7"/>
    <w:rsid w:val="00C905BF"/>
    <w:rsid w:val="00CB326E"/>
    <w:rsid w:val="00CB6659"/>
    <w:rsid w:val="00CB6CCC"/>
    <w:rsid w:val="00CD6918"/>
    <w:rsid w:val="00D01BD0"/>
    <w:rsid w:val="00D060CF"/>
    <w:rsid w:val="00D24EED"/>
    <w:rsid w:val="00D27E1A"/>
    <w:rsid w:val="00D4130C"/>
    <w:rsid w:val="00D44421"/>
    <w:rsid w:val="00D50617"/>
    <w:rsid w:val="00D609D9"/>
    <w:rsid w:val="00D87274"/>
    <w:rsid w:val="00D87A55"/>
    <w:rsid w:val="00D979B7"/>
    <w:rsid w:val="00E17843"/>
    <w:rsid w:val="00E55362"/>
    <w:rsid w:val="00E97A9E"/>
    <w:rsid w:val="00EE0C4A"/>
    <w:rsid w:val="00F1357E"/>
    <w:rsid w:val="00F246FF"/>
    <w:rsid w:val="00F63401"/>
    <w:rsid w:val="00F83E44"/>
    <w:rsid w:val="00FA5E46"/>
    <w:rsid w:val="00FA7C18"/>
    <w:rsid w:val="00FF47F5"/>
    <w:rsid w:val="00FF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AECC5"/>
  <w15:chartTrackingRefBased/>
  <w15:docId w15:val="{02C61D09-6947-4D81-A995-9BDEC99E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seed infotech ltd.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Mandar Mulay</cp:lastModifiedBy>
  <cp:revision>84</cp:revision>
  <dcterms:created xsi:type="dcterms:W3CDTF">2023-08-30T05:20:00Z</dcterms:created>
  <dcterms:modified xsi:type="dcterms:W3CDTF">2024-07-03T05:31:00Z</dcterms:modified>
</cp:coreProperties>
</file>