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E3A8" w14:textId="465328A7" w:rsidR="00983869" w:rsidRPr="00983869" w:rsidRDefault="00983869" w:rsidP="00983869">
      <w:pPr>
        <w:rPr>
          <w:b/>
          <w:bCs/>
          <w:sz w:val="28"/>
          <w:szCs w:val="28"/>
        </w:rPr>
      </w:pPr>
      <w:r w:rsidRPr="00983869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983869">
        <w:rPr>
          <w:b/>
          <w:bCs/>
          <w:sz w:val="28"/>
          <w:szCs w:val="28"/>
        </w:rPr>
        <w:t xml:space="preserve"> TIP </w:t>
      </w:r>
      <w:r w:rsidRPr="00983869">
        <w:rPr>
          <w:b/>
          <w:bCs/>
          <w:sz w:val="28"/>
          <w:szCs w:val="28"/>
        </w:rPr>
        <w:t>9</w:t>
      </w:r>
      <w:r w:rsidRPr="00983869">
        <w:rPr>
          <w:b/>
          <w:bCs/>
          <w:sz w:val="28"/>
          <w:szCs w:val="28"/>
        </w:rPr>
        <w:t>: ORNT</w:t>
      </w:r>
    </w:p>
    <w:p w14:paraId="61F46957" w14:textId="77777777" w:rsidR="00983869" w:rsidRPr="00983869" w:rsidRDefault="00983869" w:rsidP="00983869">
      <w:pPr>
        <w:rPr>
          <w:sz w:val="28"/>
          <w:szCs w:val="28"/>
        </w:rPr>
      </w:pPr>
      <w:r w:rsidRPr="00983869">
        <w:rPr>
          <w:i/>
          <w:iCs/>
          <w:sz w:val="28"/>
          <w:szCs w:val="28"/>
        </w:rPr>
        <w:t xml:space="preserve">(Grasă • Rezistentă • </w:t>
      </w:r>
      <w:proofErr w:type="spellStart"/>
      <w:r w:rsidRPr="00983869">
        <w:rPr>
          <w:i/>
          <w:iCs/>
          <w:sz w:val="28"/>
          <w:szCs w:val="28"/>
        </w:rPr>
        <w:t>Nepigmentată</w:t>
      </w:r>
      <w:proofErr w:type="spellEnd"/>
      <w:r w:rsidRPr="00983869">
        <w:rPr>
          <w:i/>
          <w:iCs/>
          <w:sz w:val="28"/>
          <w:szCs w:val="28"/>
        </w:rPr>
        <w:t xml:space="preserve"> • </w:t>
      </w:r>
      <w:proofErr w:type="spellStart"/>
      <w:r w:rsidRPr="00983869">
        <w:rPr>
          <w:i/>
          <w:iCs/>
          <w:sz w:val="28"/>
          <w:szCs w:val="28"/>
        </w:rPr>
        <w:t>Tight</w:t>
      </w:r>
      <w:proofErr w:type="spellEnd"/>
      <w:r w:rsidRPr="00983869">
        <w:rPr>
          <w:i/>
          <w:iCs/>
          <w:sz w:val="28"/>
          <w:szCs w:val="28"/>
        </w:rPr>
        <w:t>)</w:t>
      </w:r>
      <w:r w:rsidRPr="00983869">
        <w:rPr>
          <w:sz w:val="28"/>
          <w:szCs w:val="28"/>
        </w:rPr>
        <w:br/>
      </w:r>
      <w:r w:rsidRPr="00983869">
        <w:rPr>
          <w:b/>
          <w:bCs/>
          <w:sz w:val="28"/>
          <w:szCs w:val="28"/>
        </w:rPr>
        <w:t>Ten gras, rezistent, fără pigment, ferm — combinația “cea mai ușoară” din categoria O.</w:t>
      </w:r>
    </w:p>
    <w:p w14:paraId="787A091E" w14:textId="77777777" w:rsidR="00983869" w:rsidRPr="00983869" w:rsidRDefault="00983869" w:rsidP="00983869">
      <w:r w:rsidRPr="00983869">
        <w:pict w14:anchorId="1A1A77FA">
          <v:rect id="_x0000_i1025" style="width:0;height:1.5pt" o:hralign="center" o:hrstd="t" o:hr="t" fillcolor="#a0a0a0" stroked="f"/>
        </w:pict>
      </w:r>
    </w:p>
    <w:p w14:paraId="7CBCADEB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🔎</w:t>
      </w:r>
      <w:r w:rsidRPr="00983869">
        <w:rPr>
          <w:b/>
          <w:bCs/>
        </w:rPr>
        <w:t xml:space="preserve"> 1. Caracteristici clinice ale tipologiei ORNT</w:t>
      </w:r>
    </w:p>
    <w:p w14:paraId="6D691178" w14:textId="77777777" w:rsidR="00983869" w:rsidRPr="00983869" w:rsidRDefault="00983869" w:rsidP="00983869">
      <w:pPr>
        <w:numPr>
          <w:ilvl w:val="0"/>
          <w:numId w:val="1"/>
        </w:numPr>
      </w:pPr>
      <w:r w:rsidRPr="00983869">
        <w:t>Produse abundente de sebum → luciu permanent, în special în zona T.</w:t>
      </w:r>
    </w:p>
    <w:p w14:paraId="72D02798" w14:textId="77777777" w:rsidR="00983869" w:rsidRPr="00983869" w:rsidRDefault="00983869" w:rsidP="00983869">
      <w:pPr>
        <w:numPr>
          <w:ilvl w:val="0"/>
          <w:numId w:val="1"/>
        </w:numPr>
      </w:pPr>
      <w:r w:rsidRPr="00983869">
        <w:t>Barieră rezistentă → tolerează active, acizi, proceduri, exfolieri.</w:t>
      </w:r>
    </w:p>
    <w:p w14:paraId="368BEDED" w14:textId="77777777" w:rsidR="00983869" w:rsidRPr="00983869" w:rsidRDefault="00983869" w:rsidP="00983869">
      <w:pPr>
        <w:numPr>
          <w:ilvl w:val="0"/>
          <w:numId w:val="1"/>
        </w:numPr>
      </w:pPr>
      <w:proofErr w:type="spellStart"/>
      <w:r w:rsidRPr="00983869">
        <w:t>Nepigmentată</w:t>
      </w:r>
      <w:proofErr w:type="spellEnd"/>
      <w:r w:rsidRPr="00983869">
        <w:t xml:space="preserve"> → nu apare pigment, dar poate apărea </w:t>
      </w:r>
      <w:r w:rsidRPr="00983869">
        <w:rPr>
          <w:b/>
          <w:bCs/>
        </w:rPr>
        <w:t>roșeață</w:t>
      </w:r>
      <w:r w:rsidRPr="00983869">
        <w:t xml:space="preserve"> temporară la agresiune.</w:t>
      </w:r>
    </w:p>
    <w:p w14:paraId="313372BE" w14:textId="77777777" w:rsidR="00983869" w:rsidRPr="00983869" w:rsidRDefault="00983869" w:rsidP="00983869">
      <w:pPr>
        <w:numPr>
          <w:ilvl w:val="0"/>
          <w:numId w:val="1"/>
        </w:numPr>
      </w:pPr>
      <w:proofErr w:type="spellStart"/>
      <w:r w:rsidRPr="00983869">
        <w:t>Tight</w:t>
      </w:r>
      <w:proofErr w:type="spellEnd"/>
      <w:r w:rsidRPr="00983869">
        <w:t xml:space="preserve"> → puține riduri, ten ferm, colagen stabil.</w:t>
      </w:r>
    </w:p>
    <w:p w14:paraId="1DC5AE1B" w14:textId="77777777" w:rsidR="00983869" w:rsidRPr="00983869" w:rsidRDefault="00983869" w:rsidP="00983869">
      <w:pPr>
        <w:numPr>
          <w:ilvl w:val="0"/>
          <w:numId w:val="1"/>
        </w:numPr>
      </w:pPr>
      <w:r w:rsidRPr="00983869">
        <w:t>Pori vizibili, comedoane ocazionale, textură ușor îngroșată.</w:t>
      </w:r>
    </w:p>
    <w:p w14:paraId="43B4F56F" w14:textId="77777777" w:rsidR="00983869" w:rsidRPr="00983869" w:rsidRDefault="00983869" w:rsidP="00983869">
      <w:pPr>
        <w:numPr>
          <w:ilvl w:val="0"/>
          <w:numId w:val="1"/>
        </w:numPr>
      </w:pPr>
      <w:r w:rsidRPr="00983869">
        <w:t>Recuperare rapidă după tratamente — piele “puternică”.</w:t>
      </w:r>
    </w:p>
    <w:p w14:paraId="103882F0" w14:textId="77777777" w:rsidR="00983869" w:rsidRPr="00983869" w:rsidRDefault="00983869" w:rsidP="00983869">
      <w:r w:rsidRPr="00983869">
        <w:t>Este o piele care “îți dă voie” să lucrezi, dar trebuie controlat sebumul și menținută fermitatea.</w:t>
      </w:r>
    </w:p>
    <w:p w14:paraId="6303DBF8" w14:textId="77777777" w:rsidR="00983869" w:rsidRPr="00983869" w:rsidRDefault="00983869" w:rsidP="00983869">
      <w:r w:rsidRPr="00983869">
        <w:pict w14:anchorId="04797FF9">
          <v:rect id="_x0000_i1026" style="width:0;height:1.5pt" o:hralign="center" o:hrstd="t" o:hr="t" fillcolor="#a0a0a0" stroked="f"/>
        </w:pict>
      </w:r>
    </w:p>
    <w:p w14:paraId="261AAE6F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🌱</w:t>
      </w:r>
      <w:r w:rsidRPr="00983869">
        <w:rPr>
          <w:b/>
          <w:bCs/>
        </w:rPr>
        <w:t xml:space="preserve"> 2. Predispoziții reale, specifice ORNT</w:t>
      </w:r>
    </w:p>
    <w:p w14:paraId="68A29D08" w14:textId="77777777" w:rsidR="00983869" w:rsidRPr="00983869" w:rsidRDefault="00983869" w:rsidP="00983869">
      <w:pPr>
        <w:numPr>
          <w:ilvl w:val="0"/>
          <w:numId w:val="2"/>
        </w:numPr>
      </w:pPr>
      <w:r w:rsidRPr="00983869">
        <w:t xml:space="preserve">Acnee ușoară sau puncte negre, dar predominant </w:t>
      </w:r>
      <w:r w:rsidRPr="00983869">
        <w:rPr>
          <w:b/>
          <w:bCs/>
        </w:rPr>
        <w:t>non-inflamatorie</w:t>
      </w:r>
      <w:r w:rsidRPr="00983869">
        <w:t>.</w:t>
      </w:r>
    </w:p>
    <w:p w14:paraId="416F2B66" w14:textId="77777777" w:rsidR="00983869" w:rsidRPr="00983869" w:rsidRDefault="00983869" w:rsidP="00983869">
      <w:pPr>
        <w:numPr>
          <w:ilvl w:val="0"/>
          <w:numId w:val="2"/>
        </w:numPr>
      </w:pPr>
      <w:r w:rsidRPr="00983869">
        <w:t>Seboree, luciu persistent.</w:t>
      </w:r>
    </w:p>
    <w:p w14:paraId="60E0CCAF" w14:textId="77777777" w:rsidR="00983869" w:rsidRPr="00983869" w:rsidRDefault="00983869" w:rsidP="00983869">
      <w:pPr>
        <w:numPr>
          <w:ilvl w:val="0"/>
          <w:numId w:val="2"/>
        </w:numPr>
      </w:pPr>
      <w:r w:rsidRPr="00983869">
        <w:t>Pori dilatați și textură îngroșată.</w:t>
      </w:r>
    </w:p>
    <w:p w14:paraId="2B192D3E" w14:textId="77777777" w:rsidR="00983869" w:rsidRPr="00983869" w:rsidRDefault="00983869" w:rsidP="00983869">
      <w:pPr>
        <w:numPr>
          <w:ilvl w:val="0"/>
          <w:numId w:val="2"/>
        </w:numPr>
      </w:pPr>
      <w:r w:rsidRPr="00983869">
        <w:t>Oxidarea sebumului → comedoane negre.</w:t>
      </w:r>
    </w:p>
    <w:p w14:paraId="7FE96AED" w14:textId="77777777" w:rsidR="00983869" w:rsidRPr="00983869" w:rsidRDefault="00983869" w:rsidP="00983869">
      <w:pPr>
        <w:numPr>
          <w:ilvl w:val="0"/>
          <w:numId w:val="2"/>
        </w:numPr>
      </w:pPr>
      <w:r w:rsidRPr="00983869">
        <w:t>Îngroșarea stratului cornos → aspect tern dacă nu este exfoliat regulat.</w:t>
      </w:r>
    </w:p>
    <w:p w14:paraId="38B80A46" w14:textId="77777777" w:rsidR="00983869" w:rsidRPr="00983869" w:rsidRDefault="00983869" w:rsidP="00983869">
      <w:pPr>
        <w:numPr>
          <w:ilvl w:val="0"/>
          <w:numId w:val="2"/>
        </w:numPr>
      </w:pPr>
      <w:r w:rsidRPr="00983869">
        <w:t>Îmbătrânire tardivă (ridurile apar mai târziu).</w:t>
      </w:r>
    </w:p>
    <w:p w14:paraId="076EE2CB" w14:textId="77777777" w:rsidR="00983869" w:rsidRPr="00983869" w:rsidRDefault="00983869" w:rsidP="00983869">
      <w:r w:rsidRPr="00983869">
        <w:pict w14:anchorId="442F383E">
          <v:rect id="_x0000_i1027" style="width:0;height:1.5pt" o:hralign="center" o:hrstd="t" o:hr="t" fillcolor="#a0a0a0" stroked="f"/>
        </w:pict>
      </w:r>
    </w:p>
    <w:p w14:paraId="43FF4489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⚠️</w:t>
      </w:r>
      <w:r w:rsidRPr="00983869">
        <w:rPr>
          <w:b/>
          <w:bCs/>
        </w:rPr>
        <w:t xml:space="preserve"> 3. Greșeli frecvente în tratamentele de salon</w:t>
      </w:r>
    </w:p>
    <w:p w14:paraId="32F51DDA" w14:textId="77777777" w:rsidR="00983869" w:rsidRPr="00983869" w:rsidRDefault="00983869" w:rsidP="00983869">
      <w:pPr>
        <w:numPr>
          <w:ilvl w:val="0"/>
          <w:numId w:val="3"/>
        </w:numPr>
      </w:pPr>
      <w:r w:rsidRPr="00983869">
        <w:t>Exfoliere insuficientă → ten îngroșat, fără rezultate.</w:t>
      </w:r>
    </w:p>
    <w:p w14:paraId="0087051F" w14:textId="77777777" w:rsidR="00983869" w:rsidRPr="00983869" w:rsidRDefault="00983869" w:rsidP="00983869">
      <w:pPr>
        <w:numPr>
          <w:ilvl w:val="0"/>
          <w:numId w:val="3"/>
        </w:numPr>
      </w:pPr>
      <w:r w:rsidRPr="00983869">
        <w:t>Folosirea măștilor prea nutritive → pori încărcați.</w:t>
      </w:r>
    </w:p>
    <w:p w14:paraId="56DC3055" w14:textId="77777777" w:rsidR="00983869" w:rsidRPr="00983869" w:rsidRDefault="00983869" w:rsidP="00983869">
      <w:pPr>
        <w:numPr>
          <w:ilvl w:val="0"/>
          <w:numId w:val="3"/>
        </w:numPr>
      </w:pPr>
      <w:r w:rsidRPr="00983869">
        <w:t>Curățări agresive → stimulează sebumul.</w:t>
      </w:r>
    </w:p>
    <w:p w14:paraId="5836FDF4" w14:textId="77777777" w:rsidR="00983869" w:rsidRPr="00983869" w:rsidRDefault="00983869" w:rsidP="00983869">
      <w:pPr>
        <w:numPr>
          <w:ilvl w:val="0"/>
          <w:numId w:val="3"/>
        </w:numPr>
      </w:pPr>
      <w:r w:rsidRPr="00983869">
        <w:t xml:space="preserve">Folosirea produselor </w:t>
      </w:r>
      <w:proofErr w:type="spellStart"/>
      <w:r w:rsidRPr="00983869">
        <w:t>matifiante</w:t>
      </w:r>
      <w:proofErr w:type="spellEnd"/>
      <w:r w:rsidRPr="00983869">
        <w:t xml:space="preserve"> excesive → efect </w:t>
      </w:r>
      <w:proofErr w:type="spellStart"/>
      <w:r w:rsidRPr="00983869">
        <w:t>rebound</w:t>
      </w:r>
      <w:proofErr w:type="spellEnd"/>
      <w:r w:rsidRPr="00983869">
        <w:t xml:space="preserve"> (mai mult sebum).</w:t>
      </w:r>
    </w:p>
    <w:p w14:paraId="50B94D1C" w14:textId="77777777" w:rsidR="00983869" w:rsidRPr="00983869" w:rsidRDefault="00983869" w:rsidP="00983869">
      <w:pPr>
        <w:numPr>
          <w:ilvl w:val="0"/>
          <w:numId w:val="3"/>
        </w:numPr>
      </w:pPr>
      <w:r w:rsidRPr="00983869">
        <w:t>Neglijarea hidratării → pare contraintuitiv, dar deshidratarea = sebum mai mult.</w:t>
      </w:r>
    </w:p>
    <w:p w14:paraId="6FD01258" w14:textId="77777777" w:rsidR="00983869" w:rsidRPr="00983869" w:rsidRDefault="00983869" w:rsidP="00983869">
      <w:r w:rsidRPr="00983869">
        <w:pict w14:anchorId="628D729F">
          <v:rect id="_x0000_i1028" style="width:0;height:1.5pt" o:hralign="center" o:hrstd="t" o:hr="t" fillcolor="#a0a0a0" stroked="f"/>
        </w:pict>
      </w:r>
    </w:p>
    <w:p w14:paraId="1C5CBEBF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🎯</w:t>
      </w:r>
      <w:r w:rsidRPr="00983869">
        <w:rPr>
          <w:b/>
          <w:bCs/>
        </w:rPr>
        <w:t xml:space="preserve"> 4. Recomandări precise pentru cosmeticiene</w:t>
      </w:r>
    </w:p>
    <w:p w14:paraId="2D0E53C5" w14:textId="77777777" w:rsidR="00983869" w:rsidRPr="00983869" w:rsidRDefault="00983869" w:rsidP="00983869">
      <w:pPr>
        <w:numPr>
          <w:ilvl w:val="0"/>
          <w:numId w:val="4"/>
        </w:numPr>
      </w:pPr>
      <w:r w:rsidRPr="00983869">
        <w:t>Curățare + exfoliere blândă, constantă.</w:t>
      </w:r>
    </w:p>
    <w:p w14:paraId="19B070C1" w14:textId="77777777" w:rsidR="00983869" w:rsidRPr="00983869" w:rsidRDefault="00983869" w:rsidP="00983869">
      <w:pPr>
        <w:numPr>
          <w:ilvl w:val="0"/>
          <w:numId w:val="4"/>
        </w:numPr>
      </w:pPr>
      <w:r w:rsidRPr="00983869">
        <w:lastRenderedPageBreak/>
        <w:t>Echilibrare sebum — nu agresiune.</w:t>
      </w:r>
    </w:p>
    <w:p w14:paraId="20E25AD5" w14:textId="77777777" w:rsidR="00983869" w:rsidRPr="00983869" w:rsidRDefault="00983869" w:rsidP="00983869">
      <w:pPr>
        <w:numPr>
          <w:ilvl w:val="0"/>
          <w:numId w:val="4"/>
        </w:numPr>
      </w:pPr>
      <w:r w:rsidRPr="00983869">
        <w:t>Hidratare ușoară, non-</w:t>
      </w:r>
      <w:proofErr w:type="spellStart"/>
      <w:r w:rsidRPr="00983869">
        <w:t>comedogenică</w:t>
      </w:r>
      <w:proofErr w:type="spellEnd"/>
      <w:r w:rsidRPr="00983869">
        <w:t>.</w:t>
      </w:r>
    </w:p>
    <w:p w14:paraId="26C35221" w14:textId="77777777" w:rsidR="00983869" w:rsidRPr="00983869" w:rsidRDefault="00983869" w:rsidP="00983869">
      <w:pPr>
        <w:numPr>
          <w:ilvl w:val="0"/>
          <w:numId w:val="4"/>
        </w:numPr>
      </w:pPr>
      <w:r w:rsidRPr="00983869">
        <w:t xml:space="preserve">Acizi potriviți: </w:t>
      </w:r>
      <w:r w:rsidRPr="00983869">
        <w:rPr>
          <w:b/>
          <w:bCs/>
        </w:rPr>
        <w:t>salicilic</w:t>
      </w:r>
      <w:r w:rsidRPr="00983869">
        <w:t xml:space="preserve">, </w:t>
      </w:r>
      <w:proofErr w:type="spellStart"/>
      <w:r w:rsidRPr="00983869">
        <w:rPr>
          <w:b/>
          <w:bCs/>
        </w:rPr>
        <w:t>mandelic</w:t>
      </w:r>
      <w:proofErr w:type="spellEnd"/>
      <w:r w:rsidRPr="00983869">
        <w:t>, lactic în doze mici.</w:t>
      </w:r>
    </w:p>
    <w:p w14:paraId="2E329109" w14:textId="77777777" w:rsidR="00983869" w:rsidRPr="00983869" w:rsidRDefault="00983869" w:rsidP="00983869">
      <w:pPr>
        <w:numPr>
          <w:ilvl w:val="0"/>
          <w:numId w:val="4"/>
        </w:numPr>
      </w:pPr>
      <w:r w:rsidRPr="00983869">
        <w:t>Masaj mai scurt → evită hiperemia în exces.</w:t>
      </w:r>
    </w:p>
    <w:p w14:paraId="64F2BFF6" w14:textId="77777777" w:rsidR="00983869" w:rsidRPr="00983869" w:rsidRDefault="00983869" w:rsidP="00983869">
      <w:pPr>
        <w:numPr>
          <w:ilvl w:val="0"/>
          <w:numId w:val="4"/>
        </w:numPr>
      </w:pPr>
      <w:r w:rsidRPr="00983869">
        <w:t>Rutine combinatorii: control sebum + menținere fermitate.</w:t>
      </w:r>
    </w:p>
    <w:p w14:paraId="4FBB3B53" w14:textId="77777777" w:rsidR="00983869" w:rsidRPr="00983869" w:rsidRDefault="00983869" w:rsidP="00983869">
      <w:r w:rsidRPr="00983869">
        <w:pict w14:anchorId="67731E44">
          <v:rect id="_x0000_i1029" style="width:0;height:1.5pt" o:hralign="center" o:hrstd="t" o:hr="t" fillcolor="#a0a0a0" stroked="f"/>
        </w:pict>
      </w:r>
    </w:p>
    <w:p w14:paraId="5CDFBBC3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✔️</w:t>
      </w:r>
      <w:r w:rsidRPr="00983869">
        <w:rPr>
          <w:b/>
          <w:bCs/>
        </w:rPr>
        <w:t xml:space="preserve"> 5. Protocoale: ce se face și ce NU se face</w:t>
      </w:r>
    </w:p>
    <w:p w14:paraId="0E33152A" w14:textId="77777777" w:rsidR="00983869" w:rsidRPr="00983869" w:rsidRDefault="00983869" w:rsidP="00983869">
      <w:pPr>
        <w:rPr>
          <w:b/>
          <w:bCs/>
        </w:rPr>
      </w:pPr>
      <w:r w:rsidRPr="00983869">
        <w:rPr>
          <w:b/>
          <w:bCs/>
        </w:rPr>
        <w:t>SE FACE</w:t>
      </w:r>
    </w:p>
    <w:p w14:paraId="58BFA042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>Curățare gel-blândă</w:t>
      </w:r>
    </w:p>
    <w:p w14:paraId="4A73E010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>Exfoliere cu salicilic 1–2% sau enzime</w:t>
      </w:r>
    </w:p>
    <w:p w14:paraId="5A67A8B7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>Masaj scurt cu cremă lejeră</w:t>
      </w:r>
    </w:p>
    <w:p w14:paraId="55C06BB1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 xml:space="preserve">Seruri cu </w:t>
      </w:r>
      <w:proofErr w:type="spellStart"/>
      <w:r w:rsidRPr="00983869">
        <w:t>niacinamide</w:t>
      </w:r>
      <w:proofErr w:type="spellEnd"/>
      <w:r w:rsidRPr="00983869">
        <w:t>, zinc, HA</w:t>
      </w:r>
    </w:p>
    <w:p w14:paraId="51F03EC4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>Măști argilă + calmare (nu argilă pură)</w:t>
      </w:r>
    </w:p>
    <w:p w14:paraId="08A4BA66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>LED albastru sau verde (echilibrare)</w:t>
      </w:r>
    </w:p>
    <w:p w14:paraId="328FA2B0" w14:textId="77777777" w:rsidR="00983869" w:rsidRPr="00983869" w:rsidRDefault="00983869" w:rsidP="00983869">
      <w:pPr>
        <w:numPr>
          <w:ilvl w:val="0"/>
          <w:numId w:val="5"/>
        </w:numPr>
      </w:pPr>
      <w:proofErr w:type="spellStart"/>
      <w:r w:rsidRPr="00983869">
        <w:t>Microdermabraziune</w:t>
      </w:r>
      <w:proofErr w:type="spellEnd"/>
      <w:r w:rsidRPr="00983869">
        <w:t xml:space="preserve"> </w:t>
      </w:r>
      <w:proofErr w:type="spellStart"/>
      <w:r w:rsidRPr="00983869">
        <w:rPr>
          <w:b/>
          <w:bCs/>
        </w:rPr>
        <w:t>light</w:t>
      </w:r>
      <w:proofErr w:type="spellEnd"/>
    </w:p>
    <w:p w14:paraId="4B61064A" w14:textId="77777777" w:rsidR="00983869" w:rsidRPr="00983869" w:rsidRDefault="00983869" w:rsidP="00983869">
      <w:pPr>
        <w:numPr>
          <w:ilvl w:val="0"/>
          <w:numId w:val="5"/>
        </w:numPr>
      </w:pPr>
      <w:r w:rsidRPr="00983869">
        <w:t xml:space="preserve">Tratament </w:t>
      </w:r>
      <w:proofErr w:type="spellStart"/>
      <w:r w:rsidRPr="00983869">
        <w:t>OxyGeneo</w:t>
      </w:r>
      <w:proofErr w:type="spellEnd"/>
      <w:r w:rsidRPr="00983869">
        <w:t xml:space="preserve"> (variantele pentru ten gras)</w:t>
      </w:r>
    </w:p>
    <w:p w14:paraId="643B223E" w14:textId="77777777" w:rsidR="00983869" w:rsidRPr="00983869" w:rsidRDefault="00983869" w:rsidP="00983869">
      <w:pPr>
        <w:rPr>
          <w:b/>
          <w:bCs/>
        </w:rPr>
      </w:pPr>
      <w:r w:rsidRPr="00983869">
        <w:rPr>
          <w:b/>
          <w:bCs/>
        </w:rPr>
        <w:t>NU SE FACE</w:t>
      </w:r>
    </w:p>
    <w:p w14:paraId="4B9D8ACD" w14:textId="77777777" w:rsidR="00983869" w:rsidRPr="00983869" w:rsidRDefault="00983869" w:rsidP="00983869">
      <w:pPr>
        <w:numPr>
          <w:ilvl w:val="0"/>
          <w:numId w:val="6"/>
        </w:numPr>
      </w:pPr>
      <w:proofErr w:type="spellStart"/>
      <w:r w:rsidRPr="00983869">
        <w:t>Scrub</w:t>
      </w:r>
      <w:proofErr w:type="spellEnd"/>
      <w:r w:rsidRPr="00983869">
        <w:t xml:space="preserve"> dur</w:t>
      </w:r>
    </w:p>
    <w:p w14:paraId="75E2B1FC" w14:textId="77777777" w:rsidR="00983869" w:rsidRPr="00983869" w:rsidRDefault="00983869" w:rsidP="00983869">
      <w:pPr>
        <w:numPr>
          <w:ilvl w:val="0"/>
          <w:numId w:val="6"/>
        </w:numPr>
      </w:pPr>
      <w:proofErr w:type="spellStart"/>
      <w:r w:rsidRPr="00983869">
        <w:t>Vapozon</w:t>
      </w:r>
      <w:proofErr w:type="spellEnd"/>
      <w:r w:rsidRPr="00983869">
        <w:t xml:space="preserve"> excesiv</w:t>
      </w:r>
    </w:p>
    <w:p w14:paraId="14D316BF" w14:textId="77777777" w:rsidR="00983869" w:rsidRPr="00983869" w:rsidRDefault="00983869" w:rsidP="00983869">
      <w:pPr>
        <w:numPr>
          <w:ilvl w:val="0"/>
          <w:numId w:val="6"/>
        </w:numPr>
      </w:pPr>
      <w:r w:rsidRPr="00983869">
        <w:t xml:space="preserve">Creme grase, </w:t>
      </w:r>
      <w:proofErr w:type="spellStart"/>
      <w:r w:rsidRPr="00983869">
        <w:t>hranitoare</w:t>
      </w:r>
      <w:proofErr w:type="spellEnd"/>
    </w:p>
    <w:p w14:paraId="011C5D28" w14:textId="77777777" w:rsidR="00983869" w:rsidRPr="00983869" w:rsidRDefault="00983869" w:rsidP="00983869">
      <w:pPr>
        <w:numPr>
          <w:ilvl w:val="0"/>
          <w:numId w:val="6"/>
        </w:numPr>
      </w:pPr>
      <w:r w:rsidRPr="00983869">
        <w:t>RF intens (tenul gras se încălzește repede)</w:t>
      </w:r>
    </w:p>
    <w:p w14:paraId="382E6AC0" w14:textId="77777777" w:rsidR="00983869" w:rsidRPr="00983869" w:rsidRDefault="00983869" w:rsidP="00983869">
      <w:pPr>
        <w:numPr>
          <w:ilvl w:val="0"/>
          <w:numId w:val="6"/>
        </w:numPr>
      </w:pPr>
      <w:proofErr w:type="spellStart"/>
      <w:r w:rsidRPr="00983869">
        <w:t>Microneedling</w:t>
      </w:r>
      <w:proofErr w:type="spellEnd"/>
      <w:r w:rsidRPr="00983869">
        <w:t xml:space="preserve"> profund (nu este o nevoie reală)</w:t>
      </w:r>
    </w:p>
    <w:p w14:paraId="67C20976" w14:textId="77777777" w:rsidR="00983869" w:rsidRPr="00983869" w:rsidRDefault="00983869" w:rsidP="00983869">
      <w:pPr>
        <w:numPr>
          <w:ilvl w:val="0"/>
          <w:numId w:val="6"/>
        </w:numPr>
      </w:pPr>
      <w:r w:rsidRPr="00983869">
        <w:t>Extragere agresivă → leziuni + sebum reactiv</w:t>
      </w:r>
    </w:p>
    <w:p w14:paraId="19F1E4A3" w14:textId="77777777" w:rsidR="00983869" w:rsidRPr="00983869" w:rsidRDefault="00983869" w:rsidP="00983869">
      <w:r w:rsidRPr="00983869">
        <w:pict w14:anchorId="465D151B">
          <v:rect id="_x0000_i1030" style="width:0;height:1.5pt" o:hralign="center" o:hrstd="t" o:hr="t" fillcolor="#a0a0a0" stroked="f"/>
        </w:pict>
      </w:r>
    </w:p>
    <w:p w14:paraId="6FDD02D9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🌿</w:t>
      </w:r>
      <w:r w:rsidRPr="00983869">
        <w:rPr>
          <w:b/>
          <w:bCs/>
        </w:rPr>
        <w:t xml:space="preserve"> 6. Influențe din stilul de viață</w:t>
      </w:r>
    </w:p>
    <w:p w14:paraId="0CC34389" w14:textId="77777777" w:rsidR="00983869" w:rsidRPr="00983869" w:rsidRDefault="00983869" w:rsidP="00983869">
      <w:pPr>
        <w:numPr>
          <w:ilvl w:val="0"/>
          <w:numId w:val="7"/>
        </w:numPr>
      </w:pPr>
      <w:r w:rsidRPr="00983869">
        <w:t>Dietă bogată în zahăr → sebum crescut.</w:t>
      </w:r>
    </w:p>
    <w:p w14:paraId="3A028642" w14:textId="77777777" w:rsidR="00983869" w:rsidRPr="00983869" w:rsidRDefault="00983869" w:rsidP="00983869">
      <w:pPr>
        <w:numPr>
          <w:ilvl w:val="0"/>
          <w:numId w:val="7"/>
        </w:numPr>
      </w:pPr>
      <w:r w:rsidRPr="00983869">
        <w:t>Stres → acnee + sebum.</w:t>
      </w:r>
    </w:p>
    <w:p w14:paraId="0DE56141" w14:textId="77777777" w:rsidR="00983869" w:rsidRPr="00983869" w:rsidRDefault="00983869" w:rsidP="00983869">
      <w:pPr>
        <w:numPr>
          <w:ilvl w:val="0"/>
          <w:numId w:val="7"/>
        </w:numPr>
      </w:pPr>
      <w:r w:rsidRPr="00983869">
        <w:t>Umiditatea → luciu intens.</w:t>
      </w:r>
    </w:p>
    <w:p w14:paraId="33D0B4D5" w14:textId="77777777" w:rsidR="00983869" w:rsidRPr="00983869" w:rsidRDefault="00983869" w:rsidP="00983869">
      <w:pPr>
        <w:numPr>
          <w:ilvl w:val="0"/>
          <w:numId w:val="7"/>
        </w:numPr>
      </w:pPr>
      <w:r w:rsidRPr="00983869">
        <w:t>Dezechilibre hormonale → comedoane.</w:t>
      </w:r>
    </w:p>
    <w:p w14:paraId="68B62E63" w14:textId="77777777" w:rsidR="00983869" w:rsidRPr="00983869" w:rsidRDefault="00983869" w:rsidP="00983869">
      <w:pPr>
        <w:numPr>
          <w:ilvl w:val="0"/>
          <w:numId w:val="7"/>
        </w:numPr>
      </w:pPr>
      <w:r w:rsidRPr="00983869">
        <w:t>Lipsa hidratării → piele mai grasă (compensatoriu).</w:t>
      </w:r>
    </w:p>
    <w:p w14:paraId="301E7218" w14:textId="77777777" w:rsidR="00983869" w:rsidRPr="00983869" w:rsidRDefault="00983869" w:rsidP="00983869">
      <w:pPr>
        <w:numPr>
          <w:ilvl w:val="0"/>
          <w:numId w:val="7"/>
        </w:numPr>
      </w:pPr>
      <w:r w:rsidRPr="00983869">
        <w:t>Folosirea produselor ocluzive → pori înfundați.</w:t>
      </w:r>
    </w:p>
    <w:p w14:paraId="1B0BCC4D" w14:textId="77777777" w:rsidR="00983869" w:rsidRPr="00983869" w:rsidRDefault="00983869" w:rsidP="00983869">
      <w:r w:rsidRPr="00983869">
        <w:lastRenderedPageBreak/>
        <w:pict w14:anchorId="7BFF970E">
          <v:rect id="_x0000_i1031" style="width:0;height:1.5pt" o:hralign="center" o:hrstd="t" o:hr="t" fillcolor="#a0a0a0" stroked="f"/>
        </w:pict>
      </w:r>
    </w:p>
    <w:p w14:paraId="2EA967B0" w14:textId="77777777" w:rsidR="00983869" w:rsidRPr="00983869" w:rsidRDefault="00983869" w:rsidP="00983869">
      <w:pPr>
        <w:rPr>
          <w:b/>
          <w:bCs/>
        </w:rPr>
      </w:pPr>
      <w:r w:rsidRPr="00983869">
        <w:rPr>
          <w:rFonts w:ascii="Segoe UI Emoji" w:hAnsi="Segoe UI Emoji" w:cs="Segoe UI Emoji"/>
          <w:b/>
          <w:bCs/>
        </w:rPr>
        <w:t>👁️</w:t>
      </w:r>
      <w:r w:rsidRPr="00983869">
        <w:rPr>
          <w:b/>
          <w:bCs/>
        </w:rPr>
        <w:t>‍</w:t>
      </w:r>
      <w:r w:rsidRPr="00983869">
        <w:rPr>
          <w:rFonts w:ascii="Segoe UI Emoji" w:hAnsi="Segoe UI Emoji" w:cs="Segoe UI Emoji"/>
          <w:b/>
          <w:bCs/>
        </w:rPr>
        <w:t>🗨️</w:t>
      </w:r>
      <w:r w:rsidRPr="00983869">
        <w:rPr>
          <w:b/>
          <w:bCs/>
        </w:rPr>
        <w:t xml:space="preserve"> 7. Observații utile în evaluare</w:t>
      </w:r>
    </w:p>
    <w:p w14:paraId="33FB89E1" w14:textId="77777777" w:rsidR="00983869" w:rsidRPr="00983869" w:rsidRDefault="00983869" w:rsidP="00983869">
      <w:pPr>
        <w:numPr>
          <w:ilvl w:val="0"/>
          <w:numId w:val="8"/>
        </w:numPr>
      </w:pPr>
      <w:r w:rsidRPr="00983869">
        <w:t>Piele lucioasă constant, indiferent de sezon.</w:t>
      </w:r>
    </w:p>
    <w:p w14:paraId="53E54664" w14:textId="77777777" w:rsidR="00983869" w:rsidRPr="00983869" w:rsidRDefault="00983869" w:rsidP="00983869">
      <w:pPr>
        <w:numPr>
          <w:ilvl w:val="0"/>
          <w:numId w:val="8"/>
        </w:numPr>
      </w:pPr>
      <w:r w:rsidRPr="00983869">
        <w:t>Pori vizibili, dar nu inflamați.</w:t>
      </w:r>
    </w:p>
    <w:p w14:paraId="1DCA5960" w14:textId="77777777" w:rsidR="00983869" w:rsidRPr="00983869" w:rsidRDefault="00983869" w:rsidP="00983869">
      <w:pPr>
        <w:numPr>
          <w:ilvl w:val="0"/>
          <w:numId w:val="8"/>
        </w:numPr>
      </w:pPr>
      <w:r w:rsidRPr="00983869">
        <w:t>Rareori prezintă pete post-acneice persistente.</w:t>
      </w:r>
    </w:p>
    <w:p w14:paraId="76D372B1" w14:textId="77777777" w:rsidR="00983869" w:rsidRPr="00983869" w:rsidRDefault="00983869" w:rsidP="00983869">
      <w:pPr>
        <w:numPr>
          <w:ilvl w:val="0"/>
          <w:numId w:val="8"/>
        </w:numPr>
      </w:pPr>
      <w:r w:rsidRPr="00983869">
        <w:t>La palpare, pielea este densă, rezistentă.</w:t>
      </w:r>
    </w:p>
    <w:p w14:paraId="28E3E0B2" w14:textId="77777777" w:rsidR="00983869" w:rsidRPr="00983869" w:rsidRDefault="00983869" w:rsidP="00983869">
      <w:pPr>
        <w:numPr>
          <w:ilvl w:val="0"/>
          <w:numId w:val="8"/>
        </w:numPr>
      </w:pPr>
      <w:r w:rsidRPr="00983869">
        <w:t>Tenul pare “mai bronzat” din cauza oxidării sebumului.</w:t>
      </w:r>
    </w:p>
    <w:p w14:paraId="72B49E2E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A8F"/>
    <w:multiLevelType w:val="multilevel"/>
    <w:tmpl w:val="3FA8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F2D45"/>
    <w:multiLevelType w:val="multilevel"/>
    <w:tmpl w:val="D41A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C7BE5"/>
    <w:multiLevelType w:val="multilevel"/>
    <w:tmpl w:val="82E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44DC"/>
    <w:multiLevelType w:val="multilevel"/>
    <w:tmpl w:val="02B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5CB6"/>
    <w:multiLevelType w:val="multilevel"/>
    <w:tmpl w:val="09F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414E5"/>
    <w:multiLevelType w:val="multilevel"/>
    <w:tmpl w:val="99F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125E3"/>
    <w:multiLevelType w:val="multilevel"/>
    <w:tmpl w:val="453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F69E0"/>
    <w:multiLevelType w:val="multilevel"/>
    <w:tmpl w:val="226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53389">
    <w:abstractNumId w:val="4"/>
  </w:num>
  <w:num w:numId="2" w16cid:durableId="1126121329">
    <w:abstractNumId w:val="3"/>
  </w:num>
  <w:num w:numId="3" w16cid:durableId="1461411245">
    <w:abstractNumId w:val="1"/>
  </w:num>
  <w:num w:numId="4" w16cid:durableId="275988318">
    <w:abstractNumId w:val="0"/>
  </w:num>
  <w:num w:numId="5" w16cid:durableId="726807974">
    <w:abstractNumId w:val="2"/>
  </w:num>
  <w:num w:numId="6" w16cid:durableId="1597009779">
    <w:abstractNumId w:val="6"/>
  </w:num>
  <w:num w:numId="7" w16cid:durableId="80954692">
    <w:abstractNumId w:val="5"/>
  </w:num>
  <w:num w:numId="8" w16cid:durableId="1290167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F1"/>
    <w:rsid w:val="00252BF1"/>
    <w:rsid w:val="002D6B95"/>
    <w:rsid w:val="003B16D4"/>
    <w:rsid w:val="00983869"/>
    <w:rsid w:val="00A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C4208"/>
  <w15:chartTrackingRefBased/>
  <w15:docId w15:val="{97D0F50E-DD19-4FBF-A419-2391B019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5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5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52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5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52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5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5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5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5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52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52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52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52BF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52BF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52BF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52BF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52BF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52BF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5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5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5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5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5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52BF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52BF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52BF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52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52BF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52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2025-11-20T18:14:00Z</dcterms:created>
  <dcterms:modified xsi:type="dcterms:W3CDTF">2025-11-20T18:14:00Z</dcterms:modified>
</cp:coreProperties>
</file>