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Chars="0"/>
        <w:textAlignment w:val="auto"/>
        <w:rPr>
          <w:rFonts w:hint="eastAsia" w:ascii="宋体" w:hAnsi="宋体" w:eastAsia="宋体" w:cs="宋体"/>
        </w:rPr>
      </w:pPr>
      <w:r>
        <w:rPr>
          <w:rFonts w:hint="eastAsia" w:ascii="宋体" w:hAnsi="宋体" w:eastAsia="宋体" w:cs="宋体"/>
        </w:rPr>
        <w:t>特征提取</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宋体" w:hAnsi="宋体" w:eastAsia="宋体" w:cs="宋体"/>
        </w:rPr>
      </w:pPr>
      <w:r>
        <w:rPr>
          <w:rFonts w:hint="eastAsia" w:ascii="宋体" w:hAnsi="宋体" w:eastAsia="宋体" w:cs="宋体"/>
        </w:rPr>
        <w:t>不同声纹模型往往需要不同的特征作为输入。D</w:t>
      </w:r>
      <w:r>
        <w:rPr>
          <w:rFonts w:hint="eastAsia" w:ascii="宋体" w:hAnsi="宋体" w:eastAsia="宋体" w:cs="宋体"/>
        </w:rPr>
        <w:t>avis</w:t>
      </w:r>
      <w:r>
        <w:rPr>
          <w:rFonts w:hint="eastAsia" w:ascii="宋体" w:hAnsi="宋体" w:eastAsia="宋体" w:cs="宋体"/>
        </w:rPr>
        <w:t>与M</w:t>
      </w:r>
      <w:r>
        <w:rPr>
          <w:rFonts w:hint="eastAsia" w:ascii="宋体" w:hAnsi="宋体" w:eastAsia="宋体" w:cs="宋体"/>
        </w:rPr>
        <w:t>ermlestein</w:t>
      </w:r>
      <w:r>
        <w:rPr>
          <w:rFonts w:hint="eastAsia" w:ascii="宋体" w:hAnsi="宋体" w:eastAsia="宋体" w:cs="宋体"/>
        </w:rPr>
        <w:t>提出的梅尔倒频谱系数代表了一般人耳对频率的感受度，因而被广泛运用于相对早期的说话人识别模型中。研究者在此前提出的线性预测编码、线谱对、感知线性预测系数也较为泛用。</w:t>
      </w:r>
      <w:r>
        <w:rPr>
          <w:rFonts w:hint="eastAsia" w:ascii="宋体" w:hAnsi="宋体" w:eastAsia="宋体" w:cs="宋体"/>
        </w:rPr>
        <w:t>N. Dehak</w:t>
      </w:r>
      <w:r>
        <w:rPr>
          <w:rFonts w:hint="eastAsia" w:ascii="宋体" w:hAnsi="宋体" w:eastAsia="宋体" w:cs="宋体"/>
        </w:rPr>
        <w:t>提出的i</w:t>
      </w:r>
      <w:r>
        <w:rPr>
          <w:rFonts w:hint="eastAsia" w:ascii="宋体" w:hAnsi="宋体" w:eastAsia="宋体" w:cs="宋体"/>
        </w:rPr>
        <w:t>-vector</w:t>
      </w:r>
      <w:r>
        <w:rPr>
          <w:rFonts w:hint="eastAsia" w:ascii="宋体" w:hAnsi="宋体" w:eastAsia="宋体" w:cs="宋体"/>
        </w:rPr>
        <w:t>提高了计算效率，常用于文本无关的说话人模型中，谷歌研究者提出的d</w:t>
      </w:r>
      <w:r>
        <w:rPr>
          <w:rFonts w:hint="eastAsia" w:ascii="宋体" w:hAnsi="宋体" w:eastAsia="宋体" w:cs="宋体"/>
        </w:rPr>
        <w:t>-vector</w:t>
      </w:r>
      <w:r>
        <w:rPr>
          <w:rFonts w:hint="eastAsia" w:ascii="宋体" w:hAnsi="宋体" w:eastAsia="宋体" w:cs="宋体"/>
        </w:rPr>
        <w:t>取自深度神经网络，研究者在此基础上进一步提出了x</w:t>
      </w:r>
      <w:r>
        <w:rPr>
          <w:rFonts w:hint="eastAsia" w:ascii="宋体" w:hAnsi="宋体" w:eastAsia="宋体" w:cs="宋体"/>
        </w:rPr>
        <w:t>-vector</w:t>
      </w:r>
      <w:r>
        <w:rPr>
          <w:rFonts w:hint="eastAsia" w:ascii="宋体" w:hAnsi="宋体" w:eastAsia="宋体" w:cs="宋体"/>
        </w:rPr>
        <w:t>，在大规模数据上正确率高于i</w:t>
      </w:r>
      <w:r>
        <w:rPr>
          <w:rFonts w:hint="eastAsia" w:ascii="宋体" w:hAnsi="宋体" w:eastAsia="宋体" w:cs="宋体"/>
        </w:rPr>
        <w:t>-vector</w:t>
      </w:r>
      <w:r>
        <w:rPr>
          <w:rFonts w:hint="eastAsia" w:ascii="宋体" w:hAnsi="宋体" w:eastAsia="宋体" w:cs="宋体"/>
        </w:rPr>
        <w:t>。</w:t>
      </w:r>
    </w:p>
    <w:p>
      <w:pPr>
        <w:pStyle w:val="4"/>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Chars="0"/>
        <w:textAlignment w:val="auto"/>
        <w:rPr>
          <w:rFonts w:hint="eastAsia" w:ascii="宋体" w:hAnsi="宋体" w:eastAsia="宋体" w:cs="宋体"/>
        </w:rPr>
      </w:pPr>
      <w:r>
        <w:rPr>
          <w:rFonts w:hint="eastAsia" w:ascii="宋体" w:hAnsi="宋体" w:eastAsia="宋体" w:cs="宋体"/>
        </w:rPr>
        <w:t>声纹模型</w:t>
      </w:r>
    </w:p>
    <w:p>
      <w:pPr>
        <w:keepNext w:val="0"/>
        <w:keepLines w:val="0"/>
        <w:pageBreakBefore w:val="0"/>
        <w:widowControl w:val="0"/>
        <w:kinsoku/>
        <w:wordWrap/>
        <w:overflowPunct/>
        <w:topLinePunct w:val="0"/>
        <w:autoSpaceDE/>
        <w:autoSpaceDN/>
        <w:bidi w:val="0"/>
        <w:adjustRightInd/>
        <w:snapToGrid/>
        <w:spacing w:line="300" w:lineRule="auto"/>
        <w:ind w:firstLine="420"/>
        <w:textAlignment w:val="auto"/>
        <w:rPr>
          <w:rFonts w:hint="eastAsia" w:ascii="宋体" w:hAnsi="宋体" w:eastAsia="宋体" w:cs="宋体"/>
        </w:rPr>
      </w:pPr>
      <w:r>
        <w:rPr>
          <w:rFonts w:hint="eastAsia" w:ascii="宋体" w:hAnsi="宋体" w:eastAsia="宋体" w:cs="宋体"/>
        </w:rPr>
        <w:t>文本相关的说话人识别主要运用动态时间规整（DTW）算法或隐马尔可夫模型（HMM），DTW算法解决了孤立词语音长度不同的问题，但时间复杂度为二次方级，S</w:t>
      </w:r>
      <w:r>
        <w:rPr>
          <w:rFonts w:hint="eastAsia" w:ascii="宋体" w:hAnsi="宋体" w:eastAsia="宋体" w:cs="宋体"/>
        </w:rPr>
        <w:t xml:space="preserve">alvador, </w:t>
      </w:r>
      <w:r>
        <w:rPr>
          <w:rFonts w:hint="eastAsia" w:ascii="宋体" w:hAnsi="宋体" w:eastAsia="宋体" w:cs="宋体"/>
        </w:rPr>
        <w:t>Stan</w:t>
      </w:r>
      <w:r>
        <w:rPr>
          <w:rFonts w:hint="eastAsia" w:ascii="宋体" w:hAnsi="宋体" w:eastAsia="宋体" w:cs="宋体"/>
        </w:rPr>
        <w:t xml:space="preserve">, </w:t>
      </w:r>
      <w:r>
        <w:rPr>
          <w:rFonts w:hint="eastAsia" w:ascii="宋体" w:hAnsi="宋体" w:eastAsia="宋体" w:cs="宋体"/>
        </w:rPr>
        <w:t>C</w:t>
      </w:r>
      <w:r>
        <w:rPr>
          <w:rFonts w:hint="eastAsia" w:ascii="宋体" w:hAnsi="宋体" w:eastAsia="宋体" w:cs="宋体"/>
        </w:rPr>
        <w:t>han</w:t>
      </w:r>
      <w:r>
        <w:rPr>
          <w:rFonts w:hint="eastAsia" w:ascii="宋体" w:hAnsi="宋体" w:eastAsia="宋体" w:cs="宋体"/>
        </w:rPr>
        <w:t>与Philip提出了 F</w:t>
      </w:r>
      <w:r>
        <w:rPr>
          <w:rFonts w:hint="eastAsia" w:ascii="宋体" w:hAnsi="宋体" w:eastAsia="宋体" w:cs="宋体"/>
        </w:rPr>
        <w:t>astDTW</w:t>
      </w:r>
      <w:r>
        <w:rPr>
          <w:rFonts w:hint="eastAsia" w:ascii="宋体" w:hAnsi="宋体" w:eastAsia="宋体" w:cs="宋体"/>
        </w:rPr>
        <w:t>算法，将时间复杂度降至线性。HMM为经典的机器学习模型，效果相对更优秀，且有多种优化与改进方式。文本无关的说话人识别主要运用混合高斯模型(</w:t>
      </w:r>
      <w:r>
        <w:rPr>
          <w:rFonts w:hint="eastAsia" w:ascii="宋体" w:hAnsi="宋体" w:eastAsia="宋体" w:cs="宋体"/>
        </w:rPr>
        <w:t>GMM)</w:t>
      </w:r>
      <w:r>
        <w:rPr>
          <w:rFonts w:hint="eastAsia" w:ascii="宋体" w:hAnsi="宋体" w:eastAsia="宋体" w:cs="宋体"/>
        </w:rPr>
        <w:t>，GMM对数据的需求量较大，D</w:t>
      </w:r>
      <w:r>
        <w:rPr>
          <w:rFonts w:hint="eastAsia" w:ascii="宋体" w:hAnsi="宋体" w:eastAsia="宋体" w:cs="宋体"/>
        </w:rPr>
        <w:t xml:space="preserve">. </w:t>
      </w:r>
      <w:r>
        <w:rPr>
          <w:rFonts w:hint="eastAsia" w:ascii="宋体" w:hAnsi="宋体" w:eastAsia="宋体" w:cs="宋体"/>
        </w:rPr>
        <w:t>A</w:t>
      </w:r>
      <w:r>
        <w:rPr>
          <w:rFonts w:hint="eastAsia" w:ascii="宋体" w:hAnsi="宋体" w:eastAsia="宋体" w:cs="宋体"/>
        </w:rPr>
        <w:t xml:space="preserve">. </w:t>
      </w:r>
      <w:r>
        <w:rPr>
          <w:rFonts w:hint="eastAsia" w:ascii="宋体" w:hAnsi="宋体" w:eastAsia="宋体" w:cs="宋体"/>
        </w:rPr>
        <w:t>Reynolds等研究者建立了通用背景模型以对非目标用户的声音加以利用。后续的研究者通过运用因子分析算法框架实现了高斯分量均值集合的降维。Patric</w:t>
      </w:r>
      <w:r>
        <w:rPr>
          <w:rFonts w:hint="eastAsia" w:ascii="宋体" w:hAnsi="宋体" w:eastAsia="宋体" w:cs="宋体"/>
        </w:rPr>
        <w:t xml:space="preserve"> </w:t>
      </w:r>
      <w:r>
        <w:rPr>
          <w:rFonts w:hint="eastAsia" w:ascii="宋体" w:hAnsi="宋体" w:eastAsia="宋体" w:cs="宋体"/>
        </w:rPr>
        <w:t>Kenny在此基础上进一步提出了联合因子分析，N.</w:t>
      </w:r>
      <w:r>
        <w:rPr>
          <w:rFonts w:hint="eastAsia" w:ascii="宋体" w:hAnsi="宋体" w:eastAsia="宋体" w:cs="宋体"/>
        </w:rPr>
        <w:t xml:space="preserve"> Dehak</w:t>
      </w:r>
      <w:r>
        <w:rPr>
          <w:rFonts w:hint="eastAsia" w:ascii="宋体" w:hAnsi="宋体" w:eastAsia="宋体" w:cs="宋体"/>
        </w:rPr>
        <w:t>又对该框架进行了改进，对噪声部分实现了相似的降维。后续的研究者多在此基础上提出改进。</w:t>
      </w:r>
    </w:p>
    <w:p>
      <w:pPr>
        <w:ind w:firstLine="420"/>
      </w:pPr>
    </w:p>
    <w:p>
      <w:pPr>
        <w:ind w:firstLine="420"/>
      </w:pPr>
    </w:p>
    <w:p>
      <w:pPr>
        <w:ind w:firstLine="420"/>
      </w:pPr>
    </w:p>
    <w:p>
      <w:pPr>
        <w:ind w:firstLine="420"/>
      </w:pPr>
    </w:p>
    <w:p>
      <w:r>
        <w:rPr>
          <w:rFonts w:hint="eastAsia"/>
        </w:rPr>
        <w:t>进度安排</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bookmarkStart w:id="0" w:name="_GoBack"/>
      <w:r>
        <w:rPr>
          <w:rFonts w:hint="eastAsia" w:ascii="宋体" w:hAnsi="宋体" w:eastAsia="宋体" w:cs="宋体"/>
        </w:rPr>
        <w:t>【 . . - . . 】项目需求确认</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 . . - . . 】windows平台下文本相关的说话人识别模型与唇形识别程序测试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 . . - . . 】树莓派平台下文本相关的说话人识别模型与唇形识别程序测试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 . . - . . 】声纹锁系统框架构建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 . . - . . 】接口完善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rPr>
      </w:pPr>
      <w:r>
        <w:rPr>
          <w:rFonts w:hint="eastAsia" w:ascii="宋体" w:hAnsi="宋体" w:eastAsia="宋体" w:cs="宋体"/>
        </w:rPr>
        <w:t>【 . . - . . 】完整声纹锁系统测试</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66F74"/>
    <w:multiLevelType w:val="multilevel"/>
    <w:tmpl w:val="0FB66F74"/>
    <w:lvl w:ilvl="0" w:tentative="0">
      <w:start w:val="1"/>
      <w:numFmt w:val="japaneseCounting"/>
      <w:lvlText w:val="%1、"/>
      <w:lvlJc w:val="left"/>
      <w:pPr>
        <w:ind w:left="432" w:hanging="432"/>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4E6"/>
    <w:rsid w:val="000865B0"/>
    <w:rsid w:val="00155E70"/>
    <w:rsid w:val="00263490"/>
    <w:rsid w:val="003372C7"/>
    <w:rsid w:val="004A469B"/>
    <w:rsid w:val="00532B6D"/>
    <w:rsid w:val="006E54E6"/>
    <w:rsid w:val="00716D4C"/>
    <w:rsid w:val="00785509"/>
    <w:rsid w:val="007E502C"/>
    <w:rsid w:val="008A3721"/>
    <w:rsid w:val="00B44097"/>
    <w:rsid w:val="00B875AD"/>
    <w:rsid w:val="00E82720"/>
    <w:rsid w:val="00EB2948"/>
    <w:rsid w:val="00ED760D"/>
    <w:rsid w:val="00FD139A"/>
    <w:rsid w:val="18213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115</Words>
  <Characters>659</Characters>
  <Lines>5</Lines>
  <Paragraphs>1</Paragraphs>
  <TotalTime>770</TotalTime>
  <ScaleCrop>false</ScaleCrop>
  <LinksUpToDate>false</LinksUpToDate>
  <CharactersWithSpaces>773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2021-03-26T16:40:00Z</dcterms:created>
  <dc:creator>仁捷 薛</dc:creator>
  <cp:lastModifiedBy>cloud</cp:lastModifiedBy>
  <dcterms:modified xsi:type="dcterms:W3CDTF">2021-03-28T04:51:37Z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7AB84C397B5B4F42B9F542FFE4FB2C44</vt:lpwstr>
  </property>
</Properties>
</file>