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引入与介绍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各位老师好。我们小组参与答辩的课题是——带安全验证的声纹识别系统。我们小组共有三位成员，我是组长胡孝博，今天一同参与答辩的还有小组成员方必诚。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我们将从以下六点展开今天的项目陈述。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那首先，很自然的问题，就是，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我们为什么要做这样一个课题呢？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随着信息技术的迅猛发展，如何有效地进行</w:t>
      </w:r>
      <w:r>
        <w:rPr>
          <w:rFonts w:hint="eastAsia"/>
          <w:b/>
          <w:bCs/>
          <w:lang w:val="en-US" w:eastAsia="zh-CN"/>
        </w:rPr>
        <w:t>身份识别</w:t>
      </w:r>
      <w:r>
        <w:rPr>
          <w:rFonts w:hint="eastAsia"/>
          <w:lang w:val="en-US" w:eastAsia="zh-CN"/>
        </w:rPr>
        <w:t>，进而保障个人隐私和信息安全，成为一个愈发重要的问题。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在今天，指纹识别、人脸识别等生物识别方式已经较为普遍流行，而声纹识别的</w:t>
      </w:r>
      <w:r>
        <w:rPr>
          <w:rFonts w:hint="eastAsia"/>
          <w:b/>
          <w:bCs/>
          <w:lang w:val="en-US" w:eastAsia="zh-CN"/>
        </w:rPr>
        <w:t>研究热度</w:t>
      </w:r>
      <w:r>
        <w:rPr>
          <w:rFonts w:hint="eastAsia"/>
          <w:lang w:val="en-US" w:eastAsia="zh-CN"/>
        </w:rPr>
        <w:t>也在不断提高。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优点：</w:t>
      </w:r>
      <w:r>
        <w:rPr>
          <w:rFonts w:hint="eastAsia"/>
          <w:lang w:val="en-US" w:eastAsia="zh-CN"/>
        </w:rPr>
        <w:t>一方面，声纹识别具有非接触性采集、成本低、难以伪造等众多有点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但是，另一方面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声纹识别在处理环境噪音、判断说话人状态方面有待</w:t>
      </w:r>
      <w:r>
        <w:rPr>
          <w:rFonts w:hint="eastAsia"/>
          <w:b/>
          <w:bCs/>
          <w:lang w:val="en-US" w:eastAsia="zh-CN"/>
        </w:rPr>
        <w:t>技术改进，以提高准确率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>在军事、刑侦以及家居安全等领域需要更有力的</w:t>
      </w:r>
      <w:r>
        <w:rPr>
          <w:rFonts w:hint="eastAsia"/>
          <w:b/>
          <w:bCs/>
          <w:lang w:val="en-US" w:eastAsia="zh-CN"/>
        </w:rPr>
        <w:t>安全验证手段</w:t>
      </w:r>
      <w:r>
        <w:rPr>
          <w:rFonts w:hint="eastAsia"/>
          <w:lang w:val="en-US" w:eastAsia="zh-CN"/>
        </w:rPr>
        <w:t>进行支持，以确保安全性</w:t>
      </w:r>
    </w:p>
    <w:p>
      <w:pPr>
        <w:bidi w:val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因此，可以说，声纹识别技术具有潜在的研究价值和可行的研究方向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针对目前声纹识别技术的两大不足，我们思考！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是否可以将将多种身份识别技术相结合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构成声纹识别与口型识别相结合的多模态“视听识别系统”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右侧是我们所构想的整个系统框架的示意图，在系统控制模块之下，可以分为注册模块、验证模块、执行模块，其中验证模块所采用的是声纹+口型+动态数字串的多重验证，只有全部通过时才算验证通过。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同时，考虑到应用场景和离线工作的需要，我们打算将系统搭载到树莓派上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基于以上构想，我们总结出了本项目需要解决的几个核心问题：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融合时空视听信息来解决音频流和视频流的匹配性（3D-CNNs）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跨模态验证中相关特征与非相关特征的区分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声纹识别模块仍然是项目的核心！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这展示的是声纹识别的基本工作流程。系统工作的核心任务是训练与识别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无论是训练还是识别，都要经过。。。。。。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 P8 读ppt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P9 </w:t>
      </w:r>
      <w:r>
        <w:rPr>
          <w:rFonts w:hint="eastAsia"/>
          <w:b/>
          <w:bCs/>
          <w:lang w:val="en-US" w:eastAsia="zh-CN"/>
        </w:rPr>
        <w:t>基于对相关原理的总结与辨析，在具体算法的层面，我们计划：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通过python、matlab完成相关算法的实现、优化与调用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嵌入式系统</w:t>
      </w:r>
      <w:r>
        <w:rPr>
          <w:rFonts w:hint="eastAsia"/>
          <w:lang w:val="en-US" w:eastAsia="zh-CN"/>
        </w:rPr>
        <w:t>所依赖的</w:t>
      </w:r>
      <w:r>
        <w:rPr>
          <w:rFonts w:hint="default"/>
          <w:lang w:val="en-US" w:eastAsia="zh-CN"/>
        </w:rPr>
        <w:t>：树莓派4B + 摄像头 + 麦克风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P10 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关于项目的进度安排与规划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大致可以划分为三个阶段前期进行学习与调研、中期进行算法实现与优化、后期向树莓派移植并调试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由于在一月底，我们已经和导师取得练习，在寒假期间着手进行了知识的调研和储备。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Ffmpeg：fast forward mpeg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关于创新点与项目特色，我们总结为以下两点：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带安全验证的声纹识别技术，在未来具有广泛的应用前景，无论是智慧城市的建设还是人机交互的前沿领域，都将发挥重要作用。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2C1F5"/>
    <w:multiLevelType w:val="singleLevel"/>
    <w:tmpl w:val="BB32C1F5"/>
    <w:lvl w:ilvl="0" w:tentative="0">
      <w:start w:val="3"/>
      <w:numFmt w:val="chineseCounting"/>
      <w:suff w:val="nothing"/>
      <w:lvlText w:val="第%1部分，"/>
      <w:lvlJc w:val="left"/>
      <w:rPr>
        <w:rFonts w:hint="eastAsia"/>
      </w:rPr>
    </w:lvl>
  </w:abstractNum>
  <w:abstractNum w:abstractNumId="1">
    <w:nsid w:val="F54D2677"/>
    <w:multiLevelType w:val="singleLevel"/>
    <w:tmpl w:val="F54D267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45E91"/>
    <w:rsid w:val="0A7C0731"/>
    <w:rsid w:val="13864619"/>
    <w:rsid w:val="34287681"/>
    <w:rsid w:val="48514C39"/>
    <w:rsid w:val="498A3F8C"/>
    <w:rsid w:val="57745E91"/>
    <w:rsid w:val="67E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2021-04-14T13:55:00Z</dcterms:created>
  <dc:creator>cloud</dc:creator>
  <cp:lastModifiedBy>cloud</cp:lastModifiedBy>
  <dcterms:modified xsi:type="dcterms:W3CDTF">2021-04-16T02:08:19Z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394098C5DC92426DA8622E47DE542FE1</vt:lpwstr>
  </property>
</Properties>
</file>