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0"/>
          <w:szCs w:val="30"/>
        </w:rPr>
      </w:pPr>
      <w:r>
        <w:rPr>
          <w:rFonts w:hint="eastAsia"/>
          <w:b/>
          <w:bCs/>
          <w:sz w:val="30"/>
          <w:szCs w:val="30"/>
        </w:rPr>
        <w:t>1 项目主要研究</w:t>
      </w:r>
    </w:p>
    <w:p>
      <w:r>
        <w:rPr>
          <w:rFonts w:hint="eastAsia"/>
        </w:rPr>
        <w:t>1.1 了解研究背景与研究现状</w:t>
      </w:r>
    </w:p>
    <w:p>
      <w:r>
        <w:rPr>
          <w:rFonts w:hint="eastAsia"/>
        </w:rPr>
        <w:t>声纹识别技术的原理，声纹识别技术的发展历程，声纹识别技术的现状</w:t>
      </w:r>
    </w:p>
    <w:p>
      <w:r>
        <w:rPr>
          <w:rFonts w:hint="eastAsia"/>
        </w:rPr>
        <w:t>针对学习和调研的结果，完成综述的撰写</w:t>
      </w:r>
    </w:p>
    <w:p/>
    <w:p>
      <w:r>
        <w:rPr>
          <w:rFonts w:hint="eastAsia"/>
        </w:rPr>
        <w:t>1.2 搭建系统的基本框架</w:t>
      </w:r>
    </w:p>
    <w:p>
      <w:r>
        <w:rPr>
          <w:rFonts w:hint="eastAsia"/>
        </w:rPr>
        <w:t>设计带安全验证的声纹识别系统的逻辑流程，设计简单的GUI界面</w:t>
      </w:r>
    </w:p>
    <w:p>
      <w:r>
        <w:rPr>
          <w:rFonts w:hint="eastAsia"/>
        </w:rPr>
        <w:t>基于pyqt5的gui界面，可以展示运行流程</w:t>
      </w:r>
    </w:p>
    <w:p/>
    <w:p>
      <w:r>
        <w:rPr>
          <w:rFonts w:hint="eastAsia"/>
        </w:rPr>
        <w:t>1.3 口型识别模块--定位</w:t>
      </w:r>
    </w:p>
    <w:p>
      <w:r>
        <w:rPr>
          <w:rFonts w:hint="eastAsia"/>
        </w:rPr>
        <w:t>捕捉视频文件中每帧的人脸区域，在此基础上通过颜色与移动特征定位嘴唇区域</w:t>
      </w:r>
    </w:p>
    <w:p>
      <w:r>
        <w:rPr>
          <w:rFonts w:hint="eastAsia"/>
        </w:rPr>
        <w:t>完成了固定帧率下视频文件的逐帧捕捉，并加以方形框进行标识，进而导出为新的视频</w:t>
      </w:r>
    </w:p>
    <w:p/>
    <w:p>
      <w:r>
        <w:rPr>
          <w:rFonts w:hint="eastAsia"/>
          <w:b/>
          <w:bCs/>
          <w:sz w:val="30"/>
          <w:szCs w:val="30"/>
        </w:rPr>
        <w:t>2 项目研究成果</w:t>
      </w:r>
    </w:p>
    <w:p>
      <w:r>
        <w:rPr>
          <w:rFonts w:hint="eastAsia"/>
        </w:rPr>
        <w:t>嘴唇区域定位</w:t>
      </w:r>
      <w:r>
        <w:rPr>
          <w:rFonts w:hint="eastAsia"/>
        </w:rPr>
        <w:tab/>
      </w:r>
      <w:r>
        <w:rPr>
          <w:rFonts w:hint="eastAsia"/>
        </w:rPr>
        <w:tab/>
      </w:r>
      <w:r>
        <w:rPr>
          <w:rFonts w:hint="eastAsia"/>
        </w:rPr>
        <w:tab/>
      </w:r>
      <w:r>
        <w:rPr>
          <w:rFonts w:hint="eastAsia"/>
        </w:rPr>
        <w:tab/>
      </w:r>
      <w:r>
        <w:rPr>
          <w:rFonts w:hint="eastAsia"/>
        </w:rPr>
        <w:tab/>
      </w:r>
      <w:r>
        <w:rPr>
          <w:rFonts w:hint="eastAsia"/>
        </w:rPr>
        <w:t>源文件</w:t>
      </w:r>
    </w:p>
    <w:p>
      <w:r>
        <w:t>基于skvideo的音频信号特征提取</w:t>
      </w:r>
      <w:r>
        <w:rPr>
          <w:rFonts w:hint="eastAsia"/>
        </w:rPr>
        <w:tab/>
      </w:r>
      <w:r>
        <w:rPr>
          <w:rFonts w:hint="eastAsia"/>
        </w:rPr>
        <w:t>源文件</w:t>
      </w:r>
    </w:p>
    <w:p/>
    <w:p>
      <w:r>
        <w:rPr>
          <w:rFonts w:hint="eastAsia"/>
          <w:b/>
          <w:bCs/>
          <w:sz w:val="30"/>
          <w:szCs w:val="30"/>
        </w:rPr>
        <w:t>3 项目季度报告</w:t>
      </w:r>
    </w:p>
    <w:p>
      <w:r>
        <w:rPr>
          <w:rFonts w:hint="eastAsia"/>
        </w:rPr>
        <w:t>3.1. 如何将声纹识别与口型识别相匹配？</w:t>
      </w:r>
    </w:p>
    <w:p>
      <w:r>
        <w:t>基于常识的推论是，由于人类通常能够将听到的声音与给定的一组嘴唇运动进行匹配，因此嘴唇运动与由语音特征表示的听到的声音高度相关。</w:t>
      </w:r>
    </w:p>
    <w:p>
      <w:r>
        <w:t>然而，目前还缺乏同时融合时空视听信息来解决音频流和视频流是否匹配的根本问题的研究。</w:t>
      </w:r>
    </w:p>
    <w:p>
      <w:r>
        <w:t>AVR系统的方法是利用从一个模态中提取的信息，通过对缺失信息的补充来提高另一模态的识别能力。其根本问题是找到音频流和视频流之间的对应关系</w:t>
      </w:r>
    </w:p>
    <w:p>
      <w:r>
        <w:rPr>
          <w:rFonts w:hint="eastAsia"/>
        </w:rPr>
        <w:t>有些学者的初步探索：</w:t>
      </w:r>
    </w:p>
    <w:p>
      <w:r>
        <w:t>一个耦合的三维卷积神经网络（3D-CNN）架构，它可以将两种模式映射到一个表示空间中</w:t>
      </w:r>
    </w:p>
    <w:p>
      <w:r>
        <w:t>三维CNNs同时从空间和时间两个维度提取特征，从而在相邻帧中捕获和连接运动信息</w:t>
      </w:r>
    </w:p>
    <w:p>
      <w:r>
        <w:rPr>
          <w:rFonts w:hint="eastAsia"/>
        </w:rPr>
        <w:t>—&gt;</w:t>
      </w:r>
      <w:r>
        <w:t>设计非线性映射</w:t>
      </w:r>
    </w:p>
    <w:p>
      <w:r>
        <w:rPr>
          <w:rFonts w:hint="eastAsia"/>
        </w:rPr>
        <w:t>—&gt;</w:t>
      </w:r>
      <w:r>
        <w:t>与输入空间相比，具有显著的降维，并且针对区分匹配和非匹配视听流进行了优化</w:t>
      </w:r>
    </w:p>
    <w:p/>
    <w:p>
      <w:r>
        <w:rPr>
          <w:rFonts w:hint="eastAsia"/>
        </w:rPr>
        <w:t>3.2. 嘴唇特征提取的实现</w:t>
      </w:r>
    </w:p>
    <w:p>
      <w:r>
        <w:t>OpenCV的接口可以实现人脸定位。</w:t>
      </w:r>
    </w:p>
    <w:p>
      <w:r>
        <w:t>cvHaarDetectObjects是opencv1中的函数，opencv2中人脸检测使用的是 detectMultiScale函数。它可以检测出图片中所有的人脸，并将人脸用vector保存各个人脸的坐标、大小（用矩形表示），函数由分类器对象调用</w:t>
      </w:r>
    </w:p>
    <w:p/>
    <w:p>
      <w:r>
        <w:rPr>
          <w:rFonts w:hint="eastAsia"/>
        </w:rPr>
        <w:t>3.3. ivector</w:t>
      </w:r>
    </w:p>
    <w:p>
      <w:r>
        <w:t>因为从UBM模型自适应到每个说话人的GMM模型时，只改变均值，对于权重和协方差不做任何调整，所以说话人的信息大部分都蕴含在GMM的均值里面。GMM均值矢量中，除了绝大部分的说话人信息之外，也包含了信道信息。联合因子分析(Joint Factor Analysis, JFA)可以对说话人差异和信道差异分别建模，从而可以很好的对信道差异进行补偿，提高系统表现。但由于JFA需要大量不同通道的训练语料，获取困难，并且计算复杂，所以难以投入实际使用。由Dehak提出的，基于I-Vector因子分析技术，提出了全新的解决方法。JFA方法是对说话人差异空间以与信道差异空间分别建模，而基于I-Vector的方法是对全局差异进行建模，将其二者作为一个整体进行建模，这样处理放宽了对训练语料的限制，并且计算简单，性能也相当。</w:t>
      </w:r>
    </w:p>
    <w:p/>
    <w:p>
      <w:r>
        <w:rPr>
          <w:rFonts w:hint="eastAsia"/>
        </w:rPr>
        <w:t>3.4. GMM-UBM</w:t>
      </w:r>
    </w:p>
    <w:p>
      <w:r>
        <w:t>GMM(高斯混合模型)。它将空间分布的概率密度用多个高斯概率密度函数的加权来拟合，可以平滑的逼近任意形状的概率密度函数，并且是一个易于处理的参数模型，具备对实际数据极强的表征力。但反过来，GMM规模越庞大，表征力越强，其负面效应也会越明显：参数规模也会等比例的膨胀，需要更多的数据来驱动GMM的参数训练才能得到一个更加通用（或称泛化）的GMM模型。</w:t>
      </w:r>
    </w:p>
    <w:p>
      <w:r>
        <w:t>GMM-UBM模型最重要的优势就是通过MAP算法对模型参数进行估计，避免了过拟合的发生，同时我们不必调整目标用户GMM的所有参数（权重，均值，方差）只需要对各个高斯成分的均值参数进行估计，就能实现最好的识别性能。 </w:t>
      </w:r>
    </w:p>
    <w:p/>
    <w:p>
      <w:r>
        <w:rPr>
          <w:rFonts w:hint="eastAsia"/>
        </w:rPr>
        <w:t>3</w:t>
      </w:r>
      <w:r>
        <w:t xml:space="preserve">.5 </w:t>
      </w:r>
      <w:r>
        <w:rPr>
          <w:rFonts w:hint="eastAsia"/>
        </w:rPr>
        <w:t>Raspberry</w:t>
      </w:r>
    </w:p>
    <w:p>
      <w:r>
        <w:rPr>
          <w:rFonts w:hint="eastAsia"/>
        </w:rPr>
        <w:t>Raspberry（树莓派），是一种微型单板计算机，拥有丰富的硬件接口，能够安装任何ARM平台的操作系统。一方面，它有利于推动编程教育；另一方面，它与其他许多软件有较好的兼容性和拓展性。例如MATLAB上就有为树莓派定制的MATLAB支持包和Simulink支持包，以便将MATLAB上的代码转为可供树莓派运行的版本。此外亦有FFmpeg等软件支持音视频解码。此外，Raspberry支持许多硬件配件，通过给Raspberry装配相应摄像头和麦克风配件并安装相应配件，可以快速获取即时音视频信息以配合声纹/口型识别。因此，以Raspberry作为原型机进行相关测试，具有较好的通用性。</w:t>
      </w:r>
    </w:p>
    <w:p>
      <w:pPr>
        <w:keepNext/>
      </w:pPr>
      <w:r>
        <w:drawing>
          <wp:inline distT="0" distB="0" distL="0" distR="0">
            <wp:extent cx="5274310" cy="32804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3280410"/>
                    </a:xfrm>
                    <a:prstGeom prst="rect">
                      <a:avLst/>
                    </a:prstGeom>
                  </pic:spPr>
                </pic:pic>
              </a:graphicData>
            </a:graphic>
          </wp:inline>
        </w:drawing>
      </w:r>
    </w:p>
    <w:p>
      <w:pPr>
        <w:pStyle w:val="3"/>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树莓派</w:t>
      </w:r>
    </w:p>
    <w:p>
      <w:pPr>
        <w:keepNext/>
      </w:pPr>
      <w:r>
        <w:drawing>
          <wp:inline distT="0" distB="0" distL="0" distR="0">
            <wp:extent cx="5274310" cy="3284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284855"/>
                    </a:xfrm>
                    <a:prstGeom prst="rect">
                      <a:avLst/>
                    </a:prstGeom>
                  </pic:spPr>
                </pic:pic>
              </a:graphicData>
            </a:graphic>
          </wp:inline>
        </w:drawing>
      </w:r>
    </w:p>
    <w:p>
      <w:pPr>
        <w:pStyle w:val="3"/>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运行FFmpeg界面</w:t>
      </w:r>
    </w:p>
    <w:p>
      <w:pPr>
        <w:rPr>
          <w:rFonts w:hint="eastAsia"/>
          <w:lang w:val="en-US" w:eastAsia="zh-CN"/>
        </w:rPr>
      </w:pPr>
      <w:r>
        <w:rPr>
          <w:rFonts w:hint="eastAsia"/>
          <w:lang w:val="en-US" w:eastAsia="zh-CN"/>
        </w:rPr>
        <w:t>3.6 声纹识别模块</w:t>
      </w:r>
    </w:p>
    <w:p>
      <w:pPr>
        <w:ind w:firstLine="420"/>
        <w:rPr>
          <w:rFonts w:hint="eastAsia"/>
        </w:rPr>
      </w:pPr>
      <w:r>
        <w:rPr>
          <w:rFonts w:hint="eastAsia"/>
        </w:rPr>
        <w:t>初步完成了输入训练音频-预处理-训练识别模型，输入验证音频-预处理-验证的框架，其中预处理步骤包括了盲源分离与音频切割以适配周围环境嘈杂的情况，同时考虑到数据量较小时i</w:t>
      </w:r>
      <w:r>
        <w:t>-vector</w:t>
      </w:r>
      <w:r>
        <w:rPr>
          <w:rFonts w:hint="eastAsia"/>
        </w:rPr>
        <w:t>系统表现优于x</w:t>
      </w:r>
      <w:r>
        <w:t>-vector</w:t>
      </w:r>
      <w:r>
        <w:rPr>
          <w:rFonts w:hint="eastAsia"/>
        </w:rPr>
        <w:t>系统，训练与识别模型暂时使用MATLAB</w:t>
      </w:r>
      <w:r>
        <w:t xml:space="preserve"> </w:t>
      </w:r>
      <w:r>
        <w:rPr>
          <w:rFonts w:hint="eastAsia"/>
        </w:rPr>
        <w:t>AUDIO工具包中</w:t>
      </w:r>
      <w:r>
        <w:t>ivectorSystem</w:t>
      </w:r>
      <w:r>
        <w:rPr>
          <w:rFonts w:hint="eastAsia"/>
        </w:rPr>
        <w:t>及相关函数实现（已修复原函数中的一处错误）。测试时使用了</w:t>
      </w:r>
      <w:r>
        <w:t>1422</w:t>
      </w:r>
      <w:r>
        <w:rPr>
          <w:rFonts w:hint="eastAsia"/>
        </w:rPr>
        <w:t>段完整音频训练i</w:t>
      </w:r>
      <w:r>
        <w:t>-vector</w:t>
      </w:r>
      <w:r>
        <w:rPr>
          <w:rFonts w:hint="eastAsia"/>
        </w:rPr>
        <w:t>系统，以5个说话人共1</w:t>
      </w:r>
      <w:r>
        <w:t>0</w:t>
      </w:r>
      <w:r>
        <w:rPr>
          <w:rFonts w:hint="eastAsia"/>
        </w:rPr>
        <w:t>段完整音频作为登记（</w:t>
      </w:r>
      <w:r>
        <w:t>enroll</w:t>
      </w:r>
      <w:r>
        <w:rPr>
          <w:rFonts w:hint="eastAsia"/>
        </w:rPr>
        <w:t>）数据，验证结果总体正确率达7</w:t>
      </w:r>
      <w:r>
        <w:t>0</w:t>
      </w:r>
      <w:r>
        <w:rPr>
          <w:rFonts w:hint="eastAsia"/>
        </w:rPr>
        <w:t>-</w:t>
      </w:r>
      <w:r>
        <w:t>80</w:t>
      </w:r>
      <w:r>
        <w:rPr>
          <w:rFonts w:hint="eastAsia"/>
        </w:rPr>
        <w:t>%，基本符合立项时的目标，但仍然存在提升空间，目前暂定计划为将i</w:t>
      </w:r>
      <w:r>
        <w:t>-vector</w:t>
      </w:r>
      <w:r>
        <w:rPr>
          <w:rFonts w:hint="eastAsia"/>
        </w:rPr>
        <w:t>系统替换为文本相关的d</w:t>
      </w:r>
      <w:r>
        <w:t>-vector</w:t>
      </w:r>
      <w:r>
        <w:rPr>
          <w:rFonts w:hint="eastAsia"/>
        </w:rPr>
        <w:t>系统。</w:t>
      </w:r>
    </w:p>
    <w:p>
      <w:pPr>
        <w:ind w:firstLine="420"/>
        <w:rPr>
          <w:rFonts w:hint="eastAsia"/>
        </w:rPr>
      </w:pP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n=[</w:t>
      </w:r>
      <w:r>
        <w:rPr>
          <w:rFonts w:ascii="Consolas" w:hAnsi="Consolas" w:eastAsia="宋体" w:cs="宋体"/>
          <w:color w:val="0000FF"/>
          <w:kern w:val="0"/>
          <w:sz w:val="18"/>
          <w:szCs w:val="18"/>
        </w:rPr>
        <w:t>62</w:t>
      </w:r>
      <w:r>
        <w:rPr>
          <w:rFonts w:ascii="Consolas" w:hAnsi="Consolas" w:eastAsia="宋体" w:cs="宋体"/>
          <w:color w:val="000000"/>
          <w:kern w:val="0"/>
          <w:sz w:val="18"/>
          <w:szCs w:val="18"/>
        </w:rPr>
        <w:t>,</w:t>
      </w:r>
      <w:r>
        <w:rPr>
          <w:rFonts w:ascii="Consolas" w:hAnsi="Consolas" w:eastAsia="宋体" w:cs="宋体"/>
          <w:color w:val="0000FF"/>
          <w:kern w:val="0"/>
          <w:sz w:val="18"/>
          <w:szCs w:val="18"/>
        </w:rPr>
        <w:t>65</w:t>
      </w:r>
      <w:r>
        <w:rPr>
          <w:rFonts w:ascii="Consolas" w:hAnsi="Consolas" w:eastAsia="宋体" w:cs="宋体"/>
          <w:color w:val="000000"/>
          <w:kern w:val="0"/>
          <w:sz w:val="18"/>
          <w:szCs w:val="18"/>
        </w:rPr>
        <w:t>,</w:t>
      </w:r>
      <w:r>
        <w:rPr>
          <w:rFonts w:ascii="Consolas" w:hAnsi="Consolas" w:eastAsia="宋体" w:cs="宋体"/>
          <w:color w:val="0000FF"/>
          <w:kern w:val="0"/>
          <w:sz w:val="18"/>
          <w:szCs w:val="18"/>
        </w:rPr>
        <w:t>28</w:t>
      </w:r>
      <w:r>
        <w:rPr>
          <w:rFonts w:ascii="Consolas" w:hAnsi="Consolas" w:eastAsia="宋体" w:cs="宋体"/>
          <w:color w:val="000000"/>
          <w:kern w:val="0"/>
          <w:sz w:val="18"/>
          <w:szCs w:val="18"/>
        </w:rPr>
        <w:t>,</w:t>
      </w:r>
      <w:r>
        <w:rPr>
          <w:rFonts w:ascii="Consolas" w:hAnsi="Consolas" w:eastAsia="宋体" w:cs="宋体"/>
          <w:color w:val="0000FF"/>
          <w:kern w:val="0"/>
          <w:sz w:val="18"/>
          <w:szCs w:val="18"/>
        </w:rPr>
        <w:t>43</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s=zeros(</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FF"/>
          <w:kern w:val="0"/>
          <w:sz w:val="18"/>
          <w:szCs w:val="18"/>
        </w:rPr>
        <w:t>198</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iv=ivectorSystem(</w:t>
      </w:r>
      <w:r>
        <w:rPr>
          <w:rFonts w:ascii="Consolas" w:hAnsi="Consolas" w:eastAsia="宋体" w:cs="宋体"/>
          <w:color w:val="0000FF"/>
          <w:kern w:val="0"/>
          <w:sz w:val="18"/>
          <w:szCs w:val="18"/>
        </w:rPr>
        <w:t>'SampleRate'</w:t>
      </w:r>
      <w:r>
        <w:rPr>
          <w:rFonts w:ascii="Consolas" w:hAnsi="Consolas" w:eastAsia="宋体" w:cs="宋体"/>
          <w:color w:val="000000"/>
          <w:kern w:val="0"/>
          <w:sz w:val="18"/>
          <w:szCs w:val="18"/>
        </w:rPr>
        <w:t>,fs,</w:t>
      </w:r>
      <w:r>
        <w:rPr>
          <w:rFonts w:ascii="Consolas" w:hAnsi="Consolas" w:eastAsia="宋体" w:cs="宋体"/>
          <w:color w:val="0000FF"/>
          <w:kern w:val="0"/>
          <w:sz w:val="18"/>
          <w:szCs w:val="18"/>
        </w:rPr>
        <w:t>'InputType'</w:t>
      </w:r>
      <w:r>
        <w:rPr>
          <w:rFonts w:ascii="Consolas" w:hAnsi="Consolas" w:eastAsia="宋体" w:cs="宋体"/>
          <w:color w:val="000000"/>
          <w:kern w:val="0"/>
          <w:sz w:val="18"/>
          <w:szCs w:val="18"/>
        </w:rPr>
        <w:t>,</w:t>
      </w:r>
      <w:r>
        <w:rPr>
          <w:rFonts w:ascii="Consolas" w:hAnsi="Consolas" w:eastAsia="宋体" w:cs="宋体"/>
          <w:color w:val="0000FF"/>
          <w:kern w:val="0"/>
          <w:sz w:val="18"/>
          <w:szCs w:val="18"/>
        </w:rPr>
        <w:t>'audio'</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adsTrain=audioDatastore(</w:t>
      </w:r>
      <w:r>
        <w:rPr>
          <w:rFonts w:ascii="Consolas" w:hAnsi="Consolas" w:eastAsia="宋体" w:cs="宋体"/>
          <w:color w:val="0000FF"/>
          <w:kern w:val="0"/>
          <w:sz w:val="18"/>
          <w:szCs w:val="18"/>
        </w:rPr>
        <w:t>'D:/source_mono/*/*.wav'</w:t>
      </w:r>
      <w:r>
        <w:rPr>
          <w:rFonts w:ascii="Consolas" w:hAnsi="Consolas" w:eastAsia="宋体" w:cs="宋体"/>
          <w:color w:val="000000"/>
          <w:kern w:val="0"/>
          <w:sz w:val="18"/>
          <w:szCs w:val="18"/>
        </w:rPr>
        <w:t>,</w:t>
      </w:r>
      <w:r>
        <w:rPr>
          <w:rFonts w:ascii="Consolas" w:hAnsi="Consolas" w:eastAsia="宋体" w:cs="宋体"/>
          <w:color w:val="0000FF"/>
          <w:kern w:val="0"/>
          <w:sz w:val="18"/>
          <w:szCs w:val="18"/>
        </w:rPr>
        <w:t>'FileExtensions'</w:t>
      </w:r>
      <w:r>
        <w:rPr>
          <w:rFonts w:ascii="Consolas" w:hAnsi="Consolas" w:eastAsia="宋体" w:cs="宋体"/>
          <w:color w:val="000000"/>
          <w:kern w:val="0"/>
          <w:sz w:val="18"/>
          <w:szCs w:val="18"/>
        </w:rPr>
        <w:t>,</w:t>
      </w:r>
      <w:r>
        <w:rPr>
          <w:rFonts w:ascii="Consolas" w:hAnsi="Consolas" w:eastAsia="宋体" w:cs="宋体"/>
          <w:color w:val="0000FF"/>
          <w:kern w:val="0"/>
          <w:sz w:val="18"/>
          <w:szCs w:val="18"/>
        </w:rPr>
        <w:t>'.wav'</w:t>
      </w:r>
      <w:r>
        <w:rPr>
          <w:rFonts w:ascii="Consolas" w:hAnsi="Consolas" w:eastAsia="宋体" w:cs="宋体"/>
          <w:color w:val="000000"/>
          <w:kern w:val="0"/>
          <w:sz w:val="18"/>
          <w:szCs w:val="18"/>
        </w:rPr>
        <w:t>,</w:t>
      </w:r>
      <w:r>
        <w:rPr>
          <w:rFonts w:ascii="Consolas" w:hAnsi="Consolas" w:eastAsia="宋体" w:cs="宋体"/>
          <w:color w:val="0000FF"/>
          <w:kern w:val="0"/>
          <w:sz w:val="18"/>
          <w:szCs w:val="18"/>
        </w:rPr>
        <w:t>'LabelSource'</w:t>
      </w:r>
      <w:r>
        <w:rPr>
          <w:rFonts w:ascii="Consolas" w:hAnsi="Consolas" w:eastAsia="宋体" w:cs="宋体"/>
          <w:color w:val="000000"/>
          <w:kern w:val="0"/>
          <w:sz w:val="18"/>
          <w:szCs w:val="18"/>
        </w:rPr>
        <w:t>,</w:t>
      </w:r>
      <w:r>
        <w:rPr>
          <w:rFonts w:ascii="Consolas" w:hAnsi="Consolas" w:eastAsia="宋体" w:cs="宋体"/>
          <w:color w:val="0000FF"/>
          <w:kern w:val="0"/>
          <w:sz w:val="18"/>
          <w:szCs w:val="18"/>
        </w:rPr>
        <w:t>'foldernames'</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trainLabels = adsTrain</w:t>
      </w:r>
      <w:r>
        <w:rPr>
          <w:rFonts w:ascii="Consolas" w:hAnsi="Consolas" w:eastAsia="宋体" w:cs="宋体"/>
          <w:color w:val="0000FF"/>
          <w:kern w:val="0"/>
          <w:sz w:val="18"/>
          <w:szCs w:val="18"/>
        </w:rPr>
        <w:t>.</w:t>
      </w:r>
      <w:r>
        <w:rPr>
          <w:rFonts w:ascii="Consolas" w:hAnsi="Consolas" w:eastAsia="宋体" w:cs="宋体"/>
          <w:color w:val="000000"/>
          <w:kern w:val="0"/>
          <w:sz w:val="18"/>
          <w:szCs w:val="18"/>
        </w:rPr>
        <w:t>Labels;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adsTrain = transform(adsTrain,@(x)extract(afe,x));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enrollLabels = adsEnroll</w:t>
      </w:r>
      <w:r>
        <w:rPr>
          <w:rFonts w:ascii="Consolas" w:hAnsi="Consolas" w:eastAsia="宋体" w:cs="宋体"/>
          <w:color w:val="0000FF"/>
          <w:kern w:val="0"/>
          <w:sz w:val="18"/>
          <w:szCs w:val="18"/>
        </w:rPr>
        <w:t>.</w:t>
      </w:r>
      <w:r>
        <w:rPr>
          <w:rFonts w:ascii="Consolas" w:hAnsi="Consolas" w:eastAsia="宋体" w:cs="宋体"/>
          <w:color w:val="000000"/>
          <w:kern w:val="0"/>
          <w:sz w:val="18"/>
          <w:szCs w:val="18"/>
        </w:rPr>
        <w:t>Labels;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adsEnroll = transform(adsEnroll,@(x)extract(afe,x));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trainExtractor(iv,adsTrain,</w:t>
      </w:r>
      <w:r>
        <w:rPr>
          <w:rFonts w:ascii="Consolas" w:hAnsi="Consolas" w:eastAsia="宋体" w:cs="宋体"/>
          <w:color w:val="0000FF"/>
          <w:kern w:val="0"/>
          <w:sz w:val="18"/>
          <w:szCs w:val="18"/>
        </w:rPr>
        <w:t>'UBMNumComponents'</w:t>
      </w:r>
      <w:r>
        <w:rPr>
          <w:rFonts w:ascii="Consolas" w:hAnsi="Consolas" w:eastAsia="宋体" w:cs="宋体"/>
          <w:color w:val="000000"/>
          <w:kern w:val="0"/>
          <w:sz w:val="18"/>
          <w:szCs w:val="18"/>
        </w:rPr>
        <w:t>,</w:t>
      </w:r>
      <w:r>
        <w:rPr>
          <w:rFonts w:ascii="Consolas" w:hAnsi="Consolas" w:eastAsia="宋体" w:cs="宋体"/>
          <w:color w:val="0000FF"/>
          <w:kern w:val="0"/>
          <w:sz w:val="18"/>
          <w:szCs w:val="18"/>
        </w:rPr>
        <w:t>64</w:t>
      </w:r>
      <w:r>
        <w:rPr>
          <w:rFonts w:ascii="Consolas" w:hAnsi="Consolas" w:eastAsia="宋体" w:cs="宋体"/>
          <w:color w:val="000000"/>
          <w:kern w:val="0"/>
          <w:sz w:val="18"/>
          <w:szCs w:val="18"/>
        </w:rPr>
        <w:t>, </w:t>
      </w:r>
      <w:r>
        <w:rPr>
          <w:rFonts w:ascii="Consolas" w:hAnsi="Consolas" w:eastAsia="宋体" w:cs="宋体"/>
          <w:color w:val="0000FF"/>
          <w:kern w:val="0"/>
          <w:sz w:val="18"/>
          <w:szCs w:val="18"/>
        </w:rPr>
        <w:t>'UBMNumIterations'</w:t>
      </w:r>
      <w:r>
        <w:rPr>
          <w:rFonts w:ascii="Consolas" w:hAnsi="Consolas" w:eastAsia="宋体" w:cs="宋体"/>
          <w:color w:val="000000"/>
          <w:kern w:val="0"/>
          <w:sz w:val="18"/>
          <w:szCs w:val="18"/>
        </w:rPr>
        <w:t>,</w:t>
      </w:r>
      <w:r>
        <w:rPr>
          <w:rFonts w:ascii="Consolas" w:hAnsi="Consolas" w:eastAsia="宋体" w:cs="宋体"/>
          <w:color w:val="0000FF"/>
          <w:kern w:val="0"/>
          <w:sz w:val="18"/>
          <w:szCs w:val="18"/>
        </w:rPr>
        <w:t>5</w:t>
      </w:r>
      <w:r>
        <w:rPr>
          <w:rFonts w:ascii="Consolas" w:hAnsi="Consolas" w:eastAsia="宋体" w:cs="宋体"/>
          <w:color w:val="000000"/>
          <w:kern w:val="0"/>
          <w:sz w:val="18"/>
          <w:szCs w:val="18"/>
        </w:rPr>
        <w:t>, </w:t>
      </w:r>
      <w:r>
        <w:rPr>
          <w:rFonts w:ascii="Consolas" w:hAnsi="Consolas" w:eastAsia="宋体" w:cs="宋体"/>
          <w:color w:val="0000FF"/>
          <w:kern w:val="0"/>
          <w:sz w:val="18"/>
          <w:szCs w:val="18"/>
        </w:rPr>
        <w:t>'TVSRank'</w:t>
      </w:r>
      <w:r>
        <w:rPr>
          <w:rFonts w:ascii="Consolas" w:hAnsi="Consolas" w:eastAsia="宋体" w:cs="宋体"/>
          <w:color w:val="000000"/>
          <w:kern w:val="0"/>
          <w:sz w:val="18"/>
          <w:szCs w:val="18"/>
        </w:rPr>
        <w:t>,</w:t>
      </w:r>
      <w:r>
        <w:rPr>
          <w:rFonts w:ascii="Consolas" w:hAnsi="Consolas" w:eastAsia="宋体" w:cs="宋体"/>
          <w:color w:val="0000FF"/>
          <w:kern w:val="0"/>
          <w:sz w:val="18"/>
          <w:szCs w:val="18"/>
        </w:rPr>
        <w:t>32</w:t>
      </w:r>
      <w:r>
        <w:rPr>
          <w:rFonts w:ascii="Consolas" w:hAnsi="Consolas" w:eastAsia="宋体" w:cs="宋体"/>
          <w:color w:val="000000"/>
          <w:kern w:val="0"/>
          <w:sz w:val="18"/>
          <w:szCs w:val="18"/>
        </w:rPr>
        <w:t>, </w:t>
      </w:r>
      <w:r>
        <w:rPr>
          <w:rFonts w:ascii="Consolas" w:hAnsi="Consolas" w:eastAsia="宋体" w:cs="宋体"/>
          <w:color w:val="0000FF"/>
          <w:kern w:val="0"/>
          <w:sz w:val="18"/>
          <w:szCs w:val="18"/>
        </w:rPr>
        <w:t>'TVSNumIterations'</w:t>
      </w:r>
      <w:r>
        <w:rPr>
          <w:rFonts w:ascii="Consolas" w:hAnsi="Consolas" w:eastAsia="宋体" w:cs="宋体"/>
          <w:color w:val="000000"/>
          <w:kern w:val="0"/>
          <w:sz w:val="18"/>
          <w:szCs w:val="18"/>
        </w:rPr>
        <w:t>,</w:t>
      </w:r>
      <w:r>
        <w:rPr>
          <w:rFonts w:ascii="Consolas" w:hAnsi="Consolas" w:eastAsia="宋体" w:cs="宋体"/>
          <w:color w:val="0000FF"/>
          <w:kern w:val="0"/>
          <w:sz w:val="18"/>
          <w:szCs w:val="18"/>
        </w:rPr>
        <w:t>3</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trainClassifier(iv,adsTrain,trainLabels, </w:t>
      </w:r>
      <w:r>
        <w:rPr>
          <w:rFonts w:ascii="Consolas" w:hAnsi="Consolas" w:eastAsia="宋体" w:cs="宋体"/>
          <w:color w:val="0000FF"/>
          <w:kern w:val="0"/>
          <w:sz w:val="18"/>
          <w:szCs w:val="18"/>
        </w:rPr>
        <w:t>'NumEigenvectors'</w:t>
      </w:r>
      <w:r>
        <w:rPr>
          <w:rFonts w:ascii="Consolas" w:hAnsi="Consolas" w:eastAsia="宋体" w:cs="宋体"/>
          <w:color w:val="000000"/>
          <w:kern w:val="0"/>
          <w:sz w:val="18"/>
          <w:szCs w:val="18"/>
        </w:rPr>
        <w:t>,</w:t>
      </w:r>
      <w:r>
        <w:rPr>
          <w:rFonts w:ascii="Consolas" w:hAnsi="Consolas" w:eastAsia="宋体" w:cs="宋体"/>
          <w:color w:val="0000FF"/>
          <w:kern w:val="0"/>
          <w:sz w:val="18"/>
          <w:szCs w:val="18"/>
        </w:rPr>
        <w:t>16</w:t>
      </w:r>
      <w:r>
        <w:rPr>
          <w:rFonts w:ascii="Consolas" w:hAnsi="Consolas" w:eastAsia="宋体" w:cs="宋体"/>
          <w:color w:val="000000"/>
          <w:kern w:val="0"/>
          <w:sz w:val="18"/>
          <w:szCs w:val="18"/>
        </w:rPr>
        <w:t>, "PLDANumDimensions",</w:t>
      </w:r>
      <w:r>
        <w:rPr>
          <w:rFonts w:ascii="Consolas" w:hAnsi="Consolas" w:eastAsia="宋体" w:cs="宋体"/>
          <w:color w:val="0000FF"/>
          <w:kern w:val="0"/>
          <w:sz w:val="18"/>
          <w:szCs w:val="18"/>
        </w:rPr>
        <w:t>16</w:t>
      </w:r>
      <w:r>
        <w:rPr>
          <w:rFonts w:ascii="Consolas" w:hAnsi="Consolas" w:eastAsia="宋体" w:cs="宋体"/>
          <w:color w:val="000000"/>
          <w:kern w:val="0"/>
          <w:sz w:val="18"/>
          <w:szCs w:val="18"/>
        </w:rPr>
        <w:t>,"PLDANumIterations",</w:t>
      </w:r>
      <w:r>
        <w:rPr>
          <w:rFonts w:ascii="Consolas" w:hAnsi="Consolas" w:eastAsia="宋体" w:cs="宋体"/>
          <w:color w:val="0000FF"/>
          <w:kern w:val="0"/>
          <w:sz w:val="18"/>
          <w:szCs w:val="18"/>
        </w:rPr>
        <w:t>5</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i=</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FF"/>
          <w:kern w:val="0"/>
          <w:sz w:val="18"/>
          <w:szCs w:val="18"/>
        </w:rPr>
        <w:t>710</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j=</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FF"/>
          <w:kern w:val="0"/>
          <w:sz w:val="18"/>
          <w:szCs w:val="18"/>
        </w:rPr>
        <w:t>4</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dist(j)=sqrt(sum((y(i,:)-c(j,:)).^</w:t>
      </w:r>
      <w:r>
        <w:rPr>
          <w:rFonts w:ascii="Consolas" w:hAnsi="Consolas" w:eastAsia="宋体" w:cs="宋体"/>
          <w:color w:val="0000FF"/>
          <w:kern w:val="0"/>
          <w:sz w:val="18"/>
          <w:szCs w:val="18"/>
        </w:rPr>
        <w:t>2</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end</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loc=find(dist(:)==min(dist));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loc=loc(</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name=cell2mat(ttmp</w:t>
      </w:r>
      <w:r>
        <w:rPr>
          <w:rFonts w:ascii="Consolas" w:hAnsi="Consolas" w:eastAsia="宋体" w:cs="宋体"/>
          <w:color w:val="0000FF"/>
          <w:kern w:val="0"/>
          <w:sz w:val="18"/>
          <w:szCs w:val="18"/>
        </w:rPr>
        <w:t>.</w:t>
      </w:r>
      <w:r>
        <w:rPr>
          <w:rFonts w:ascii="Consolas" w:hAnsi="Consolas" w:eastAsia="宋体" w:cs="宋体"/>
          <w:color w:val="000000"/>
          <w:kern w:val="0"/>
          <w:sz w:val="18"/>
          <w:szCs w:val="18"/>
        </w:rPr>
        <w:t>textdata(i));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name=name(</w:t>
      </w:r>
      <w:r>
        <w:rPr>
          <w:rFonts w:ascii="Consolas" w:hAnsi="Consolas" w:eastAsia="宋体" w:cs="宋体"/>
          <w:color w:val="0000FF"/>
          <w:kern w:val="0"/>
          <w:sz w:val="18"/>
          <w:szCs w:val="18"/>
        </w:rPr>
        <w:t>21</w:t>
      </w:r>
      <w:r>
        <w:rPr>
          <w:rFonts w:ascii="Consolas" w:hAnsi="Consolas" w:eastAsia="宋体" w:cs="宋体"/>
          <w:color w:val="000000"/>
          <w:kern w:val="0"/>
          <w:sz w:val="18"/>
          <w:szCs w:val="18"/>
        </w:rPr>
        <w:t>:</w:t>
      </w:r>
      <w:r>
        <w:rPr>
          <w:rFonts w:ascii="Consolas" w:hAnsi="Consolas" w:eastAsia="宋体" w:cs="宋体"/>
          <w:color w:val="0000FF"/>
          <w:kern w:val="0"/>
          <w:sz w:val="18"/>
          <w:szCs w:val="18"/>
        </w:rPr>
        <w:t>30</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adsTest=audioDatastore([</w:t>
      </w:r>
      <w:r>
        <w:rPr>
          <w:rFonts w:ascii="Consolas" w:hAnsi="Consolas" w:eastAsia="宋体" w:cs="宋体"/>
          <w:color w:val="0000FF"/>
          <w:kern w:val="0"/>
          <w:sz w:val="18"/>
          <w:szCs w:val="18"/>
        </w:rPr>
        <w:t>'D:/source_mono/'</w:t>
      </w:r>
      <w:r>
        <w:rPr>
          <w:rFonts w:ascii="Consolas" w:hAnsi="Consolas" w:eastAsia="宋体" w:cs="宋体"/>
          <w:color w:val="000000"/>
          <w:kern w:val="0"/>
          <w:sz w:val="18"/>
          <w:szCs w:val="18"/>
        </w:rPr>
        <w:t>,name,</w:t>
      </w:r>
      <w:r>
        <w:rPr>
          <w:rFonts w:ascii="Consolas" w:hAnsi="Consolas" w:eastAsia="宋体" w:cs="宋体"/>
          <w:color w:val="0000FF"/>
          <w:kern w:val="0"/>
          <w:sz w:val="18"/>
          <w:szCs w:val="18"/>
        </w:rPr>
        <w:t>'/*.wav'</w:t>
      </w:r>
      <w:r>
        <w:rPr>
          <w:rFonts w:ascii="Consolas" w:hAnsi="Consolas" w:eastAsia="宋体" w:cs="宋体"/>
          <w:color w:val="000000"/>
          <w:kern w:val="0"/>
          <w:sz w:val="18"/>
          <w:szCs w:val="18"/>
        </w:rPr>
        <w:t>],</w:t>
      </w:r>
      <w:r>
        <w:rPr>
          <w:rFonts w:ascii="Consolas" w:hAnsi="Consolas" w:eastAsia="宋体" w:cs="宋体"/>
          <w:color w:val="0000FF"/>
          <w:kern w:val="0"/>
          <w:sz w:val="18"/>
          <w:szCs w:val="18"/>
        </w:rPr>
        <w:t>'FileExtensions'</w:t>
      </w:r>
      <w:r>
        <w:rPr>
          <w:rFonts w:ascii="Consolas" w:hAnsi="Consolas" w:eastAsia="宋体" w:cs="宋体"/>
          <w:color w:val="000000"/>
          <w:kern w:val="0"/>
          <w:sz w:val="18"/>
          <w:szCs w:val="18"/>
        </w:rPr>
        <w:t>,</w:t>
      </w:r>
      <w:r>
        <w:rPr>
          <w:rFonts w:ascii="Consolas" w:hAnsi="Consolas" w:eastAsia="宋体" w:cs="宋体"/>
          <w:color w:val="0000FF"/>
          <w:kern w:val="0"/>
          <w:sz w:val="18"/>
          <w:szCs w:val="18"/>
        </w:rPr>
        <w:t>'.wav'</w:t>
      </w:r>
      <w:r>
        <w:rPr>
          <w:rFonts w:ascii="Consolas" w:hAnsi="Consolas" w:eastAsia="宋体" w:cs="宋体"/>
          <w:color w:val="000000"/>
          <w:kern w:val="0"/>
          <w:sz w:val="18"/>
          <w:szCs w:val="18"/>
        </w:rPr>
        <w:t>,</w:t>
      </w:r>
      <w:r>
        <w:rPr>
          <w:rFonts w:ascii="Consolas" w:hAnsi="Consolas" w:eastAsia="宋体" w:cs="宋体"/>
          <w:color w:val="0000FF"/>
          <w:kern w:val="0"/>
          <w:sz w:val="18"/>
          <w:szCs w:val="18"/>
        </w:rPr>
        <w:t>'LabelSource'</w:t>
      </w:r>
      <w:r>
        <w:rPr>
          <w:rFonts w:ascii="Consolas" w:hAnsi="Consolas" w:eastAsia="宋体" w:cs="宋体"/>
          <w:color w:val="000000"/>
          <w:kern w:val="0"/>
          <w:sz w:val="18"/>
          <w:szCs w:val="18"/>
        </w:rPr>
        <w:t>,</w:t>
      </w:r>
      <w:r>
        <w:rPr>
          <w:rFonts w:ascii="Consolas" w:hAnsi="Consolas" w:eastAsia="宋体" w:cs="宋体"/>
          <w:color w:val="0000FF"/>
          <w:kern w:val="0"/>
          <w:sz w:val="18"/>
          <w:szCs w:val="18"/>
        </w:rPr>
        <w:t>'foldernames'</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reset(adsTest);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sim=zeros(</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FF"/>
          <w:kern w:val="0"/>
          <w:sz w:val="18"/>
          <w:szCs w:val="18"/>
        </w:rPr>
        <w:t>198</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j=</w:t>
      </w:r>
      <w:r>
        <w:rPr>
          <w:rFonts w:ascii="Consolas" w:hAnsi="Consolas" w:eastAsia="宋体" w:cs="宋体"/>
          <w:color w:val="0000FF"/>
          <w:kern w:val="0"/>
          <w:sz w:val="18"/>
          <w:szCs w:val="18"/>
        </w:rPr>
        <w:t>1</w:t>
      </w:r>
      <w:r>
        <w:rPr>
          <w:rFonts w:ascii="Consolas" w:hAnsi="Consolas" w:eastAsia="宋体" w:cs="宋体"/>
          <w:color w:val="000000"/>
          <w:kern w:val="0"/>
          <w:sz w:val="18"/>
          <w:szCs w:val="18"/>
        </w:rPr>
        <w:t>:numel(adsTest</w:t>
      </w:r>
      <w:r>
        <w:rPr>
          <w:rFonts w:ascii="Consolas" w:hAnsi="Consolas" w:eastAsia="宋体" w:cs="宋体"/>
          <w:color w:val="0000FF"/>
          <w:kern w:val="0"/>
          <w:sz w:val="18"/>
          <w:szCs w:val="18"/>
        </w:rPr>
        <w:t>.</w:t>
      </w:r>
      <w:r>
        <w:rPr>
          <w:rFonts w:ascii="Consolas" w:hAnsi="Consolas" w:eastAsia="宋体" w:cs="宋体"/>
          <w:color w:val="000000"/>
          <w:kern w:val="0"/>
          <w:sz w:val="18"/>
          <w:szCs w:val="18"/>
        </w:rPr>
        <w:t>Files)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features=extract(afe,read(adsTest));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res=identify(iv,features,</w:t>
      </w:r>
      <w:r>
        <w:rPr>
          <w:rFonts w:ascii="Consolas" w:hAnsi="Consolas" w:eastAsia="宋体" w:cs="宋体"/>
          <w:color w:val="0000FF"/>
          <w:kern w:val="0"/>
          <w:sz w:val="18"/>
          <w:szCs w:val="18"/>
        </w:rPr>
        <w:t>'plda'</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k=</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FF"/>
          <w:kern w:val="0"/>
          <w:sz w:val="18"/>
          <w:szCs w:val="18"/>
        </w:rPr>
        <w:t>181</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p=</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FF"/>
          <w:kern w:val="0"/>
          <w:sz w:val="18"/>
          <w:szCs w:val="18"/>
        </w:rPr>
        <w:t>199</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p&lt;=</w:t>
      </w:r>
      <w:r>
        <w:rPr>
          <w:rFonts w:ascii="Consolas" w:hAnsi="Consolas" w:eastAsia="宋体" w:cs="宋体"/>
          <w:color w:val="0000FF"/>
          <w:kern w:val="0"/>
          <w:sz w:val="18"/>
          <w:szCs w:val="18"/>
        </w:rPr>
        <w:t>198</w:t>
      </w:r>
      <w:r>
        <w:rPr>
          <w:rFonts w:ascii="Consolas" w:hAnsi="Consolas" w:eastAsia="宋体" w:cs="宋体"/>
          <w:color w:val="000000"/>
          <w:kern w:val="0"/>
          <w:sz w:val="18"/>
          <w:szCs w:val="18"/>
        </w:rPr>
        <w:t> &amp;&amp; contains(cell2mat(tttmp</w:t>
      </w:r>
      <w:r>
        <w:rPr>
          <w:rFonts w:ascii="Consolas" w:hAnsi="Consolas" w:eastAsia="宋体" w:cs="宋体"/>
          <w:color w:val="0000FF"/>
          <w:kern w:val="0"/>
          <w:sz w:val="18"/>
          <w:szCs w:val="18"/>
        </w:rPr>
        <w:t>.</w:t>
      </w:r>
      <w:r>
        <w:rPr>
          <w:rFonts w:ascii="Consolas" w:hAnsi="Consolas" w:eastAsia="宋体" w:cs="宋体"/>
          <w:color w:val="000000"/>
          <w:kern w:val="0"/>
          <w:sz w:val="18"/>
          <w:szCs w:val="18"/>
        </w:rPr>
        <w:t>textdata(p)),</w:t>
      </w:r>
      <w:r>
        <w:rPr>
          <w:rFonts w:ascii="Consolas" w:hAnsi="Consolas" w:eastAsia="宋体" w:cs="宋体"/>
          <w:b/>
          <w:bCs/>
          <w:color w:val="006699"/>
          <w:kern w:val="0"/>
          <w:sz w:val="18"/>
          <w:szCs w:val="18"/>
        </w:rPr>
        <w:t>string</w:t>
      </w:r>
      <w:r>
        <w:rPr>
          <w:rFonts w:ascii="Consolas" w:hAnsi="Consolas" w:eastAsia="宋体" w:cs="宋体"/>
          <w:color w:val="000000"/>
          <w:kern w:val="0"/>
          <w:sz w:val="18"/>
          <w:szCs w:val="18"/>
        </w:rPr>
        <w:t>(res</w:t>
      </w:r>
      <w:r>
        <w:rPr>
          <w:rFonts w:ascii="Consolas" w:hAnsi="Consolas" w:eastAsia="宋体" w:cs="宋体"/>
          <w:color w:val="0000FF"/>
          <w:kern w:val="0"/>
          <w:sz w:val="18"/>
          <w:szCs w:val="18"/>
        </w:rPr>
        <w:t>.</w:t>
      </w:r>
      <w:r>
        <w:rPr>
          <w:rFonts w:ascii="Consolas" w:hAnsi="Consolas" w:eastAsia="宋体" w:cs="宋体"/>
          <w:color w:val="000000"/>
          <w:kern w:val="0"/>
          <w:sz w:val="18"/>
          <w:szCs w:val="18"/>
        </w:rPr>
        <w:t>Label(k)))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break;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end</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end</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p&lt;=</w:t>
      </w:r>
      <w:r>
        <w:rPr>
          <w:rFonts w:ascii="Consolas" w:hAnsi="Consolas" w:eastAsia="宋体" w:cs="宋体"/>
          <w:color w:val="0000FF"/>
          <w:kern w:val="0"/>
          <w:sz w:val="18"/>
          <w:szCs w:val="18"/>
        </w:rPr>
        <w:t>198</w:t>
      </w:r>
      <w:r>
        <w:rPr>
          <w:rFonts w:ascii="Consolas" w:hAnsi="Consolas" w:eastAsia="宋体" w:cs="宋体"/>
          <w:color w:val="000000"/>
          <w:kern w:val="0"/>
          <w:sz w:val="18"/>
          <w:szCs w:val="18"/>
        </w:rPr>
        <w:t> &amp;&amp; idx(p)==loc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sim(p)=sim(p)+</w:t>
      </w:r>
      <w:r>
        <w:rPr>
          <w:rFonts w:ascii="Consolas" w:hAnsi="Consolas" w:eastAsia="宋体" w:cs="宋体"/>
          <w:b/>
          <w:bCs/>
          <w:color w:val="006699"/>
          <w:kern w:val="0"/>
          <w:sz w:val="18"/>
          <w:szCs w:val="18"/>
        </w:rPr>
        <w:t>double</w:t>
      </w:r>
      <w:r>
        <w:rPr>
          <w:rFonts w:ascii="Consolas" w:hAnsi="Consolas" w:eastAsia="宋体" w:cs="宋体"/>
          <w:color w:val="000000"/>
          <w:kern w:val="0"/>
          <w:sz w:val="18"/>
          <w:szCs w:val="18"/>
        </w:rPr>
        <w:t>(res</w:t>
      </w:r>
      <w:r>
        <w:rPr>
          <w:rFonts w:ascii="Consolas" w:hAnsi="Consolas" w:eastAsia="宋体" w:cs="宋体"/>
          <w:color w:val="0000FF"/>
          <w:kern w:val="0"/>
          <w:sz w:val="18"/>
          <w:szCs w:val="18"/>
        </w:rPr>
        <w:t>.</w:t>
      </w:r>
      <w:r>
        <w:rPr>
          <w:rFonts w:ascii="Consolas" w:hAnsi="Consolas" w:eastAsia="宋体" w:cs="宋体"/>
          <w:color w:val="000000"/>
          <w:kern w:val="0"/>
          <w:sz w:val="18"/>
          <w:szCs w:val="18"/>
        </w:rPr>
        <w:t>Score(k));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end</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end</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end</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line="210" w:lineRule="atLeast"/>
        <w:ind w:left="1395"/>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s(i)=sum(sim)/n(loc)/numel(adsTest</w:t>
      </w:r>
      <w:r>
        <w:rPr>
          <w:rFonts w:ascii="Consolas" w:hAnsi="Consolas" w:eastAsia="宋体" w:cs="宋体"/>
          <w:color w:val="0000FF"/>
          <w:kern w:val="0"/>
          <w:sz w:val="18"/>
          <w:szCs w:val="18"/>
        </w:rPr>
        <w:t>.</w:t>
      </w:r>
      <w:r>
        <w:rPr>
          <w:rFonts w:ascii="Consolas" w:hAnsi="Consolas" w:eastAsia="宋体" w:cs="宋体"/>
          <w:color w:val="000000"/>
          <w:kern w:val="0"/>
          <w:sz w:val="18"/>
          <w:szCs w:val="18"/>
        </w:rPr>
        <w:t>Files);  </w:t>
      </w:r>
    </w:p>
    <w:p>
      <w:pPr>
        <w:widowControl/>
        <w:numPr>
          <w:ilvl w:val="0"/>
          <w:numId w:val="1"/>
        </w:numPr>
        <w:pBdr>
          <w:left w:val="single" w:color="6CE26C" w:sz="18" w:space="0"/>
        </w:pBdr>
        <w:shd w:val="clear" w:color="auto" w:fill="FFFFFF"/>
        <w:spacing w:line="210" w:lineRule="atLeast"/>
        <w:ind w:left="1395"/>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end</w:t>
      </w:r>
      <w:r>
        <w:rPr>
          <w:rFonts w:ascii="Consolas" w:hAnsi="Consolas" w:eastAsia="宋体" w:cs="宋体"/>
          <w:color w:val="000000"/>
          <w:kern w:val="0"/>
          <w:sz w:val="18"/>
          <w:szCs w:val="18"/>
        </w:rPr>
        <w:t>  </w:t>
      </w:r>
    </w:p>
    <w:p>
      <w:pPr>
        <w:ind w:firstLine="420"/>
        <w:rPr>
          <w:rFonts w:hint="eastAsia"/>
        </w:rPr>
      </w:pPr>
    </w:p>
    <w:p>
      <w:pPr>
        <w:rPr>
          <w:rFonts w:hint="default"/>
          <w:lang w:val="en-US" w:eastAsia="zh-CN"/>
        </w:rPr>
      </w:pPr>
    </w:p>
    <w:p>
      <w:pPr>
        <w:rPr>
          <w:rFonts w:hint="eastAsia"/>
          <w:b/>
          <w:bCs/>
          <w:sz w:val="30"/>
          <w:szCs w:val="30"/>
        </w:rPr>
      </w:pPr>
    </w:p>
    <w:p>
      <w:r>
        <w:rPr>
          <w:rFonts w:hint="eastAsia"/>
          <w:b/>
          <w:bCs/>
          <w:sz w:val="30"/>
          <w:szCs w:val="30"/>
        </w:rPr>
        <w:t>4 项目后期具体工作计划</w:t>
      </w:r>
    </w:p>
    <w:p>
      <w:r>
        <w:t>2021.7 -- 2021.</w:t>
      </w:r>
      <w:r>
        <w:rPr>
          <w:rFonts w:hint="eastAsia"/>
          <w:lang w:val="en-US" w:eastAsia="zh-CN"/>
        </w:rPr>
        <w:t>9</w:t>
      </w:r>
      <w:r>
        <w:t>     </w:t>
      </w:r>
    </w:p>
    <w:p>
      <w:r>
        <w:t>通过调研，确定文本无关的声纹识别的技术路线，搜集相关资料，小组合作完成相关知识的储备</w:t>
      </w:r>
    </w:p>
    <w:p>
      <w:r>
        <w:t>阅读相关文献，探索嘴唇区域的运动特征与发声的相关性</w:t>
      </w:r>
    </w:p>
    <w:p>
      <w:r>
        <w:t>熟悉skvideo、pyaudio、ffmpeg的使用</w:t>
      </w:r>
    </w:p>
    <w:p/>
    <w:p>
      <w:pPr>
        <w:rPr>
          <w:rFonts w:hint="default" w:eastAsiaTheme="minorEastAsia"/>
          <w:lang w:val="en-US" w:eastAsia="zh-CN"/>
        </w:rPr>
      </w:pPr>
      <w:r>
        <w:t>2021.</w:t>
      </w:r>
      <w:r>
        <w:rPr>
          <w:rFonts w:hint="eastAsia"/>
          <w:lang w:val="en-US" w:eastAsia="zh-CN"/>
        </w:rPr>
        <w:t>10</w:t>
      </w:r>
      <w:r>
        <w:t xml:space="preserve"> -- 2021.</w:t>
      </w:r>
      <w:r>
        <w:rPr>
          <w:rFonts w:hint="eastAsia"/>
          <w:lang w:val="en-US" w:eastAsia="zh-CN"/>
        </w:rPr>
        <w:t>11</w:t>
      </w:r>
    </w:p>
    <w:p>
      <w:r>
        <w:t>学习基于python和mfcc的音频特征提取过程，以及相关库的调用、特征参量的含义</w:t>
      </w:r>
    </w:p>
    <w:p>
      <w:r>
        <w:t>嘴唇区域的运动特征与发声的相关性的算法实现</w:t>
      </w:r>
    </w:p>
    <w:p>
      <w:r>
        <w:t>引入音频中所提取的特征参量，作为相关性的判据</w:t>
      </w:r>
    </w:p>
    <w:p>
      <w:r>
        <w:t>完成口型识别模块的基本独立功能</w:t>
      </w:r>
    </w:p>
    <w:p/>
    <w:p>
      <w:pPr>
        <w:rPr>
          <w:rFonts w:hint="eastAsia" w:eastAsiaTheme="minorEastAsia"/>
          <w:lang w:val="en-US" w:eastAsia="zh-CN"/>
        </w:rPr>
      </w:pPr>
      <w:r>
        <w:t>2021.</w:t>
      </w:r>
      <w:r>
        <w:rPr>
          <w:rFonts w:hint="eastAsia"/>
          <w:lang w:val="en-US" w:eastAsia="zh-CN"/>
        </w:rPr>
        <w:t>11</w:t>
      </w:r>
      <w:r>
        <w:t xml:space="preserve"> -- 2021.1</w:t>
      </w:r>
      <w:r>
        <w:rPr>
          <w:rFonts w:hint="eastAsia"/>
          <w:lang w:val="en-US" w:eastAsia="zh-CN"/>
        </w:rPr>
        <w:t>2</w:t>
      </w:r>
      <w:bookmarkStart w:id="0" w:name="_GoBack"/>
      <w:bookmarkEnd w:id="0"/>
    </w:p>
    <w:p>
      <w:r>
        <w:rPr>
          <w:rFonts w:hint="eastAsia"/>
        </w:rPr>
        <w:t>完善口型识别模块的基本独立功能，错误接受率与错误拒绝率的相关问题</w:t>
      </w:r>
    </w:p>
    <w:p>
      <w:r>
        <w:rPr>
          <w:rFonts w:hint="eastAsia"/>
        </w:rPr>
        <w:t>学习将摄像头+麦克风获取的视频信息作为数据源，进而实现对采集信息的即时处理与返回</w:t>
      </w:r>
    </w:p>
    <w:p>
      <w:r>
        <w:rPr>
          <w:rFonts w:hint="eastAsia"/>
        </w:rPr>
        <w:t>初步搭建声纹识别模块的程序框架，针对其中的技术难点制定下一步计划</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E265E6"/>
    <w:multiLevelType w:val="multilevel"/>
    <w:tmpl w:val="31E265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EC15F9"/>
    <w:rsid w:val="000172E4"/>
    <w:rsid w:val="000253D8"/>
    <w:rsid w:val="002D467C"/>
    <w:rsid w:val="0057076A"/>
    <w:rsid w:val="00661514"/>
    <w:rsid w:val="0071477C"/>
    <w:rsid w:val="00731294"/>
    <w:rsid w:val="00786B37"/>
    <w:rsid w:val="007A2785"/>
    <w:rsid w:val="00CC6953"/>
    <w:rsid w:val="00FC0611"/>
    <w:rsid w:val="00FD1A04"/>
    <w:rsid w:val="2B327F4B"/>
    <w:rsid w:val="34EC15F9"/>
    <w:rsid w:val="407E1C07"/>
    <w:rsid w:val="63FD5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0"/>
    <w:pPr>
      <w:adjustRightInd w:val="0"/>
      <w:snapToGrid w:val="0"/>
      <w:jc w:val="center"/>
    </w:pPr>
    <w:rPr>
      <w:rFonts w:eastAsia="楷体" w:asciiTheme="majorHAnsi" w:hAnsiTheme="majorHAnsi" w:cstheme="majorBidi"/>
      <w:color w:val="7F7F7F" w:themeColor="background1" w:themeShade="80"/>
      <w:sz w:val="18"/>
      <w:szCs w:val="20"/>
    </w:rPr>
  </w:style>
  <w:style w:type="paragraph" w:styleId="4">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A06EBB-BDA5-4E34-85A8-2348C9D8A0B1}">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333</Words>
  <Characters>1902</Characters>
  <Lines>15</Lines>
  <Paragraphs>4</Paragraphs>
  <TotalTime>0</TotalTime>
  <ScaleCrop>false</ScaleCrop>
  <LinksUpToDate>false</LinksUpToDate>
  <CharactersWithSpaces>2231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2021-10-15T01:18:00Z</dcterms:created>
  <dc:creator>cloud</dc:creator>
  <cp:lastModifiedBy>cloud</cp:lastModifiedBy>
  <dcterms:modified xsi:type="dcterms:W3CDTF">2021-10-15T13:46:37Z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0603579F340346D8BBAC0A9C52AA421F</vt:lpwstr>
  </property>
</Properties>
</file>