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6BC79">
      <w:pPr>
        <w:spacing w:before="200" w:after="60"/>
        <w:jc w:val="center"/>
      </w:pPr>
      <w:r>
        <w:rPr>
          <w:rFonts w:ascii="Arial" w:hAnsi="Arial" w:eastAsia="微软雅黑"/>
          <w:b/>
          <w:bCs/>
          <w:color w:val="1F4E79"/>
          <w:sz w:val="44"/>
          <w:szCs w:val="44"/>
        </w:rPr>
        <w:t>工地安全监测系统</w:t>
      </w:r>
    </w:p>
    <w:p w14:paraId="27E4718D">
      <w:pPr>
        <w:spacing w:before="0" w:after="100"/>
        <w:jc w:val="center"/>
      </w:pPr>
      <w:r>
        <w:rPr>
          <w:rFonts w:ascii="Arial" w:hAnsi="Arial" w:eastAsia="微软雅黑"/>
          <w:b/>
          <w:bCs/>
          <w:color w:val="2E74B5"/>
          <w:sz w:val="36"/>
          <w:szCs w:val="36"/>
        </w:rPr>
        <w:t>接口文档</w:t>
      </w:r>
    </w:p>
    <w:p w14:paraId="044ACEA7">
      <w:pPr>
        <w:spacing w:before="0" w:after="30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本文档定义了工地安全监测系统中各模块之间的接口规范，包括 GIS、电气和数学智能体三个子系统的输入输出格式。</w:t>
      </w:r>
    </w:p>
    <w:p w14:paraId="2342F308">
      <w:pPr>
        <w:pStyle w:val="2"/>
      </w:pPr>
      <w:r>
        <w:rPr>
          <w:rFonts w:ascii="Arial" w:hAnsi="Arial" w:eastAsia="微软雅黑"/>
        </w:rPr>
        <w:t>一、接口文档整体结构</w:t>
      </w:r>
    </w:p>
    <w:p w14:paraId="5B67872C">
      <w:pPr>
        <w:spacing w:before="60" w:after="60"/>
      </w:pPr>
      <w:r>
        <w:rPr>
          <w:rFonts w:ascii="Arial" w:hAnsi="Arial" w:eastAsia="微软雅黑"/>
          <w:sz w:val="22"/>
          <w:szCs w:val="22"/>
        </w:rPr>
        <w:t>建议分为以下 4 个部分，控制在 1-2 页内：</w:t>
      </w:r>
    </w:p>
    <w:p w14:paraId="0C18437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系统调用关系图</w:t>
      </w:r>
    </w:p>
    <w:p w14:paraId="3A32837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GIS 输出接口（</w:t>
      </w:r>
      <w:r>
        <w:rPr>
          <w:rFonts w:hint="eastAsia"/>
          <w:sz w:val="22"/>
          <w:szCs w:val="22"/>
          <w:lang w:val="en-US" w:eastAsia="zh-CN"/>
        </w:rPr>
        <w:t>wjy</w:t>
      </w:r>
      <w:r>
        <w:rPr>
          <w:rFonts w:ascii="Arial" w:hAnsi="Arial" w:eastAsia="微软雅黑"/>
          <w:sz w:val="22"/>
          <w:szCs w:val="22"/>
        </w:rPr>
        <w:t>负责）</w:t>
      </w:r>
    </w:p>
    <w:p w14:paraId="73C86FD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电气输出接口（</w:t>
      </w:r>
      <w:r>
        <w:rPr>
          <w:rFonts w:hint="eastAsia"/>
          <w:sz w:val="22"/>
          <w:szCs w:val="22"/>
          <w:lang w:val="en-US" w:eastAsia="zh-CN"/>
        </w:rPr>
        <w:t>lry</w:t>
      </w:r>
      <w:r>
        <w:rPr>
          <w:rFonts w:ascii="Arial" w:hAnsi="Arial" w:eastAsia="微软雅黑"/>
          <w:sz w:val="22"/>
          <w:szCs w:val="22"/>
        </w:rPr>
        <w:t>负责）</w:t>
      </w:r>
    </w:p>
    <w:p w14:paraId="6648B40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数学/智能体输出接口（</w:t>
      </w:r>
      <w:r>
        <w:rPr>
          <w:rFonts w:hint="eastAsia"/>
          <w:sz w:val="22"/>
          <w:szCs w:val="22"/>
          <w:lang w:val="en-US" w:eastAsia="zh-CN"/>
        </w:rPr>
        <w:t>lxy</w:t>
      </w:r>
      <w:r>
        <w:rPr>
          <w:rFonts w:ascii="Arial" w:hAnsi="Arial" w:eastAsia="微软雅黑"/>
          <w:sz w:val="22"/>
          <w:szCs w:val="22"/>
        </w:rPr>
        <w:t>负责）</w:t>
      </w:r>
    </w:p>
    <w:p w14:paraId="28DDFBCE">
      <w:pPr>
        <w:pStyle w:val="2"/>
      </w:pPr>
      <w:r>
        <w:rPr>
          <w:rFonts w:ascii="Arial" w:hAnsi="Arial" w:eastAsia="微软雅黑"/>
        </w:rPr>
        <w:t>二、系统调用关系图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0925B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6F9FA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┌─────────────────────────────────────────────────────┐</w:t>
            </w:r>
          </w:p>
          <w:p w14:paraId="2D5DA2A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│                    前端 Web 看板                      │</w:t>
            </w:r>
          </w:p>
          <w:p w14:paraId="6917307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│         （地图 + 风险点 + 对话框 + 巡检路线）          │</w:t>
            </w:r>
          </w:p>
          <w:p w14:paraId="2633FDD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└──────────────────────┬──────────────────────────────┘</w:t>
            </w:r>
          </w:p>
          <w:p w14:paraId="71EA77C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 xml:space="preserve">                       │ 调用</w:t>
            </w:r>
          </w:p>
          <w:p w14:paraId="737B438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 xml:space="preserve">                       ▼</w:t>
            </w:r>
          </w:p>
          <w:p w14:paraId="0D33374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┌─────────────────────────────────────────────────────┐</w:t>
            </w:r>
          </w:p>
          <w:p w14:paraId="5A6E98A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 xml:space="preserve">│              </w:t>
            </w:r>
            <w:r>
              <w:rPr>
                <w:rFonts w:hint="eastAsia" w:ascii="Consolas" w:hAnsi="Consolas"/>
                <w:sz w:val="18"/>
                <w:szCs w:val="18"/>
                <w:lang w:val="en-US" w:eastAsia="zh-CN"/>
              </w:rPr>
              <w:t>lxy</w:t>
            </w:r>
            <w:r>
              <w:rPr>
                <w:rFonts w:ascii="Consolas" w:hAnsi="Consolas" w:eastAsia="微软雅黑"/>
                <w:sz w:val="18"/>
                <w:szCs w:val="18"/>
              </w:rPr>
              <w:t>：智能体决策层                    │</w:t>
            </w:r>
          </w:p>
          <w:p w14:paraId="4F1525E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│   风险评分 | 路径优化 | 风险预测 | 工具调用 | 对话     │</w:t>
            </w:r>
          </w:p>
          <w:p w14:paraId="2753BEA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└──────┬──────────────────────────────┬───────────────┘</w:t>
            </w:r>
          </w:p>
          <w:p w14:paraId="660C41F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 xml:space="preserve">       │ 调用                          │ 调用</w:t>
            </w:r>
          </w:p>
          <w:p w14:paraId="4456DFC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 xml:space="preserve">       ▼                              ▼</w:t>
            </w:r>
          </w:p>
          <w:p w14:paraId="2C98461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┌──────────────────┐          ┌──────────────────┐</w:t>
            </w:r>
          </w:p>
          <w:p w14:paraId="1EC73A2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│ GIS 空间判断接口  │          │ 电气风险接口      │</w:t>
            </w:r>
          </w:p>
          <w:p w14:paraId="2749B6C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│ （</w:t>
            </w:r>
            <w:r>
              <w:rPr>
                <w:rFonts w:hint="eastAsia" w:ascii="Consolas" w:hAnsi="Consolas"/>
                <w:sz w:val="18"/>
                <w:szCs w:val="18"/>
                <w:lang w:val="en-US" w:eastAsia="zh-CN"/>
              </w:rPr>
              <w:t>wjy</w:t>
            </w:r>
            <w:r>
              <w:rPr>
                <w:rFonts w:ascii="Consolas" w:hAnsi="Consolas" w:eastAsia="微软雅黑"/>
                <w:sz w:val="18"/>
                <w:szCs w:val="18"/>
              </w:rPr>
              <w:t>负责）        │          │ （</w:t>
            </w:r>
            <w:r>
              <w:rPr>
                <w:rFonts w:hint="eastAsia" w:ascii="Consolas" w:hAnsi="Consolas"/>
                <w:sz w:val="18"/>
                <w:szCs w:val="18"/>
                <w:lang w:val="en-US" w:eastAsia="zh-CN"/>
              </w:rPr>
              <w:t>lry</w:t>
            </w:r>
            <w:r>
              <w:rPr>
                <w:rFonts w:ascii="Consolas" w:hAnsi="Consolas" w:eastAsia="微软雅黑"/>
                <w:sz w:val="18"/>
                <w:szCs w:val="18"/>
              </w:rPr>
              <w:t>同学负责）  │</w:t>
            </w:r>
          </w:p>
          <w:p w14:paraId="73A3E13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└──────────────────┘          └──────────────────┘</w:t>
            </w:r>
          </w:p>
        </w:tc>
      </w:tr>
    </w:tbl>
    <w:p w14:paraId="77140DB7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664879D3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一句话说明：</w:t>
      </w:r>
    </w:p>
    <w:p w14:paraId="40512488">
      <w:pPr>
        <w:shd w:val="clear" w:fill="F0F0F0"/>
        <w:spacing w:before="80" w:after="80" w:line="360" w:lineRule="auto"/>
        <w:ind w:left="480"/>
      </w:pPr>
      <w:r>
        <w:rPr>
          <w:rFonts w:ascii="Arial" w:hAnsi="Arial" w:eastAsia="微软雅黑"/>
          <w:i/>
          <w:iCs/>
          <w:color w:val="555555"/>
          <w:sz w:val="22"/>
          <w:szCs w:val="22"/>
        </w:rPr>
        <w:t>前端调用数学同学的智能体；智能体再调用 GIS 空间判断接口和电气风险接口；三方数据统一用 JSON 交换。</w:t>
      </w:r>
    </w:p>
    <w:p w14:paraId="38C66E11">
      <w:pPr>
        <w:pStyle w:val="2"/>
      </w:pPr>
      <w:r>
        <w:rPr>
          <w:rFonts w:ascii="Arial" w:hAnsi="Arial" w:eastAsia="微软雅黑"/>
        </w:rPr>
        <w:t>三、GIS 输出接口（</w:t>
      </w:r>
      <w:r>
        <w:rPr>
          <w:rFonts w:hint="eastAsia"/>
          <w:lang w:val="en-US" w:eastAsia="zh-CN"/>
        </w:rPr>
        <w:t>wjy</w:t>
      </w:r>
      <w:r>
        <w:rPr>
          <w:rFonts w:ascii="Arial" w:hAnsi="Arial" w:eastAsia="微软雅黑"/>
        </w:rPr>
        <w:t>负责）</w:t>
      </w:r>
    </w:p>
    <w:p w14:paraId="10318725">
      <w:pPr>
        <w:pStyle w:val="3"/>
      </w:pPr>
      <w:r>
        <w:rPr>
          <w:rFonts w:ascii="Arial" w:hAnsi="Arial" w:eastAsia="微软雅黑"/>
        </w:rPr>
        <w:t>接口1：查询危险区域</w:t>
      </w:r>
    </w:p>
    <w:p w14:paraId="268DBE48">
      <w:pPr>
        <w:spacing w:before="80" w:after="40"/>
      </w:pPr>
      <w:r>
        <w:rPr>
          <w:rFonts w:ascii="Arial" w:hAnsi="Arial" w:eastAsia="微软雅黑"/>
          <w:b/>
          <w:bCs/>
          <w:sz w:val="22"/>
          <w:szCs w:val="22"/>
        </w:rPr>
        <w:t>输入：</w:t>
      </w:r>
      <w:r>
        <w:rPr>
          <w:rFonts w:ascii="Arial" w:hAnsi="Arial" w:eastAsia="微软雅黑"/>
          <w:sz w:val="22"/>
          <w:szCs w:val="22"/>
        </w:rPr>
        <w:t>无（或工地ID）</w:t>
      </w:r>
    </w:p>
    <w:p w14:paraId="0F7F5B34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输出：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535F8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DD7CA3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{</w:t>
            </w:r>
          </w:p>
          <w:p w14:paraId="68BD138E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"zone_id": "Z001",</w:t>
            </w:r>
          </w:p>
          <w:p w14:paraId="20F5C87F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"zone_type": "基坑",</w:t>
            </w:r>
          </w:p>
          <w:p w14:paraId="601F2E0C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"risk_level": "高",</w:t>
            </w:r>
          </w:p>
          <w:p w14:paraId="6417272F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"geometry": {</w:t>
            </w:r>
          </w:p>
          <w:p w14:paraId="30D58992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  "type": "Polygon",</w:t>
            </w:r>
          </w:p>
          <w:p w14:paraId="52257AE6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  "coordinates": [[120.0072, 30.295], [120.0088, 30.295], [120.0088, 30.294], [120.0072, 30.294]]</w:t>
            </w:r>
          </w:p>
          <w:p w14:paraId="5EFD6D31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},</w:t>
            </w:r>
          </w:p>
          <w:p w14:paraId="3A431334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"buffer_radius": 5,</w:t>
            </w:r>
          </w:p>
          <w:p w14:paraId="6ED74FB0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"alert": "基坑危险区"</w:t>
            </w:r>
          </w:p>
          <w:p w14:paraId="36A9CA04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}</w:t>
            </w:r>
          </w:p>
        </w:tc>
      </w:tr>
    </w:tbl>
    <w:p w14:paraId="6D769377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4E2BD2E9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字段含义：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98"/>
        <w:gridCol w:w="1799"/>
        <w:gridCol w:w="4819"/>
      </w:tblGrid>
      <w:tr w14:paraId="7F33D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FF1A"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0623"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1D25"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含义</w:t>
            </w:r>
          </w:p>
        </w:tc>
      </w:tr>
      <w:tr w14:paraId="5EC60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176C">
            <w:r>
              <w:rPr>
                <w:rFonts w:ascii="Arial" w:hAnsi="Arial" w:eastAsia="微软雅黑"/>
                <w:sz w:val="20"/>
                <w:szCs w:val="20"/>
              </w:rPr>
              <w:t>zone_id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D026">
            <w:r>
              <w:rPr>
                <w:rFonts w:ascii="Consolas" w:hAnsi="Consolas" w:eastAsia="微软雅黑"/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2620">
            <w:r>
              <w:rPr>
                <w:rFonts w:ascii="Arial" w:hAnsi="Arial" w:eastAsia="微软雅黑"/>
                <w:sz w:val="20"/>
                <w:szCs w:val="20"/>
              </w:rPr>
              <w:t>区域编号</w:t>
            </w:r>
          </w:p>
        </w:tc>
      </w:tr>
      <w:tr w14:paraId="1DB90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237C">
            <w:r>
              <w:rPr>
                <w:rFonts w:ascii="Arial" w:hAnsi="Arial" w:eastAsia="微软雅黑"/>
                <w:sz w:val="20"/>
                <w:szCs w:val="20"/>
              </w:rPr>
              <w:t>zone_type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17B5">
            <w:r>
              <w:rPr>
                <w:rFonts w:ascii="Consolas" w:hAnsi="Consolas" w:eastAsia="微软雅黑"/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3FE7">
            <w:r>
              <w:rPr>
                <w:rFonts w:ascii="Arial" w:hAnsi="Arial" w:eastAsia="微软雅黑"/>
                <w:sz w:val="20"/>
                <w:szCs w:val="20"/>
              </w:rPr>
              <w:t>区域类型：基坑/吊装区/高空区</w:t>
            </w:r>
          </w:p>
        </w:tc>
      </w:tr>
      <w:tr w14:paraId="4A7DE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E03A">
            <w:r>
              <w:rPr>
                <w:rFonts w:ascii="Arial" w:hAnsi="Arial" w:eastAsia="微软雅黑"/>
                <w:sz w:val="20"/>
                <w:szCs w:val="20"/>
              </w:rPr>
              <w:t>risk_level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2C3C">
            <w:r>
              <w:rPr>
                <w:rFonts w:ascii="Consolas" w:hAnsi="Consolas" w:eastAsia="微软雅黑"/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F9F7">
            <w:r>
              <w:rPr>
                <w:rFonts w:ascii="Arial" w:hAnsi="Arial" w:eastAsia="微软雅黑"/>
                <w:sz w:val="20"/>
                <w:szCs w:val="20"/>
              </w:rPr>
              <w:t>风险等级：高/中/低</w:t>
            </w:r>
          </w:p>
        </w:tc>
      </w:tr>
      <w:tr w14:paraId="39EA1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04D1">
            <w:r>
              <w:rPr>
                <w:rFonts w:ascii="Arial" w:hAnsi="Arial" w:eastAsia="微软雅黑"/>
                <w:sz w:val="20"/>
                <w:szCs w:val="20"/>
              </w:rPr>
              <w:t>geometry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B9C6">
            <w:r>
              <w:rPr>
                <w:rFonts w:ascii="Consolas" w:hAnsi="Consolas" w:eastAsia="微软雅黑"/>
                <w:sz w:val="20"/>
                <w:szCs w:val="20"/>
              </w:rPr>
              <w:t>GeoJSON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906C">
            <w:r>
              <w:rPr>
                <w:rFonts w:ascii="Arial" w:hAnsi="Arial" w:eastAsia="微软雅黑"/>
                <w:sz w:val="20"/>
                <w:szCs w:val="20"/>
              </w:rPr>
              <w:t>区域边界</w:t>
            </w:r>
          </w:p>
        </w:tc>
      </w:tr>
      <w:tr w14:paraId="36E5B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4427">
            <w:r>
              <w:rPr>
                <w:rFonts w:ascii="Arial" w:hAnsi="Arial" w:eastAsia="微软雅黑"/>
                <w:sz w:val="20"/>
                <w:szCs w:val="20"/>
              </w:rPr>
              <w:t>buffer_radius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2AA8">
            <w:r>
              <w:rPr>
                <w:rFonts w:ascii="Consolas" w:hAnsi="Consolas" w:eastAsia="微软雅黑"/>
                <w:sz w:val="20"/>
                <w:szCs w:val="20"/>
              </w:rPr>
              <w:t>number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05C4">
            <w:r>
              <w:rPr>
                <w:rFonts w:ascii="Arial" w:hAnsi="Arial" w:eastAsia="微软雅黑"/>
                <w:sz w:val="20"/>
                <w:szCs w:val="20"/>
              </w:rPr>
              <w:t>安全缓冲区半径（米）</w:t>
            </w:r>
          </w:p>
        </w:tc>
      </w:tr>
      <w:tr w14:paraId="0CFB2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43E7">
            <w:r>
              <w:rPr>
                <w:rFonts w:ascii="Arial" w:hAnsi="Arial" w:eastAsia="微软雅黑"/>
                <w:sz w:val="20"/>
                <w:szCs w:val="20"/>
              </w:rPr>
              <w:t>alert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5860">
            <w:r>
              <w:rPr>
                <w:rFonts w:ascii="Consolas" w:hAnsi="Consolas" w:eastAsia="微软雅黑"/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6511">
            <w:r>
              <w:rPr>
                <w:rFonts w:ascii="Arial" w:hAnsi="Arial" w:eastAsia="微软雅黑"/>
                <w:sz w:val="20"/>
                <w:szCs w:val="20"/>
              </w:rPr>
              <w:t>预警文字</w:t>
            </w:r>
          </w:p>
        </w:tc>
      </w:tr>
    </w:tbl>
    <w:p w14:paraId="75D0A688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30B8C9B7">
      <w:pPr>
        <w:pStyle w:val="3"/>
        <w:rPr>
          <w:rFonts w:ascii="Arial" w:hAnsi="Arial" w:eastAsia="微软雅黑"/>
        </w:rPr>
      </w:pPr>
    </w:p>
    <w:p w14:paraId="4A46BCE8">
      <w:pPr>
        <w:pStyle w:val="3"/>
        <w:rPr>
          <w:rFonts w:ascii="Arial" w:hAnsi="Arial" w:eastAsia="微软雅黑"/>
        </w:rPr>
      </w:pPr>
    </w:p>
    <w:p w14:paraId="040DBFB9">
      <w:pPr>
        <w:pStyle w:val="3"/>
        <w:rPr>
          <w:rFonts w:ascii="Arial" w:hAnsi="Arial" w:eastAsia="微软雅黑"/>
        </w:rPr>
      </w:pPr>
    </w:p>
    <w:p w14:paraId="3EFD199C">
      <w:pPr>
        <w:pStyle w:val="3"/>
        <w:rPr>
          <w:rFonts w:ascii="Arial" w:hAnsi="Arial" w:eastAsia="微软雅黑"/>
        </w:rPr>
      </w:pPr>
    </w:p>
    <w:p w14:paraId="11EB9CD7">
      <w:pPr>
        <w:pStyle w:val="3"/>
        <w:rPr>
          <w:rFonts w:ascii="Arial" w:hAnsi="Arial" w:eastAsia="微软雅黑"/>
        </w:rPr>
      </w:pPr>
    </w:p>
    <w:p w14:paraId="305209F0">
      <w:pPr>
        <w:pStyle w:val="3"/>
      </w:pPr>
      <w:r>
        <w:rPr>
          <w:rFonts w:ascii="Arial" w:hAnsi="Arial" w:eastAsia="微软雅黑"/>
        </w:rPr>
        <w:t>接口2：人员是否闯入危险区</w:t>
      </w:r>
    </w:p>
    <w:p w14:paraId="262B7943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输入：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4C620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1E28D7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{</w:t>
            </w:r>
          </w:p>
          <w:p w14:paraId="6D8B239E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"person_id": "P001",</w:t>
            </w:r>
          </w:p>
          <w:p w14:paraId="21032688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"location": [120.0080, 30.2945]</w:t>
            </w:r>
          </w:p>
          <w:p w14:paraId="150163F4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}</w:t>
            </w:r>
          </w:p>
        </w:tc>
      </w:tr>
    </w:tbl>
    <w:p w14:paraId="39B152F0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688ADAA6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输出：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0BE8C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5EF2B4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{</w:t>
            </w:r>
          </w:p>
          <w:p w14:paraId="12DA2919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"person_id": "P001",</w:t>
            </w:r>
          </w:p>
          <w:p w14:paraId="5176095B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"inside_zone": true,</w:t>
            </w:r>
          </w:p>
          <w:p w14:paraId="4E876EC6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"zone_id": "Z001",</w:t>
            </w:r>
          </w:p>
          <w:p w14:paraId="6C175E75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"zone_type": "基坑",</w:t>
            </w:r>
          </w:p>
          <w:p w14:paraId="02359733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"distance_to_boundary": 2.3,</w:t>
            </w:r>
          </w:p>
          <w:p w14:paraId="7539EEE1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"alert": "人员P001闯入基坑缓冲区"</w:t>
            </w:r>
          </w:p>
          <w:p w14:paraId="3E3B3BDC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}</w:t>
            </w:r>
          </w:p>
        </w:tc>
      </w:tr>
    </w:tbl>
    <w:p w14:paraId="6CA33E4A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38942B3C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字段含义：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798"/>
        <w:gridCol w:w="4818"/>
      </w:tblGrid>
      <w:tr w14:paraId="7BB09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8ADA"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7D64"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ADA3"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含义</w:t>
            </w:r>
          </w:p>
        </w:tc>
      </w:tr>
      <w:tr w14:paraId="349D8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A3DA">
            <w:r>
              <w:rPr>
                <w:rFonts w:ascii="Arial" w:hAnsi="Arial" w:eastAsia="微软雅黑"/>
                <w:sz w:val="20"/>
                <w:szCs w:val="20"/>
              </w:rPr>
              <w:t>person_id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577A">
            <w:r>
              <w:rPr>
                <w:rFonts w:ascii="Consolas" w:hAnsi="Consolas" w:eastAsia="微软雅黑"/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5227">
            <w:r>
              <w:rPr>
                <w:rFonts w:ascii="Arial" w:hAnsi="Arial" w:eastAsia="微软雅黑"/>
                <w:sz w:val="20"/>
                <w:szCs w:val="20"/>
              </w:rPr>
              <w:t>人员编号</w:t>
            </w:r>
          </w:p>
        </w:tc>
      </w:tr>
      <w:tr w14:paraId="2B981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EA91">
            <w:r>
              <w:rPr>
                <w:rFonts w:ascii="Arial" w:hAnsi="Arial" w:eastAsia="微软雅黑"/>
                <w:sz w:val="20"/>
                <w:szCs w:val="20"/>
              </w:rPr>
              <w:t>inside_zone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6DFA">
            <w:r>
              <w:rPr>
                <w:rFonts w:ascii="Consolas" w:hAnsi="Consolas" w:eastAsia="微软雅黑"/>
                <w:sz w:val="20"/>
                <w:szCs w:val="20"/>
              </w:rPr>
              <w:t>boolean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3C30">
            <w:r>
              <w:rPr>
                <w:rFonts w:ascii="Arial" w:hAnsi="Arial" w:eastAsia="微软雅黑"/>
                <w:sz w:val="20"/>
                <w:szCs w:val="20"/>
              </w:rPr>
              <w:t>是否在危险区</w:t>
            </w:r>
          </w:p>
        </w:tc>
      </w:tr>
      <w:tr w14:paraId="7BFFE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F0DE">
            <w:r>
              <w:rPr>
                <w:rFonts w:ascii="Arial" w:hAnsi="Arial" w:eastAsia="微软雅黑"/>
                <w:sz w:val="20"/>
                <w:szCs w:val="20"/>
              </w:rPr>
              <w:t>zone_id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A96A">
            <w:r>
              <w:rPr>
                <w:rFonts w:ascii="Consolas" w:hAnsi="Consolas" w:eastAsia="微软雅黑"/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2600">
            <w:r>
              <w:rPr>
                <w:rFonts w:ascii="Arial" w:hAnsi="Arial" w:eastAsia="微软雅黑"/>
                <w:sz w:val="20"/>
                <w:szCs w:val="20"/>
              </w:rPr>
              <w:t>所在危险区编号</w:t>
            </w:r>
          </w:p>
        </w:tc>
      </w:tr>
      <w:tr w14:paraId="6B5CE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E041">
            <w:r>
              <w:rPr>
                <w:rFonts w:ascii="Arial" w:hAnsi="Arial" w:eastAsia="微软雅黑"/>
                <w:sz w:val="20"/>
                <w:szCs w:val="20"/>
              </w:rPr>
              <w:t>distance_to_boundary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20EB">
            <w:r>
              <w:rPr>
                <w:rFonts w:ascii="Consolas" w:hAnsi="Consolas" w:eastAsia="微软雅黑"/>
                <w:sz w:val="20"/>
                <w:szCs w:val="20"/>
              </w:rPr>
              <w:t>number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4CCA">
            <w:r>
              <w:rPr>
                <w:rFonts w:ascii="Arial" w:hAnsi="Arial" w:eastAsia="微软雅黑"/>
                <w:sz w:val="20"/>
                <w:szCs w:val="20"/>
              </w:rPr>
              <w:t>距边界距离（米）</w:t>
            </w:r>
          </w:p>
        </w:tc>
      </w:tr>
      <w:tr w14:paraId="3ABA7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4057">
            <w:r>
              <w:rPr>
                <w:rFonts w:ascii="Arial" w:hAnsi="Arial" w:eastAsia="微软雅黑"/>
                <w:sz w:val="20"/>
                <w:szCs w:val="20"/>
              </w:rPr>
              <w:t>alert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F296">
            <w:r>
              <w:rPr>
                <w:rFonts w:ascii="Consolas" w:hAnsi="Consolas" w:eastAsia="微软雅黑"/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ACFC">
            <w:r>
              <w:rPr>
                <w:rFonts w:ascii="Arial" w:hAnsi="Arial" w:eastAsia="微软雅黑"/>
                <w:sz w:val="20"/>
                <w:szCs w:val="20"/>
              </w:rPr>
              <w:t>预警文字</w:t>
            </w:r>
          </w:p>
        </w:tc>
      </w:tr>
    </w:tbl>
    <w:p w14:paraId="650C4D72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7DEBC39C">
      <w:pPr>
        <w:pStyle w:val="2"/>
        <w:rPr>
          <w:rFonts w:ascii="Arial" w:hAnsi="Arial" w:eastAsia="微软雅黑"/>
        </w:rPr>
      </w:pPr>
    </w:p>
    <w:p w14:paraId="16989DCA">
      <w:pPr>
        <w:pStyle w:val="2"/>
        <w:rPr>
          <w:rFonts w:ascii="Arial" w:hAnsi="Arial" w:eastAsia="微软雅黑"/>
        </w:rPr>
      </w:pPr>
    </w:p>
    <w:p w14:paraId="61B74537">
      <w:pPr>
        <w:pStyle w:val="2"/>
        <w:rPr>
          <w:rFonts w:ascii="Arial" w:hAnsi="Arial" w:eastAsia="微软雅黑"/>
        </w:rPr>
      </w:pPr>
    </w:p>
    <w:p w14:paraId="6533DEF8">
      <w:pPr>
        <w:pStyle w:val="2"/>
        <w:rPr>
          <w:rFonts w:ascii="Arial" w:hAnsi="Arial" w:eastAsia="微软雅黑"/>
        </w:rPr>
      </w:pPr>
    </w:p>
    <w:p w14:paraId="76BF477C">
      <w:pPr>
        <w:pStyle w:val="2"/>
        <w:rPr>
          <w:rFonts w:ascii="Arial" w:hAnsi="Arial" w:eastAsia="微软雅黑"/>
        </w:rPr>
      </w:pPr>
    </w:p>
    <w:p w14:paraId="08B69BD5">
      <w:pPr>
        <w:pStyle w:val="2"/>
      </w:pPr>
      <w:r>
        <w:rPr>
          <w:rFonts w:ascii="Arial" w:hAnsi="Arial" w:eastAsia="微软雅黑"/>
        </w:rPr>
        <w:t>四、电气输出接口（</w:t>
      </w:r>
      <w:r>
        <w:rPr>
          <w:rFonts w:hint="eastAsia"/>
          <w:lang w:val="en-US" w:eastAsia="zh-CN"/>
        </w:rPr>
        <w:t>lry</w:t>
      </w:r>
      <w:r>
        <w:rPr>
          <w:rFonts w:ascii="Arial" w:hAnsi="Arial" w:eastAsia="微软雅黑"/>
        </w:rPr>
        <w:t>负责）</w:t>
      </w:r>
    </w:p>
    <w:p w14:paraId="63BA2C16">
      <w:pPr>
        <w:pStyle w:val="3"/>
      </w:pPr>
      <w:r>
        <w:rPr>
          <w:rFonts w:ascii="Arial" w:hAnsi="Arial" w:eastAsia="微软雅黑"/>
        </w:rPr>
        <w:t>接口1：查询所有电气设备风险</w:t>
      </w:r>
    </w:p>
    <w:p w14:paraId="3CA868EE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输出：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600B1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CE2827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{</w:t>
            </w:r>
          </w:p>
          <w:p w14:paraId="0FB8775D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"device_id": "D003",</w:t>
            </w:r>
          </w:p>
          <w:p w14:paraId="0DFBD523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"device_type": "开关柜",</w:t>
            </w:r>
          </w:p>
          <w:p w14:paraId="21BB650B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"location": [120.009, 30.293],</w:t>
            </w:r>
          </w:p>
          <w:p w14:paraId="0C21FB79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"load": 85,</w:t>
            </w:r>
          </w:p>
          <w:p w14:paraId="366ECA22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"temperature": 62,</w:t>
            </w:r>
          </w:p>
          <w:p w14:paraId="5AD70B66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"leakage": 0.3,</w:t>
            </w:r>
          </w:p>
          <w:p w14:paraId="47709E1E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"risk_score": 0.78,</w:t>
            </w:r>
          </w:p>
          <w:p w14:paraId="54D9EE2E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"alert": "过载"</w:t>
            </w:r>
          </w:p>
          <w:p w14:paraId="0154B1AF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}</w:t>
            </w:r>
          </w:p>
        </w:tc>
      </w:tr>
    </w:tbl>
    <w:p w14:paraId="485822F1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50F17CF3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字段含义：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98"/>
        <w:gridCol w:w="1798"/>
        <w:gridCol w:w="4820"/>
      </w:tblGrid>
      <w:tr w14:paraId="163F1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9482"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6488"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D860"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含义</w:t>
            </w:r>
          </w:p>
        </w:tc>
      </w:tr>
      <w:tr w14:paraId="75AD2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65F0">
            <w:r>
              <w:rPr>
                <w:rFonts w:ascii="Arial" w:hAnsi="Arial" w:eastAsia="微软雅黑"/>
                <w:sz w:val="20"/>
                <w:szCs w:val="20"/>
              </w:rPr>
              <w:t>device_id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7FB3">
            <w:r>
              <w:rPr>
                <w:rFonts w:ascii="Consolas" w:hAnsi="Consolas" w:eastAsia="微软雅黑"/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2F0F">
            <w:r>
              <w:rPr>
                <w:rFonts w:ascii="Arial" w:hAnsi="Arial" w:eastAsia="微软雅黑"/>
                <w:sz w:val="20"/>
                <w:szCs w:val="20"/>
              </w:rPr>
              <w:t>设备编号</w:t>
            </w:r>
          </w:p>
        </w:tc>
      </w:tr>
      <w:tr w14:paraId="337B3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15BD">
            <w:r>
              <w:rPr>
                <w:rFonts w:ascii="Arial" w:hAnsi="Arial" w:eastAsia="微软雅黑"/>
                <w:sz w:val="20"/>
                <w:szCs w:val="20"/>
              </w:rPr>
              <w:t>device_type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028A">
            <w:r>
              <w:rPr>
                <w:rFonts w:ascii="Consolas" w:hAnsi="Consolas" w:eastAsia="微软雅黑"/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E1FB">
            <w:r>
              <w:rPr>
                <w:rFonts w:ascii="Arial" w:hAnsi="Arial" w:eastAsia="微软雅黑"/>
                <w:sz w:val="20"/>
                <w:szCs w:val="20"/>
              </w:rPr>
              <w:t>设备类型：配电箱/电缆/开关</w:t>
            </w:r>
          </w:p>
        </w:tc>
      </w:tr>
      <w:tr w14:paraId="19D58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DC29">
            <w:r>
              <w:rPr>
                <w:rFonts w:ascii="Arial" w:hAnsi="Arial" w:eastAsia="微软雅黑"/>
                <w:sz w:val="20"/>
                <w:szCs w:val="20"/>
              </w:rPr>
              <w:t>location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1884">
            <w:r>
              <w:rPr>
                <w:rFonts w:ascii="Consolas" w:hAnsi="Consolas" w:eastAsia="微软雅黑"/>
                <w:sz w:val="20"/>
                <w:szCs w:val="20"/>
              </w:rPr>
              <w:t>array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E48E">
            <w:r>
              <w:rPr>
                <w:rFonts w:ascii="Arial" w:hAnsi="Arial" w:eastAsia="微软雅黑"/>
                <w:sz w:val="20"/>
                <w:szCs w:val="20"/>
              </w:rPr>
              <w:t>经纬度坐标</w:t>
            </w:r>
          </w:p>
        </w:tc>
      </w:tr>
      <w:tr w14:paraId="351A8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30B9">
            <w:r>
              <w:rPr>
                <w:rFonts w:ascii="Arial" w:hAnsi="Arial" w:eastAsia="微软雅黑"/>
                <w:sz w:val="20"/>
                <w:szCs w:val="20"/>
              </w:rPr>
              <w:t>load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A8BA">
            <w:r>
              <w:rPr>
                <w:rFonts w:ascii="Consolas" w:hAnsi="Consolas" w:eastAsia="微软雅黑"/>
                <w:sz w:val="20"/>
                <w:szCs w:val="20"/>
              </w:rPr>
              <w:t>number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EBCE">
            <w:r>
              <w:rPr>
                <w:rFonts w:ascii="Arial" w:hAnsi="Arial" w:eastAsia="微软雅黑"/>
                <w:sz w:val="20"/>
                <w:szCs w:val="20"/>
              </w:rPr>
              <w:t>负荷百分比</w:t>
            </w:r>
          </w:p>
        </w:tc>
      </w:tr>
      <w:tr w14:paraId="12D9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A7E2">
            <w:r>
              <w:rPr>
                <w:rFonts w:ascii="Arial" w:hAnsi="Arial" w:eastAsia="微软雅黑"/>
                <w:sz w:val="20"/>
                <w:szCs w:val="20"/>
              </w:rPr>
              <w:t>temperature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41AE">
            <w:r>
              <w:rPr>
                <w:rFonts w:ascii="Consolas" w:hAnsi="Consolas" w:eastAsia="微软雅黑"/>
                <w:sz w:val="20"/>
                <w:szCs w:val="20"/>
              </w:rPr>
              <w:t>number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939E">
            <w:r>
              <w:rPr>
                <w:rFonts w:ascii="Arial" w:hAnsi="Arial" w:eastAsia="微软雅黑"/>
                <w:sz w:val="20"/>
                <w:szCs w:val="20"/>
              </w:rPr>
              <w:t>温度（℃）</w:t>
            </w:r>
          </w:p>
        </w:tc>
      </w:tr>
      <w:tr w14:paraId="4B9BA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4BFF">
            <w:r>
              <w:rPr>
                <w:rFonts w:ascii="Arial" w:hAnsi="Arial" w:eastAsia="微软雅黑"/>
                <w:sz w:val="20"/>
                <w:szCs w:val="20"/>
              </w:rPr>
              <w:t>leakage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32DB">
            <w:r>
              <w:rPr>
                <w:rFonts w:ascii="Consolas" w:hAnsi="Consolas" w:eastAsia="微软雅黑"/>
                <w:sz w:val="20"/>
                <w:szCs w:val="20"/>
              </w:rPr>
              <w:t>number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73F2">
            <w:r>
              <w:rPr>
                <w:rFonts w:ascii="Arial" w:hAnsi="Arial" w:eastAsia="微软雅黑"/>
                <w:sz w:val="20"/>
                <w:szCs w:val="20"/>
              </w:rPr>
              <w:t>漏电电流（mA）</w:t>
            </w:r>
          </w:p>
        </w:tc>
      </w:tr>
      <w:tr w14:paraId="108F3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4DFF">
            <w:r>
              <w:rPr>
                <w:rFonts w:ascii="Arial" w:hAnsi="Arial" w:eastAsia="微软雅黑"/>
                <w:sz w:val="20"/>
                <w:szCs w:val="20"/>
              </w:rPr>
              <w:t>risk_score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5F5A">
            <w:r>
              <w:rPr>
                <w:rFonts w:ascii="Consolas" w:hAnsi="Consolas" w:eastAsia="微软雅黑"/>
                <w:sz w:val="20"/>
                <w:szCs w:val="20"/>
              </w:rPr>
              <w:t>number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486F">
            <w:r>
              <w:rPr>
                <w:rFonts w:ascii="Arial" w:hAnsi="Arial" w:eastAsia="微软雅黑"/>
                <w:sz w:val="20"/>
                <w:szCs w:val="20"/>
              </w:rPr>
              <w:t>风险评分 0-1</w:t>
            </w:r>
          </w:p>
        </w:tc>
      </w:tr>
      <w:tr w14:paraId="7A888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5193">
            <w:r>
              <w:rPr>
                <w:rFonts w:ascii="Arial" w:hAnsi="Arial" w:eastAsia="微软雅黑"/>
                <w:sz w:val="20"/>
                <w:szCs w:val="20"/>
              </w:rPr>
              <w:t>alert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E287">
            <w:r>
              <w:rPr>
                <w:rFonts w:ascii="Consolas" w:hAnsi="Consolas" w:eastAsia="微软雅黑"/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C8D2">
            <w:r>
              <w:rPr>
                <w:rFonts w:ascii="Arial" w:hAnsi="Arial" w:eastAsia="微软雅黑"/>
                <w:sz w:val="20"/>
                <w:szCs w:val="20"/>
              </w:rPr>
              <w:t>预警文字</w:t>
            </w:r>
          </w:p>
        </w:tc>
      </w:tr>
    </w:tbl>
    <w:p w14:paraId="73C10833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27340066">
      <w:pPr>
        <w:pStyle w:val="3"/>
        <w:rPr>
          <w:rFonts w:ascii="Arial" w:hAnsi="Arial" w:eastAsia="微软雅黑"/>
        </w:rPr>
      </w:pPr>
    </w:p>
    <w:p w14:paraId="168A0EEE">
      <w:pPr>
        <w:pStyle w:val="3"/>
        <w:rPr>
          <w:rFonts w:ascii="Arial" w:hAnsi="Arial" w:eastAsia="微软雅黑"/>
        </w:rPr>
      </w:pPr>
    </w:p>
    <w:p w14:paraId="0A223CCA">
      <w:pPr>
        <w:pStyle w:val="3"/>
        <w:rPr>
          <w:rFonts w:ascii="Arial" w:hAnsi="Arial" w:eastAsia="微软雅黑"/>
        </w:rPr>
      </w:pPr>
    </w:p>
    <w:p w14:paraId="494B2269">
      <w:pPr>
        <w:pStyle w:val="3"/>
        <w:rPr>
          <w:rFonts w:ascii="Arial" w:hAnsi="Arial" w:eastAsia="微软雅黑"/>
        </w:rPr>
      </w:pPr>
    </w:p>
    <w:p w14:paraId="4074B34C">
      <w:pPr>
        <w:pStyle w:val="3"/>
        <w:rPr>
          <w:rFonts w:ascii="Arial" w:hAnsi="Arial" w:eastAsia="微软雅黑"/>
        </w:rPr>
      </w:pPr>
    </w:p>
    <w:p w14:paraId="2B7DCEA6">
      <w:pPr>
        <w:pStyle w:val="3"/>
      </w:pPr>
      <w:r>
        <w:rPr>
          <w:rFonts w:ascii="Arial" w:hAnsi="Arial" w:eastAsia="微软雅黑"/>
        </w:rPr>
        <w:t>接口2：查询单个设备详情</w:t>
      </w:r>
    </w:p>
    <w:p w14:paraId="1B32602D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输入：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793F9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C10308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{</w:t>
            </w:r>
          </w:p>
          <w:p w14:paraId="614A0D43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"device_id": "D003"</w:t>
            </w:r>
          </w:p>
          <w:p w14:paraId="7F55C3C7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}</w:t>
            </w:r>
          </w:p>
        </w:tc>
      </w:tr>
    </w:tbl>
    <w:p w14:paraId="60044CA7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3FC89FE4">
      <w:pPr>
        <w:spacing w:before="80" w:after="40"/>
      </w:pPr>
      <w:r>
        <w:rPr>
          <w:rFonts w:ascii="Arial" w:hAnsi="Arial" w:eastAsia="微软雅黑"/>
          <w:b/>
          <w:bCs/>
          <w:sz w:val="22"/>
          <w:szCs w:val="22"/>
        </w:rPr>
        <w:t>输出：</w:t>
      </w:r>
      <w:r>
        <w:rPr>
          <w:rFonts w:ascii="Arial" w:hAnsi="Arial" w:eastAsia="微软雅黑"/>
          <w:sz w:val="22"/>
          <w:szCs w:val="22"/>
        </w:rPr>
        <w:t>同上单个设备 JSON。</w:t>
      </w:r>
    </w:p>
    <w:p w14:paraId="76BA53E1">
      <w:pPr>
        <w:pStyle w:val="2"/>
      </w:pPr>
      <w:r>
        <w:rPr>
          <w:rFonts w:ascii="Arial" w:hAnsi="Arial" w:eastAsia="微软雅黑"/>
        </w:rPr>
        <w:t>五、数学/智能体输出接口（数学同学负责）</w:t>
      </w:r>
    </w:p>
    <w:p w14:paraId="74035393">
      <w:pPr>
        <w:pStyle w:val="3"/>
      </w:pPr>
      <w:r>
        <w:rPr>
          <w:rFonts w:ascii="Arial" w:hAnsi="Arial" w:eastAsia="微软雅黑"/>
        </w:rPr>
        <w:t>接口1：综合风险查询</w:t>
      </w:r>
    </w:p>
    <w:p w14:paraId="51B5EEAB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输入：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1DC46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111148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{</w:t>
            </w:r>
          </w:p>
          <w:p w14:paraId="0A3721F1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"query": "今天哪个区域风险最高？"</w:t>
            </w:r>
          </w:p>
          <w:p w14:paraId="47E48232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}</w:t>
            </w:r>
          </w:p>
        </w:tc>
      </w:tr>
    </w:tbl>
    <w:p w14:paraId="20838F3E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7157385E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输出：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77D95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155AD2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{</w:t>
            </w:r>
          </w:p>
          <w:p w14:paraId="02D21EE9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"overall_risk": 0.82,</w:t>
            </w:r>
          </w:p>
          <w:p w14:paraId="5EE81C52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"high_risk_zones": ["Z001"],</w:t>
            </w:r>
          </w:p>
          <w:p w14:paraId="30E315A5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"high_risk_devices": ["D003"],</w:t>
            </w:r>
          </w:p>
          <w:p w14:paraId="0686FC17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"prediction": "未来2小时基坑区风险上升",</w:t>
            </w:r>
          </w:p>
          <w:p w14:paraId="63D80500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"suggestion": "立即疏散人员，检查2号配电箱"</w:t>
            </w:r>
          </w:p>
          <w:p w14:paraId="2300B70B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}</w:t>
            </w:r>
          </w:p>
        </w:tc>
      </w:tr>
    </w:tbl>
    <w:p w14:paraId="663D3894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70E7EC13">
      <w:pPr>
        <w:pStyle w:val="3"/>
      </w:pPr>
      <w:r>
        <w:rPr>
          <w:rFonts w:ascii="Arial" w:hAnsi="Arial" w:eastAsia="微软雅黑"/>
        </w:rPr>
        <w:t>接口2：巡检路线优化</w:t>
      </w:r>
    </w:p>
    <w:p w14:paraId="42D92875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输入：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6657F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B3F6B2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{</w:t>
            </w:r>
          </w:p>
          <w:p w14:paraId="5C08ED97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"start_point": [120.007, 30.292],</w:t>
            </w:r>
          </w:p>
          <w:p w14:paraId="7AC7E5F5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"risk_zones": ["Z001", "Z002"]</w:t>
            </w:r>
          </w:p>
          <w:p w14:paraId="47CB9430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}</w:t>
            </w:r>
          </w:p>
        </w:tc>
      </w:tr>
    </w:tbl>
    <w:p w14:paraId="08489E34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7242000F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输出：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162FF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44306D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{</w:t>
            </w:r>
          </w:p>
          <w:p w14:paraId="1EFAA5CB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"inspection_route": ["P1", "P3", "P5"],</w:t>
            </w:r>
          </w:p>
          <w:p w14:paraId="07016A6F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"total_distance": 320,</w:t>
            </w:r>
          </w:p>
          <w:p w14:paraId="598242CC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"estimated_time": 12,</w:t>
            </w:r>
          </w:p>
          <w:p w14:paraId="1DBE99EF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"reason": "优先覆盖高风险区域"</w:t>
            </w:r>
          </w:p>
          <w:p w14:paraId="290ABAE4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}</w:t>
            </w:r>
          </w:p>
        </w:tc>
      </w:tr>
    </w:tbl>
    <w:p w14:paraId="044965B0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364C2FCD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字段含义：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99"/>
        <w:gridCol w:w="1798"/>
        <w:gridCol w:w="4819"/>
      </w:tblGrid>
      <w:tr w14:paraId="60F6F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8EF2"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D1D0"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A3AD"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含义</w:t>
            </w:r>
          </w:p>
        </w:tc>
      </w:tr>
      <w:tr w14:paraId="2424B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5463">
            <w:r>
              <w:rPr>
                <w:rFonts w:ascii="Arial" w:hAnsi="Arial" w:eastAsia="微软雅黑"/>
                <w:sz w:val="20"/>
                <w:szCs w:val="20"/>
              </w:rPr>
              <w:t>inspection_route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FF32">
            <w:r>
              <w:rPr>
                <w:rFonts w:ascii="Consolas" w:hAnsi="Consolas" w:eastAsia="微软雅黑"/>
                <w:sz w:val="20"/>
                <w:szCs w:val="20"/>
              </w:rPr>
              <w:t>array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DBB2">
            <w:r>
              <w:rPr>
                <w:rFonts w:ascii="Arial" w:hAnsi="Arial" w:eastAsia="微软雅黑"/>
                <w:sz w:val="20"/>
                <w:szCs w:val="20"/>
              </w:rPr>
              <w:t>巡检点顺序</w:t>
            </w:r>
          </w:p>
        </w:tc>
      </w:tr>
      <w:tr w14:paraId="2EB60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1C162">
            <w:r>
              <w:rPr>
                <w:rFonts w:ascii="Arial" w:hAnsi="Arial" w:eastAsia="微软雅黑"/>
                <w:sz w:val="20"/>
                <w:szCs w:val="20"/>
              </w:rPr>
              <w:t>total_distance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2171">
            <w:r>
              <w:rPr>
                <w:rFonts w:ascii="Consolas" w:hAnsi="Consolas" w:eastAsia="微软雅黑"/>
                <w:sz w:val="20"/>
                <w:szCs w:val="20"/>
              </w:rPr>
              <w:t>number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808C">
            <w:r>
              <w:rPr>
                <w:rFonts w:ascii="Arial" w:hAnsi="Arial" w:eastAsia="微软雅黑"/>
                <w:sz w:val="20"/>
                <w:szCs w:val="20"/>
              </w:rPr>
              <w:t>总距离（米）</w:t>
            </w:r>
          </w:p>
        </w:tc>
      </w:tr>
      <w:tr w14:paraId="08420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E531">
            <w:r>
              <w:rPr>
                <w:rFonts w:ascii="Arial" w:hAnsi="Arial" w:eastAsia="微软雅黑"/>
                <w:sz w:val="20"/>
                <w:szCs w:val="20"/>
              </w:rPr>
              <w:t>estimated_time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420F">
            <w:r>
              <w:rPr>
                <w:rFonts w:ascii="Consolas" w:hAnsi="Consolas" w:eastAsia="微软雅黑"/>
                <w:sz w:val="20"/>
                <w:szCs w:val="20"/>
              </w:rPr>
              <w:t>number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1716">
            <w:r>
              <w:rPr>
                <w:rFonts w:ascii="Arial" w:hAnsi="Arial" w:eastAsia="微软雅黑"/>
                <w:sz w:val="20"/>
                <w:szCs w:val="20"/>
              </w:rPr>
              <w:t>预计时间（分钟）</w:t>
            </w:r>
          </w:p>
        </w:tc>
      </w:tr>
      <w:tr w14:paraId="264EE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32BF">
            <w:r>
              <w:rPr>
                <w:rFonts w:ascii="Arial" w:hAnsi="Arial" w:eastAsia="微软雅黑"/>
                <w:sz w:val="20"/>
                <w:szCs w:val="20"/>
              </w:rPr>
              <w:t>reason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2744D">
            <w:r>
              <w:rPr>
                <w:rFonts w:ascii="Consolas" w:hAnsi="Consolas" w:eastAsia="微软雅黑"/>
                <w:sz w:val="20"/>
                <w:szCs w:val="20"/>
              </w:rPr>
              <w:t>string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237A">
            <w:r>
              <w:rPr>
                <w:rFonts w:ascii="Arial" w:hAnsi="Arial" w:eastAsia="微软雅黑"/>
                <w:sz w:val="20"/>
                <w:szCs w:val="20"/>
              </w:rPr>
              <w:t>优化理由</w:t>
            </w:r>
          </w:p>
        </w:tc>
      </w:tr>
    </w:tbl>
    <w:p w14:paraId="134F51AC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55C0204D">
      <w:pPr>
        <w:pStyle w:val="2"/>
      </w:pPr>
      <w:r>
        <w:rPr>
          <w:rFonts w:ascii="Arial" w:hAnsi="Arial" w:eastAsia="微软雅黑"/>
        </w:rPr>
        <w:t>六、统一约定</w:t>
      </w:r>
    </w:p>
    <w:p w14:paraId="1217B38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所有接口统一用 JSON 格式；</w:t>
      </w:r>
    </w:p>
    <w:p w14:paraId="134447B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所有坐标统一用 [经度, 纬度]；</w:t>
      </w:r>
    </w:p>
    <w:p w14:paraId="0030E3A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所有风险评分统一用 0-1；</w:t>
      </w:r>
    </w:p>
    <w:p w14:paraId="6D533D4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所有接口先用模拟数据跑通，再对接真实数据；</w:t>
      </w:r>
    </w:p>
    <w:p w14:paraId="02D3904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接口变更必须提前在群里通知三人。</w:t>
      </w:r>
    </w:p>
    <w:p w14:paraId="0EFD9860">
      <w:pPr>
        <w:shd w:val="clear" w:fill="F0F0F0"/>
        <w:spacing w:before="80" w:after="80" w:line="360" w:lineRule="auto"/>
        <w:ind w:left="480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11E061">
    <w:pPr>
      <w:jc w:val="center"/>
    </w:pPr>
    <w:r>
      <w:rPr>
        <w:rFonts w:ascii="Arial" w:hAnsi="Arial" w:eastAsia="微软雅黑"/>
        <w:color w:val="999999"/>
        <w:sz w:val="18"/>
        <w:szCs w:val="18"/>
      </w:rPr>
      <w:t xml:space="preserve">第 </w:t>
    </w:r>
    <w:r>
      <w:rPr>
        <w:rFonts w:ascii="Arial" w:hAnsi="Arial" w:eastAsia="微软雅黑"/>
        <w:color w:val="999999"/>
        <w:sz w:val="18"/>
        <w:szCs w:val="18"/>
      </w:rPr>
      <w:fldChar w:fldCharType="begin"/>
    </w:r>
    <w:r>
      <w:rPr>
        <w:rFonts w:ascii="Arial" w:hAnsi="Arial" w:eastAsia="微软雅黑"/>
        <w:color w:val="999999"/>
        <w:sz w:val="18"/>
        <w:szCs w:val="18"/>
      </w:rPr>
      <w:instrText xml:space="preserve">PAGE</w:instrText>
    </w:r>
    <w:r>
      <w:rPr>
        <w:rFonts w:ascii="Arial" w:hAnsi="Arial" w:eastAsia="微软雅黑"/>
        <w:color w:val="999999"/>
        <w:sz w:val="18"/>
        <w:szCs w:val="18"/>
      </w:rPr>
      <w:fldChar w:fldCharType="separate"/>
    </w:r>
    <w:r>
      <w:rPr>
        <w:rFonts w:ascii="Arial" w:hAnsi="Arial" w:eastAsia="微软雅黑"/>
        <w:color w:val="999999"/>
        <w:sz w:val="18"/>
        <w:szCs w:val="18"/>
      </w:rPr>
      <w:fldChar w:fldCharType="end"/>
    </w:r>
    <w:r>
      <w:rPr>
        <w:rFonts w:ascii="Arial" w:hAnsi="Arial" w:eastAsia="微软雅黑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BAE2EA">
    <w:pPr>
      <w:jc w:val="right"/>
    </w:pPr>
    <w:r>
      <w:rPr>
        <w:rFonts w:ascii="Arial" w:hAnsi="Arial" w:eastAsia="微软雅黑"/>
        <w:color w:val="999999"/>
        <w:sz w:val="18"/>
        <w:szCs w:val="18"/>
      </w:rPr>
      <w:t>工地安全监测系统 — 接口文档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7B853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/>
      <w:b/>
      <w:bCs/>
      <w:color w:val="1F4E79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spacing w:before="240" w:after="120"/>
      <w:outlineLvl w:val="1"/>
    </w:pPr>
    <w:rPr>
      <w:rFonts w:ascii="Arial" w:hAnsi="Arial" w:eastAsia="微软雅黑"/>
      <w:b/>
      <w:bCs/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1210</Words>
  <Characters>2516</Characters>
  <TotalTime>3</TotalTime>
  <ScaleCrop>false</ScaleCrop>
  <LinksUpToDate>false</LinksUpToDate>
  <CharactersWithSpaces>2993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2026-09-30T01:17:00Z</dcterms:created>
  <dc:creator>Un-named</dc:creator>
  <cp:lastModifiedBy>Fairy</cp:lastModifiedBy>
  <dcterms:modified xsi:type="dcterms:W3CDTF">2026-09-30T01:21:12Z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eyJoZGlkIjoiNjkyYTE0NDU1NTUwYTMzOTQ2ODNkMTAwOTM0MDk1MGYiLCJ1c2VySWQiOiI3OTQxNDkxMDEifQ==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8EEC58F464064DF2AF8590916AB8FEDF_12</vt:lpwstr>
  </property>
</Properties>
</file>