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7088" w:leader="none"/>
        </w:tabs>
        <w:ind w:end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ind w:end="79"/>
        <w:jc w:val="center"/>
        <w:rPr/>
      </w:pPr>
      <w:r>
        <w:rPr>
          <w:sz w:val="28"/>
          <w:szCs w:val="28"/>
        </w:rPr>
        <w:t xml:space="preserve">«Белорусский государственный университет информатики </w:t>
        <w:br/>
        <w:t>и радиоэлектроники»</w:t>
      </w:r>
    </w:p>
    <w:p>
      <w:pPr>
        <w:pStyle w:val="Normal"/>
        <w:spacing w:lineRule="auto" w:line="204"/>
        <w:ind w:end="143"/>
        <w:jc w:val="center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</w:r>
    </w:p>
    <w:p>
      <w:pPr>
        <w:pStyle w:val="Normal"/>
        <w:ind w:end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>
      <w:pPr>
        <w:pStyle w:val="Normal"/>
        <w:ind w:end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ind w:start="5529" w:end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pStyle w:val="Normal"/>
        <w:spacing w:lineRule="auto" w:line="360"/>
        <w:ind w:start="5528" w:end="142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</w:t>
      </w:r>
    </w:p>
    <w:p>
      <w:pPr>
        <w:pStyle w:val="Normal"/>
        <w:tabs>
          <w:tab w:val="clear" w:pos="709"/>
          <w:tab w:val="left" w:pos="9354" w:leader="none"/>
        </w:tabs>
        <w:ind w:start="5529" w:end="0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</w:p>
    <w:p>
      <w:pPr>
        <w:pStyle w:val="Normal"/>
        <w:ind w:start="5529" w:end="143"/>
        <w:jc w:val="both"/>
        <w:rPr/>
      </w:pPr>
      <w:r>
        <w:rPr>
          <w:sz w:val="20"/>
          <w:szCs w:val="20"/>
          <w:lang w:val="be-BY"/>
        </w:rPr>
        <w:t xml:space="preserve">             </w:t>
      </w:r>
      <w:r>
        <w:rPr>
          <w:sz w:val="20"/>
          <w:szCs w:val="20"/>
          <w:lang w:val="be-BY"/>
        </w:rPr>
        <w:t>(подпись)</w:t>
      </w:r>
    </w:p>
    <w:p>
      <w:pPr>
        <w:pStyle w:val="Normal"/>
        <w:ind w:start="5529" w:end="-2"/>
        <w:jc w:val="both"/>
        <w:rPr/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color w:val="FFFFFF"/>
          <w:sz w:val="28"/>
          <w:szCs w:val="28"/>
          <w:u w:val="single" w:color="000000"/>
          <w:lang w:val="en-US"/>
        </w:rPr>
        <w:t xml:space="preserve">    </w:t>
      </w:r>
      <w:r>
        <w:rPr>
          <w:sz w:val="28"/>
          <w:szCs w:val="28"/>
          <w:lang w:val="be-BY"/>
        </w:rPr>
        <w:t>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e-BY"/>
        </w:rPr>
        <w:t>г.</w:t>
      </w:r>
    </w:p>
    <w:p>
      <w:pPr>
        <w:pStyle w:val="Normal"/>
        <w:ind w:end="143"/>
        <w:jc w:val="both"/>
        <w:rPr>
          <w:rFonts w:ascii="Lucida Console" w:hAnsi="Lucida Console" w:cs="Lucida Console"/>
          <w:sz w:val="28"/>
          <w:szCs w:val="28"/>
          <w:lang w:val="be-BY"/>
        </w:rPr>
      </w:pPr>
      <w:r>
        <w:rPr>
          <w:rFonts w:cs="Lucida Console" w:ascii="Lucida Console" w:hAnsi="Lucida Console"/>
          <w:sz w:val="28"/>
          <w:szCs w:val="28"/>
          <w:lang w:val="be-BY"/>
        </w:rPr>
      </w:r>
    </w:p>
    <w:p>
      <w:pPr>
        <w:pStyle w:val="Normal"/>
        <w:ind w:end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pStyle w:val="Normal"/>
        <w:ind w:end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pStyle w:val="Normal"/>
        <w:ind w:end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tabs>
          <w:tab w:val="clear" w:pos="709"/>
          <w:tab w:val="right" w:pos="9354" w:leader="none"/>
        </w:tabs>
        <w:spacing w:lineRule="auto" w:line="336" w:before="0" w:after="120"/>
        <w:ind w:firstLine="284" w:end="0"/>
        <w:jc w:val="center"/>
        <w:rPr/>
      </w:pPr>
      <w:r>
        <w:rPr>
          <w:sz w:val="28"/>
          <w:szCs w:val="28"/>
          <w:lang w:val="be-BY"/>
        </w:rPr>
        <w:t xml:space="preserve">Студенту </w:t>
      </w:r>
      <w:r>
        <w:rPr>
          <w:i/>
          <w:sz w:val="28"/>
          <w:szCs w:val="28"/>
          <w:u w:val="single"/>
        </w:rPr>
        <w:t xml:space="preserve">                                                                  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  <w:tab/>
      </w:r>
    </w:p>
    <w:p>
      <w:pPr>
        <w:pStyle w:val="Normal"/>
        <w:tabs>
          <w:tab w:val="clear" w:pos="709"/>
          <w:tab w:val="left" w:pos="9325" w:leader="none"/>
        </w:tabs>
        <w:spacing w:lineRule="auto" w:line="336"/>
        <w:ind w:end="29"/>
        <w:jc w:val="both"/>
        <w:rPr>
          <w:i/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проекта</w:t>
      </w:r>
      <w:r>
        <w:rPr>
          <w:sz w:val="28"/>
          <w:szCs w:val="28"/>
        </w:rPr>
        <w:t>______________________________________________________</w:t>
        <w:br/>
      </w:r>
      <w:r>
        <w:rPr>
          <w:sz w:val="28"/>
          <w:szCs w:val="28"/>
          <w:u w:val="single" w:color="000000"/>
        </w:rPr>
        <w:tab/>
      </w:r>
    </w:p>
    <w:p>
      <w:pPr>
        <w:pStyle w:val="Normal"/>
        <w:spacing w:lineRule="auto" w:line="336"/>
        <w:ind w:end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r>
        <w:rPr>
          <w:i/>
          <w:sz w:val="28"/>
          <w:szCs w:val="28"/>
          <w:u w:val="single"/>
        </w:rPr>
        <w:t xml:space="preserve">  декабря      2025 г.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>
      <w:pPr>
        <w:pStyle w:val="Normal"/>
        <w:tabs>
          <w:tab w:val="clear" w:pos="709"/>
          <w:tab w:val="right" w:pos="9325" w:leader="none"/>
        </w:tabs>
        <w:spacing w:lineRule="auto" w:line="336"/>
        <w:ind w:end="29"/>
        <w:jc w:val="both"/>
        <w:rPr/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проекту</w:t>
      </w: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right" w:pos="9325" w:leader="none"/>
        </w:tabs>
        <w:spacing w:lineRule="auto" w:line="336"/>
        <w:ind w:end="29"/>
        <w:jc w:val="both"/>
        <w:rPr>
          <w:i/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right" w:pos="9325" w:leader="none"/>
        </w:tabs>
        <w:spacing w:lineRule="auto" w:line="336"/>
        <w:ind w:end="29"/>
        <w:jc w:val="both"/>
        <w:rPr>
          <w:i/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right" w:pos="9325" w:leader="none"/>
        </w:tabs>
        <w:spacing w:lineRule="auto" w:line="336"/>
        <w:ind w:end="29"/>
        <w:jc w:val="both"/>
        <w:rPr>
          <w:i/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right" w:pos="9325" w:leader="none"/>
        </w:tabs>
        <w:spacing w:lineRule="auto" w:line="336"/>
        <w:ind w:end="29"/>
        <w:jc w:val="both"/>
        <w:rPr>
          <w:iCs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autoSpaceDE w:val="false"/>
        <w:ind w:end="29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Введение</w:t>
      </w:r>
    </w:p>
    <w:p>
      <w:pPr>
        <w:pStyle w:val="Normal"/>
        <w:autoSpaceDE w:val="false"/>
        <w:ind w:end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 Обзор литературы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.1. Обзор аналогов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.2. Обзор информационных технологий</w:t>
      </w:r>
    </w:p>
    <w:p>
      <w:pPr>
        <w:pStyle w:val="Normal"/>
        <w:autoSpaceDE w:val="false"/>
        <w:ind w:end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.3. Постановка задачи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 Функциональное проектирование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. Разработка программных модулей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 Результаты работы программы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Заключение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Список использованных источников</w:t>
      </w:r>
    </w:p>
    <w:p>
      <w:pPr>
        <w:pStyle w:val="Normal"/>
        <w:autoSpaceDE w:val="false"/>
        <w:ind w:end="29"/>
        <w:jc w:val="both"/>
        <w:rPr/>
      </w:pPr>
      <w:r>
        <w:rPr>
          <w:sz w:val="28"/>
          <w:szCs w:val="28"/>
          <w:u w:val="single"/>
        </w:rPr>
        <w:t>Приложения</w:t>
      </w:r>
    </w:p>
    <w:p>
      <w:pPr>
        <w:pStyle w:val="Normal"/>
        <w:autoSpaceDE w:val="false"/>
        <w:spacing w:before="120" w:after="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pStyle w:val="Normal"/>
        <w:tabs>
          <w:tab w:val="clear" w:pos="709"/>
          <w:tab w:val="right" w:pos="9326" w:leader="none"/>
        </w:tabs>
        <w:spacing w:lineRule="auto" w:line="316" w:before="60" w:after="0"/>
        <w:ind w:end="28"/>
        <w:jc w:val="both"/>
        <w:rPr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 xml:space="preserve">1. Диаграмма классов. </w:t>
      </w:r>
      <w:r>
        <w:rPr>
          <w:i w:val="false"/>
          <w:iCs w:val="false"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  <w:tab/>
      </w:r>
    </w:p>
    <w:p>
      <w:pPr>
        <w:pStyle w:val="Normal"/>
        <w:tabs>
          <w:tab w:val="clear" w:pos="709"/>
          <w:tab w:val="right" w:pos="9326" w:leader="none"/>
        </w:tabs>
        <w:spacing w:lineRule="auto" w:line="316" w:before="60" w:after="0"/>
        <w:ind w:end="28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  <w:u w:val="single"/>
        </w:rPr>
        <w:t xml:space="preserve">2. Схема алгоритма метода 1 </w:t>
        <w:tab/>
      </w:r>
    </w:p>
    <w:p>
      <w:pPr>
        <w:pStyle w:val="Normal"/>
        <w:tabs>
          <w:tab w:val="clear" w:pos="709"/>
          <w:tab w:val="right" w:pos="9326" w:leader="none"/>
        </w:tabs>
        <w:spacing w:lineRule="auto" w:line="316" w:before="60" w:after="0"/>
        <w:ind w:end="28"/>
        <w:jc w:val="both"/>
        <w:rPr/>
      </w:pPr>
      <w:r>
        <w:rPr>
          <w:i w:val="false"/>
          <w:iCs w:val="false"/>
          <w:sz w:val="28"/>
          <w:szCs w:val="28"/>
          <w:u w:val="single"/>
        </w:rPr>
        <w:t>3. Схема алгоритма метода 2</w:t>
      </w:r>
      <w:r>
        <w:rPr>
          <w:i w:val="false"/>
          <w:iCs w:val="false"/>
          <w:color w:val="FFFFFF"/>
          <w:sz w:val="28"/>
          <w:szCs w:val="28"/>
          <w:u w:val="single" w:color="000000"/>
        </w:rPr>
        <w:t>–––––––</w:t>
      </w:r>
      <w:r>
        <w:rPr>
          <w:i/>
          <w:color w:val="FFFFFF"/>
          <w:sz w:val="28"/>
          <w:szCs w:val="28"/>
          <w:u w:val="single" w:color="000000"/>
        </w:rPr>
        <w:t>–</w:t>
        <w:tab/>
        <w:t>––––––––––––––––––––––   –</w:t>
      </w:r>
    </w:p>
    <w:p>
      <w:pPr>
        <w:pStyle w:val="Normal"/>
        <w:tabs>
          <w:tab w:val="clear" w:pos="709"/>
          <w:tab w:val="right" w:pos="9326" w:leader="none"/>
        </w:tabs>
        <w:spacing w:lineRule="auto" w:line="316" w:before="60" w:after="0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ab/>
        <w:t>–––––––––––––––––––––</w:t>
      </w:r>
    </w:p>
    <w:p>
      <w:pPr>
        <w:pStyle w:val="Normal"/>
        <w:spacing w:lineRule="auto" w:line="316"/>
        <w:ind w:end="29"/>
        <w:jc w:val="both"/>
        <w:rPr/>
      </w:pPr>
      <w:r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be-BY"/>
        </w:rPr>
        <w:t>курсовому</w:t>
      </w:r>
      <w:r>
        <w:rPr>
          <w:spacing w:val="-6"/>
          <w:sz w:val="28"/>
          <w:szCs w:val="28"/>
          <w:lang w:val="be-BY"/>
        </w:rPr>
        <w:t xml:space="preserve"> проекту</w:t>
      </w:r>
    </w:p>
    <w:p>
      <w:pPr>
        <w:pStyle w:val="Normal"/>
        <w:spacing w:lineRule="auto" w:line="316"/>
        <w:ind w:end="2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И.Г. Скиба</w:t>
      </w:r>
    </w:p>
    <w:p>
      <w:pPr>
        <w:pStyle w:val="Normal"/>
        <w:autoSpaceDE w:val="false"/>
        <w:spacing w:before="120" w:after="0"/>
        <w:jc w:val="both"/>
        <w:rPr/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  <w:lang w:val="be-BY"/>
        </w:rPr>
        <w:t>15.09.20</w:t>
      </w:r>
      <w:r>
        <w:rPr>
          <w:i/>
          <w:sz w:val="28"/>
          <w:szCs w:val="28"/>
          <w:u w:val="single"/>
        </w:rPr>
        <w:t>25</w:t>
      </w:r>
      <w:r>
        <w:rPr>
          <w:i/>
          <w:sz w:val="28"/>
          <w:szCs w:val="28"/>
          <w:u w:val="single"/>
          <w:lang w:val="be-BY"/>
        </w:rPr>
        <w:t>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>
      <w:pPr>
        <w:pStyle w:val="Normal"/>
        <w:spacing w:lineRule="auto" w:line="288" w:before="120" w:after="0"/>
        <w:ind w:end="28"/>
        <w:jc w:val="both"/>
        <w:rPr/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>
        <w:rPr>
          <w:i/>
          <w:sz w:val="28"/>
          <w:szCs w:val="28"/>
          <w:u w:val="single" w:color="000000"/>
          <w:lang w:val="be-BY"/>
        </w:rPr>
        <w:tab/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разделы 1,2 </w:t>
        <w:tab/>
        <w:t xml:space="preserve">– к 01.10.2025 15 %; </w:t>
      </w:r>
      <w:r>
        <w:rPr>
          <w:i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3,4 </w:t>
        <w:tab/>
        <w:t>– к 01.11.2025 20 %;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5 </w:t>
        <w:tab/>
        <w:t>– к 01.12.2025 45 %;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разделы 6,7 </w:t>
        <w:tab/>
        <w:t>– к 01.12.2025 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pStyle w:val="Normal"/>
        <w:tabs>
          <w:tab w:val="clear" w:pos="709"/>
          <w:tab w:val="left" w:pos="4253" w:leader="none"/>
          <w:tab w:val="right" w:pos="9326" w:leader="none"/>
        </w:tabs>
        <w:spacing w:lineRule="auto" w:line="316"/>
        <w:ind w:end="28"/>
        <w:jc w:val="both"/>
        <w:rPr>
          <w:i/>
          <w:i/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>раздел 8,9</w:t>
        <w:tab/>
        <w:t>– к 11.12.2025 5%;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pStyle w:val="Normal"/>
        <w:tabs>
          <w:tab w:val="clear" w:pos="709"/>
          <w:tab w:val="right" w:pos="9326" w:leader="none"/>
        </w:tabs>
        <w:spacing w:lineRule="auto" w:line="316"/>
        <w:ind w:end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11.12.2025 – 10 %;  </w:t>
        <w:tab/>
      </w:r>
    </w:p>
    <w:p>
      <w:pPr>
        <w:pStyle w:val="Normal"/>
        <w:tabs>
          <w:tab w:val="clear" w:pos="709"/>
          <w:tab w:val="left" w:pos="9326" w:leader="none"/>
        </w:tabs>
        <w:spacing w:lineRule="auto" w:line="316"/>
        <w:ind w:end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21.12 по 28.12.2025г.</w:t>
      </w:r>
      <w:r>
        <w:rPr>
          <w:i/>
          <w:color w:val="FFFFFF"/>
          <w:sz w:val="28"/>
          <w:szCs w:val="28"/>
          <w:u w:val="single" w:color="000000"/>
        </w:rPr>
        <w:tab/>
      </w:r>
    </w:p>
    <w:p>
      <w:pPr>
        <w:pStyle w:val="Normal"/>
        <w:tabs>
          <w:tab w:val="clear" w:pos="709"/>
          <w:tab w:val="left" w:pos="7797" w:leader="none"/>
        </w:tabs>
        <w:spacing w:lineRule="auto" w:line="316"/>
        <w:ind w:end="29"/>
        <w:jc w:val="both"/>
        <w:rPr/>
      </w:pPr>
      <w:r>
        <w:rPr>
          <w:spacing w:val="-6"/>
          <w:sz w:val="28"/>
          <w:szCs w:val="28"/>
          <w:lang w:val="be-BY"/>
        </w:rPr>
        <w:t xml:space="preserve">РУКОВОДИТЕЛЬ     </w:t>
      </w:r>
      <w:r>
        <w:rPr>
          <w:spacing w:val="-6"/>
          <w:sz w:val="28"/>
          <w:szCs w:val="28"/>
        </w:rPr>
        <w:t xml:space="preserve">                                                                 </w:t>
      </w:r>
      <w:r>
        <w:rPr>
          <w:spacing w:val="-6"/>
          <w:sz w:val="28"/>
          <w:szCs w:val="28"/>
          <w:u w:val="single"/>
          <w:lang w:val="be-BY"/>
        </w:rPr>
        <w:t>И.Г. Скиба</w:t>
      </w:r>
      <w:r>
        <w:rPr>
          <w:i/>
          <w:sz w:val="28"/>
          <w:szCs w:val="28"/>
          <w:u w:val="single"/>
        </w:rPr>
        <w:t> </w:t>
      </w:r>
    </w:p>
    <w:p>
      <w:pPr>
        <w:pStyle w:val="Normal"/>
        <w:spacing w:lineRule="auto" w:line="180"/>
        <w:ind w:end="29"/>
        <w:jc w:val="both"/>
        <w:rPr/>
      </w:pPr>
      <w:r>
        <w:rPr>
          <w:spacing w:val="-6"/>
          <w:szCs w:val="22"/>
          <w:lang w:val="be-BY"/>
        </w:rPr>
        <w:t xml:space="preserve">                                                            </w:t>
      </w:r>
      <w:r>
        <w:rPr>
          <w:spacing w:val="-6"/>
          <w:szCs w:val="22"/>
        </w:rPr>
        <w:t xml:space="preserve">    </w:t>
      </w:r>
      <w:r>
        <w:rPr>
          <w:spacing w:val="-6"/>
          <w:szCs w:val="22"/>
          <w:lang w:val="be-BY"/>
        </w:rPr>
        <w:t xml:space="preserve">  </w:t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pStyle w:val="Normal"/>
        <w:spacing w:lineRule="auto" w:line="316"/>
        <w:ind w:end="29"/>
        <w:jc w:val="both"/>
        <w:rPr>
          <w:spacing w:val="-6"/>
          <w:sz w:val="14"/>
          <w:szCs w:val="18"/>
          <w:lang w:val="be-BY"/>
        </w:rPr>
      </w:pPr>
      <w:r>
        <w:rPr>
          <w:spacing w:val="-6"/>
          <w:sz w:val="14"/>
          <w:szCs w:val="18"/>
          <w:lang w:val="be-BY"/>
        </w:rPr>
      </w:r>
    </w:p>
    <w:p>
      <w:pPr>
        <w:pStyle w:val="Normal"/>
        <w:tabs>
          <w:tab w:val="clear" w:pos="709"/>
          <w:tab w:val="left" w:pos="7797" w:leader="none"/>
        </w:tabs>
        <w:spacing w:lineRule="auto" w:line="316"/>
        <w:ind w:end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–––––––_______________––    </w:t>
      </w:r>
      <w:r>
        <w:rPr>
          <w:i/>
          <w:u w:val="single"/>
        </w:rPr>
        <w:tab/>
        <w:t xml:space="preserve"> </w:t>
      </w:r>
    </w:p>
    <w:p>
      <w:pPr>
        <w:pStyle w:val="Normal"/>
        <w:ind w:end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pStyle w:val="Normal"/>
        <w:jc w:val="both"/>
        <w:rPr>
          <w:sz w:val="32"/>
        </w:rPr>
      </w:pPr>
      <w:r>
        <w:rPr>
          <w:sz w:val="32"/>
        </w:rPr>
      </w:r>
    </w:p>
    <w:sectPr>
      <w:type w:val="nextPage"/>
      <w:pgSz w:w="11906" w:h="16838"/>
      <w:pgMar w:left="1701" w:right="851" w:gutter="0" w:header="0" w:top="1134" w:footer="0" w:bottom="153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ucida Console">
    <w:charset w:val="cc" w:characterSet="windows-1251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680" w:end="0"/>
      <w:outlineLvl w:val="0"/>
    </w:pPr>
    <w:rPr>
      <w:rFonts w:cs="Arial"/>
      <w:b/>
      <w:bCs/>
      <w:kern w:val="2"/>
      <w:sz w:val="32"/>
      <w:szCs w:val="32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eastAsia="Times New Roman" w:cs="Arial"/>
      <w:b/>
      <w:bCs/>
      <w:kern w:val="2"/>
      <w:sz w:val="32"/>
      <w:szCs w:val="32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LibreOffice/24.2.7.2$Linux_X86_64 LibreOffice_project/420$Build-2</Application>
  <AppVersion>15.0000</AppVersion>
  <Pages>2</Pages>
  <Words>201</Words>
  <Characters>1613</Characters>
  <CharactersWithSpaces>2087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2025-09-08T22:14:00Z</dcterms:created>
  <dc:creator>kovalchuk</dc:creator>
  <dc:description/>
  <dc:language>ru-RU</dc:language>
  <cp:lastModifiedBy/>
  <cp:lastPrinted>2024-09-24T10:50:00Z</cp:lastPrinted>
  <dcterms:modified xsi:type="dcterms:W3CDTF">2025-10-24T11:46:16Z</dcterms:modified>
  <cp:revision>5</cp:revision>
  <dc:subject/>
  <dc:title/>
</cp:coreProperties>
</file>