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4.png" ContentType="image/png"/>
  <Override PartName="/word/media/rId26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изучение идеологии и применения средств контроля версий,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</w:t>
      </w:r>
    </w:p>
    <w:p>
      <w:pPr>
        <w:pStyle w:val="Compact"/>
        <w:numPr>
          <w:ilvl w:val="0"/>
          <w:numId w:val="1001"/>
        </w:numPr>
      </w:pPr>
      <w:r>
        <w:t xml:space="preserve">Создать ключ GPG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</w:t>
      </w:r>
    </w:p>
    <w:p>
      <w:pPr>
        <w:pStyle w:val="Compact"/>
        <w:numPr>
          <w:ilvl w:val="0"/>
          <w:numId w:val="1001"/>
        </w:numPr>
      </w:pPr>
      <w:r>
        <w:t xml:space="preserve">Зарегестрироваться на GitHub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Устанавливаю необходимое программное обеспечение git и gh через терминал с помощью команд: dnf install git и dnf install gh (рис.[??]).</w:t>
      </w:r>
    </w:p>
    <w:p>
      <w:pPr>
        <w:pStyle w:val="CaptionedFigure"/>
      </w:pPr>
      <w:r>
        <w:drawing>
          <wp:inline>
            <wp:extent cx="3733800" cy="2135087"/>
            <wp:effectExtent b="0" l="0" r="0" t="0"/>
            <wp:docPr descr="Установка git и gh" title="fig:" id="23" name="Picture"/>
            <a:graphic>
              <a:graphicData uri="http://schemas.openxmlformats.org/drawingml/2006/picture">
                <pic:pic>
                  <pic:nvPicPr>
                    <pic:cNvPr descr="image/lab2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 и gh</w:t>
      </w:r>
    </w:p>
    <w:bookmarkEnd w:id="25"/>
    <w:bookmarkStart w:id="38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в качестве имени и email владельца репозитория свои имя, фамилию и электронную почту (рис.[??]).</w:t>
      </w:r>
    </w:p>
    <w:p>
      <w:pPr>
        <w:pStyle w:val="CaptionedFigure"/>
      </w:pPr>
      <w:r>
        <w:drawing>
          <wp:inline>
            <wp:extent cx="3733800" cy="373379"/>
            <wp:effectExtent b="0" l="0" r="0" t="0"/>
            <wp:docPr descr="Задаю имя и email владельца репозитория" title="fig:" id="27" name="Picture"/>
            <a:graphic>
              <a:graphicData uri="http://schemas.openxmlformats.org/drawingml/2006/picture">
                <pic:pic>
                  <pic:nvPicPr>
                    <pic:cNvPr descr="image/lab2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имя и email владельца репозитория</w:t>
      </w:r>
    </w:p>
    <w:p>
      <w:pPr>
        <w:pStyle w:val="BodyText"/>
      </w:pPr>
      <w:r>
        <w:t xml:space="preserve">Настраиваю utf-8 в выводе сообщений git для их корректного отображения (рис.[??]).</w:t>
      </w:r>
    </w:p>
    <w:p>
      <w:pPr>
        <w:pStyle w:val="CaptionedFigure"/>
      </w:pPr>
      <w:r>
        <w:drawing>
          <wp:inline>
            <wp:extent cx="3733800" cy="298041"/>
            <wp:effectExtent b="0" l="0" r="0" t="0"/>
            <wp:docPr descr="Настройка utf-8 в выводе сообщений git" title="fig:" id="30" name="Picture"/>
            <a:graphic>
              <a:graphicData uri="http://schemas.openxmlformats.org/drawingml/2006/picture">
                <pic:pic>
                  <pic:nvPicPr>
                    <pic:cNvPr descr="image/lab2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в выводе сообщений git</w:t>
      </w:r>
    </w:p>
    <w:p>
      <w:pPr>
        <w:pStyle w:val="BodyText"/>
      </w:pPr>
      <w:r>
        <w:t xml:space="preserve">Начальной ветке задаю имя master (рис.[??]).</w:t>
      </w:r>
    </w:p>
    <w:p>
      <w:pPr>
        <w:pStyle w:val="CaptionedFigure"/>
      </w:pPr>
      <w:r>
        <w:drawing>
          <wp:inline>
            <wp:extent cx="3733800" cy="307860"/>
            <wp:effectExtent b="0" l="0" r="0" t="0"/>
            <wp:docPr descr="Задаю имя начальной ветки" title="fig:" id="33" name="Picture"/>
            <a:graphic>
              <a:graphicData uri="http://schemas.openxmlformats.org/drawingml/2006/picture">
                <pic:pic>
                  <pic:nvPicPr>
                    <pic:cNvPr descr="image/lab2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имя начальной ветки</w:t>
      </w:r>
    </w:p>
    <w:p>
      <w:pPr>
        <w:pStyle w:val="BodyText"/>
      </w:pPr>
      <w:r>
        <w:t xml:space="preserve">Задаю параметры autocrlf и safecrlf для корректного отображения конца строки (рис.[??]).</w:t>
      </w:r>
    </w:p>
    <w:p>
      <w:pPr>
        <w:pStyle w:val="CaptionedFigure"/>
      </w:pPr>
      <w:r>
        <w:drawing>
          <wp:inline>
            <wp:extent cx="3733800" cy="502304"/>
            <wp:effectExtent b="0" l="0" r="0" t="0"/>
            <wp:docPr descr="Задаю параметры autocrlf и safecrlf" title="fig:" id="36" name="Picture"/>
            <a:graphic>
              <a:graphicData uri="http://schemas.openxmlformats.org/drawingml/2006/picture">
                <pic:pic>
                  <pic:nvPicPr>
                    <pic:cNvPr descr="image/lab2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параметры autocrlf и safecrlf</w:t>
      </w:r>
    </w:p>
    <w:bookmarkEnd w:id="38"/>
    <w:bookmarkStart w:id="45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Создаю ключ ssh размером 4096 бит по алгоритму rsa (рис.[??]).</w:t>
      </w:r>
    </w:p>
    <w:p>
      <w:pPr>
        <w:pStyle w:val="CaptionedFigure"/>
      </w:pPr>
      <w:r>
        <w:drawing>
          <wp:inline>
            <wp:extent cx="3733800" cy="2604388"/>
            <wp:effectExtent b="0" l="0" r="0" t="0"/>
            <wp:docPr descr="Генерация ssh ключа по алгоритму rsa" title="fig:" id="40" name="Picture"/>
            <a:graphic>
              <a:graphicData uri="http://schemas.openxmlformats.org/drawingml/2006/picture">
                <pic:pic>
                  <pic:nvPicPr>
                    <pic:cNvPr descr="image/lab2.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 по алгоритму rsa</w:t>
      </w:r>
    </w:p>
    <w:p>
      <w:pPr>
        <w:pStyle w:val="BodyText"/>
      </w:pPr>
      <w:r>
        <w:t xml:space="preserve">Создаю ключ ssh по алгоритму ed25519 (рис.[??]).</w:t>
      </w:r>
    </w:p>
    <w:p>
      <w:pPr>
        <w:pStyle w:val="CaptionedFigure"/>
      </w:pPr>
      <w:r>
        <w:drawing>
          <wp:inline>
            <wp:extent cx="3733800" cy="2534253"/>
            <wp:effectExtent b="0" l="0" r="0" t="0"/>
            <wp:docPr descr="Генерация ssh ключа по алгоритму ed25519" title="fig:" id="43" name="Picture"/>
            <a:graphic>
              <a:graphicData uri="http://schemas.openxmlformats.org/drawingml/2006/picture">
                <pic:pic>
                  <pic:nvPicPr>
                    <pic:cNvPr descr="image/lab2.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 по алгоритму ed25519</w:t>
      </w:r>
    </w:p>
    <w:bookmarkEnd w:id="45"/>
    <w:bookmarkStart w:id="52" w:name="создание-ключа-gpg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>
      <w:pPr>
        <w:pStyle w:val="FirstParagraph"/>
      </w:pPr>
      <w:r>
        <w:t xml:space="preserve">Генерирую ключ GPG, затем выбираю тип ключа RSA и RSA, задаю максимальную длину ключа 4096, оставляю неограниченный срок действия ключа. Затем даю ответы на вопросы программы о личной информации (рис.[??]).</w:t>
      </w:r>
    </w:p>
    <w:p>
      <w:pPr>
        <w:pStyle w:val="CaptionedFigure"/>
      </w:pPr>
      <w:r>
        <w:drawing>
          <wp:inline>
            <wp:extent cx="3733800" cy="4269710"/>
            <wp:effectExtent b="0" l="0" r="0" t="0"/>
            <wp:docPr descr="Генерация ключа GPG" title="fig:" id="47" name="Picture"/>
            <a:graphic>
              <a:graphicData uri="http://schemas.openxmlformats.org/drawingml/2006/picture">
                <pic:pic>
                  <pic:nvPicPr>
                    <pic:cNvPr descr="image/lab2.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 GPG</w:t>
      </w:r>
    </w:p>
    <w:p>
      <w:pPr>
        <w:pStyle w:val="BodyText"/>
      </w:pPr>
      <w:r>
        <w:t xml:space="preserve">Ввожу фразу-пароль для защиты нового ключа (рис.[??]).</w:t>
      </w:r>
    </w:p>
    <w:p>
      <w:pPr>
        <w:pStyle w:val="CaptionedFigure"/>
      </w:pPr>
      <w:r>
        <w:drawing>
          <wp:inline>
            <wp:extent cx="3416968" cy="2261936"/>
            <wp:effectExtent b="0" l="0" r="0" t="0"/>
            <wp:docPr descr="Защита ключа GPG" title="fig:" id="50" name="Picture"/>
            <a:graphic>
              <a:graphicData uri="http://schemas.openxmlformats.org/drawingml/2006/picture">
                <pic:pic>
                  <pic:nvPicPr>
                    <pic:cNvPr descr="image/lab2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26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Защита ключа GPG</w:t>
      </w:r>
    </w:p>
    <w:bookmarkEnd w:id="52"/>
    <w:bookmarkStart w:id="56" w:name="регистрация-н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Регистрация на GitHub</w:t>
      </w:r>
    </w:p>
    <w:p>
      <w:pPr>
        <w:pStyle w:val="FirstParagraph"/>
      </w:pPr>
      <w:r>
        <w:t xml:space="preserve">Аккаунт на GitHub я уже создавала, поэтому основные данные уже заполнены и проведена его настройка, тогда просто вхожу в свой аккаунт (рис.[??]).</w:t>
      </w:r>
    </w:p>
    <w:p>
      <w:pPr>
        <w:pStyle w:val="CaptionedFigure"/>
      </w:pPr>
      <w:r>
        <w:drawing>
          <wp:inline>
            <wp:extent cx="3733800" cy="2952191"/>
            <wp:effectExtent b="0" l="0" r="0" t="0"/>
            <wp:docPr descr="Аккаунт на GitHub" title="fig:" id="54" name="Picture"/>
            <a:graphic>
              <a:graphicData uri="http://schemas.openxmlformats.org/drawingml/2006/picture">
                <pic:pic>
                  <pic:nvPicPr>
                    <pic:cNvPr descr="image/lab2.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на GitHub</w:t>
      </w:r>
    </w:p>
    <w:bookmarkEnd w:id="56"/>
    <w:bookmarkStart w:id="72" w:name="добавление-ключа-gpg-на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ключа GPG на GitHub</w:t>
      </w:r>
    </w:p>
    <w:p>
      <w:pPr>
        <w:pStyle w:val="FirstParagraph"/>
      </w:pPr>
      <w:r>
        <w:t xml:space="preserve">Вывожу список созданных ключей в терминал, ищу в результате запроса отпечаток ключа (последовательность байтов для идентификации более длинного, по сравнению с самим отпечатком, ключа), он находится после знака слеш, копирую его в буфер обмена.(рис.[??]).</w:t>
      </w:r>
    </w:p>
    <w:p>
      <w:pPr>
        <w:pStyle w:val="CaptionedFigure"/>
      </w:pPr>
      <w:r>
        <w:drawing>
          <wp:inline>
            <wp:extent cx="3733800" cy="1159033"/>
            <wp:effectExtent b="0" l="0" r="0" t="0"/>
            <wp:docPr descr="Вывод списка ключей" title="fig:" id="58" name="Picture"/>
            <a:graphic>
              <a:graphicData uri="http://schemas.openxmlformats.org/drawingml/2006/picture">
                <pic:pic>
                  <pic:nvPicPr>
                    <pic:cNvPr descr="image/lab2.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pStyle w:val="BodyText"/>
      </w:pPr>
      <w:r>
        <w:t xml:space="preserve">К сожалению, скопировать ключ с помощью утилиты xclip, введя следующую команду gpg –armor –export отпечаток ключа | xclip -sel clip, мне не удалось, как бы я не пыталась (происходила вставка предыдущего скопированного элемента), поэтому пришлось сделать это вручную с помощью команды для просмотра буфера обмена xclip -sel clip -o. (рис.[??]).</w:t>
      </w:r>
    </w:p>
    <w:p>
      <w:pPr>
        <w:pStyle w:val="CaptionedFigure"/>
      </w:pPr>
      <w:r>
        <w:drawing>
          <wp:inline>
            <wp:extent cx="3733800" cy="4272328"/>
            <wp:effectExtent b="0" l="0" r="0" t="0"/>
            <wp:docPr descr="Вывод и копирование ключа в буфер обмена" title="fig:" id="61" name="Picture"/>
            <a:graphic>
              <a:graphicData uri="http://schemas.openxmlformats.org/drawingml/2006/picture">
                <pic:pic>
                  <pic:nvPicPr>
                    <pic:cNvPr descr="image/lab2.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 копирование ключа в буфер обмена</w:t>
      </w:r>
    </w:p>
    <w:p>
      <w:pPr>
        <w:pStyle w:val="BodyText"/>
      </w:pPr>
      <w:r>
        <w:t xml:space="preserve">Открываю настройки GitHub, ищу среди них добавление GPG ключа (рис.[??]).</w:t>
      </w:r>
    </w:p>
    <w:p>
      <w:pPr>
        <w:pStyle w:val="CaptionedFigure"/>
      </w:pPr>
      <w:r>
        <w:drawing>
          <wp:inline>
            <wp:extent cx="3733800" cy="1238784"/>
            <wp:effectExtent b="0" l="0" r="0" t="0"/>
            <wp:docPr descr="Настройки GitHub" title="fig:" id="64" name="Picture"/>
            <a:graphic>
              <a:graphicData uri="http://schemas.openxmlformats.org/drawingml/2006/picture">
                <pic:pic>
                  <pic:nvPicPr>
                    <pic:cNvPr descr="image/lab2.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GitHub</w:t>
      </w:r>
    </w:p>
    <w:p>
      <w:pPr>
        <w:pStyle w:val="BodyText"/>
      </w:pPr>
      <w:r>
        <w:t xml:space="preserve">Нажимаю на</w:t>
      </w:r>
      <w:r>
        <w:t xml:space="preserve"> </w:t>
      </w:r>
      <w:r>
        <w:t xml:space="preserve">“</w:t>
      </w:r>
      <w:r>
        <w:t xml:space="preserve">New GPG key</w:t>
      </w:r>
      <w:r>
        <w:t xml:space="preserve">”</w:t>
      </w:r>
      <w:r>
        <w:t xml:space="preserve"> </w:t>
      </w:r>
      <w:r>
        <w:t xml:space="preserve">и вставляю в поле ключ из буфера обмена (рис.[??]).</w:t>
      </w:r>
    </w:p>
    <w:p>
      <w:pPr>
        <w:pStyle w:val="CaptionedFigure"/>
      </w:pPr>
      <w:r>
        <w:drawing>
          <wp:inline>
            <wp:extent cx="3733800" cy="3148590"/>
            <wp:effectExtent b="0" l="0" r="0" t="0"/>
            <wp:docPr descr="Добавление нового GPG ключа" title="fig:" id="67" name="Picture"/>
            <a:graphic>
              <a:graphicData uri="http://schemas.openxmlformats.org/drawingml/2006/picture">
                <pic:pic>
                  <pic:nvPicPr>
                    <pic:cNvPr descr="image/lab2.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GPG ключа</w:t>
      </w:r>
    </w:p>
    <w:p>
      <w:pPr>
        <w:pStyle w:val="BodyText"/>
      </w:pPr>
      <w:r>
        <w:t xml:space="preserve">Ключ GPG успешно добавлен на GitHub (рис.[??]).</w:t>
      </w:r>
    </w:p>
    <w:p>
      <w:pPr>
        <w:pStyle w:val="CaptionedFigure"/>
      </w:pPr>
      <w:r>
        <w:drawing>
          <wp:inline>
            <wp:extent cx="3733800" cy="3139405"/>
            <wp:effectExtent b="0" l="0" r="0" t="0"/>
            <wp:docPr descr="Добавленный GPG ключ" title="fig:" id="70" name="Picture"/>
            <a:graphic>
              <a:graphicData uri="http://schemas.openxmlformats.org/drawingml/2006/picture">
                <pic:pic>
                  <pic:nvPicPr>
                    <pic:cNvPr descr="image/lab2.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Добавленный GPG ключ</w:t>
      </w:r>
    </w:p>
    <w:bookmarkEnd w:id="72"/>
    <w:bookmarkStart w:id="76" w:name="настроить-подписи-git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Настроить подписи Git</w:t>
      </w:r>
    </w:p>
    <w:p>
      <w:pPr>
        <w:pStyle w:val="FirstParagraph"/>
      </w:pPr>
      <w:r>
        <w:t xml:space="preserve">Настраиваю автоматические подписи коммитов git: используя введённый ранее email, указываю git использовать его при создании подписей коммитов (рис.[??]).</w:t>
      </w:r>
    </w:p>
    <w:p>
      <w:pPr>
        <w:pStyle w:val="CaptionedFigure"/>
      </w:pPr>
      <w:r>
        <w:drawing>
          <wp:inline>
            <wp:extent cx="3733800" cy="408268"/>
            <wp:effectExtent b="0" l="0" r="0" t="0"/>
            <wp:docPr descr="Настройка подписей Git" title="fig:" id="74" name="Picture"/>
            <a:graphic>
              <a:graphicData uri="http://schemas.openxmlformats.org/drawingml/2006/picture">
                <pic:pic>
                  <pic:nvPicPr>
                    <pic:cNvPr descr="image/lab2.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подписей Git</w:t>
      </w:r>
    </w:p>
    <w:bookmarkEnd w:id="76"/>
    <w:bookmarkStart w:id="87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Начинаю авторизацию в gh, отвечаю на наводящие вопросы от утилиты, в конце выбираю авторизоваться через браузер (рис.[??]).</w:t>
      </w:r>
    </w:p>
    <w:p>
      <w:pPr>
        <w:pStyle w:val="CaptionedFigure"/>
      </w:pPr>
      <w:r>
        <w:drawing>
          <wp:inline>
            <wp:extent cx="3733800" cy="727013"/>
            <wp:effectExtent b="0" l="0" r="0" t="0"/>
            <wp:docPr descr="Авторизация в gh" title="fig:" id="78" name="Picture"/>
            <a:graphic>
              <a:graphicData uri="http://schemas.openxmlformats.org/drawingml/2006/picture">
                <pic:pic>
                  <pic:nvPicPr>
                    <pic:cNvPr descr="image/lab2.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в gh</w:t>
      </w:r>
    </w:p>
    <w:p>
      <w:pPr>
        <w:pStyle w:val="BodyText"/>
      </w:pPr>
      <w:r>
        <w:t xml:space="preserve">Завершаю авторизацию на сайте (рис.[??]).</w:t>
      </w:r>
    </w:p>
    <w:p>
      <w:pPr>
        <w:pStyle w:val="BodyText"/>
      </w:pPr>
      <w:bookmarkStart w:id="83" w:name="fig:018"/>
      <w:r>
        <w:drawing>
          <wp:inline>
            <wp:extent cx="3733800" cy="2170323"/>
            <wp:effectExtent b="0" l="0" r="0" t="0"/>
            <wp:docPr descr="Завершение авторизации через браузер" title="" id="81" name="Picture"/>
            <a:graphic>
              <a:graphicData uri="http://schemas.openxmlformats.org/drawingml/2006/picture">
                <pic:pic>
                  <pic:nvPicPr>
                    <pic:cNvPr descr="image/lab2.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  <w:r>
        <w:t xml:space="preserve">.</w:t>
      </w:r>
    </w:p>
    <w:p>
      <w:pPr>
        <w:pStyle w:val="BodyText"/>
      </w:pPr>
      <w:r>
        <w:t xml:space="preserve">Вижу сообщение о завершении авторизации под именем irinapanyavkina (рис.[??]).</w:t>
      </w:r>
    </w:p>
    <w:p>
      <w:pPr>
        <w:pStyle w:val="CaptionedFigure"/>
      </w:pPr>
      <w:r>
        <w:drawing>
          <wp:inline>
            <wp:extent cx="2685448" cy="577515"/>
            <wp:effectExtent b="0" l="0" r="0" t="0"/>
            <wp:docPr descr="Завершение авторизации" title="fig:" id="85" name="Picture"/>
            <a:graphic>
              <a:graphicData uri="http://schemas.openxmlformats.org/drawingml/2006/picture">
                <pic:pic>
                  <pic:nvPicPr>
                    <pic:cNvPr descr="image/lab2.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48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авторизации</w:t>
      </w:r>
    </w:p>
    <w:bookmarkEnd w:id="87"/>
    <w:bookmarkStart w:id="104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Сначала я создаю директорию с помощью утилиты mkdir и флага -p, который позволяет установить каталоги на всем указанном пути. Затем с помощью утилиты cd перемещаюсь в созданную директорию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После этого в терминале ввожу команду gh repo create study_2024-2025_os-intro-template yamadharma/course =-directory-template –public, для тогог чтобы создать репозиторий на основе шаблона репозитория. Далее клонирую репозиторий к себе в директорию, указываю ссылку с протоколом https, а не ssh, потому что во время авторизации в gh, я выбрала протокол https (рис.[??]).</w:t>
      </w:r>
    </w:p>
    <w:p>
      <w:pPr>
        <w:pStyle w:val="CaptionedFigure"/>
      </w:pPr>
      <w:r>
        <w:drawing>
          <wp:inline>
            <wp:extent cx="3733800" cy="577041"/>
            <wp:effectExtent b="0" l="0" r="0" t="0"/>
            <wp:docPr descr="Создание репозитория" title="fig:" id="89" name="Picture"/>
            <a:graphic>
              <a:graphicData uri="http://schemas.openxmlformats.org/drawingml/2006/picture">
                <pic:pic>
                  <pic:nvPicPr>
                    <pic:cNvPr descr="image/lab2.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Перехожу в каталог курса с помощью утилиты cd, проверяю содержание каталога с помощью утилиты ls (рис.[??]).</w:t>
      </w:r>
    </w:p>
    <w:p>
      <w:pPr>
        <w:pStyle w:val="CaptionedFigure"/>
      </w:pPr>
      <w:r>
        <w:drawing>
          <wp:inline>
            <wp:extent cx="3733800" cy="360228"/>
            <wp:effectExtent b="0" l="0" r="0" t="0"/>
            <wp:docPr descr="Перемещение между директориями" title="fig:" id="92" name="Picture"/>
            <a:graphic>
              <a:graphicData uri="http://schemas.openxmlformats.org/drawingml/2006/picture">
                <pic:pic>
                  <pic:nvPicPr>
                    <pic:cNvPr descr="image/lab2.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rm, затем создаю необходимые каталоги используя makefile (рис.[??]).</w:t>
      </w:r>
    </w:p>
    <w:p>
      <w:pPr>
        <w:pStyle w:val="BodyText"/>
      </w:pPr>
      <w:bookmarkStart w:id="97" w:name="fig:022"/>
      <w:r>
        <w:drawing>
          <wp:inline>
            <wp:extent cx="3619098" cy="462012"/>
            <wp:effectExtent b="0" l="0" r="0" t="0"/>
            <wp:docPr descr="Удаление файлов и создание каталогов" title="" id="95" name="Picture"/>
            <a:graphic>
              <a:graphicData uri="http://schemas.openxmlformats.org/drawingml/2006/picture">
                <pic:pic>
                  <pic:nvPicPr>
                    <pic:cNvPr descr="image/lab2.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.</w:t>
      </w:r>
    </w:p>
    <w:p>
      <w:pPr>
        <w:pStyle w:val="BodyText"/>
      </w:pPr>
      <w:r>
        <w:t xml:space="preserve">Добавляю все новые файлы для отправки на сервер (сохраняю добавленные изменения) с помощью команды git add и комментирую их с помощью команды git commit (рис.[??]).</w:t>
      </w:r>
    </w:p>
    <w:p>
      <w:pPr>
        <w:pStyle w:val="CaptionedFigure"/>
      </w:pPr>
      <w:r>
        <w:drawing>
          <wp:inline>
            <wp:extent cx="3733800" cy="528367"/>
            <wp:effectExtent b="0" l="0" r="0" t="0"/>
            <wp:docPr descr="Добавление и комментирование файлов для отправки на сервер" title="fig:" id="99" name="Picture"/>
            <a:graphic>
              <a:graphicData uri="http://schemas.openxmlformats.org/drawingml/2006/picture">
                <pic:pic>
                  <pic:nvPicPr>
                    <pic:cNvPr descr="image/lab2.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комментирование файлов для отправки на сервер</w:t>
      </w:r>
    </w:p>
    <w:p>
      <w:pPr>
        <w:pStyle w:val="BodyText"/>
      </w:pPr>
      <w:r>
        <w:t xml:space="preserve">Отправляю файлы на сервер с помощью git push (рис.[??]).</w:t>
      </w:r>
    </w:p>
    <w:p>
      <w:pPr>
        <w:pStyle w:val="CaptionedFigure"/>
      </w:pPr>
      <w:r>
        <w:drawing>
          <wp:inline>
            <wp:extent cx="3733800" cy="1453011"/>
            <wp:effectExtent b="0" l="0" r="0" t="0"/>
            <wp:docPr descr="Отправка файлов на сервер" title="fig:" id="102" name="Picture"/>
            <a:graphic>
              <a:graphicData uri="http://schemas.openxmlformats.org/drawingml/2006/picture">
                <pic:pic>
                  <pic:nvPicPr>
                    <pic:cNvPr descr="image/lab2.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3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идеологию и применение средств контроля версий, освоила умение по работе с git.</w:t>
      </w:r>
    </w:p>
    <w:bookmarkEnd w:id="106"/>
    <w:bookmarkStart w:id="10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- программное обеспечение для облегчения работы с изменяющейся информацией. Они позволяют хранить несколько версий изменяющейся информации, одного и того же документа, может предоставить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 д. VCS ррименяются для: Хранения понлой истории изменений, 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pStyle w:val="Compact"/>
        <w:numPr>
          <w:ilvl w:val="0"/>
          <w:numId w:val="1002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 commit – отслеживание изменений, сохраняет разницу в изменениях. История – хранит все изменения в проекте и позволяет при необходимости вернуться/обратиться к нужным данным. Рабочая копия – копия проекта, основанная на версии из хранилища, чаще всего последней версии.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Децентрализованные VCS (например: Git, Bazaar) –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(децентралиованных) системах контроля версий центральный репозиторий не является обязательным.</w:t>
      </w:r>
    </w:p>
    <w:p>
      <w:pPr>
        <w:pStyle w:val="Compact"/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pStyle w:val="Compact"/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pStyle w:val="Compact"/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pStyle w:val="Compact"/>
        <w:numPr>
          <w:ilvl w:val="0"/>
          <w:numId w:val="1002"/>
        </w:numPr>
      </w:pPr>
      <w:r>
        <w:t xml:space="preserve">Создание основного дерева репозитория: git init</w:t>
      </w:r>
      <w:r>
        <w:t xml:space="preserve"> </w:t>
      </w:r>
      <w:r>
        <w:t xml:space="preserve">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Просмотр списка изменённых файлов в текущей директории: git status</w:t>
      </w:r>
      <w:r>
        <w:t xml:space="preserve"> </w:t>
      </w:r>
      <w:r>
        <w:t xml:space="preserve">Просмотр текущих изменений: git diff</w:t>
      </w:r>
      <w:r>
        <w:t xml:space="preserve"> </w:t>
      </w:r>
      <w:r>
        <w:t xml:space="preserve">Сохранение текущих изменений: добавить все изменённые и/или созданные файлы и/или каталоги: git add .</w:t>
      </w:r>
      <w:r>
        <w:t xml:space="preserve"> </w:t>
      </w:r>
      <w:r>
        <w:t xml:space="preserve">добавить конкретные изменённые и/или созданные файлы и/или каталоги: git add имена_файлов</w:t>
      </w:r>
      <w:r>
        <w:t xml:space="preserve"> </w:t>
      </w: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  <w:r>
        <w:t xml:space="preserve"> </w:t>
      </w:r>
      <w:r>
        <w:t xml:space="preserve">Сохранение добавленных изменений:</w:t>
      </w:r>
      <w:r>
        <w:t xml:space="preserve"> </w:t>
      </w: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 встроенный редактор: git commit</w:t>
      </w:r>
      <w:r>
        <w:t xml:space="preserve"> </w:t>
      </w:r>
      <w:r>
        <w:t xml:space="preserve">создание новой ветки, базирующейся на текущей: git checkout -b имя_ветки</w:t>
      </w:r>
      <w:r>
        <w:t xml:space="preserve"> </w:t>
      </w: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отправка изменений конкретной ветки в центральный репозиторий: git push origin имя_ветки</w:t>
      </w:r>
      <w:r>
        <w:t xml:space="preserve"> </w:t>
      </w:r>
      <w:r>
        <w:t xml:space="preserve">слияние ветки с текущим деревом: git merge –no-ff имя_ветки</w:t>
      </w:r>
      <w:r>
        <w:t xml:space="preserve"> </w:t>
      </w:r>
      <w:r>
        <w:t xml:space="preserve">Удаление ветки:</w:t>
      </w:r>
      <w:r>
        <w:t xml:space="preserve"> </w:t>
      </w:r>
      <w:r>
        <w:t xml:space="preserve">удаление локальной уже слитой с основным деревом ветки: git branch -d имя_ветки</w:t>
      </w:r>
      <w:r>
        <w:t xml:space="preserve"> </w:t>
      </w:r>
      <w:r>
        <w:t xml:space="preserve">принудительное удаление локальной ветки: git branch -D имя_ветки</w:t>
      </w:r>
      <w:r>
        <w:t xml:space="preserve"> </w:t>
      </w:r>
      <w:r>
        <w:t xml:space="preserve">удаление ветки с центрального репозитория: git push origin :имя_ветки</w:t>
      </w:r>
    </w:p>
    <w:p>
      <w:pPr>
        <w:pStyle w:val="Compact"/>
        <w:numPr>
          <w:ilvl w:val="0"/>
          <w:numId w:val="1002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pStyle w:val="Compact"/>
        <w:numPr>
          <w:ilvl w:val="0"/>
          <w:numId w:val="1002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 Между ветками, т. е. их концами возможно их слияние. Используются для разработки новых функций.</w:t>
      </w:r>
    </w:p>
    <w:p>
      <w:pPr>
        <w:pStyle w:val="Compact"/>
        <w:numPr>
          <w:ilvl w:val="0"/>
          <w:numId w:val="1002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{#esystem.rudn.ru/mod/page/view.php?id=1224311}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Ирина Васильевна Панявкина</dc:creator>
  <dc:language>ru-RU</dc:language>
  <cp:keywords/>
  <dcterms:created xsi:type="dcterms:W3CDTF">2025-03-06T12:34:09Z</dcterms:created>
  <dcterms:modified xsi:type="dcterms:W3CDTF">2025-03-06T12:34:09Z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