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546" w:rsidRPr="00766A0B" w:rsidRDefault="00AE2546">
      <w:pPr>
        <w:rPr>
          <w:lang w:val="ro-RO"/>
        </w:rPr>
      </w:pPr>
    </w:p>
    <w:p w:rsidR="00AE2546" w:rsidRPr="00766A0B" w:rsidRDefault="00AE2546" w:rsidP="00AE2546">
      <w:pPr>
        <w:rPr>
          <w:lang w:val="ro-RO"/>
        </w:rPr>
      </w:pPr>
    </w:p>
    <w:p w:rsidR="00AE2546" w:rsidRPr="00766A0B" w:rsidRDefault="00AE2546" w:rsidP="00AE2546">
      <w:pPr>
        <w:pStyle w:val="IntenseQuote"/>
        <w:ind w:firstLine="567"/>
        <w:rPr>
          <w:rFonts w:ascii="Times New Roman" w:hAnsi="Times New Roman" w:cs="Times New Roman"/>
          <w:color w:val="FF0000"/>
          <w:sz w:val="40"/>
          <w:szCs w:val="40"/>
          <w:lang w:val="ro-RO"/>
        </w:rPr>
      </w:pPr>
      <w:r w:rsidRPr="00766A0B">
        <w:rPr>
          <w:rFonts w:ascii="Times New Roman" w:hAnsi="Times New Roman" w:cs="Times New Roman"/>
          <w:color w:val="FF0000"/>
          <w:sz w:val="40"/>
          <w:szCs w:val="40"/>
          <w:lang w:val="ro-RO"/>
        </w:rPr>
        <w:t>Calculator de opera</w:t>
      </w:r>
      <w:r w:rsidR="00555F93" w:rsidRPr="00766A0B">
        <w:rPr>
          <w:rFonts w:ascii="Times New Roman" w:hAnsi="Times New Roman" w:cs="Times New Roman"/>
          <w:color w:val="FF0000"/>
          <w:sz w:val="40"/>
          <w:szCs w:val="40"/>
          <w:lang w:val="ro-RO"/>
        </w:rPr>
        <w:t>ț</w:t>
      </w:r>
      <w:r w:rsidRPr="00766A0B">
        <w:rPr>
          <w:rFonts w:ascii="Times New Roman" w:hAnsi="Times New Roman" w:cs="Times New Roman"/>
          <w:color w:val="FF0000"/>
          <w:sz w:val="40"/>
          <w:szCs w:val="40"/>
          <w:lang w:val="ro-RO"/>
        </w:rPr>
        <w:t>ii cu polinoame</w:t>
      </w:r>
    </w:p>
    <w:p w:rsidR="00AE2546" w:rsidRPr="00766A0B" w:rsidRDefault="00AE2546" w:rsidP="00AE2546">
      <w:pPr>
        <w:tabs>
          <w:tab w:val="left" w:pos="3720"/>
        </w:tabs>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ind w:firstLine="567"/>
        <w:jc w:val="right"/>
        <w:rPr>
          <w:rFonts w:ascii="Times New Roman" w:hAnsi="Times New Roman" w:cs="Times New Roman"/>
          <w:color w:val="FF0000"/>
          <w:sz w:val="28"/>
          <w:szCs w:val="28"/>
          <w:lang w:val="ro-RO"/>
        </w:rPr>
      </w:pPr>
      <w:r w:rsidRPr="00766A0B">
        <w:rPr>
          <w:lang w:val="ro-RO"/>
        </w:rPr>
        <w:tab/>
      </w:r>
      <w:r w:rsidRPr="00766A0B">
        <w:rPr>
          <w:rFonts w:ascii="Times New Roman" w:hAnsi="Times New Roman" w:cs="Times New Roman"/>
          <w:color w:val="FF0000"/>
          <w:sz w:val="28"/>
          <w:szCs w:val="28"/>
          <w:lang w:val="ro-RO"/>
        </w:rPr>
        <w:t>Facultatea de Automatică și Calculatoare</w:t>
      </w:r>
    </w:p>
    <w:p w:rsidR="00AE2546" w:rsidRPr="00766A0B" w:rsidRDefault="00555F93" w:rsidP="00AE2546">
      <w:pPr>
        <w:ind w:firstLine="567"/>
        <w:jc w:val="right"/>
        <w:rPr>
          <w:rFonts w:ascii="Times New Roman" w:hAnsi="Times New Roman" w:cs="Times New Roman"/>
          <w:sz w:val="28"/>
          <w:szCs w:val="28"/>
          <w:lang w:val="ro-RO"/>
        </w:rPr>
      </w:pPr>
      <w:r w:rsidRPr="00766A0B">
        <w:rPr>
          <w:rFonts w:ascii="Times New Roman" w:hAnsi="Times New Roman" w:cs="Times New Roman"/>
          <w:sz w:val="28"/>
          <w:szCs w:val="28"/>
          <w:lang w:val="ro-RO"/>
        </w:rPr>
        <w:t xml:space="preserve">Student: </w:t>
      </w:r>
      <w:r w:rsidR="00AE2546" w:rsidRPr="00766A0B">
        <w:rPr>
          <w:rFonts w:ascii="Times New Roman" w:hAnsi="Times New Roman" w:cs="Times New Roman"/>
          <w:i/>
          <w:sz w:val="28"/>
          <w:szCs w:val="28"/>
          <w:lang w:val="ro-RO"/>
        </w:rPr>
        <w:t>Petrea Irina-Alexandra</w:t>
      </w:r>
    </w:p>
    <w:p w:rsidR="00AE2546" w:rsidRPr="00766A0B" w:rsidRDefault="00AE2546" w:rsidP="00AE2546">
      <w:pPr>
        <w:ind w:firstLine="567"/>
        <w:jc w:val="right"/>
        <w:rPr>
          <w:rFonts w:ascii="Times New Roman" w:hAnsi="Times New Roman" w:cs="Times New Roman"/>
          <w:sz w:val="28"/>
          <w:szCs w:val="28"/>
          <w:lang w:val="ro-RO"/>
        </w:rPr>
      </w:pPr>
      <w:r w:rsidRPr="00766A0B">
        <w:rPr>
          <w:rFonts w:ascii="Times New Roman" w:hAnsi="Times New Roman" w:cs="Times New Roman"/>
          <w:sz w:val="28"/>
          <w:szCs w:val="28"/>
          <w:lang w:val="ro-RO"/>
        </w:rPr>
        <w:t>An 2, grupa 30226</w:t>
      </w:r>
    </w:p>
    <w:p w:rsidR="00555F93" w:rsidRPr="00766A0B" w:rsidRDefault="00555F93" w:rsidP="00AE2546">
      <w:pPr>
        <w:tabs>
          <w:tab w:val="left" w:pos="6984"/>
        </w:tabs>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9760DD" w:rsidRPr="00766A0B" w:rsidRDefault="00555F93" w:rsidP="00555F93">
      <w:pPr>
        <w:tabs>
          <w:tab w:val="left" w:pos="3696"/>
        </w:tabs>
        <w:rPr>
          <w:rFonts w:ascii="Times New Roman" w:hAnsi="Times New Roman" w:cs="Times New Roman"/>
          <w:sz w:val="20"/>
          <w:szCs w:val="20"/>
          <w:lang w:val="ro-RO"/>
        </w:rPr>
      </w:pPr>
      <w:r w:rsidRPr="00766A0B">
        <w:rPr>
          <w:rFonts w:ascii="Times New Roman" w:hAnsi="Times New Roman" w:cs="Times New Roman"/>
          <w:sz w:val="20"/>
          <w:szCs w:val="20"/>
          <w:lang w:val="ro-RO"/>
        </w:rPr>
        <w:tab/>
      </w:r>
    </w:p>
    <w:p w:rsidR="00555F93" w:rsidRPr="00766A0B" w:rsidRDefault="00555F93" w:rsidP="00555F93">
      <w:pPr>
        <w:tabs>
          <w:tab w:val="left" w:pos="3696"/>
        </w:tabs>
        <w:rPr>
          <w:rFonts w:ascii="Times New Roman" w:hAnsi="Times New Roman" w:cs="Times New Roman"/>
          <w:sz w:val="20"/>
          <w:szCs w:val="20"/>
          <w:lang w:val="ro-RO"/>
        </w:rPr>
      </w:pPr>
    </w:p>
    <w:p w:rsidR="00555F93" w:rsidRPr="00766A0B" w:rsidRDefault="00555F93" w:rsidP="00555F93">
      <w:pPr>
        <w:tabs>
          <w:tab w:val="left" w:pos="3696"/>
        </w:tabs>
        <w:rPr>
          <w:rFonts w:ascii="Times New Roman" w:hAnsi="Times New Roman" w:cs="Times New Roman"/>
          <w:color w:val="FFFFFF" w:themeColor="background1"/>
          <w:sz w:val="20"/>
          <w:szCs w:val="20"/>
          <w:lang w:val="ro-RO"/>
        </w:rPr>
      </w:pPr>
      <w:r w:rsidRPr="00766A0B">
        <w:rPr>
          <w:rFonts w:ascii="Times New Roman" w:hAnsi="Times New Roman" w:cs="Times New Roman"/>
          <w:color w:val="FFFFFF" w:themeColor="background1"/>
          <w:sz w:val="20"/>
          <w:szCs w:val="20"/>
          <w:lang w:val="ro-RO"/>
        </w:rPr>
        <w:t xml:space="preserve">. . . . . . . . . . . . . . </w:t>
      </w:r>
    </w:p>
    <w:p w:rsidR="00555F93" w:rsidRPr="00766A0B" w:rsidRDefault="00555F93" w:rsidP="00555F93">
      <w:pPr>
        <w:ind w:firstLine="567"/>
        <w:rPr>
          <w:rFonts w:ascii="Times New Roman" w:hAnsi="Times New Roman" w:cs="Times New Roman"/>
          <w:color w:val="FF0000"/>
          <w:sz w:val="36"/>
          <w:szCs w:val="36"/>
          <w:lang w:val="ro-RO"/>
        </w:rPr>
      </w:pPr>
      <w:r w:rsidRPr="00766A0B">
        <w:rPr>
          <w:rFonts w:ascii="Times New Roman" w:hAnsi="Times New Roman" w:cs="Times New Roman"/>
          <w:color w:val="FF0000"/>
          <w:sz w:val="36"/>
          <w:szCs w:val="36"/>
          <w:lang w:val="ro-RO"/>
        </w:rPr>
        <w:lastRenderedPageBreak/>
        <w:t>Cuprins:</w:t>
      </w:r>
    </w:p>
    <w:p w:rsidR="00555F93" w:rsidRPr="00BF1D59" w:rsidRDefault="00555F93" w:rsidP="00BF1D59">
      <w:pPr>
        <w:pStyle w:val="ListParagraph"/>
        <w:numPr>
          <w:ilvl w:val="0"/>
          <w:numId w:val="1"/>
        </w:numPr>
        <w:tabs>
          <w:tab w:val="left" w:pos="3696"/>
        </w:tabs>
        <w:spacing w:before="120" w:line="480" w:lineRule="auto"/>
        <w:rPr>
          <w:rFonts w:ascii="Times New Roman" w:hAnsi="Times New Roman" w:cs="Times New Roman"/>
          <w:b/>
          <w:color w:val="FFFFFF" w:themeColor="background1"/>
          <w:sz w:val="20"/>
          <w:szCs w:val="20"/>
          <w:lang w:val="ro-RO"/>
        </w:rPr>
      </w:pPr>
    </w:p>
    <w:p w:rsidR="00FD6F33" w:rsidRPr="00BF1D59" w:rsidRDefault="00555F93"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Obiectivul temei</w:t>
      </w:r>
    </w:p>
    <w:p w:rsidR="00FD6F33" w:rsidRPr="00BF1D59" w:rsidRDefault="00FD6F33" w:rsidP="00BF1D59">
      <w:pPr>
        <w:pStyle w:val="ListParagraph"/>
        <w:numPr>
          <w:ilvl w:val="1"/>
          <w:numId w:val="4"/>
        </w:numPr>
        <w:tabs>
          <w:tab w:val="left" w:pos="3696"/>
        </w:tabs>
        <w:spacing w:before="120" w:line="480" w:lineRule="auto"/>
        <w:ind w:hanging="357"/>
        <w:rPr>
          <w:rFonts w:ascii="Times New Roman" w:hAnsi="Times New Roman" w:cs="Times New Roman"/>
          <w:b/>
          <w:sz w:val="20"/>
          <w:szCs w:val="20"/>
          <w:lang w:val="ro-RO"/>
        </w:rPr>
      </w:pPr>
      <w:r w:rsidRPr="00BF1D59">
        <w:rPr>
          <w:rFonts w:ascii="Times New Roman" w:hAnsi="Times New Roman" w:cs="Times New Roman"/>
          <w:b/>
          <w:sz w:val="20"/>
          <w:szCs w:val="20"/>
          <w:lang w:val="ro-RO"/>
        </w:rPr>
        <w:t>Obiectivul principal</w:t>
      </w:r>
    </w:p>
    <w:p w:rsidR="00FD6F33" w:rsidRPr="00BF1D59" w:rsidRDefault="00FD6F33" w:rsidP="00BF1D59">
      <w:pPr>
        <w:pStyle w:val="ListParagraph"/>
        <w:numPr>
          <w:ilvl w:val="1"/>
          <w:numId w:val="4"/>
        </w:numPr>
        <w:tabs>
          <w:tab w:val="left" w:pos="3696"/>
        </w:tabs>
        <w:spacing w:before="120" w:line="480" w:lineRule="auto"/>
        <w:ind w:hanging="357"/>
        <w:rPr>
          <w:rFonts w:ascii="Times New Roman" w:hAnsi="Times New Roman" w:cs="Times New Roman"/>
          <w:b/>
          <w:sz w:val="20"/>
          <w:szCs w:val="20"/>
          <w:lang w:val="ro-RO"/>
        </w:rPr>
      </w:pPr>
      <w:r w:rsidRPr="00BF1D59">
        <w:rPr>
          <w:rFonts w:ascii="Times New Roman" w:hAnsi="Times New Roman" w:cs="Times New Roman"/>
          <w:b/>
          <w:sz w:val="20"/>
          <w:szCs w:val="20"/>
          <w:lang w:val="ro-RO"/>
        </w:rPr>
        <w:t>Obiective secundare</w:t>
      </w:r>
    </w:p>
    <w:p w:rsidR="00555F93" w:rsidRPr="00BF1D59" w:rsidRDefault="00555F93"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Analiza problemei</w:t>
      </w:r>
    </w:p>
    <w:p w:rsidR="00555F93"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Proiectarea soluției</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Implementare</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Rezultate</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Concluzii</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Bibliografie</w:t>
      </w: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266279" w:rsidRDefault="00AE29AF" w:rsidP="00266279">
      <w:pPr>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766A0B" w:rsidRDefault="00AE29AF" w:rsidP="00766A0B">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Obiectivul temei</w:t>
      </w:r>
    </w:p>
    <w:p w:rsidR="00766A0B" w:rsidRDefault="00766A0B" w:rsidP="00766A0B">
      <w:pPr>
        <w:tabs>
          <w:tab w:val="left" w:pos="3696"/>
        </w:tabs>
        <w:ind w:left="568"/>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Obiectivul</w:t>
      </w:r>
      <w:r w:rsidR="00E3047E" w:rsidRPr="00EB2689">
        <w:rPr>
          <w:rFonts w:ascii="Times New Roman" w:hAnsi="Times New Roman" w:cs="Times New Roman"/>
          <w:b/>
          <w:color w:val="000000" w:themeColor="text1"/>
          <w:sz w:val="20"/>
          <w:szCs w:val="20"/>
          <w:lang w:val="ro-RO"/>
        </w:rPr>
        <w:t xml:space="preserve"> principal</w:t>
      </w:r>
      <w:r w:rsidR="00E3047E">
        <w:rPr>
          <w:rFonts w:ascii="Times New Roman" w:hAnsi="Times New Roman" w:cs="Times New Roman"/>
          <w:color w:val="000000" w:themeColor="text1"/>
          <w:sz w:val="20"/>
          <w:szCs w:val="20"/>
          <w:lang w:val="ro-RO"/>
        </w:rPr>
        <w:t xml:space="preserve"> al</w:t>
      </w:r>
      <w:r>
        <w:rPr>
          <w:rFonts w:ascii="Times New Roman" w:hAnsi="Times New Roman" w:cs="Times New Roman"/>
          <w:color w:val="000000" w:themeColor="text1"/>
          <w:sz w:val="20"/>
          <w:szCs w:val="20"/>
          <w:lang w:val="ro-RO"/>
        </w:rPr>
        <w:t xml:space="preserve"> temei este cel de a realiza o aplicație desktop pentru calculul operațiilor cu polinoame cu coeficienți întregi</w:t>
      </w:r>
      <w:r w:rsidR="00BE5D73">
        <w:rPr>
          <w:rFonts w:ascii="Times New Roman" w:hAnsi="Times New Roman" w:cs="Times New Roman"/>
          <w:color w:val="000000" w:themeColor="text1"/>
          <w:sz w:val="20"/>
          <w:szCs w:val="20"/>
          <w:lang w:val="ro-RO"/>
        </w:rPr>
        <w:t>, de o singură variabilă</w:t>
      </w:r>
      <w:r>
        <w:rPr>
          <w:rFonts w:ascii="Times New Roman" w:hAnsi="Times New Roman" w:cs="Times New Roman"/>
          <w:color w:val="000000" w:themeColor="text1"/>
          <w:sz w:val="20"/>
          <w:szCs w:val="20"/>
          <w:lang w:val="ro-RO"/>
        </w:rPr>
        <w:t>. Aplicația este proiectată conform paradigmelor programării orientate pe obiecte</w:t>
      </w:r>
      <w:r w:rsidR="00E3047E">
        <w:rPr>
          <w:rFonts w:ascii="Times New Roman" w:hAnsi="Times New Roman" w:cs="Times New Roman"/>
          <w:color w:val="000000" w:themeColor="text1"/>
          <w:sz w:val="20"/>
          <w:szCs w:val="20"/>
          <w:lang w:val="ro-RO"/>
        </w:rPr>
        <w:t xml:space="preserve"> folosind limbajul de programare Java. Punem în evidență mai multe obiective secundare, părți constituente ale obiectivului principal sus-menționat:</w:t>
      </w:r>
    </w:p>
    <w:p w:rsidR="00E3047E" w:rsidRDefault="00E3047E" w:rsidP="00E3047E">
      <w:pPr>
        <w:pStyle w:val="ListParagraph"/>
        <w:numPr>
          <w:ilvl w:val="0"/>
          <w:numId w:val="1"/>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Divizarea responsabilităților pe clase și metode</w:t>
      </w:r>
      <w:r>
        <w:rPr>
          <w:rFonts w:ascii="Times New Roman" w:hAnsi="Times New Roman" w:cs="Times New Roman"/>
          <w:color w:val="000000" w:themeColor="text1"/>
          <w:sz w:val="20"/>
          <w:szCs w:val="20"/>
          <w:lang w:val="ro-RO"/>
        </w:rPr>
        <w:t xml:space="preserve">, ca bună practică în proiectarea aplicației, prin implementarea modelului arhitectural MVC (Model-View-Controller), pentru a facilita înțelegerea programului și dezvoltarea ulterioară </w:t>
      </w:r>
      <w:r w:rsidR="006A538A">
        <w:rPr>
          <w:rFonts w:ascii="Times New Roman" w:hAnsi="Times New Roman" w:cs="Times New Roman"/>
          <w:color w:val="000000" w:themeColor="text1"/>
          <w:sz w:val="20"/>
          <w:szCs w:val="20"/>
          <w:lang w:val="ro-RO"/>
        </w:rPr>
        <w:t>–</w:t>
      </w:r>
      <w:r>
        <w:rPr>
          <w:rFonts w:ascii="Times New Roman" w:hAnsi="Times New Roman" w:cs="Times New Roman"/>
          <w:color w:val="000000" w:themeColor="text1"/>
          <w:sz w:val="20"/>
          <w:szCs w:val="20"/>
          <w:lang w:val="ro-RO"/>
        </w:rPr>
        <w:t xml:space="preserve"> </w:t>
      </w:r>
      <w:r w:rsidR="006A538A">
        <w:rPr>
          <w:rFonts w:ascii="Times New Roman" w:hAnsi="Times New Roman" w:cs="Times New Roman"/>
          <w:color w:val="000000" w:themeColor="text1"/>
          <w:sz w:val="20"/>
          <w:szCs w:val="20"/>
          <w:lang w:val="ro-RO"/>
        </w:rPr>
        <w:t>va fi detaliată în capitolele 3 și 4</w:t>
      </w:r>
    </w:p>
    <w:p w:rsidR="00E3047E" w:rsidRDefault="00E3047E" w:rsidP="00E3047E">
      <w:pPr>
        <w:pStyle w:val="ListParagraph"/>
        <w:numPr>
          <w:ilvl w:val="0"/>
          <w:numId w:val="1"/>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Realizarea diagramelor UML</w:t>
      </w:r>
      <w:r>
        <w:rPr>
          <w:rFonts w:ascii="Times New Roman" w:hAnsi="Times New Roman" w:cs="Times New Roman"/>
          <w:color w:val="000000" w:themeColor="text1"/>
          <w:sz w:val="20"/>
          <w:szCs w:val="20"/>
          <w:lang w:val="ro-RO"/>
        </w:rPr>
        <w:t xml:space="preserve"> (diagrame de clase, use-case, etc), pentru a facilita proiectarea ulterioară și transpunerea funcționalităților în cod – </w:t>
      </w:r>
      <w:r w:rsidR="006A538A">
        <w:rPr>
          <w:rFonts w:ascii="Times New Roman" w:hAnsi="Times New Roman" w:cs="Times New Roman"/>
          <w:color w:val="000000" w:themeColor="text1"/>
          <w:sz w:val="20"/>
          <w:szCs w:val="20"/>
          <w:lang w:val="ro-RO"/>
        </w:rPr>
        <w:t>va fi detaliată în capitolele 2 și 3</w:t>
      </w:r>
    </w:p>
    <w:p w:rsidR="00CA1805" w:rsidRDefault="00CA1805" w:rsidP="00E3047E">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Implementarea operațiilor simple cu monoame și polinoame, anume: </w:t>
      </w:r>
      <w:r w:rsidRPr="00EB2689">
        <w:rPr>
          <w:rFonts w:ascii="Times New Roman" w:hAnsi="Times New Roman" w:cs="Times New Roman"/>
          <w:b/>
          <w:color w:val="000000" w:themeColor="text1"/>
          <w:sz w:val="20"/>
          <w:szCs w:val="20"/>
          <w:lang w:val="ro-RO"/>
        </w:rPr>
        <w:t>adunarea, scăderea, obținerea opusului, integrarea, derivarea</w:t>
      </w:r>
      <w:r>
        <w:rPr>
          <w:rFonts w:ascii="Times New Roman" w:hAnsi="Times New Roman" w:cs="Times New Roman"/>
          <w:color w:val="000000" w:themeColor="text1"/>
          <w:sz w:val="20"/>
          <w:szCs w:val="20"/>
          <w:lang w:val="ro-RO"/>
        </w:rPr>
        <w:t xml:space="preserve"> – </w:t>
      </w:r>
      <w:r w:rsidR="006A538A">
        <w:rPr>
          <w:rFonts w:ascii="Times New Roman" w:hAnsi="Times New Roman" w:cs="Times New Roman"/>
          <w:color w:val="000000" w:themeColor="text1"/>
          <w:sz w:val="20"/>
          <w:szCs w:val="20"/>
          <w:lang w:val="ro-RO"/>
        </w:rPr>
        <w:t>va fi detaliată în capitolul 4</w:t>
      </w:r>
    </w:p>
    <w:p w:rsidR="00CA1805" w:rsidRDefault="00CA1805" w:rsidP="00CA1805">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Implementarea operațiilor complexe cu monoame și polinoame, anume </w:t>
      </w:r>
      <w:r w:rsidRPr="00EB2689">
        <w:rPr>
          <w:rFonts w:ascii="Times New Roman" w:hAnsi="Times New Roman" w:cs="Times New Roman"/>
          <w:b/>
          <w:color w:val="000000" w:themeColor="text1"/>
          <w:sz w:val="20"/>
          <w:szCs w:val="20"/>
          <w:lang w:val="ro-RO"/>
        </w:rPr>
        <w:t>înmulțirea și împărțirea</w:t>
      </w:r>
      <w:r>
        <w:rPr>
          <w:rFonts w:ascii="Times New Roman" w:hAnsi="Times New Roman" w:cs="Times New Roman"/>
          <w:color w:val="000000" w:themeColor="text1"/>
          <w:sz w:val="20"/>
          <w:szCs w:val="20"/>
          <w:lang w:val="ro-RO"/>
        </w:rPr>
        <w:t xml:space="preserve"> – </w:t>
      </w:r>
      <w:r w:rsidR="006A538A">
        <w:rPr>
          <w:rFonts w:ascii="Times New Roman" w:hAnsi="Times New Roman" w:cs="Times New Roman"/>
          <w:color w:val="000000" w:themeColor="text1"/>
          <w:sz w:val="20"/>
          <w:szCs w:val="20"/>
          <w:lang w:val="ro-RO"/>
        </w:rPr>
        <w:t>va fi detaliată în capitolul 4</w:t>
      </w:r>
    </w:p>
    <w:p w:rsidR="006A538A" w:rsidRPr="006A538A" w:rsidRDefault="00CA1805" w:rsidP="006A538A">
      <w:pPr>
        <w:pStyle w:val="ListParagraph"/>
        <w:numPr>
          <w:ilvl w:val="0"/>
          <w:numId w:val="1"/>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Proiectarea unei interfețe utilizator intuitivă și user-friendly</w:t>
      </w:r>
      <w:r>
        <w:rPr>
          <w:rFonts w:ascii="Times New Roman" w:hAnsi="Times New Roman" w:cs="Times New Roman"/>
          <w:color w:val="000000" w:themeColor="text1"/>
          <w:sz w:val="20"/>
          <w:szCs w:val="20"/>
          <w:lang w:val="ro-RO"/>
        </w:rPr>
        <w:t xml:space="preserve"> pentru introducerea operanzilor, selectarea operației și afișarea rezultatului </w:t>
      </w:r>
      <w:r w:rsidR="006A538A">
        <w:rPr>
          <w:rFonts w:ascii="Times New Roman" w:hAnsi="Times New Roman" w:cs="Times New Roman"/>
          <w:color w:val="000000" w:themeColor="text1"/>
          <w:sz w:val="20"/>
          <w:szCs w:val="20"/>
          <w:lang w:val="ro-RO"/>
        </w:rPr>
        <w:t>–</w:t>
      </w:r>
      <w:r>
        <w:rPr>
          <w:rFonts w:ascii="Times New Roman" w:hAnsi="Times New Roman" w:cs="Times New Roman"/>
          <w:color w:val="000000" w:themeColor="text1"/>
          <w:sz w:val="20"/>
          <w:szCs w:val="20"/>
          <w:lang w:val="ro-RO"/>
        </w:rPr>
        <w:t xml:space="preserve"> </w:t>
      </w:r>
      <w:r w:rsidR="006A538A">
        <w:rPr>
          <w:rFonts w:ascii="Times New Roman" w:hAnsi="Times New Roman" w:cs="Times New Roman"/>
          <w:color w:val="000000" w:themeColor="text1"/>
          <w:sz w:val="20"/>
          <w:szCs w:val="20"/>
          <w:lang w:val="ro-RO"/>
        </w:rPr>
        <w:t>va fi detaliată în capitolul 4</w:t>
      </w:r>
    </w:p>
    <w:p w:rsidR="00CA1805" w:rsidRDefault="00CA1805" w:rsidP="00CA1805">
      <w:pPr>
        <w:pStyle w:val="ListParagraph"/>
        <w:numPr>
          <w:ilvl w:val="0"/>
          <w:numId w:val="1"/>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Facilitarea introducerii operanzilor de către utilizator de la tastatură</w:t>
      </w:r>
      <w:r>
        <w:rPr>
          <w:rFonts w:ascii="Times New Roman" w:hAnsi="Times New Roman" w:cs="Times New Roman"/>
          <w:color w:val="000000" w:themeColor="text1"/>
          <w:sz w:val="20"/>
          <w:szCs w:val="20"/>
          <w:lang w:val="ro-RO"/>
        </w:rPr>
        <w:t xml:space="preserve"> prin folosirea matching-ului cu expresii regulate – </w:t>
      </w:r>
      <w:r w:rsidR="006A538A">
        <w:rPr>
          <w:rFonts w:ascii="Times New Roman" w:hAnsi="Times New Roman" w:cs="Times New Roman"/>
          <w:color w:val="000000" w:themeColor="text1"/>
          <w:sz w:val="20"/>
          <w:szCs w:val="20"/>
          <w:lang w:val="ro-RO"/>
        </w:rPr>
        <w:t>va fi detaliată în capitolul 4.</w:t>
      </w:r>
    </w:p>
    <w:p w:rsidR="00CA1805" w:rsidRDefault="00CA1805" w:rsidP="00CA1805">
      <w:pPr>
        <w:pStyle w:val="ListParagraph"/>
        <w:tabs>
          <w:tab w:val="left" w:pos="3696"/>
        </w:tabs>
        <w:rPr>
          <w:rFonts w:ascii="Times New Roman" w:hAnsi="Times New Roman" w:cs="Times New Roman"/>
          <w:color w:val="000000" w:themeColor="text1"/>
          <w:sz w:val="20"/>
          <w:szCs w:val="20"/>
          <w:lang w:val="ro-RO"/>
        </w:rPr>
      </w:pPr>
    </w:p>
    <w:p w:rsidR="00CA1805" w:rsidRPr="00CA1805" w:rsidRDefault="00CA1805" w:rsidP="00CA1805">
      <w:pPr>
        <w:pStyle w:val="ListParagraph"/>
        <w:tabs>
          <w:tab w:val="left" w:pos="3696"/>
        </w:tabs>
        <w:rPr>
          <w:rFonts w:ascii="Times New Roman" w:hAnsi="Times New Roman" w:cs="Times New Roman"/>
          <w:color w:val="000000" w:themeColor="text1"/>
          <w:sz w:val="20"/>
          <w:szCs w:val="20"/>
          <w:lang w:val="ro-RO"/>
        </w:rPr>
      </w:pPr>
    </w:p>
    <w:p w:rsidR="00766A0B" w:rsidRDefault="00AE29AF" w:rsidP="00B83AEA">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Analiza problemei</w:t>
      </w:r>
    </w:p>
    <w:p w:rsidR="00B83AEA" w:rsidRDefault="00B83AEA" w:rsidP="00B83AEA">
      <w:pPr>
        <w:pStyle w:val="ListParagraph"/>
        <w:tabs>
          <w:tab w:val="left" w:pos="3696"/>
        </w:tabs>
        <w:ind w:left="928"/>
        <w:rPr>
          <w:rFonts w:ascii="Times New Roman" w:hAnsi="Times New Roman" w:cs="Times New Roman"/>
          <w:color w:val="FF0000"/>
          <w:sz w:val="36"/>
          <w:szCs w:val="20"/>
          <w:u w:val="single"/>
          <w:lang w:val="ro-RO"/>
        </w:rPr>
      </w:pPr>
    </w:p>
    <w:p w:rsidR="00B83AEA" w:rsidRDefault="00B83AEA" w:rsidP="00B83AEA">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Se vor prezenta funcționalitățile oferite de aplicație, precum și detalierea cazurilor de utilizare a acesteia.</w:t>
      </w:r>
    </w:p>
    <w:p w:rsidR="00B83AEA" w:rsidRDefault="00B83AEA" w:rsidP="00B83AEA">
      <w:pPr>
        <w:pStyle w:val="ListParagraph"/>
        <w:tabs>
          <w:tab w:val="left" w:pos="3696"/>
        </w:tabs>
        <w:ind w:left="928"/>
        <w:rPr>
          <w:rFonts w:ascii="Times New Roman" w:hAnsi="Times New Roman" w:cs="Times New Roman"/>
          <w:color w:val="000000" w:themeColor="text1"/>
          <w:sz w:val="20"/>
          <w:szCs w:val="20"/>
          <w:lang w:val="ro-RO"/>
        </w:rPr>
      </w:pPr>
      <w:r w:rsidRPr="00A9649F">
        <w:rPr>
          <w:rFonts w:ascii="Times New Roman" w:hAnsi="Times New Roman" w:cs="Times New Roman"/>
          <w:b/>
          <w:color w:val="000000" w:themeColor="text1"/>
          <w:sz w:val="20"/>
          <w:szCs w:val="20"/>
          <w:lang w:val="ro-RO"/>
        </w:rPr>
        <w:t>Lista funcționalităților</w:t>
      </w:r>
      <w:r>
        <w:rPr>
          <w:rFonts w:ascii="Times New Roman" w:hAnsi="Times New Roman" w:cs="Times New Roman"/>
          <w:color w:val="000000" w:themeColor="text1"/>
          <w:sz w:val="20"/>
          <w:szCs w:val="20"/>
          <w:lang w:val="ro-RO"/>
        </w:rPr>
        <w:t xml:space="preserve"> întrunește totalitatea operațiilor cu polinoame pe care le conferă aplicația:</w:t>
      </w:r>
    </w:p>
    <w:p w:rsidR="00B83AEA" w:rsidRDefault="00B83AEA" w:rsidP="00B83AEA">
      <w:pPr>
        <w:pStyle w:val="ListParagraph"/>
        <w:numPr>
          <w:ilvl w:val="0"/>
          <w:numId w:val="5"/>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Adunare de polinoame</w:t>
      </w:r>
      <w:r w:rsidR="00A9649F">
        <w:rPr>
          <w:rFonts w:ascii="Times New Roman" w:hAnsi="Times New Roman" w:cs="Times New Roman"/>
          <w:color w:val="000000" w:themeColor="text1"/>
          <w:sz w:val="20"/>
          <w:szCs w:val="20"/>
          <w:lang w:val="ro-RO"/>
        </w:rPr>
        <w:t>;</w:t>
      </w:r>
    </w:p>
    <w:p w:rsidR="00B83AEA" w:rsidRDefault="00B83AEA" w:rsidP="00B83AEA">
      <w:pPr>
        <w:pStyle w:val="ListParagraph"/>
        <w:numPr>
          <w:ilvl w:val="0"/>
          <w:numId w:val="5"/>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Scădere de polinoame</w:t>
      </w:r>
      <w:r w:rsidR="00A9649F">
        <w:rPr>
          <w:rFonts w:ascii="Times New Roman" w:hAnsi="Times New Roman" w:cs="Times New Roman"/>
          <w:color w:val="000000" w:themeColor="text1"/>
          <w:sz w:val="20"/>
          <w:szCs w:val="20"/>
          <w:lang w:val="ro-RO"/>
        </w:rPr>
        <w:t>;</w:t>
      </w:r>
    </w:p>
    <w:p w:rsidR="00B83AEA" w:rsidRDefault="00B83AEA" w:rsidP="00B83AEA">
      <w:pPr>
        <w:pStyle w:val="ListParagraph"/>
        <w:numPr>
          <w:ilvl w:val="0"/>
          <w:numId w:val="5"/>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Înmulțire de polinoame</w:t>
      </w:r>
      <w:r w:rsidR="00A9649F">
        <w:rPr>
          <w:rFonts w:ascii="Times New Roman" w:hAnsi="Times New Roman" w:cs="Times New Roman"/>
          <w:color w:val="000000" w:themeColor="text1"/>
          <w:sz w:val="20"/>
          <w:szCs w:val="20"/>
          <w:lang w:val="ro-RO"/>
        </w:rPr>
        <w:t>;</w:t>
      </w:r>
    </w:p>
    <w:p w:rsidR="00B83AEA" w:rsidRDefault="00B83AEA" w:rsidP="00B83AEA">
      <w:pPr>
        <w:pStyle w:val="ListParagraph"/>
        <w:numPr>
          <w:ilvl w:val="0"/>
          <w:numId w:val="5"/>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Împărțire de polinoame </w:t>
      </w:r>
      <w:r w:rsidR="00A9649F">
        <w:rPr>
          <w:rFonts w:ascii="Times New Roman" w:hAnsi="Times New Roman" w:cs="Times New Roman"/>
          <w:color w:val="000000" w:themeColor="text1"/>
          <w:sz w:val="20"/>
          <w:szCs w:val="20"/>
          <w:lang w:val="ro-RO"/>
        </w:rPr>
        <w:t>(</w:t>
      </w:r>
      <w:r>
        <w:rPr>
          <w:rFonts w:ascii="Times New Roman" w:hAnsi="Times New Roman" w:cs="Times New Roman"/>
          <w:color w:val="000000" w:themeColor="text1"/>
          <w:sz w:val="20"/>
          <w:szCs w:val="20"/>
          <w:lang w:val="ro-RO"/>
        </w:rPr>
        <w:t>respectând teorema împărțirii cu rest, conform căreia rezultatul împărțirii a unui polinom P(x) la un alt polinom Q(x) îl reprezintă perechea de polinoame C(x), R(x), astfel încât P(x) = C(x) * Q(x) + R(x</w:t>
      </w:r>
      <w:r w:rsidR="00A9649F">
        <w:rPr>
          <w:rFonts w:ascii="Times New Roman" w:hAnsi="Times New Roman" w:cs="Times New Roman"/>
          <w:color w:val="000000" w:themeColor="text1"/>
          <w:sz w:val="20"/>
          <w:szCs w:val="20"/>
          <w:lang w:val="ro-RO"/>
        </w:rPr>
        <w:t>));</w:t>
      </w:r>
    </w:p>
    <w:p w:rsidR="00A9649F" w:rsidRDefault="00B83AEA" w:rsidP="00B83AEA">
      <w:pPr>
        <w:pStyle w:val="ListParagraph"/>
        <w:numPr>
          <w:ilvl w:val="0"/>
          <w:numId w:val="5"/>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Obținerea </w:t>
      </w:r>
      <w:r w:rsidR="00A9649F">
        <w:rPr>
          <w:rFonts w:ascii="Times New Roman" w:hAnsi="Times New Roman" w:cs="Times New Roman"/>
          <w:color w:val="000000" w:themeColor="text1"/>
          <w:sz w:val="20"/>
          <w:szCs w:val="20"/>
          <w:lang w:val="ro-RO"/>
        </w:rPr>
        <w:t>integralei nedefinite dintr-un polinom;</w:t>
      </w:r>
    </w:p>
    <w:p w:rsidR="00A9649F" w:rsidRDefault="00A9649F" w:rsidP="00B83AEA">
      <w:pPr>
        <w:pStyle w:val="ListParagraph"/>
        <w:numPr>
          <w:ilvl w:val="0"/>
          <w:numId w:val="5"/>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Obținerea formulei derivatei unui polinom;</w:t>
      </w:r>
    </w:p>
    <w:p w:rsidR="00B83AEA" w:rsidRDefault="00A9649F" w:rsidP="00B83AEA">
      <w:pPr>
        <w:pStyle w:val="ListParagraph"/>
        <w:numPr>
          <w:ilvl w:val="0"/>
          <w:numId w:val="5"/>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Obținerea opusului unui polinom (opusul lui P(x) este  – P(x)).</w:t>
      </w:r>
    </w:p>
    <w:p w:rsidR="00A9649F" w:rsidRDefault="00A9649F" w:rsidP="00A9649F">
      <w:pPr>
        <w:tabs>
          <w:tab w:val="left" w:pos="3696"/>
        </w:tabs>
        <w:ind w:left="128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Remarcăm și o serie de funcționalități secundare, inaccesibile utilizatorului, dar care fac posibilă existența funcționalităților principale în cadrul aplicației:</w:t>
      </w:r>
    </w:p>
    <w:p w:rsidR="00A9649F" w:rsidRDefault="00A9649F" w:rsidP="00A9649F">
      <w:pPr>
        <w:pStyle w:val="ListParagraph"/>
        <w:numPr>
          <w:ilvl w:val="0"/>
          <w:numId w:val="6"/>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Efectuarea operațiilor mai sus menționate pe monoame;</w:t>
      </w:r>
    </w:p>
    <w:p w:rsidR="00A9649F" w:rsidRDefault="00A9649F" w:rsidP="00A9649F">
      <w:pPr>
        <w:pStyle w:val="ListParagraph"/>
        <w:numPr>
          <w:ilvl w:val="0"/>
          <w:numId w:val="6"/>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Obținerea monoamelor (pereche coeficient-putere) pentru alcătuirea polinomului, din șirul/șirurile de caractere dat/e ca date de intrare, folosind funcții specializate de potrivire cu expresii regulate (Regular Expressions).</w:t>
      </w:r>
    </w:p>
    <w:p w:rsidR="00BE5D73" w:rsidRDefault="00BE5D73" w:rsidP="00A9649F">
      <w:pPr>
        <w:tabs>
          <w:tab w:val="left" w:pos="3696"/>
        </w:tabs>
        <w:rPr>
          <w:rFonts w:ascii="Times New Roman" w:hAnsi="Times New Roman" w:cs="Times New Roman"/>
          <w:color w:val="000000" w:themeColor="text1"/>
          <w:sz w:val="20"/>
          <w:szCs w:val="20"/>
          <w:lang w:val="ro-RO"/>
        </w:rPr>
      </w:pPr>
      <w:r w:rsidRPr="00BE5D73">
        <w:rPr>
          <w:rFonts w:ascii="Times New Roman" w:hAnsi="Times New Roman" w:cs="Times New Roman"/>
          <w:b/>
          <w:color w:val="000000" w:themeColor="text1"/>
          <w:sz w:val="20"/>
          <w:szCs w:val="20"/>
          <w:lang w:val="ro-RO"/>
        </w:rPr>
        <w:t>Cazurile de utilizare</w:t>
      </w:r>
      <w:r>
        <w:rPr>
          <w:rFonts w:ascii="Times New Roman" w:hAnsi="Times New Roman" w:cs="Times New Roman"/>
          <w:b/>
          <w:color w:val="000000" w:themeColor="text1"/>
          <w:sz w:val="20"/>
          <w:szCs w:val="20"/>
          <w:lang w:val="ro-RO"/>
        </w:rPr>
        <w:t xml:space="preserve"> </w:t>
      </w:r>
      <w:r>
        <w:rPr>
          <w:rFonts w:ascii="Times New Roman" w:hAnsi="Times New Roman" w:cs="Times New Roman"/>
          <w:color w:val="000000" w:themeColor="text1"/>
          <w:sz w:val="20"/>
          <w:szCs w:val="20"/>
          <w:lang w:val="ro-RO"/>
        </w:rPr>
        <w:t>pot fi foarte ușor detaliate după diagram</w:t>
      </w:r>
      <w:r w:rsidR="00541993">
        <w:rPr>
          <w:rFonts w:ascii="Times New Roman" w:hAnsi="Times New Roman" w:cs="Times New Roman"/>
          <w:color w:val="000000" w:themeColor="text1"/>
          <w:sz w:val="20"/>
          <w:szCs w:val="20"/>
          <w:lang w:val="ro-RO"/>
        </w:rPr>
        <w:t>ele</w:t>
      </w:r>
      <w:r>
        <w:rPr>
          <w:rFonts w:ascii="Times New Roman" w:hAnsi="Times New Roman" w:cs="Times New Roman"/>
          <w:color w:val="000000" w:themeColor="text1"/>
          <w:sz w:val="20"/>
          <w:szCs w:val="20"/>
          <w:lang w:val="ro-RO"/>
        </w:rPr>
        <w:t xml:space="preserve"> use-case următoare: </w:t>
      </w:r>
    </w:p>
    <w:p w:rsidR="00A9649F" w:rsidRPr="00BE5D73" w:rsidRDefault="00BE5D73" w:rsidP="00682891">
      <w:pPr>
        <w:tabs>
          <w:tab w:val="left" w:pos="3696"/>
        </w:tabs>
        <w:rPr>
          <w:rFonts w:ascii="Times New Roman" w:hAnsi="Times New Roman" w:cs="Times New Roman"/>
          <w:color w:val="000000" w:themeColor="text1"/>
          <w:sz w:val="20"/>
          <w:szCs w:val="20"/>
          <w:lang w:val="ro-RO"/>
        </w:rPr>
      </w:pPr>
      <w:r>
        <w:rPr>
          <w:noProof/>
          <w:lang w:eastAsia="en-GB"/>
        </w:rPr>
        <w:lastRenderedPageBreak/>
        <w:drawing>
          <wp:inline distT="0" distB="0" distL="0" distR="0" wp14:anchorId="63D97025" wp14:editId="10069C5F">
            <wp:extent cx="2454543" cy="195961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8579" cy="1978799"/>
                    </a:xfrm>
                    <a:prstGeom prst="rect">
                      <a:avLst/>
                    </a:prstGeom>
                  </pic:spPr>
                </pic:pic>
              </a:graphicData>
            </a:graphic>
          </wp:inline>
        </w:drawing>
      </w:r>
      <w:r w:rsidR="00682891">
        <w:rPr>
          <w:noProof/>
          <w:lang w:eastAsia="en-GB"/>
        </w:rPr>
        <w:drawing>
          <wp:inline distT="0" distB="0" distL="0" distR="0" wp14:anchorId="19F72765" wp14:editId="39AF01C4">
            <wp:extent cx="2473518" cy="1957070"/>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3347" cy="1972759"/>
                    </a:xfrm>
                    <a:prstGeom prst="rect">
                      <a:avLst/>
                    </a:prstGeom>
                  </pic:spPr>
                </pic:pic>
              </a:graphicData>
            </a:graphic>
          </wp:inline>
        </w:drawing>
      </w:r>
    </w:p>
    <w:p w:rsidR="00266279" w:rsidRPr="00266279" w:rsidRDefault="00682891" w:rsidP="00766A0B">
      <w:pPr>
        <w:tabs>
          <w:tab w:val="left" w:pos="3696"/>
        </w:tabs>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lang w:val="ro-RO"/>
        </w:rPr>
        <w:t>Pentru a putea obține rezultatul unei operații, utilizatorul trebuie să introducă în câmpul/câmpurile aferent/e datelor de intrare, ce pot consta în unul sau două polinoame; apoi, utilizatorul va apăsa butonul aferent operației ce se dorește a fi efectuată. Dacă datele au fost introduse corect, utilizatorul va vedea în câmpul pentru date de ieșire rezultatul operației alese, astfel că diagrama de utilizare este cea din stânga. Dacă datele nu au fost introduse corect sau au fost introduse date nevalide, diagrama use-case arată precum cea din dreapta</w:t>
      </w:r>
      <w:r w:rsidR="009B6C3B">
        <w:rPr>
          <w:rFonts w:ascii="Times New Roman" w:hAnsi="Times New Roman" w:cs="Times New Roman"/>
          <w:color w:val="000000" w:themeColor="text1"/>
          <w:sz w:val="20"/>
          <w:szCs w:val="20"/>
          <w:lang w:val="ro-RO"/>
        </w:rPr>
        <w:t>; utilizatorul primește un mesaj de eroare care îi semnalează faptul că datele introduse sunt nevalide, iar conținutul câmpurilor este șters.</w:t>
      </w:r>
      <w:r w:rsidR="00A43DF0">
        <w:rPr>
          <w:rFonts w:ascii="Times New Roman" w:hAnsi="Times New Roman" w:cs="Times New Roman"/>
          <w:color w:val="000000" w:themeColor="text1"/>
          <w:sz w:val="20"/>
          <w:szCs w:val="20"/>
          <w:lang w:val="ro-RO"/>
        </w:rPr>
        <w:t xml:space="preserve"> </w:t>
      </w:r>
    </w:p>
    <w:p w:rsidR="00AE29AF" w:rsidRPr="00766A0B" w:rsidRDefault="00AE29AF"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Proiectarea soluției</w:t>
      </w:r>
    </w:p>
    <w:p w:rsidR="00266279" w:rsidRDefault="00B24070" w:rsidP="00766A0B">
      <w:pPr>
        <w:tabs>
          <w:tab w:val="left" w:pos="3696"/>
        </w:tabs>
        <w:rPr>
          <w:rFonts w:ascii="Times New Roman" w:hAnsi="Times New Roman" w:cs="Times New Roman"/>
          <w:color w:val="000000" w:themeColor="text1"/>
          <w:sz w:val="20"/>
          <w:szCs w:val="20"/>
          <w:lang w:val="ro-RO"/>
        </w:rPr>
      </w:pPr>
      <w:r>
        <w:rPr>
          <w:noProof/>
          <w:lang w:eastAsia="en-GB"/>
        </w:rPr>
        <w:drawing>
          <wp:anchor distT="0" distB="0" distL="114300" distR="114300" simplePos="0" relativeHeight="251661312" behindDoc="0" locked="0" layoutInCell="1" allowOverlap="1">
            <wp:simplePos x="0" y="0"/>
            <wp:positionH relativeFrom="margin">
              <wp:align>right</wp:align>
            </wp:positionH>
            <wp:positionV relativeFrom="paragraph">
              <wp:posOffset>414020</wp:posOffset>
            </wp:positionV>
            <wp:extent cx="2073910" cy="257556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73910" cy="2575560"/>
                    </a:xfrm>
                    <a:prstGeom prst="rect">
                      <a:avLst/>
                    </a:prstGeom>
                  </pic:spPr>
                </pic:pic>
              </a:graphicData>
            </a:graphic>
            <wp14:sizeRelH relativeFrom="page">
              <wp14:pctWidth>0</wp14:pctWidth>
            </wp14:sizeRelH>
            <wp14:sizeRelV relativeFrom="page">
              <wp14:pctHeight>0</wp14:pctHeight>
            </wp14:sizeRelV>
          </wp:anchor>
        </w:drawing>
      </w:r>
      <w:r w:rsidR="00D27058">
        <w:rPr>
          <w:rFonts w:ascii="Times New Roman" w:hAnsi="Times New Roman" w:cs="Times New Roman"/>
          <w:color w:val="000000" w:themeColor="text1"/>
          <w:sz w:val="20"/>
          <w:szCs w:val="20"/>
          <w:lang w:val="ro-RO"/>
        </w:rPr>
        <w:t>Se vor prezenta diagramele de pachete ș</w:t>
      </w:r>
      <w:r w:rsidR="001C55CB">
        <w:rPr>
          <w:rFonts w:ascii="Times New Roman" w:hAnsi="Times New Roman" w:cs="Times New Roman"/>
          <w:color w:val="000000" w:themeColor="text1"/>
          <w:sz w:val="20"/>
          <w:szCs w:val="20"/>
          <w:lang w:val="ro-RO"/>
        </w:rPr>
        <w:t xml:space="preserve">i de clase ce pun în evidență aspectele de proiectare OOP ale aplicației, precum și justificări legate de alegerile </w:t>
      </w:r>
      <w:r w:rsidR="00266279">
        <w:rPr>
          <w:rFonts w:ascii="Times New Roman" w:hAnsi="Times New Roman" w:cs="Times New Roman"/>
          <w:color w:val="000000" w:themeColor="text1"/>
          <w:sz w:val="20"/>
          <w:szCs w:val="20"/>
          <w:lang w:val="ro-RO"/>
        </w:rPr>
        <w:t>făcute în contextul proiectării.</w:t>
      </w:r>
    </w:p>
    <w:p w:rsidR="001C55CB" w:rsidRPr="00EB2689" w:rsidRDefault="00B24070" w:rsidP="00E644E7">
      <w:pPr>
        <w:tabs>
          <w:tab w:val="center" w:pos="1004"/>
        </w:tabs>
        <w:rPr>
          <w:rFonts w:ascii="Times New Roman" w:hAnsi="Times New Roman" w:cs="Times New Roman"/>
          <w:b/>
          <w:color w:val="000000" w:themeColor="text1"/>
          <w:sz w:val="20"/>
          <w:szCs w:val="20"/>
        </w:rPr>
      </w:pPr>
      <w:r>
        <w:rPr>
          <w:noProof/>
          <w:lang w:eastAsia="en-GB"/>
        </w:rPr>
        <w:drawing>
          <wp:anchor distT="0" distB="0" distL="114300" distR="114300" simplePos="0" relativeHeight="251660288" behindDoc="0" locked="0" layoutInCell="1" allowOverlap="1">
            <wp:simplePos x="0" y="0"/>
            <wp:positionH relativeFrom="column">
              <wp:posOffset>2230120</wp:posOffset>
            </wp:positionH>
            <wp:positionV relativeFrom="paragraph">
              <wp:posOffset>6985</wp:posOffset>
            </wp:positionV>
            <wp:extent cx="1379855" cy="88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79855" cy="88392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2194560" cy="258084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4560" cy="2580846"/>
                    </a:xfrm>
                    <a:prstGeom prst="rect">
                      <a:avLst/>
                    </a:prstGeom>
                  </pic:spPr>
                </pic:pic>
              </a:graphicData>
            </a:graphic>
            <wp14:sizeRelH relativeFrom="page">
              <wp14:pctWidth>0</wp14:pctWidth>
            </wp14:sizeRelH>
            <wp14:sizeRelV relativeFrom="page">
              <wp14:pctHeight>0</wp14:pctHeight>
            </wp14:sizeRelV>
          </wp:anchor>
        </w:drawing>
      </w:r>
      <w:r w:rsidRPr="00B24070">
        <w:rPr>
          <w:noProof/>
          <w:lang w:eastAsia="en-GB"/>
        </w:rPr>
        <w:t xml:space="preserve">  </w:t>
      </w:r>
      <w:r w:rsidR="00E644E7" w:rsidRPr="00EB2689">
        <w:rPr>
          <w:rFonts w:ascii="Times New Roman" w:hAnsi="Times New Roman" w:cs="Times New Roman"/>
          <w:b/>
          <w:noProof/>
          <w:sz w:val="20"/>
          <w:lang w:eastAsia="en-GB"/>
        </w:rPr>
        <w:t>Pachetul Controller</w:t>
      </w:r>
    </w:p>
    <w:p w:rsidR="001C55CB" w:rsidRPr="00D27058" w:rsidRDefault="00B24070" w:rsidP="00766A0B">
      <w:pPr>
        <w:tabs>
          <w:tab w:val="left" w:pos="3696"/>
        </w:tabs>
        <w:rPr>
          <w:rFonts w:ascii="Times New Roman" w:hAnsi="Times New Roman" w:cs="Times New Roman"/>
          <w:color w:val="000000" w:themeColor="text1"/>
          <w:sz w:val="20"/>
          <w:szCs w:val="20"/>
          <w:lang w:val="ro-RO"/>
        </w:rPr>
      </w:pPr>
      <w:r>
        <w:rPr>
          <w:noProof/>
          <w:lang w:eastAsia="en-GB"/>
        </w:rPr>
        <w:drawing>
          <wp:anchor distT="0" distB="0" distL="114300" distR="114300" simplePos="0" relativeHeight="251659264" behindDoc="0" locked="0" layoutInCell="1" allowOverlap="1">
            <wp:simplePos x="0" y="0"/>
            <wp:positionH relativeFrom="margin">
              <wp:posOffset>2407920</wp:posOffset>
            </wp:positionH>
            <wp:positionV relativeFrom="paragraph">
              <wp:posOffset>240665</wp:posOffset>
            </wp:positionV>
            <wp:extent cx="1045210" cy="57912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45210" cy="579120"/>
                    </a:xfrm>
                    <a:prstGeom prst="rect">
                      <a:avLst/>
                    </a:prstGeom>
                  </pic:spPr>
                </pic:pic>
              </a:graphicData>
            </a:graphic>
            <wp14:sizeRelH relativeFrom="page">
              <wp14:pctWidth>0</wp14:pctWidth>
            </wp14:sizeRelH>
            <wp14:sizeRelV relativeFrom="page">
              <wp14:pctHeight>0</wp14:pctHeight>
            </wp14:sizeRelV>
          </wp:anchor>
        </w:drawing>
      </w:r>
    </w:p>
    <w:p w:rsidR="00766A0B" w:rsidRPr="00EB2689" w:rsidRDefault="00E644E7" w:rsidP="00E644E7">
      <w:pPr>
        <w:tabs>
          <w:tab w:val="left" w:pos="3696"/>
        </w:tabs>
        <w:jc w:val="center"/>
        <w:rPr>
          <w:rFonts w:ascii="Times New Roman" w:hAnsi="Times New Roman" w:cs="Times New Roman"/>
          <w:b/>
          <w:color w:val="000000" w:themeColor="text1"/>
          <w:sz w:val="20"/>
          <w:szCs w:val="20"/>
          <w:lang w:val="ro-RO"/>
        </w:rPr>
      </w:pPr>
      <w:r w:rsidRPr="00EB2689">
        <w:rPr>
          <w:rFonts w:ascii="Times New Roman" w:hAnsi="Times New Roman" w:cs="Times New Roman"/>
          <w:b/>
          <w:color w:val="000000" w:themeColor="text1"/>
          <w:sz w:val="20"/>
          <w:szCs w:val="20"/>
          <w:lang w:val="ro-RO"/>
        </w:rPr>
        <w:t>Pachetul View</w:t>
      </w:r>
    </w:p>
    <w:p w:rsidR="00B24070" w:rsidRDefault="00B24070" w:rsidP="00B24070">
      <w:pPr>
        <w:tabs>
          <w:tab w:val="left" w:pos="3696"/>
        </w:tabs>
        <w:ind w:left="568"/>
        <w:rPr>
          <w:rFonts w:ascii="Times New Roman" w:hAnsi="Times New Roman" w:cs="Times New Roman"/>
          <w:color w:val="FF0000"/>
          <w:sz w:val="36"/>
          <w:szCs w:val="20"/>
          <w:u w:val="single"/>
          <w:lang w:val="ro-RO"/>
        </w:rPr>
      </w:pPr>
    </w:p>
    <w:p w:rsidR="00B24070" w:rsidRPr="00E644E7" w:rsidRDefault="00E644E7" w:rsidP="00E644E7">
      <w:pPr>
        <w:tabs>
          <w:tab w:val="left" w:pos="6704"/>
        </w:tabs>
        <w:ind w:left="568"/>
        <w:jc w:val="center"/>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Pachetul default</w:t>
      </w:r>
      <w:r>
        <w:rPr>
          <w:rFonts w:ascii="Times New Roman" w:hAnsi="Times New Roman" w:cs="Times New Roman"/>
          <w:color w:val="000000" w:themeColor="text1"/>
          <w:sz w:val="20"/>
          <w:szCs w:val="20"/>
          <w:lang w:val="ro-RO"/>
        </w:rPr>
        <w:t xml:space="preserve">  </w:t>
      </w:r>
      <w:r>
        <w:rPr>
          <w:rFonts w:ascii="Times New Roman" w:hAnsi="Times New Roman" w:cs="Times New Roman"/>
          <w:color w:val="000000" w:themeColor="text1"/>
          <w:sz w:val="20"/>
          <w:szCs w:val="20"/>
          <w:lang w:val="ro-RO"/>
        </w:rPr>
        <w:tab/>
      </w:r>
      <w:r w:rsidRPr="00EB2689">
        <w:rPr>
          <w:rFonts w:ascii="Times New Roman" w:hAnsi="Times New Roman" w:cs="Times New Roman"/>
          <w:b/>
          <w:color w:val="000000" w:themeColor="text1"/>
          <w:sz w:val="20"/>
          <w:szCs w:val="20"/>
          <w:lang w:val="ro-RO"/>
        </w:rPr>
        <w:t>Pachetul Model</w:t>
      </w:r>
    </w:p>
    <w:p w:rsidR="00E644E7" w:rsidRDefault="00E644E7" w:rsidP="00B24070">
      <w:pPr>
        <w:tabs>
          <w:tab w:val="left" w:pos="3696"/>
        </w:tabs>
        <w:ind w:left="568"/>
        <w:rPr>
          <w:rFonts w:ascii="Times New Roman" w:hAnsi="Times New Roman" w:cs="Times New Roman"/>
          <w:color w:val="000000" w:themeColor="text1"/>
          <w:sz w:val="20"/>
          <w:szCs w:val="20"/>
          <w:lang w:val="ro-RO"/>
        </w:rPr>
      </w:pPr>
    </w:p>
    <w:p w:rsidR="00E644E7" w:rsidRDefault="00E644E7" w:rsidP="00B24070">
      <w:pPr>
        <w:tabs>
          <w:tab w:val="left" w:pos="3696"/>
        </w:tabs>
        <w:ind w:left="568"/>
        <w:rPr>
          <w:rFonts w:ascii="Times New Roman" w:hAnsi="Times New Roman" w:cs="Times New Roman"/>
          <w:color w:val="000000" w:themeColor="text1"/>
          <w:sz w:val="20"/>
          <w:szCs w:val="20"/>
          <w:lang w:val="ro-RO"/>
        </w:rPr>
      </w:pPr>
      <w:r>
        <w:rPr>
          <w:noProof/>
          <w:lang w:eastAsia="en-GB"/>
        </w:rPr>
        <w:lastRenderedPageBreak/>
        <w:drawing>
          <wp:inline distT="0" distB="0" distL="0" distR="0" wp14:anchorId="5322A589" wp14:editId="7DD81546">
            <wp:extent cx="1608247" cy="22453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5398" cy="2255344"/>
                    </a:xfrm>
                    <a:prstGeom prst="rect">
                      <a:avLst/>
                    </a:prstGeom>
                  </pic:spPr>
                </pic:pic>
              </a:graphicData>
            </a:graphic>
          </wp:inline>
        </w:drawing>
      </w:r>
    </w:p>
    <w:p w:rsidR="00E644E7" w:rsidRDefault="00E644E7" w:rsidP="00B24070">
      <w:pPr>
        <w:tabs>
          <w:tab w:val="left" w:pos="3696"/>
        </w:tabs>
        <w:ind w:left="56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     Pachetul PMOperations</w:t>
      </w:r>
    </w:p>
    <w:p w:rsidR="00E644E7" w:rsidRDefault="00E644E7" w:rsidP="00B24070">
      <w:pPr>
        <w:tabs>
          <w:tab w:val="left" w:pos="3696"/>
        </w:tabs>
        <w:ind w:left="568"/>
        <w:rPr>
          <w:rFonts w:ascii="Times New Roman" w:hAnsi="Times New Roman" w:cs="Times New Roman"/>
          <w:color w:val="000000" w:themeColor="text1"/>
          <w:sz w:val="20"/>
          <w:szCs w:val="20"/>
          <w:lang w:val="ro-RO"/>
        </w:rPr>
      </w:pPr>
    </w:p>
    <w:p w:rsidR="00B24070" w:rsidRDefault="00E644E7" w:rsidP="00B24070">
      <w:pPr>
        <w:tabs>
          <w:tab w:val="left" w:pos="3696"/>
        </w:tabs>
        <w:ind w:left="56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Diagramele de pachete de mai sus înfățișează structura pachetelor importante din implementarea aplicației. Am ales structurarea și implementarea aplicației după </w:t>
      </w:r>
      <w:r w:rsidRPr="00EB2689">
        <w:rPr>
          <w:rFonts w:ascii="Times New Roman" w:hAnsi="Times New Roman" w:cs="Times New Roman"/>
          <w:b/>
          <w:color w:val="000000" w:themeColor="text1"/>
          <w:sz w:val="20"/>
          <w:szCs w:val="20"/>
          <w:lang w:val="ro-RO"/>
        </w:rPr>
        <w:t>modelul arhitectural MVC – Model-View-Controller</w:t>
      </w:r>
      <w:r>
        <w:rPr>
          <w:rFonts w:ascii="Times New Roman" w:hAnsi="Times New Roman" w:cs="Times New Roman"/>
          <w:color w:val="000000" w:themeColor="text1"/>
          <w:sz w:val="20"/>
          <w:szCs w:val="20"/>
          <w:lang w:val="ro-RO"/>
        </w:rPr>
        <w:t>, astfel distribuind responsabilitățile claselor din fiecare pachet după cum urmează:</w:t>
      </w:r>
    </w:p>
    <w:p w:rsidR="0025259A" w:rsidRDefault="00E644E7" w:rsidP="00E644E7">
      <w:pPr>
        <w:pStyle w:val="ListParagraph"/>
        <w:numPr>
          <w:ilvl w:val="0"/>
          <w:numId w:val="7"/>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Pachetul Model</w:t>
      </w:r>
      <w:r>
        <w:rPr>
          <w:rFonts w:ascii="Times New Roman" w:hAnsi="Times New Roman" w:cs="Times New Roman"/>
          <w:color w:val="000000" w:themeColor="text1"/>
          <w:sz w:val="20"/>
          <w:szCs w:val="20"/>
          <w:lang w:val="ro-RO"/>
        </w:rPr>
        <w:t xml:space="preserve"> – se ocupă cu gestiunea modelului matematic; aici sunt implementate clasele Polynomial, Monomial, precum ș</w:t>
      </w:r>
      <w:r w:rsidR="0025259A">
        <w:rPr>
          <w:rFonts w:ascii="Times New Roman" w:hAnsi="Times New Roman" w:cs="Times New Roman"/>
          <w:color w:val="000000" w:themeColor="text1"/>
          <w:sz w:val="20"/>
          <w:szCs w:val="20"/>
          <w:lang w:val="ro-RO"/>
        </w:rPr>
        <w:t>i clasa propriu-zisă Model.</w:t>
      </w:r>
    </w:p>
    <w:p w:rsidR="00D44D1D" w:rsidRDefault="00D44D1D" w:rsidP="00D44D1D">
      <w:pPr>
        <w:pStyle w:val="ListParagraph"/>
        <w:numPr>
          <w:ilvl w:val="1"/>
          <w:numId w:val="7"/>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Pachetul PMOperations</w:t>
      </w:r>
      <w:r>
        <w:rPr>
          <w:rFonts w:ascii="Times New Roman" w:hAnsi="Times New Roman" w:cs="Times New Roman"/>
          <w:color w:val="000000" w:themeColor="text1"/>
          <w:sz w:val="20"/>
          <w:szCs w:val="20"/>
          <w:lang w:val="ro-RO"/>
        </w:rPr>
        <w:t xml:space="preserve"> este un subpachet al pachetului Model și conține clase specializate în operațiile cu obiecte de tipurile Polynomial și Monomial. Clasa MonOp se ocupă cu operațiile pe monoame, în timp ce PolOp este o clasă specializată pentru operațiile cu polinoame. </w:t>
      </w:r>
    </w:p>
    <w:p w:rsidR="00D44D1D" w:rsidRDefault="00D44D1D" w:rsidP="00D44D1D">
      <w:pPr>
        <w:pStyle w:val="ListParagraph"/>
        <w:numPr>
          <w:ilvl w:val="2"/>
          <w:numId w:val="7"/>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Pachetul Exceptions</w:t>
      </w:r>
      <w:r w:rsidRPr="0025259A">
        <w:rPr>
          <w:rFonts w:ascii="Times New Roman" w:hAnsi="Times New Roman" w:cs="Times New Roman"/>
          <w:color w:val="000000" w:themeColor="text1"/>
          <w:sz w:val="20"/>
          <w:szCs w:val="20"/>
          <w:lang w:val="ro-RO"/>
        </w:rPr>
        <w:t xml:space="preserve"> conține excepții definite de către proiectant, specifice cazurilor de utilizare ale acestei aplicații</w:t>
      </w:r>
    </w:p>
    <w:p w:rsidR="0025259A" w:rsidRDefault="0025259A" w:rsidP="00E644E7">
      <w:pPr>
        <w:pStyle w:val="ListParagraph"/>
        <w:numPr>
          <w:ilvl w:val="0"/>
          <w:numId w:val="7"/>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Pachetul View</w:t>
      </w:r>
      <w:r>
        <w:rPr>
          <w:rFonts w:ascii="Times New Roman" w:hAnsi="Times New Roman" w:cs="Times New Roman"/>
          <w:color w:val="000000" w:themeColor="text1"/>
          <w:sz w:val="20"/>
          <w:szCs w:val="20"/>
          <w:lang w:val="ro-RO"/>
        </w:rPr>
        <w:t xml:space="preserve"> – se ocupă cu aspectul interfeței utilizator, dar nu și cu interacțiunea directă dintre aceasta și utilizator; conține unica clasă View, care îndeplinește atribuțiile menționate mai devreme.</w:t>
      </w:r>
    </w:p>
    <w:p w:rsidR="0025259A" w:rsidRDefault="0025259A" w:rsidP="0025259A">
      <w:pPr>
        <w:pStyle w:val="ListParagraph"/>
        <w:numPr>
          <w:ilvl w:val="0"/>
          <w:numId w:val="7"/>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Pachetul Controller</w:t>
      </w:r>
      <w:r>
        <w:rPr>
          <w:rFonts w:ascii="Times New Roman" w:hAnsi="Times New Roman" w:cs="Times New Roman"/>
          <w:color w:val="000000" w:themeColor="text1"/>
          <w:sz w:val="20"/>
          <w:szCs w:val="20"/>
          <w:lang w:val="ro-RO"/>
        </w:rPr>
        <w:t xml:space="preserve"> – reunește cele două părți, Model și View, ocupându-se de comunicarea dintre cele două; conține clasa Controller, care asigură transmiterea mesajelor între Model și View, </w:t>
      </w:r>
      <w:r w:rsidR="00D44D1D">
        <w:rPr>
          <w:rFonts w:ascii="Times New Roman" w:hAnsi="Times New Roman" w:cs="Times New Roman"/>
          <w:color w:val="000000" w:themeColor="text1"/>
          <w:sz w:val="20"/>
          <w:szCs w:val="20"/>
          <w:lang w:val="ro-RO"/>
        </w:rPr>
        <w:t>precum și clasa specializată StringProcessor, ale cărei atribuții vor fi prezentate în următorul capitol.</w:t>
      </w:r>
    </w:p>
    <w:p w:rsidR="00D44D1D" w:rsidRDefault="00D44D1D" w:rsidP="00D44D1D">
      <w:pPr>
        <w:pStyle w:val="ListParagraph"/>
        <w:tabs>
          <w:tab w:val="left" w:pos="3696"/>
        </w:tabs>
        <w:rPr>
          <w:rFonts w:ascii="Times New Roman" w:hAnsi="Times New Roman" w:cs="Times New Roman"/>
          <w:color w:val="000000" w:themeColor="text1"/>
          <w:sz w:val="20"/>
          <w:szCs w:val="20"/>
          <w:lang w:val="ro-RO"/>
        </w:rPr>
      </w:pPr>
    </w:p>
    <w:p w:rsidR="00766A0B" w:rsidRDefault="00D44D1D" w:rsidP="00D44D1D">
      <w:pPr>
        <w:pStyle w:val="ListParagraph"/>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Pachetul default</w:t>
      </w:r>
      <w:r>
        <w:rPr>
          <w:rFonts w:ascii="Times New Roman" w:hAnsi="Times New Roman" w:cs="Times New Roman"/>
          <w:color w:val="000000" w:themeColor="text1"/>
          <w:sz w:val="20"/>
          <w:szCs w:val="20"/>
          <w:lang w:val="ro-RO"/>
        </w:rPr>
        <w:t xml:space="preserve"> conține doar clasa MainClass, împreună cu cele 3 pachete principale: Model, View, Controller.</w:t>
      </w:r>
    </w:p>
    <w:p w:rsidR="00D44D1D" w:rsidRDefault="00D44D1D" w:rsidP="00D44D1D">
      <w:pPr>
        <w:pStyle w:val="ListParagraph"/>
        <w:tabs>
          <w:tab w:val="left" w:pos="3696"/>
        </w:tabs>
        <w:rPr>
          <w:rFonts w:ascii="Times New Roman" w:hAnsi="Times New Roman" w:cs="Times New Roman"/>
          <w:color w:val="000000" w:themeColor="text1"/>
          <w:sz w:val="20"/>
          <w:szCs w:val="20"/>
          <w:lang w:val="ro-RO"/>
        </w:rPr>
      </w:pPr>
    </w:p>
    <w:p w:rsidR="00D44D1D" w:rsidRPr="00D44D1D" w:rsidRDefault="00D44D1D" w:rsidP="00D44D1D">
      <w:pPr>
        <w:pStyle w:val="ListParagraph"/>
        <w:tabs>
          <w:tab w:val="left" w:pos="3696"/>
        </w:tabs>
        <w:rPr>
          <w:rFonts w:ascii="Times New Roman" w:hAnsi="Times New Roman" w:cs="Times New Roman"/>
          <w:color w:val="000000" w:themeColor="text1"/>
          <w:sz w:val="20"/>
          <w:szCs w:val="20"/>
          <w:lang w:val="ro-RO"/>
        </w:rPr>
      </w:pPr>
    </w:p>
    <w:p w:rsidR="00D44D1D" w:rsidRPr="00D44D1D" w:rsidRDefault="00B24070" w:rsidP="00D44D1D">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t>Implementare</w:t>
      </w:r>
    </w:p>
    <w:p w:rsidR="00D44D1D" w:rsidRDefault="00D44D1D" w:rsidP="00D44D1D">
      <w:pPr>
        <w:pStyle w:val="ListParagraph"/>
        <w:tabs>
          <w:tab w:val="left" w:pos="3696"/>
        </w:tabs>
        <w:ind w:left="928"/>
        <w:rPr>
          <w:rFonts w:ascii="Times New Roman" w:hAnsi="Times New Roman" w:cs="Times New Roman"/>
          <w:color w:val="000000" w:themeColor="text1"/>
          <w:sz w:val="20"/>
          <w:szCs w:val="20"/>
          <w:lang w:val="ro-RO"/>
        </w:rPr>
      </w:pPr>
    </w:p>
    <w:p w:rsidR="00B24070" w:rsidRDefault="00D44D1D" w:rsidP="00D44D1D">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Se va analiza fiecare clasă în parte, argumentând alegerile de implementare acolo unde este cazul.</w:t>
      </w:r>
    </w:p>
    <w:p w:rsidR="00DA53B9" w:rsidRPr="00EB2689" w:rsidRDefault="00D44D1D" w:rsidP="00F2382D">
      <w:pPr>
        <w:pStyle w:val="ListParagraph"/>
        <w:numPr>
          <w:ilvl w:val="3"/>
          <w:numId w:val="7"/>
        </w:numPr>
        <w:tabs>
          <w:tab w:val="left" w:pos="3696"/>
        </w:tabs>
        <w:ind w:left="567"/>
        <w:rPr>
          <w:rFonts w:ascii="Times New Roman" w:hAnsi="Times New Roman" w:cs="Times New Roman"/>
          <w:b/>
          <w:color w:val="000000" w:themeColor="text1"/>
          <w:sz w:val="20"/>
          <w:szCs w:val="20"/>
          <w:lang w:val="ro-RO"/>
        </w:rPr>
      </w:pPr>
      <w:r w:rsidRPr="00EB2689">
        <w:rPr>
          <w:rFonts w:ascii="Times New Roman" w:hAnsi="Times New Roman" w:cs="Times New Roman"/>
          <w:b/>
          <w:color w:val="000000" w:themeColor="text1"/>
          <w:sz w:val="20"/>
          <w:szCs w:val="20"/>
          <w:lang w:val="ro-RO"/>
        </w:rPr>
        <w:t>Pachetul Model</w:t>
      </w:r>
    </w:p>
    <w:p w:rsidR="00F2382D" w:rsidRDefault="00F2382D" w:rsidP="00F2382D">
      <w:pPr>
        <w:pStyle w:val="ListParagraph"/>
        <w:numPr>
          <w:ilvl w:val="4"/>
          <w:numId w:val="7"/>
        </w:numPr>
        <w:tabs>
          <w:tab w:val="clear" w:pos="3600"/>
          <w:tab w:val="left" w:pos="3696"/>
        </w:tabs>
        <w:ind w:left="1134"/>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Clasa Monomial</w:t>
      </w:r>
      <w:r>
        <w:rPr>
          <w:rFonts w:ascii="Times New Roman" w:hAnsi="Times New Roman" w:cs="Times New Roman"/>
          <w:color w:val="000000" w:themeColor="text1"/>
          <w:sz w:val="20"/>
          <w:szCs w:val="20"/>
          <w:lang w:val="ro-RO"/>
        </w:rPr>
        <w:t xml:space="preserve"> – este clasa care descrie obiectele de tip monom. Un monom mx</w:t>
      </w:r>
      <w:r>
        <w:rPr>
          <w:rFonts w:ascii="Times New Roman" w:hAnsi="Times New Roman" w:cs="Times New Roman"/>
          <w:color w:val="000000" w:themeColor="text1"/>
          <w:sz w:val="20"/>
          <w:szCs w:val="20"/>
          <w:vertAlign w:val="superscript"/>
          <w:lang w:val="ro-RO"/>
        </w:rPr>
        <w:t>n</w:t>
      </w:r>
      <w:r>
        <w:rPr>
          <w:rFonts w:ascii="Times New Roman" w:hAnsi="Times New Roman" w:cs="Times New Roman"/>
          <w:color w:val="000000" w:themeColor="text1"/>
          <w:sz w:val="20"/>
          <w:szCs w:val="20"/>
          <w:lang w:val="ro-RO"/>
        </w:rPr>
        <w:t xml:space="preserve"> este caracterizat de un coeficient m de tip real și o putere n, de tip întreg. </w:t>
      </w:r>
    </w:p>
    <w:p w:rsidR="00F2382D" w:rsidRDefault="00F2382D" w:rsidP="00F2382D">
      <w:pPr>
        <w:pStyle w:val="ListParagraph"/>
        <w:numPr>
          <w:ilvl w:val="4"/>
          <w:numId w:val="7"/>
        </w:numPr>
        <w:tabs>
          <w:tab w:val="clear" w:pos="3600"/>
          <w:tab w:val="left" w:pos="3696"/>
        </w:tabs>
        <w:ind w:left="1134"/>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Clasa Polynomial</w:t>
      </w:r>
      <w:r>
        <w:rPr>
          <w:rFonts w:ascii="Times New Roman" w:hAnsi="Times New Roman" w:cs="Times New Roman"/>
          <w:color w:val="000000" w:themeColor="text1"/>
          <w:sz w:val="20"/>
          <w:szCs w:val="20"/>
          <w:lang w:val="ro-RO"/>
        </w:rPr>
        <w:t xml:space="preserve"> – este clasa care descrie obiectele de tip polinom. Un polinom este o sumă de monoame. Am implementat acest lucru folosind o listă înlănțuită de monoame, anume LinkedList, </w:t>
      </w:r>
      <w:r>
        <w:rPr>
          <w:rFonts w:ascii="Times New Roman" w:hAnsi="Times New Roman" w:cs="Times New Roman"/>
          <w:color w:val="000000" w:themeColor="text1"/>
          <w:sz w:val="20"/>
          <w:szCs w:val="20"/>
          <w:lang w:val="ro-RO"/>
        </w:rPr>
        <w:lastRenderedPageBreak/>
        <w:t>din API-ul Collections al limbajului Java. Pe lângă acest câmp, se păstrează drept proprietate și gradul polinomului, care este, prin definiție, puterea monomului cu puterea cea mai mare din polinom. O metodă importantă este metoda addMonomial, care adaugă un monom în structura polinomului, astfel încât să păstreze o ordine descrescătoare a puterilor monoamelor. Acest lucru se face iterând o dată prin structura de date, deci în timp liniar. Mai mult, dacă se dorește adăugarea unui monom la o putere deja existentă în polinom, această funcție se asigură că fiecare putere apare o singură dată, adunând monoamele de aceeași putere.</w:t>
      </w:r>
    </w:p>
    <w:p w:rsidR="00F2382D" w:rsidRDefault="00F2382D" w:rsidP="00F2382D">
      <w:pPr>
        <w:pStyle w:val="ListParagraph"/>
        <w:numPr>
          <w:ilvl w:val="4"/>
          <w:numId w:val="7"/>
        </w:numPr>
        <w:tabs>
          <w:tab w:val="clear" w:pos="3600"/>
          <w:tab w:val="left" w:pos="3696"/>
        </w:tabs>
        <w:ind w:left="1134"/>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Clasa Model</w:t>
      </w:r>
      <w:r>
        <w:rPr>
          <w:rFonts w:ascii="Times New Roman" w:hAnsi="Times New Roman" w:cs="Times New Roman"/>
          <w:color w:val="000000" w:themeColor="text1"/>
          <w:sz w:val="20"/>
          <w:szCs w:val="20"/>
          <w:lang w:val="ro-RO"/>
        </w:rPr>
        <w:t xml:space="preserve"> – folosește cele două clase Polynomial și Monomial, precum și pachetul pentru operații pe monoame și polinoame PMOperations, pentru a simula utilizarea aplicației: efectuarea de operații pe unul sau două polinoame. Ca variabile instanță avem rezultatul curent (currentTotal), un polinom, la care se poate aduna, scădea etc și polinomul aux, care se folosește în cazul împărțirii de polinoame, care poate avea 2 rezultate de tip polinom.</w:t>
      </w:r>
    </w:p>
    <w:p w:rsidR="00F2382D" w:rsidRDefault="00F2382D" w:rsidP="00F2382D">
      <w:pPr>
        <w:pStyle w:val="ListParagraph"/>
        <w:numPr>
          <w:ilvl w:val="1"/>
          <w:numId w:val="7"/>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Pachetul PMOperations</w:t>
      </w:r>
      <w:r>
        <w:rPr>
          <w:rFonts w:ascii="Times New Roman" w:hAnsi="Times New Roman" w:cs="Times New Roman"/>
          <w:color w:val="000000" w:themeColor="text1"/>
          <w:sz w:val="20"/>
          <w:szCs w:val="20"/>
          <w:lang w:val="ro-RO"/>
        </w:rPr>
        <w:t xml:space="preserve"> – este important să menționăm că metodele din clasele acestui pachet sunt statice, astfel nefiind nevoia instanțierii de obiecte pentru a efectua operațiile dorite. Clasele acceptă unul sau doi operanzi în funcție de operație, returnând de regulă un operand de tipul Monom, respectiv Polinom, cu excepția operației de împărțire de polinoame, unde se returnează un vector de 2 polinoame.</w:t>
      </w:r>
    </w:p>
    <w:p w:rsidR="00F2382D" w:rsidRDefault="00F2382D" w:rsidP="00F2382D">
      <w:pPr>
        <w:pStyle w:val="ListParagraph"/>
        <w:numPr>
          <w:ilvl w:val="2"/>
          <w:numId w:val="7"/>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Clasa MonOp</w:t>
      </w:r>
      <w:r>
        <w:rPr>
          <w:rFonts w:ascii="Times New Roman" w:hAnsi="Times New Roman" w:cs="Times New Roman"/>
          <w:color w:val="000000" w:themeColor="text1"/>
          <w:sz w:val="20"/>
          <w:szCs w:val="20"/>
          <w:lang w:val="ro-RO"/>
        </w:rPr>
        <w:t xml:space="preserve"> – clasă specializată pentru efectuarea de operații cu monoame: adunare, scădere, înmulțire, împărțire, derivare, integrare; clasa oferă și metode auxiliare, precum: obținerea opusului, verificarea de zero sau pozitivitate, copierea deep-copy, precum și generarea polinomului zero;</w:t>
      </w:r>
    </w:p>
    <w:p w:rsidR="00F2382D" w:rsidRDefault="00F2382D" w:rsidP="00F2382D">
      <w:pPr>
        <w:pStyle w:val="ListParagraph"/>
        <w:numPr>
          <w:ilvl w:val="2"/>
          <w:numId w:val="7"/>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Clasa PolOp</w:t>
      </w:r>
      <w:r>
        <w:rPr>
          <w:rFonts w:ascii="Times New Roman" w:hAnsi="Times New Roman" w:cs="Times New Roman"/>
          <w:color w:val="000000" w:themeColor="text1"/>
          <w:sz w:val="20"/>
          <w:szCs w:val="20"/>
          <w:lang w:val="ro-RO"/>
        </w:rPr>
        <w:t xml:space="preserve"> – clasă specializată pentru efectuarea de operații cu polinoame: adunare, scădere, înmulțire, împărțire, derivare, integrare; clasa oferă și metode auxiliare, precum: obținerea opusului, verificarea de zero, generarea polinomului zero. Metoda de adunare a fost implementată ca o interclasare, întrucât ne putem baza mereu pe ordonarea descrescătoare a polinoamelor în funcție de putere. Metoda de scădere a fost implementată foarte simplu, ca o adunare între primul operand și opusul celui celui de-al doilea operand. Înmulțirea s-a făcut înmulțind fiecare monom din primul operand cu fiecare monom din al doilea operand, adăugând rezultatul înmulțirii monoamelor la rezultatul final; din nou, ne bazăm pe abilitatea funcției addMonomial din clasa Polynomial de a menține ordinea descrescătoare a puterilor în lista înlănțuită de monoame și de a păstra unicitatea puterilor prin adunarea termenilor asemenea (prin termeni asemenea înțelegem monoame cu aceeași putere). Împărțirea polinoamelor s-a realizat după algoritmul din </w:t>
      </w:r>
      <w:r>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lang w:val="ro-RO"/>
        </w:rPr>
        <w:t>, prin adaptarea pseudocodului la limbajul Java și la structurile de date, metodele folosite. Împărțirea se face conform teoremei împărțirii cu rest a două polinoame, returnând un vector de alte două polinoame, quotient și remainder, care respectă relația</w:t>
      </w:r>
      <w:r w:rsidRPr="006A174B">
        <w:rPr>
          <w:rFonts w:ascii="Times New Roman" w:hAnsi="Times New Roman" w:cs="Times New Roman"/>
          <w:color w:val="000000" w:themeColor="text1"/>
          <w:sz w:val="20"/>
          <w:szCs w:val="20"/>
          <w:lang w:val="ro-RO"/>
        </w:rPr>
        <w:t xml:space="preserve"> </w:t>
      </w:r>
      <w:r>
        <w:rPr>
          <w:rFonts w:ascii="Times New Roman" w:hAnsi="Times New Roman" w:cs="Times New Roman"/>
          <w:color w:val="000000" w:themeColor="text1"/>
          <w:sz w:val="20"/>
          <w:szCs w:val="20"/>
          <w:lang w:val="ro-RO"/>
        </w:rPr>
        <w:t xml:space="preserve">p1 = p2*quotient + remainder, unde p1 și p2 sunt operanzii împărțirii, iar operația dorită este p1/p2. Operațiile de derivare și integrare se fac pe baza proprietății de liniaritate a acestor două operații: derivarea/integrarea sumei este egală cu suma derivatelor/integralelor, deci rezultatul se construiește prin parcurgerea listei de monoame și adăugarea la rezultat a monoamelor pe care se efectuează operația dorită, de derivare sau integrare. In această clasă sunt incluse și supraîncărcări de metode precum cea de înmulțire, putându-se efectua înmulțirea cu scalar, cu monom și cu polinom, cu același nume de metodă. </w:t>
      </w:r>
    </w:p>
    <w:p w:rsidR="00F2382D" w:rsidRPr="00F2382D" w:rsidRDefault="00F2382D" w:rsidP="00F2382D">
      <w:pPr>
        <w:pStyle w:val="ListParagraph"/>
        <w:numPr>
          <w:ilvl w:val="2"/>
          <w:numId w:val="7"/>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Clasa OperationException</w:t>
      </w:r>
      <w:r>
        <w:rPr>
          <w:rFonts w:ascii="Times New Roman" w:hAnsi="Times New Roman" w:cs="Times New Roman"/>
          <w:color w:val="000000" w:themeColor="text1"/>
          <w:sz w:val="20"/>
          <w:szCs w:val="20"/>
          <w:lang w:val="ro-RO"/>
        </w:rPr>
        <w:t xml:space="preserve"> din pachetul Exceptions este o exceptie definita de catre proiectant, pentru a putea depista anumite erori in efectuarea operatiilor, precum: impartirea la monomul sau polinomul nul, impartirea unui polinom cu grad mic la un polinom cu grad mai mare, etc.</w:t>
      </w:r>
    </w:p>
    <w:p w:rsidR="00F2382D" w:rsidRDefault="00F2382D" w:rsidP="00F6198E">
      <w:pPr>
        <w:pStyle w:val="ListParagraph"/>
        <w:tabs>
          <w:tab w:val="left" w:pos="3696"/>
        </w:tabs>
        <w:ind w:left="567"/>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lastRenderedPageBreak/>
        <w:t xml:space="preserve">2. </w:t>
      </w:r>
      <w:r w:rsidRPr="00EB2689">
        <w:rPr>
          <w:rFonts w:ascii="Times New Roman" w:hAnsi="Times New Roman" w:cs="Times New Roman"/>
          <w:b/>
          <w:color w:val="000000" w:themeColor="text1"/>
          <w:sz w:val="20"/>
          <w:szCs w:val="20"/>
          <w:lang w:val="ro-RO"/>
        </w:rPr>
        <w:t>Pachetul Controller</w:t>
      </w:r>
    </w:p>
    <w:p w:rsidR="0090626E" w:rsidRPr="0090626E" w:rsidRDefault="00F2382D" w:rsidP="0090626E">
      <w:pPr>
        <w:pStyle w:val="ListParagraph"/>
        <w:numPr>
          <w:ilvl w:val="2"/>
          <w:numId w:val="9"/>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Clasa Controller</w:t>
      </w:r>
      <w:r>
        <w:rPr>
          <w:rFonts w:ascii="Times New Roman" w:hAnsi="Times New Roman" w:cs="Times New Roman"/>
          <w:color w:val="000000" w:themeColor="text1"/>
          <w:sz w:val="20"/>
          <w:szCs w:val="20"/>
          <w:lang w:val="ro-RO"/>
        </w:rPr>
        <w:t xml:space="preserve"> – această clasă întrunește componentele Model și View, facilitând comunicarea dintre ele. Doar prin constructor, această clasă definește ascultători pentru componentele din View cu care interacționează </w:t>
      </w:r>
      <w:r w:rsidR="006A538A">
        <w:rPr>
          <w:rFonts w:ascii="Times New Roman" w:hAnsi="Times New Roman" w:cs="Times New Roman"/>
          <w:color w:val="000000" w:themeColor="text1"/>
          <w:sz w:val="20"/>
          <w:szCs w:val="20"/>
          <w:lang w:val="ro-RO"/>
        </w:rPr>
        <w:t>utilizatorul (butoanele ce vor declanșa efectuarea operației), iar pe baza acestor interacțiuni va apela anumite metode din Model</w:t>
      </w:r>
      <w:r w:rsidR="0090626E">
        <w:rPr>
          <w:rFonts w:ascii="Times New Roman" w:hAnsi="Times New Roman" w:cs="Times New Roman"/>
          <w:color w:val="000000" w:themeColor="text1"/>
          <w:sz w:val="20"/>
          <w:szCs w:val="20"/>
          <w:lang w:val="ro-RO"/>
        </w:rPr>
        <w:t>, pentru a putea întoarce și afișa un rezultat în View. În acest fel, clasa Model, care implementează modelul matematic, nu știe de prezența clasei View.</w:t>
      </w:r>
    </w:p>
    <w:p w:rsidR="00F2382D" w:rsidRPr="00F2382D" w:rsidRDefault="00F2382D" w:rsidP="00F2382D">
      <w:pPr>
        <w:pStyle w:val="ListParagraph"/>
        <w:numPr>
          <w:ilvl w:val="2"/>
          <w:numId w:val="9"/>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Clasa StringProcessor</w:t>
      </w:r>
      <w:r w:rsidR="0090626E">
        <w:rPr>
          <w:rFonts w:ascii="Times New Roman" w:hAnsi="Times New Roman" w:cs="Times New Roman"/>
          <w:color w:val="000000" w:themeColor="text1"/>
          <w:sz w:val="20"/>
          <w:szCs w:val="20"/>
          <w:lang w:val="ro-RO"/>
        </w:rPr>
        <w:t xml:space="preserve"> – această clasă </w:t>
      </w:r>
      <w:r w:rsidR="00AE62A2">
        <w:rPr>
          <w:rFonts w:ascii="Times New Roman" w:hAnsi="Times New Roman" w:cs="Times New Roman"/>
          <w:color w:val="000000" w:themeColor="text1"/>
          <w:sz w:val="20"/>
          <w:szCs w:val="20"/>
          <w:lang w:val="ro-RO"/>
        </w:rPr>
        <w:t>conține metode specializate</w:t>
      </w:r>
      <w:r w:rsidR="0090626E">
        <w:rPr>
          <w:rFonts w:ascii="Times New Roman" w:hAnsi="Times New Roman" w:cs="Times New Roman"/>
          <w:color w:val="000000" w:themeColor="text1"/>
          <w:sz w:val="20"/>
          <w:szCs w:val="20"/>
          <w:lang w:val="ro-RO"/>
        </w:rPr>
        <w:t xml:space="preserve"> pentru pr</w:t>
      </w:r>
      <w:r w:rsidR="00AE62A2">
        <w:rPr>
          <w:rFonts w:ascii="Times New Roman" w:hAnsi="Times New Roman" w:cs="Times New Roman"/>
          <w:color w:val="000000" w:themeColor="text1"/>
          <w:sz w:val="20"/>
          <w:szCs w:val="20"/>
          <w:lang w:val="ro-RO"/>
        </w:rPr>
        <w:t>ocesarea șirurilor de caractere, fiind capabile să extragă polinoame din șiruri de caractere, pe baza unor tiparuri, cu ajutorul expresiilor regulate (Regular Expressions sau RegEx). Metodele de procesare sunt statice, ca să nu fim nevoiți să instanțiem un obiect din această clasă pentru a procesa șirurile de caractere. Metoda principală o reprezintă metoda toPolynomial, care acceptă ca parametru un șir de caractere (String), urmând să returneze un obiect de tipul Polynomial, corespunzător șirului de caractere dat.</w:t>
      </w:r>
      <w:r w:rsidR="003306EE">
        <w:rPr>
          <w:rFonts w:ascii="Times New Roman" w:hAnsi="Times New Roman" w:cs="Times New Roman"/>
          <w:color w:val="000000" w:themeColor="text1"/>
          <w:sz w:val="20"/>
          <w:szCs w:val="20"/>
          <w:lang w:val="ro-RO"/>
        </w:rPr>
        <w:t xml:space="preserve"> Ca parte din preprocesarea șirului de caractere, se elimină orice spațiu alb din interiorul acestuia.</w:t>
      </w:r>
      <w:r w:rsidR="00AE62A2">
        <w:rPr>
          <w:rFonts w:ascii="Times New Roman" w:hAnsi="Times New Roman" w:cs="Times New Roman"/>
          <w:color w:val="000000" w:themeColor="text1"/>
          <w:sz w:val="20"/>
          <w:szCs w:val="20"/>
          <w:lang w:val="ro-RO"/>
        </w:rPr>
        <w:t xml:space="preserve"> </w:t>
      </w:r>
      <w:r w:rsidR="00293A58">
        <w:rPr>
          <w:rFonts w:ascii="Times New Roman" w:hAnsi="Times New Roman" w:cs="Times New Roman"/>
          <w:color w:val="000000" w:themeColor="text1"/>
          <w:sz w:val="20"/>
          <w:szCs w:val="20"/>
          <w:lang w:val="ro-RO"/>
        </w:rPr>
        <w:t xml:space="preserve">Șirul de caractere de intrare este așteptat să respecte un tipar de genul: sumă de polinoame de forma </w:t>
      </w:r>
      <w:r w:rsidR="00293A58">
        <w:rPr>
          <w:rFonts w:ascii="Times New Roman" w:hAnsi="Times New Roman" w:cs="Times New Roman"/>
          <w:color w:val="000000" w:themeColor="text1"/>
          <w:sz w:val="20"/>
          <w:szCs w:val="20"/>
          <w:lang w:val="ro-RO"/>
        </w:rPr>
        <w:t>mx</w:t>
      </w:r>
      <w:r w:rsidR="00293A58">
        <w:rPr>
          <w:rFonts w:ascii="Times New Roman" w:hAnsi="Times New Roman" w:cs="Times New Roman"/>
          <w:color w:val="000000" w:themeColor="text1"/>
          <w:sz w:val="20"/>
          <w:szCs w:val="20"/>
          <w:vertAlign w:val="superscript"/>
          <w:lang w:val="ro-RO"/>
        </w:rPr>
        <w:t>n</w:t>
      </w:r>
      <w:r w:rsidR="00293A58">
        <w:rPr>
          <w:rFonts w:ascii="Times New Roman" w:hAnsi="Times New Roman" w:cs="Times New Roman"/>
          <w:color w:val="000000" w:themeColor="text1"/>
          <w:sz w:val="20"/>
          <w:szCs w:val="20"/>
          <w:lang w:val="ro-RO"/>
        </w:rPr>
        <w:t>, x</w:t>
      </w:r>
      <w:r w:rsidR="00293A58">
        <w:rPr>
          <w:rFonts w:ascii="Times New Roman" w:hAnsi="Times New Roman" w:cs="Times New Roman"/>
          <w:color w:val="000000" w:themeColor="text1"/>
          <w:sz w:val="20"/>
          <w:szCs w:val="20"/>
          <w:vertAlign w:val="superscript"/>
          <w:lang w:val="ro-RO"/>
        </w:rPr>
        <w:t>n</w:t>
      </w:r>
      <w:r w:rsidR="00293A58">
        <w:rPr>
          <w:rFonts w:ascii="Times New Roman" w:hAnsi="Times New Roman" w:cs="Times New Roman"/>
          <w:color w:val="000000" w:themeColor="text1"/>
          <w:sz w:val="20"/>
          <w:szCs w:val="20"/>
          <w:lang w:val="ro-RO"/>
        </w:rPr>
        <w:t>, mx, x, m</w:t>
      </w:r>
      <w:r w:rsidR="00293A58">
        <w:rPr>
          <w:rFonts w:ascii="Times New Roman" w:hAnsi="Times New Roman" w:cs="Times New Roman"/>
          <w:color w:val="000000" w:themeColor="text1"/>
          <w:sz w:val="20"/>
          <w:szCs w:val="20"/>
          <w:lang w:val="ro-RO"/>
        </w:rPr>
        <w:t xml:space="preserve">, unde m este număr întreg, iar n este număr natural. </w:t>
      </w:r>
      <w:r w:rsidR="00AE62A2">
        <w:rPr>
          <w:rFonts w:ascii="Times New Roman" w:hAnsi="Times New Roman" w:cs="Times New Roman"/>
          <w:color w:val="000000" w:themeColor="text1"/>
          <w:sz w:val="20"/>
          <w:szCs w:val="20"/>
          <w:lang w:val="ro-RO"/>
        </w:rPr>
        <w:t xml:space="preserve">Prin matching cu o expresie regulată, se identifică 5 tipuri de grupuri (captured groups, cu paranteze rotunde, ca în </w:t>
      </w:r>
      <w:r w:rsidR="00AE62A2">
        <w:rPr>
          <w:rFonts w:ascii="Times New Roman" w:hAnsi="Times New Roman" w:cs="Times New Roman"/>
          <w:color w:val="000000" w:themeColor="text1"/>
          <w:sz w:val="20"/>
          <w:szCs w:val="20"/>
          <w:lang w:val="en-US"/>
        </w:rPr>
        <w:t>[2]</w:t>
      </w:r>
      <w:r w:rsidR="00AE62A2">
        <w:rPr>
          <w:rFonts w:ascii="Times New Roman" w:hAnsi="Times New Roman" w:cs="Times New Roman"/>
          <w:color w:val="000000" w:themeColor="text1"/>
          <w:sz w:val="20"/>
          <w:szCs w:val="20"/>
        </w:rPr>
        <w:t>)</w:t>
      </w:r>
      <w:r w:rsidR="003306EE">
        <w:rPr>
          <w:rFonts w:ascii="Times New Roman" w:hAnsi="Times New Roman" w:cs="Times New Roman"/>
          <w:color w:val="000000" w:themeColor="text1"/>
          <w:sz w:val="20"/>
          <w:szCs w:val="20"/>
        </w:rPr>
        <w:t>,</w:t>
      </w:r>
      <w:r w:rsidR="00AE62A2">
        <w:rPr>
          <w:rFonts w:ascii="Times New Roman" w:hAnsi="Times New Roman" w:cs="Times New Roman"/>
          <w:color w:val="000000" w:themeColor="text1"/>
          <w:sz w:val="20"/>
          <w:szCs w:val="20"/>
        </w:rPr>
        <w:t xml:space="preserve"> corespunz</w:t>
      </w:r>
      <w:r w:rsidR="00AE62A2">
        <w:rPr>
          <w:rFonts w:ascii="Times New Roman" w:hAnsi="Times New Roman" w:cs="Times New Roman"/>
          <w:color w:val="000000" w:themeColor="text1"/>
          <w:sz w:val="20"/>
          <w:szCs w:val="20"/>
          <w:lang w:val="ro-RO"/>
        </w:rPr>
        <w:t>ătoare monoamelor de tipurile mx</w:t>
      </w:r>
      <w:r w:rsidR="00AE62A2">
        <w:rPr>
          <w:rFonts w:ascii="Times New Roman" w:hAnsi="Times New Roman" w:cs="Times New Roman"/>
          <w:color w:val="000000" w:themeColor="text1"/>
          <w:sz w:val="20"/>
          <w:szCs w:val="20"/>
          <w:vertAlign w:val="superscript"/>
          <w:lang w:val="ro-RO"/>
        </w:rPr>
        <w:t>n</w:t>
      </w:r>
      <w:r w:rsidR="00AE62A2">
        <w:rPr>
          <w:rFonts w:ascii="Times New Roman" w:hAnsi="Times New Roman" w:cs="Times New Roman"/>
          <w:color w:val="000000" w:themeColor="text1"/>
          <w:sz w:val="20"/>
          <w:szCs w:val="20"/>
          <w:lang w:val="ro-RO"/>
        </w:rPr>
        <w:t>, x</w:t>
      </w:r>
      <w:r w:rsidR="00AE62A2">
        <w:rPr>
          <w:rFonts w:ascii="Times New Roman" w:hAnsi="Times New Roman" w:cs="Times New Roman"/>
          <w:color w:val="000000" w:themeColor="text1"/>
          <w:sz w:val="20"/>
          <w:szCs w:val="20"/>
          <w:vertAlign w:val="superscript"/>
          <w:lang w:val="ro-RO"/>
        </w:rPr>
        <w:t>n</w:t>
      </w:r>
      <w:r w:rsidR="00AE62A2">
        <w:rPr>
          <w:rFonts w:ascii="Times New Roman" w:hAnsi="Times New Roman" w:cs="Times New Roman"/>
          <w:color w:val="000000" w:themeColor="text1"/>
          <w:sz w:val="20"/>
          <w:szCs w:val="20"/>
          <w:lang w:val="ro-RO"/>
        </w:rPr>
        <w:t xml:space="preserve">, mx, </w:t>
      </w:r>
      <w:r w:rsidR="003306EE">
        <w:rPr>
          <w:rFonts w:ascii="Times New Roman" w:hAnsi="Times New Roman" w:cs="Times New Roman"/>
          <w:color w:val="000000" w:themeColor="text1"/>
          <w:sz w:val="20"/>
          <w:szCs w:val="20"/>
          <w:lang w:val="ro-RO"/>
        </w:rPr>
        <w:t>x, m. Aceste grupuri se capturează cu semn, urmând apoi să extragem semnul (prin variabila sign, care poate fi 1 sau -1, extragerea se face tot pe baza unui matching cu o expresie regulată), apoi să extragem coeficienții. Extragerea coeficienților se face după aducerea fiecărui grup (monom) la forma mx</w:t>
      </w:r>
      <w:r w:rsidR="003306EE">
        <w:rPr>
          <w:rFonts w:ascii="Times New Roman" w:hAnsi="Times New Roman" w:cs="Times New Roman"/>
          <w:color w:val="000000" w:themeColor="text1"/>
          <w:sz w:val="20"/>
          <w:szCs w:val="20"/>
          <w:vertAlign w:val="superscript"/>
          <w:lang w:val="ro-RO"/>
        </w:rPr>
        <w:t>n</w:t>
      </w:r>
      <w:r w:rsidR="003306EE">
        <w:rPr>
          <w:rFonts w:ascii="Times New Roman" w:hAnsi="Times New Roman" w:cs="Times New Roman"/>
          <w:color w:val="000000" w:themeColor="text1"/>
          <w:sz w:val="20"/>
          <w:szCs w:val="20"/>
          <w:lang w:val="ro-RO"/>
        </w:rPr>
        <w:t xml:space="preserve"> (de exemplu, 2x va fi 2x</w:t>
      </w:r>
      <w:r w:rsidR="003306EE">
        <w:rPr>
          <w:rFonts w:ascii="Times New Roman" w:hAnsi="Times New Roman" w:cs="Times New Roman"/>
          <w:color w:val="000000" w:themeColor="text1"/>
          <w:sz w:val="20"/>
          <w:szCs w:val="20"/>
          <w:vertAlign w:val="superscript"/>
          <w:lang w:val="ro-RO"/>
        </w:rPr>
        <w:t>1</w:t>
      </w:r>
      <w:r w:rsidR="003306EE">
        <w:rPr>
          <w:rFonts w:ascii="Times New Roman" w:hAnsi="Times New Roman" w:cs="Times New Roman"/>
          <w:color w:val="000000" w:themeColor="text1"/>
          <w:sz w:val="20"/>
          <w:szCs w:val="20"/>
          <w:lang w:val="ro-RO"/>
        </w:rPr>
        <w:t>, x va fi 1x</w:t>
      </w:r>
      <w:r w:rsidR="003306EE">
        <w:rPr>
          <w:rFonts w:ascii="Times New Roman" w:hAnsi="Times New Roman" w:cs="Times New Roman"/>
          <w:color w:val="000000" w:themeColor="text1"/>
          <w:sz w:val="20"/>
          <w:szCs w:val="20"/>
          <w:vertAlign w:val="superscript"/>
          <w:lang w:val="ro-RO"/>
        </w:rPr>
        <w:t>1</w:t>
      </w:r>
      <w:r w:rsidR="003306EE">
        <w:rPr>
          <w:rFonts w:ascii="Times New Roman" w:hAnsi="Times New Roman" w:cs="Times New Roman"/>
          <w:color w:val="000000" w:themeColor="text1"/>
          <w:sz w:val="20"/>
          <w:szCs w:val="20"/>
          <w:lang w:val="ro-RO"/>
        </w:rPr>
        <w:t>, iar constanta 10 va fi 10x</w:t>
      </w:r>
      <w:r w:rsidR="003306EE">
        <w:rPr>
          <w:rFonts w:ascii="Times New Roman" w:hAnsi="Times New Roman" w:cs="Times New Roman"/>
          <w:color w:val="000000" w:themeColor="text1"/>
          <w:sz w:val="20"/>
          <w:szCs w:val="20"/>
          <w:vertAlign w:val="superscript"/>
          <w:lang w:val="ro-RO"/>
        </w:rPr>
        <w:t>0</w:t>
      </w:r>
      <w:r w:rsidR="003306EE">
        <w:rPr>
          <w:rFonts w:ascii="Times New Roman" w:hAnsi="Times New Roman" w:cs="Times New Roman"/>
          <w:color w:val="000000" w:themeColor="text1"/>
          <w:sz w:val="20"/>
          <w:szCs w:val="20"/>
          <w:lang w:val="ro-RO"/>
        </w:rPr>
        <w:t>). După extragerea coeficienților și a semnului, se poate instanția un obiect de tipul Monomial, care va fi adăugat la rezultatul de tip Polynomial.</w:t>
      </w:r>
      <w:r w:rsidR="000C65D6">
        <w:rPr>
          <w:rFonts w:ascii="Times New Roman" w:hAnsi="Times New Roman" w:cs="Times New Roman"/>
          <w:color w:val="000000" w:themeColor="text1"/>
          <w:sz w:val="20"/>
          <w:szCs w:val="20"/>
          <w:lang w:val="ro-RO"/>
        </w:rPr>
        <w:t xml:space="preserve"> Drept documentație și unealtă de test, am folosit </w:t>
      </w:r>
      <w:r w:rsidR="000C65D6">
        <w:rPr>
          <w:rFonts w:ascii="Times New Roman" w:hAnsi="Times New Roman" w:cs="Times New Roman"/>
          <w:color w:val="000000" w:themeColor="text1"/>
          <w:sz w:val="20"/>
          <w:szCs w:val="20"/>
          <w:lang w:val="en-US"/>
        </w:rPr>
        <w:t>[3], respectiv [4].</w:t>
      </w:r>
    </w:p>
    <w:p w:rsidR="00DA53B9" w:rsidRDefault="00F2382D" w:rsidP="00F2382D">
      <w:pPr>
        <w:pStyle w:val="ListParagraph"/>
        <w:tabs>
          <w:tab w:val="left" w:pos="3696"/>
        </w:tabs>
        <w:ind w:left="567"/>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3. </w:t>
      </w:r>
      <w:r w:rsidR="00DA53B9" w:rsidRPr="00EB2689">
        <w:rPr>
          <w:rFonts w:ascii="Times New Roman" w:hAnsi="Times New Roman" w:cs="Times New Roman"/>
          <w:b/>
          <w:color w:val="000000" w:themeColor="text1"/>
          <w:sz w:val="20"/>
          <w:szCs w:val="20"/>
          <w:lang w:val="ro-RO"/>
        </w:rPr>
        <w:t>Pachetul View</w:t>
      </w:r>
    </w:p>
    <w:p w:rsidR="003306EE" w:rsidRDefault="003306EE" w:rsidP="003306EE">
      <w:pPr>
        <w:pStyle w:val="ListParagraph"/>
        <w:numPr>
          <w:ilvl w:val="0"/>
          <w:numId w:val="12"/>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Clasa View</w:t>
      </w:r>
      <w:r>
        <w:rPr>
          <w:rFonts w:ascii="Times New Roman" w:hAnsi="Times New Roman" w:cs="Times New Roman"/>
          <w:color w:val="000000" w:themeColor="text1"/>
          <w:sz w:val="20"/>
          <w:szCs w:val="20"/>
          <w:lang w:val="ro-RO"/>
        </w:rPr>
        <w:t xml:space="preserve"> – această clasă se ocupă cu interfața grafică a aplicației, cea cu care interacționează utiliz</w:t>
      </w:r>
      <w:r w:rsidR="00293A58">
        <w:rPr>
          <w:rFonts w:ascii="Times New Roman" w:hAnsi="Times New Roman" w:cs="Times New Roman"/>
          <w:color w:val="000000" w:themeColor="text1"/>
          <w:sz w:val="20"/>
          <w:szCs w:val="20"/>
          <w:lang w:val="ro-RO"/>
        </w:rPr>
        <w:t>atorul. Utilizatorului i se</w:t>
      </w:r>
      <w:r w:rsidR="00F6198E">
        <w:rPr>
          <w:rFonts w:ascii="Times New Roman" w:hAnsi="Times New Roman" w:cs="Times New Roman"/>
          <w:color w:val="000000" w:themeColor="text1"/>
          <w:sz w:val="20"/>
          <w:szCs w:val="20"/>
          <w:lang w:val="ro-RO"/>
        </w:rPr>
        <w:t xml:space="preserve"> pun la dispoziție două zone pentru introducere text (introducerea operanzilor), precum și butoane, la acționarea cărora se va efectua operația aferentă. Dacă operația dorită este ilegală (conform descrierii clasei PolOp), utilizatorului i se va afișa un mesaj de eroare, iar casetele de text își vor șterge conținutul. Altfel, dacă operația este legală, în zona de date de ieșire va fi afișat rezultatul operației. Dacă operația dorită are nevoie de un singur operand (derivarea, integrarea, calcularea opusului), atunci se va lua în considerare doar ceea ce este scris în prima casetă de text.</w:t>
      </w:r>
    </w:p>
    <w:p w:rsidR="00637D06" w:rsidRPr="003306EE" w:rsidRDefault="00637D06" w:rsidP="00637D06">
      <w:pPr>
        <w:pStyle w:val="ListParagraph"/>
        <w:tabs>
          <w:tab w:val="left" w:pos="3696"/>
        </w:tabs>
        <w:ind w:left="1800"/>
        <w:rPr>
          <w:rFonts w:ascii="Times New Roman" w:hAnsi="Times New Roman" w:cs="Times New Roman"/>
          <w:color w:val="000000" w:themeColor="text1"/>
          <w:sz w:val="20"/>
          <w:szCs w:val="20"/>
          <w:lang w:val="ro-RO"/>
        </w:rPr>
      </w:pPr>
    </w:p>
    <w:p w:rsidR="00F2382D" w:rsidRDefault="00637D06" w:rsidP="00F2382D">
      <w:pPr>
        <w:pStyle w:val="ListParagraph"/>
        <w:tabs>
          <w:tab w:val="left" w:pos="3696"/>
        </w:tabs>
        <w:ind w:left="567"/>
        <w:rPr>
          <w:rFonts w:ascii="Times New Roman" w:hAnsi="Times New Roman" w:cs="Times New Roman"/>
          <w:color w:val="000000" w:themeColor="text1"/>
          <w:sz w:val="20"/>
          <w:szCs w:val="20"/>
          <w:lang w:val="ro-RO"/>
        </w:rPr>
      </w:pPr>
      <w:r>
        <w:rPr>
          <w:noProof/>
          <w:lang w:eastAsia="en-GB"/>
        </w:rPr>
        <w:lastRenderedPageBreak/>
        <w:drawing>
          <wp:inline distT="0" distB="0" distL="0" distR="0" wp14:anchorId="136D1331" wp14:editId="3B277DA0">
            <wp:extent cx="4984750" cy="2412849"/>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8462" cy="2419486"/>
                    </a:xfrm>
                    <a:prstGeom prst="rect">
                      <a:avLst/>
                    </a:prstGeom>
                  </pic:spPr>
                </pic:pic>
              </a:graphicData>
            </a:graphic>
          </wp:inline>
        </w:drawing>
      </w:r>
    </w:p>
    <w:p w:rsidR="00480F46" w:rsidRDefault="00480F46" w:rsidP="00F2382D">
      <w:pPr>
        <w:pStyle w:val="ListParagraph"/>
        <w:tabs>
          <w:tab w:val="left" w:pos="3696"/>
        </w:tabs>
        <w:ind w:left="567"/>
        <w:rPr>
          <w:rFonts w:ascii="Times New Roman" w:hAnsi="Times New Roman" w:cs="Times New Roman"/>
          <w:color w:val="000000" w:themeColor="text1"/>
          <w:sz w:val="20"/>
          <w:szCs w:val="20"/>
          <w:lang w:val="ro-RO"/>
        </w:rPr>
      </w:pPr>
    </w:p>
    <w:p w:rsidR="00B24070" w:rsidRPr="00766A0B" w:rsidRDefault="00B24070"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t>Teste și rezultate</w:t>
      </w:r>
    </w:p>
    <w:p w:rsidR="00766A0B" w:rsidRDefault="00F6198E" w:rsidP="00EB2689">
      <w:pPr>
        <w:tabs>
          <w:tab w:val="left" w:pos="3696"/>
        </w:tabs>
        <w:ind w:firstLine="709"/>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Pentru testarea acestei aplicații, s-a folosit unealta de testare unitară </w:t>
      </w:r>
      <w:r w:rsidRPr="00EB2689">
        <w:rPr>
          <w:rFonts w:ascii="Times New Roman" w:hAnsi="Times New Roman" w:cs="Times New Roman"/>
          <w:b/>
          <w:color w:val="000000" w:themeColor="text1"/>
          <w:sz w:val="20"/>
          <w:szCs w:val="20"/>
          <w:lang w:val="ro-RO"/>
        </w:rPr>
        <w:t>JUnit</w:t>
      </w:r>
      <w:r>
        <w:rPr>
          <w:rFonts w:ascii="Times New Roman" w:hAnsi="Times New Roman" w:cs="Times New Roman"/>
          <w:color w:val="000000" w:themeColor="text1"/>
          <w:sz w:val="20"/>
          <w:szCs w:val="20"/>
          <w:lang w:val="ro-RO"/>
        </w:rPr>
        <w:t xml:space="preserve">. S-a testat numai clasa de operații pe polinoame PolOp, întrucât în testarea acesteia au fost implicate toate celelate metode importante (procesarea de șiruri de caractere din clasa StringProcessor, precum și operațiile pe monoame din clasa MonOp). </w:t>
      </w:r>
    </w:p>
    <w:p w:rsidR="000C65D6" w:rsidRPr="00F6198E" w:rsidRDefault="000C65D6" w:rsidP="00766A0B">
      <w:pPr>
        <w:tabs>
          <w:tab w:val="left" w:pos="3696"/>
        </w:tabs>
        <w:rPr>
          <w:rFonts w:ascii="Times New Roman" w:hAnsi="Times New Roman" w:cs="Times New Roman"/>
          <w:color w:val="000000" w:themeColor="text1"/>
          <w:sz w:val="20"/>
          <w:szCs w:val="20"/>
          <w:lang w:val="ro-RO"/>
        </w:rPr>
      </w:pPr>
      <w:r>
        <w:rPr>
          <w:noProof/>
          <w:lang w:eastAsia="en-GB"/>
        </w:rPr>
        <w:drawing>
          <wp:inline distT="0" distB="0" distL="0" distR="0" wp14:anchorId="26A8C2F9" wp14:editId="1DC0AF5D">
            <wp:extent cx="3456765" cy="145952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6764" cy="1463745"/>
                    </a:xfrm>
                    <a:prstGeom prst="rect">
                      <a:avLst/>
                    </a:prstGeom>
                  </pic:spPr>
                </pic:pic>
              </a:graphicData>
            </a:graphic>
          </wp:inline>
        </w:drawing>
      </w:r>
    </w:p>
    <w:p w:rsidR="00766A0B" w:rsidRPr="00766A0B" w:rsidRDefault="00766A0B"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Concluzii</w:t>
      </w:r>
    </w:p>
    <w:p w:rsidR="00766A0B" w:rsidRDefault="00766A0B" w:rsidP="00766A0B">
      <w:pPr>
        <w:pStyle w:val="ListParagraph"/>
        <w:rPr>
          <w:rFonts w:ascii="Times New Roman" w:hAnsi="Times New Roman" w:cs="Times New Roman"/>
          <w:color w:val="000000" w:themeColor="text1"/>
          <w:sz w:val="20"/>
          <w:szCs w:val="20"/>
          <w:lang w:val="ro-RO"/>
        </w:rPr>
      </w:pPr>
    </w:p>
    <w:p w:rsidR="000C65D6" w:rsidRDefault="000C65D6" w:rsidP="00EB2689">
      <w:pPr>
        <w:pStyle w:val="ListParagraph"/>
        <w:ind w:left="-142" w:firstLine="709"/>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În urma realizării acestei teme, </w:t>
      </w:r>
      <w:r w:rsidR="00F850D8">
        <w:rPr>
          <w:rFonts w:ascii="Times New Roman" w:hAnsi="Times New Roman" w:cs="Times New Roman"/>
          <w:color w:val="000000" w:themeColor="text1"/>
          <w:sz w:val="20"/>
          <w:szCs w:val="20"/>
          <w:lang w:val="ro-RO"/>
        </w:rPr>
        <w:t xml:space="preserve">am dobândit cunoștințe cu privire la utilizarea expresiilor regulate în prelucrarea de șiruri de caractere. De asemenea, am aprofundat cunoștințele legate de modelul arhitectural Model-View-Controller, metodele de testare unitară folosind JUnit, realizarea diagramelor UML ca ajutor în proiectarea aplicației, precum și realizarea unei documentații cuprinzătoare. </w:t>
      </w:r>
    </w:p>
    <w:p w:rsidR="00F850D8" w:rsidRDefault="00F850D8" w:rsidP="00EB2689">
      <w:pPr>
        <w:pStyle w:val="ListParagraph"/>
        <w:ind w:left="-142" w:firstLine="709"/>
        <w:rPr>
          <w:rFonts w:ascii="Times New Roman" w:hAnsi="Times New Roman" w:cs="Times New Roman"/>
          <w:color w:val="000000" w:themeColor="text1"/>
          <w:sz w:val="20"/>
          <w:szCs w:val="20"/>
          <w:lang w:val="ro-RO"/>
        </w:rPr>
      </w:pPr>
    </w:p>
    <w:p w:rsidR="00F850D8" w:rsidRPr="000C65D6" w:rsidRDefault="00F850D8" w:rsidP="00EB2689">
      <w:pPr>
        <w:pStyle w:val="ListParagraph"/>
        <w:ind w:left="-142" w:firstLine="709"/>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Drept posibilități ulterioare de dezvoltare, la această aplicație se pot adăuga validatori, astfel încât utilizatorul să fie atenționat exact unde a greșit (de exemplu, o greșeală de scriere). De asemenea, se </w:t>
      </w:r>
      <w:r w:rsidR="00825E4C">
        <w:rPr>
          <w:rFonts w:ascii="Times New Roman" w:hAnsi="Times New Roman" w:cs="Times New Roman"/>
          <w:color w:val="000000" w:themeColor="text1"/>
          <w:sz w:val="20"/>
          <w:szCs w:val="20"/>
          <w:lang w:val="ro-RO"/>
        </w:rPr>
        <w:t xml:space="preserve">poate </w:t>
      </w:r>
      <w:r>
        <w:rPr>
          <w:rFonts w:ascii="Times New Roman" w:hAnsi="Times New Roman" w:cs="Times New Roman"/>
          <w:color w:val="000000" w:themeColor="text1"/>
          <w:sz w:val="20"/>
          <w:szCs w:val="20"/>
          <w:lang w:val="ro-RO"/>
        </w:rPr>
        <w:t xml:space="preserve">dezvolta </w:t>
      </w:r>
      <w:r w:rsidR="00825E4C">
        <w:rPr>
          <w:rFonts w:ascii="Times New Roman" w:hAnsi="Times New Roman" w:cs="Times New Roman"/>
          <w:color w:val="000000" w:themeColor="text1"/>
          <w:sz w:val="20"/>
          <w:szCs w:val="20"/>
          <w:lang w:val="ro-RO"/>
        </w:rPr>
        <w:t>aplicația așa încât să permită operațiile cu polinoame având coeficienți reali. Se mai poate adăuga opțiunea de găsire a rădăcinilor polinomului, sau de calcul al unor transformate (Laplace, Fourier etc)</w:t>
      </w:r>
    </w:p>
    <w:p w:rsidR="00766A0B" w:rsidRDefault="00766A0B" w:rsidP="00766A0B">
      <w:pPr>
        <w:tabs>
          <w:tab w:val="left" w:pos="3696"/>
        </w:tabs>
        <w:rPr>
          <w:rFonts w:ascii="Times New Roman" w:hAnsi="Times New Roman" w:cs="Times New Roman"/>
          <w:color w:val="FF0000"/>
          <w:sz w:val="36"/>
          <w:szCs w:val="20"/>
          <w:u w:val="single"/>
          <w:lang w:val="ro-RO"/>
        </w:rPr>
      </w:pPr>
    </w:p>
    <w:p w:rsidR="00266279" w:rsidRPr="00766A0B" w:rsidRDefault="00266279" w:rsidP="00766A0B">
      <w:pPr>
        <w:tabs>
          <w:tab w:val="left" w:pos="3696"/>
        </w:tabs>
        <w:rPr>
          <w:rFonts w:ascii="Times New Roman" w:hAnsi="Times New Roman" w:cs="Times New Roman"/>
          <w:color w:val="FF0000"/>
          <w:sz w:val="36"/>
          <w:szCs w:val="20"/>
          <w:u w:val="single"/>
          <w:lang w:val="ro-RO"/>
        </w:rPr>
      </w:pPr>
      <w:bookmarkStart w:id="0" w:name="_GoBack"/>
      <w:bookmarkEnd w:id="0"/>
    </w:p>
    <w:p w:rsidR="00766A0B" w:rsidRDefault="00766A0B"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lastRenderedPageBreak/>
        <w:t>Bibliografie</w:t>
      </w:r>
    </w:p>
    <w:p w:rsidR="00CA1805" w:rsidRPr="00CA1805" w:rsidRDefault="00B378B7" w:rsidP="00CA1805">
      <w:pPr>
        <w:tabs>
          <w:tab w:val="left" w:pos="3696"/>
        </w:tabs>
        <w:rPr>
          <w:rFonts w:ascii="Times New Roman" w:hAnsi="Times New Roman" w:cs="Times New Roman"/>
          <w:color w:val="FF0000"/>
          <w:sz w:val="36"/>
          <w:szCs w:val="20"/>
          <w:u w:val="single"/>
          <w:lang w:val="ro-RO"/>
        </w:rPr>
      </w:pPr>
      <w:r>
        <w:t>[1]</w:t>
      </w:r>
      <w:r>
        <w:rPr>
          <w:lang w:val="ro-RO"/>
        </w:rPr>
        <w:t xml:space="preserve"> </w:t>
      </w:r>
      <w:hyperlink r:id="rId17" w:history="1">
        <w:r w:rsidR="00CA1805">
          <w:rPr>
            <w:rStyle w:val="Hyperlink"/>
          </w:rPr>
          <w:t>https://rosettacode.org/wiki/Polynomial_long_division</w:t>
        </w:r>
      </w:hyperlink>
    </w:p>
    <w:p w:rsidR="00766A0B" w:rsidRDefault="000C65D6" w:rsidP="00766A0B">
      <w:pPr>
        <w:tabs>
          <w:tab w:val="left" w:pos="3696"/>
        </w:tabs>
      </w:pPr>
      <w:r>
        <w:rPr>
          <w:lang w:val="en-US"/>
        </w:rPr>
        <w:t xml:space="preserve">[2] </w:t>
      </w:r>
      <w:hyperlink r:id="rId18" w:history="1">
        <w:r w:rsidR="00CA1805">
          <w:rPr>
            <w:rStyle w:val="Hyperlink"/>
          </w:rPr>
          <w:t>http://courses.washington.edu/css162/stark/Polynomial/Polynomial.java</w:t>
        </w:r>
      </w:hyperlink>
    </w:p>
    <w:p w:rsidR="00CA1805" w:rsidRDefault="00753B51" w:rsidP="00766A0B">
      <w:pPr>
        <w:tabs>
          <w:tab w:val="left" w:pos="3696"/>
        </w:tabs>
      </w:pPr>
      <w:r>
        <w:rPr>
          <w:lang w:val="en-US"/>
        </w:rPr>
        <w:t xml:space="preserve">[3] </w:t>
      </w:r>
      <w:hyperlink r:id="rId19" w:history="1">
        <w:r w:rsidR="00CA1805">
          <w:rPr>
            <w:rStyle w:val="Hyperlink"/>
          </w:rPr>
          <w:t>https://www.vogella.com/tutorials/JavaRegularExpressions/article.html</w:t>
        </w:r>
      </w:hyperlink>
    </w:p>
    <w:p w:rsidR="00CA1805" w:rsidRPr="00766A0B" w:rsidRDefault="00753B51" w:rsidP="00766A0B">
      <w:pPr>
        <w:tabs>
          <w:tab w:val="left" w:pos="3696"/>
        </w:tabs>
        <w:rPr>
          <w:rFonts w:ascii="Times New Roman" w:hAnsi="Times New Roman" w:cs="Times New Roman"/>
          <w:color w:val="FF0000"/>
          <w:sz w:val="36"/>
          <w:szCs w:val="20"/>
          <w:lang w:val="ro-RO"/>
        </w:rPr>
      </w:pPr>
      <w:r>
        <w:t xml:space="preserve">[4] </w:t>
      </w:r>
      <w:hyperlink r:id="rId20" w:history="1">
        <w:r w:rsidR="00CA1805">
          <w:rPr>
            <w:rStyle w:val="Hyperlink"/>
          </w:rPr>
          <w:t>https://regex101.com/</w:t>
        </w:r>
      </w:hyperlink>
      <w:r w:rsidR="00CA1805">
        <w:t xml:space="preserve"> </w:t>
      </w:r>
    </w:p>
    <w:p w:rsidR="00766A0B" w:rsidRPr="00766A0B" w:rsidRDefault="00766A0B" w:rsidP="00766A0B">
      <w:pPr>
        <w:tabs>
          <w:tab w:val="left" w:pos="3696"/>
        </w:tabs>
        <w:rPr>
          <w:rFonts w:ascii="Times New Roman" w:hAnsi="Times New Roman" w:cs="Times New Roman"/>
          <w:color w:val="FF0000"/>
          <w:sz w:val="36"/>
          <w:szCs w:val="20"/>
          <w:lang w:val="ro-RO"/>
        </w:rPr>
      </w:pPr>
    </w:p>
    <w:p w:rsidR="00766A0B" w:rsidRPr="00766A0B" w:rsidRDefault="00766A0B" w:rsidP="00766A0B">
      <w:pPr>
        <w:tabs>
          <w:tab w:val="left" w:pos="3696"/>
        </w:tabs>
        <w:rPr>
          <w:rFonts w:ascii="Times New Roman" w:hAnsi="Times New Roman" w:cs="Times New Roman"/>
          <w:color w:val="FF0000"/>
          <w:sz w:val="36"/>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sectPr w:rsidR="00AE29AF" w:rsidRPr="00766A0B">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027" w:rsidRDefault="00711027" w:rsidP="00AE2546">
      <w:pPr>
        <w:spacing w:after="0" w:line="240" w:lineRule="auto"/>
      </w:pPr>
      <w:r>
        <w:separator/>
      </w:r>
    </w:p>
  </w:endnote>
  <w:endnote w:type="continuationSeparator" w:id="0">
    <w:p w:rsidR="00711027" w:rsidRDefault="00711027" w:rsidP="00AE2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234318"/>
      <w:docPartObj>
        <w:docPartGallery w:val="Page Numbers (Bottom of Page)"/>
        <w:docPartUnique/>
      </w:docPartObj>
    </w:sdtPr>
    <w:sdtEndPr>
      <w:rPr>
        <w:noProof/>
      </w:rPr>
    </w:sdtEndPr>
    <w:sdtContent>
      <w:p w:rsidR="0090626E" w:rsidRDefault="0090626E">
        <w:pPr>
          <w:pStyle w:val="Footer"/>
          <w:jc w:val="center"/>
        </w:pPr>
        <w:r>
          <w:fldChar w:fldCharType="begin"/>
        </w:r>
        <w:r>
          <w:instrText xml:space="preserve"> PAGE   \* MERGEFORMAT </w:instrText>
        </w:r>
        <w:r>
          <w:fldChar w:fldCharType="separate"/>
        </w:r>
        <w:r w:rsidR="00266279">
          <w:rPr>
            <w:noProof/>
          </w:rPr>
          <w:t>8</w:t>
        </w:r>
        <w:r>
          <w:rPr>
            <w:noProof/>
          </w:rPr>
          <w:fldChar w:fldCharType="end"/>
        </w:r>
      </w:p>
    </w:sdtContent>
  </w:sdt>
  <w:p w:rsidR="0090626E" w:rsidRDefault="00906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027" w:rsidRDefault="00711027" w:rsidP="00AE2546">
      <w:pPr>
        <w:spacing w:after="0" w:line="240" w:lineRule="auto"/>
      </w:pPr>
      <w:r>
        <w:separator/>
      </w:r>
    </w:p>
  </w:footnote>
  <w:footnote w:type="continuationSeparator" w:id="0">
    <w:p w:rsidR="00711027" w:rsidRDefault="00711027" w:rsidP="00AE2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26E" w:rsidRDefault="0090626E">
    <w:pPr>
      <w:pStyle w:val="Header"/>
    </w:pPr>
    <w:r>
      <w:rPr>
        <w:noProof/>
        <w:lang w:eastAsia="en-GB"/>
      </w:rPr>
      <w:drawing>
        <wp:anchor distT="0" distB="0" distL="114300" distR="114300" simplePos="0" relativeHeight="251659264" behindDoc="1" locked="0" layoutInCell="1" allowOverlap="1" wp14:anchorId="7066C775" wp14:editId="31FEB68F">
          <wp:simplePos x="0" y="0"/>
          <wp:positionH relativeFrom="margin">
            <wp:align>center</wp:align>
          </wp:positionH>
          <wp:positionV relativeFrom="paragraph">
            <wp:posOffset>128905</wp:posOffset>
          </wp:positionV>
          <wp:extent cx="7086600" cy="1181100"/>
          <wp:effectExtent l="0" t="0" r="0" b="0"/>
          <wp:wrapTight wrapText="bothSides">
            <wp:wrapPolygon edited="0">
              <wp:start x="0" y="0"/>
              <wp:lineTo x="0" y="21252"/>
              <wp:lineTo x="21542" y="21252"/>
              <wp:lineTo x="21542" y="0"/>
              <wp:lineTo x="0" y="0"/>
            </wp:wrapPolygon>
          </wp:wrapTight>
          <wp:docPr id="19" name="Рисунок 1" descr="http://old.utcluj.ro/download/id/PAPETARIE/06-foaie%20cu%20antet/000__UT______/JPG_____/ANTET%20UT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d.utcluj.ro/download/id/PAPETARIE/06-foaie%20cu%20antet/000__UT______/JPG_____/ANTET%20UT_R.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441" t="741" r="1127" b="87779"/>
                  <a:stretch/>
                </pic:blipFill>
                <pic:spPr bwMode="auto">
                  <a:xfrm>
                    <a:off x="0" y="0"/>
                    <a:ext cx="7086600" cy="118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0C0C"/>
    <w:multiLevelType w:val="multilevel"/>
    <w:tmpl w:val="C06A25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815509"/>
    <w:multiLevelType w:val="hybridMultilevel"/>
    <w:tmpl w:val="5D620476"/>
    <w:lvl w:ilvl="0" w:tplc="A9326DF8">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 w15:restartNumberingAfterBreak="0">
    <w:nsid w:val="23441050"/>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13167"/>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90ABB"/>
    <w:multiLevelType w:val="hybridMultilevel"/>
    <w:tmpl w:val="A3603DC4"/>
    <w:lvl w:ilvl="0" w:tplc="08090001">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5" w15:restartNumberingAfterBreak="0">
    <w:nsid w:val="32615F45"/>
    <w:multiLevelType w:val="hybridMultilevel"/>
    <w:tmpl w:val="5C8274D2"/>
    <w:lvl w:ilvl="0" w:tplc="08090001">
      <w:start w:val="1"/>
      <w:numFmt w:val="bullet"/>
      <w:lvlText w:val=""/>
      <w:lvlJc w:val="left"/>
      <w:pPr>
        <w:ind w:left="2008" w:hanging="360"/>
      </w:pPr>
      <w:rPr>
        <w:rFonts w:ascii="Symbol" w:hAnsi="Symbol" w:hint="default"/>
      </w:rPr>
    </w:lvl>
    <w:lvl w:ilvl="1" w:tplc="08090003" w:tentative="1">
      <w:start w:val="1"/>
      <w:numFmt w:val="bullet"/>
      <w:lvlText w:val="o"/>
      <w:lvlJc w:val="left"/>
      <w:pPr>
        <w:ind w:left="2728" w:hanging="360"/>
      </w:pPr>
      <w:rPr>
        <w:rFonts w:ascii="Courier New" w:hAnsi="Courier New" w:cs="Courier New" w:hint="default"/>
      </w:rPr>
    </w:lvl>
    <w:lvl w:ilvl="2" w:tplc="08090005" w:tentative="1">
      <w:start w:val="1"/>
      <w:numFmt w:val="bullet"/>
      <w:lvlText w:val=""/>
      <w:lvlJc w:val="left"/>
      <w:pPr>
        <w:ind w:left="3448" w:hanging="360"/>
      </w:pPr>
      <w:rPr>
        <w:rFonts w:ascii="Wingdings" w:hAnsi="Wingdings" w:hint="default"/>
      </w:rPr>
    </w:lvl>
    <w:lvl w:ilvl="3" w:tplc="08090001" w:tentative="1">
      <w:start w:val="1"/>
      <w:numFmt w:val="bullet"/>
      <w:lvlText w:val=""/>
      <w:lvlJc w:val="left"/>
      <w:pPr>
        <w:ind w:left="4168" w:hanging="360"/>
      </w:pPr>
      <w:rPr>
        <w:rFonts w:ascii="Symbol" w:hAnsi="Symbol" w:hint="default"/>
      </w:rPr>
    </w:lvl>
    <w:lvl w:ilvl="4" w:tplc="08090003" w:tentative="1">
      <w:start w:val="1"/>
      <w:numFmt w:val="bullet"/>
      <w:lvlText w:val="o"/>
      <w:lvlJc w:val="left"/>
      <w:pPr>
        <w:ind w:left="4888" w:hanging="360"/>
      </w:pPr>
      <w:rPr>
        <w:rFonts w:ascii="Courier New" w:hAnsi="Courier New" w:cs="Courier New" w:hint="default"/>
      </w:rPr>
    </w:lvl>
    <w:lvl w:ilvl="5" w:tplc="08090005" w:tentative="1">
      <w:start w:val="1"/>
      <w:numFmt w:val="bullet"/>
      <w:lvlText w:val=""/>
      <w:lvlJc w:val="left"/>
      <w:pPr>
        <w:ind w:left="5608" w:hanging="360"/>
      </w:pPr>
      <w:rPr>
        <w:rFonts w:ascii="Wingdings" w:hAnsi="Wingdings" w:hint="default"/>
      </w:rPr>
    </w:lvl>
    <w:lvl w:ilvl="6" w:tplc="08090001" w:tentative="1">
      <w:start w:val="1"/>
      <w:numFmt w:val="bullet"/>
      <w:lvlText w:val=""/>
      <w:lvlJc w:val="left"/>
      <w:pPr>
        <w:ind w:left="6328" w:hanging="360"/>
      </w:pPr>
      <w:rPr>
        <w:rFonts w:ascii="Symbol" w:hAnsi="Symbol" w:hint="default"/>
      </w:rPr>
    </w:lvl>
    <w:lvl w:ilvl="7" w:tplc="08090003" w:tentative="1">
      <w:start w:val="1"/>
      <w:numFmt w:val="bullet"/>
      <w:lvlText w:val="o"/>
      <w:lvlJc w:val="left"/>
      <w:pPr>
        <w:ind w:left="7048" w:hanging="360"/>
      </w:pPr>
      <w:rPr>
        <w:rFonts w:ascii="Courier New" w:hAnsi="Courier New" w:cs="Courier New" w:hint="default"/>
      </w:rPr>
    </w:lvl>
    <w:lvl w:ilvl="8" w:tplc="08090005" w:tentative="1">
      <w:start w:val="1"/>
      <w:numFmt w:val="bullet"/>
      <w:lvlText w:val=""/>
      <w:lvlJc w:val="left"/>
      <w:pPr>
        <w:ind w:left="7768" w:hanging="360"/>
      </w:pPr>
      <w:rPr>
        <w:rFonts w:ascii="Wingdings" w:hAnsi="Wingdings" w:hint="default"/>
      </w:rPr>
    </w:lvl>
  </w:abstractNum>
  <w:abstractNum w:abstractNumId="6" w15:restartNumberingAfterBreak="0">
    <w:nsid w:val="3A0226B7"/>
    <w:multiLevelType w:val="hybridMultilevel"/>
    <w:tmpl w:val="7ABCD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B46FEE"/>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502"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77BED"/>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F01B3"/>
    <w:multiLevelType w:val="multilevel"/>
    <w:tmpl w:val="CAE4163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79630C0C"/>
    <w:multiLevelType w:val="multilevel"/>
    <w:tmpl w:val="CAE4163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7BA83F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1"/>
  </w:num>
  <w:num w:numId="4">
    <w:abstractNumId w:val="0"/>
  </w:num>
  <w:num w:numId="5">
    <w:abstractNumId w:val="4"/>
  </w:num>
  <w:num w:numId="6">
    <w:abstractNumId w:val="5"/>
  </w:num>
  <w:num w:numId="7">
    <w:abstractNumId w:val="7"/>
  </w:num>
  <w:num w:numId="8">
    <w:abstractNumId w:val="3"/>
  </w:num>
  <w:num w:numId="9">
    <w:abstractNumId w:val="2"/>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46"/>
    <w:rsid w:val="000C5893"/>
    <w:rsid w:val="000C65D6"/>
    <w:rsid w:val="001B6F20"/>
    <w:rsid w:val="001C55CB"/>
    <w:rsid w:val="001D66CB"/>
    <w:rsid w:val="0025259A"/>
    <w:rsid w:val="00266279"/>
    <w:rsid w:val="00293A58"/>
    <w:rsid w:val="003306EE"/>
    <w:rsid w:val="00480F46"/>
    <w:rsid w:val="00541993"/>
    <w:rsid w:val="00555F93"/>
    <w:rsid w:val="00632D79"/>
    <w:rsid w:val="00637D06"/>
    <w:rsid w:val="00682891"/>
    <w:rsid w:val="006A174B"/>
    <w:rsid w:val="006A538A"/>
    <w:rsid w:val="00711027"/>
    <w:rsid w:val="00753B51"/>
    <w:rsid w:val="00766A0B"/>
    <w:rsid w:val="00825E4C"/>
    <w:rsid w:val="00857B0F"/>
    <w:rsid w:val="0090626E"/>
    <w:rsid w:val="009760DD"/>
    <w:rsid w:val="009B6C3B"/>
    <w:rsid w:val="00A43DF0"/>
    <w:rsid w:val="00A9649F"/>
    <w:rsid w:val="00AE2546"/>
    <w:rsid w:val="00AE29AF"/>
    <w:rsid w:val="00AE62A2"/>
    <w:rsid w:val="00B24070"/>
    <w:rsid w:val="00B378B7"/>
    <w:rsid w:val="00B83AEA"/>
    <w:rsid w:val="00BA6675"/>
    <w:rsid w:val="00BE5D73"/>
    <w:rsid w:val="00BF1D59"/>
    <w:rsid w:val="00CA1805"/>
    <w:rsid w:val="00CF3813"/>
    <w:rsid w:val="00D27058"/>
    <w:rsid w:val="00D44D1D"/>
    <w:rsid w:val="00D6551B"/>
    <w:rsid w:val="00DA53B9"/>
    <w:rsid w:val="00E3047E"/>
    <w:rsid w:val="00E644E7"/>
    <w:rsid w:val="00EB2689"/>
    <w:rsid w:val="00F2382D"/>
    <w:rsid w:val="00F6198E"/>
    <w:rsid w:val="00F76BC2"/>
    <w:rsid w:val="00F850D8"/>
    <w:rsid w:val="00FB6571"/>
    <w:rsid w:val="00FD6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48B7"/>
  <w15:chartTrackingRefBased/>
  <w15:docId w15:val="{A5A68C19-9F88-4D18-8B75-9858E35A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546"/>
  </w:style>
  <w:style w:type="paragraph" w:styleId="Footer">
    <w:name w:val="footer"/>
    <w:basedOn w:val="Normal"/>
    <w:link w:val="FooterChar"/>
    <w:uiPriority w:val="99"/>
    <w:unhideWhenUsed/>
    <w:rsid w:val="00AE2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546"/>
  </w:style>
  <w:style w:type="paragraph" w:styleId="IntenseQuote">
    <w:name w:val="Intense Quote"/>
    <w:basedOn w:val="Normal"/>
    <w:next w:val="Normal"/>
    <w:link w:val="IntenseQuoteChar"/>
    <w:uiPriority w:val="30"/>
    <w:qFormat/>
    <w:rsid w:val="00AE2546"/>
    <w:pPr>
      <w:pBdr>
        <w:top w:val="single" w:sz="4" w:space="10" w:color="5B9BD5" w:themeColor="accent1"/>
        <w:bottom w:val="single" w:sz="4" w:space="10" w:color="5B9BD5" w:themeColor="accent1"/>
      </w:pBdr>
      <w:spacing w:before="360" w:after="360"/>
      <w:ind w:left="864" w:right="864"/>
      <w:jc w:val="center"/>
    </w:pPr>
    <w:rPr>
      <w:i/>
      <w:iCs/>
      <w:color w:val="5B9BD5" w:themeColor="accent1"/>
      <w:lang w:val="en-US"/>
    </w:rPr>
  </w:style>
  <w:style w:type="character" w:customStyle="1" w:styleId="IntenseQuoteChar">
    <w:name w:val="Intense Quote Char"/>
    <w:basedOn w:val="DefaultParagraphFont"/>
    <w:link w:val="IntenseQuote"/>
    <w:uiPriority w:val="30"/>
    <w:rsid w:val="00AE2546"/>
    <w:rPr>
      <w:i/>
      <w:iCs/>
      <w:color w:val="5B9BD5" w:themeColor="accent1"/>
      <w:lang w:val="en-US"/>
    </w:rPr>
  </w:style>
  <w:style w:type="paragraph" w:styleId="ListParagraph">
    <w:name w:val="List Paragraph"/>
    <w:basedOn w:val="Normal"/>
    <w:uiPriority w:val="34"/>
    <w:qFormat/>
    <w:rsid w:val="00555F93"/>
    <w:pPr>
      <w:ind w:left="720"/>
      <w:contextualSpacing/>
    </w:pPr>
  </w:style>
  <w:style w:type="character" w:styleId="Hyperlink">
    <w:name w:val="Hyperlink"/>
    <w:basedOn w:val="DefaultParagraphFont"/>
    <w:uiPriority w:val="99"/>
    <w:semiHidden/>
    <w:unhideWhenUsed/>
    <w:rsid w:val="00CA1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ourses.washington.edu/css162/stark/Polynomial/Polynomial.jav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osettacode.org/wiki/Polynomial_long_divis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egex101.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vogella.com/tutorials/JavaRegularExpressions/articl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B759E-8BBD-4130-A559-541E82E96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9</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Alexandra</dc:creator>
  <cp:keywords/>
  <dc:description/>
  <cp:lastModifiedBy>Irina Alexandra</cp:lastModifiedBy>
  <cp:revision>26</cp:revision>
  <dcterms:created xsi:type="dcterms:W3CDTF">2020-03-19T16:04:00Z</dcterms:created>
  <dcterms:modified xsi:type="dcterms:W3CDTF">2020-03-19T21:27:00Z</dcterms:modified>
</cp:coreProperties>
</file>