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Сначала определяю расширенные атрибуты файла, после чего с помощью chmod 600 изменяю права доступа (рис. 1).</w:t>
      </w:r>
    </w:p>
    <w:p>
      <w:pPr>
        <w:pStyle w:val="CaptionedFigure"/>
      </w:pPr>
      <w:bookmarkStart w:id="24" w:name="fig:001"/>
      <w:r>
        <w:drawing>
          <wp:inline>
            <wp:extent cx="2252246" cy="331393"/>
            <wp:effectExtent b="0" l="0" r="0" t="0"/>
            <wp:docPr descr="Рис. 1: Работа с правами доступ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246" cy="331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Работа с правами доступа</w:t>
      </w:r>
    </w:p>
    <w:p>
      <w:pPr>
        <w:numPr>
          <w:ilvl w:val="0"/>
          <w:numId w:val="1002"/>
        </w:numPr>
        <w:pStyle w:val="Compact"/>
      </w:pPr>
      <w:r>
        <w:t xml:space="preserve">После попытки установить расширенный атрибут от имени пользователя получаю отказ, поэтому делаю это от имени суперпользователя, проверяю установку атрибута (рис. 2).</w:t>
      </w:r>
    </w:p>
    <w:p>
      <w:pPr>
        <w:pStyle w:val="CaptionedFigure"/>
      </w:pPr>
      <w:bookmarkStart w:id="28" w:name="fig:002"/>
      <w:r>
        <w:drawing>
          <wp:inline>
            <wp:extent cx="3056182" cy="441857"/>
            <wp:effectExtent b="0" l="0" r="0" t="0"/>
            <wp:docPr descr="Рис. 2: Установка расширенного атрибут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182" cy="44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Установка расширенного атрибута</w:t>
      </w:r>
    </w:p>
    <w:p>
      <w:pPr>
        <w:numPr>
          <w:ilvl w:val="0"/>
          <w:numId w:val="1003"/>
        </w:numPr>
        <w:pStyle w:val="Compact"/>
      </w:pPr>
      <w:r>
        <w:t xml:space="preserve">Добавляю содержимое в файл, проверяю запислась ли информация (рис. 3).</w:t>
      </w:r>
    </w:p>
    <w:p>
      <w:pPr>
        <w:pStyle w:val="CaptionedFigure"/>
      </w:pPr>
      <w:bookmarkStart w:id="32" w:name="fig:003"/>
      <w:r>
        <w:drawing>
          <wp:inline>
            <wp:extent cx="2497723" cy="435720"/>
            <wp:effectExtent b="0" l="0" r="0" t="0"/>
            <wp:docPr descr="Рис. 3: Добавление информации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723" cy="43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Добавление информации</w:t>
      </w:r>
    </w:p>
    <w:p>
      <w:pPr>
        <w:numPr>
          <w:ilvl w:val="0"/>
          <w:numId w:val="1004"/>
        </w:numPr>
        <w:pStyle w:val="Compact"/>
      </w:pPr>
      <w:r>
        <w:t xml:space="preserve">После этого я пытаюсь удалить файл, переименовать его или изменить права доступа, получаю отказ (рис. 4).</w:t>
      </w:r>
    </w:p>
    <w:p>
      <w:pPr>
        <w:pStyle w:val="CaptionedFigure"/>
      </w:pPr>
      <w:bookmarkStart w:id="36" w:name="fig:004"/>
      <w:r>
        <w:drawing>
          <wp:inline>
            <wp:extent cx="4062636" cy="625965"/>
            <wp:effectExtent b="0" l="0" r="0" t="0"/>
            <wp:docPr descr="Рис. 4: Операция не позволен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636" cy="625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Операция не позволена</w:t>
      </w:r>
    </w:p>
    <w:p>
      <w:pPr>
        <w:numPr>
          <w:ilvl w:val="0"/>
          <w:numId w:val="1005"/>
        </w:numPr>
        <w:pStyle w:val="Compact"/>
      </w:pPr>
      <w:r>
        <w:t xml:space="preserve">Теперь я снимаю расширенные атибуты с файла и пробую повторить все действия, все работает (рис. 5).</w:t>
      </w:r>
    </w:p>
    <w:p>
      <w:pPr>
        <w:pStyle w:val="CaptionedFigure"/>
      </w:pPr>
      <w:bookmarkStart w:id="40" w:name="fig:005"/>
      <w:r>
        <w:drawing>
          <wp:inline>
            <wp:extent cx="3718969" cy="951221"/>
            <wp:effectExtent b="0" l="0" r="0" t="0"/>
            <wp:docPr descr="Рис. 5: Изменение расширенных атрибутов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969" cy="95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расширенных атрибутов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добавляю расширенный атрибут i, после этого пробую выполнить действия с файлом, однако полкчаю отказ в доступе (рис. 6).</w:t>
      </w:r>
    </w:p>
    <w:p>
      <w:pPr>
        <w:pStyle w:val="CaptionedFigure"/>
      </w:pPr>
      <w:bookmarkStart w:id="44" w:name="fig:006"/>
      <w:r>
        <w:drawing>
          <wp:inline>
            <wp:extent cx="4252880" cy="1571049"/>
            <wp:effectExtent b="0" l="0" r="0" t="0"/>
            <wp:docPr descr="Рис. 6: Расширенный атрибут i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80" cy="1571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Расширенный атрибут i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расширенными атрибутами файлов.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Серёгина Ирина Андреевна</dc:creator>
  <dc:language>ru-RU</dc:language>
  <cp:keywords/>
  <dcterms:created xsi:type="dcterms:W3CDTF">2024-03-30T11:11:12Z</dcterms:created>
  <dcterms:modified xsi:type="dcterms:W3CDTF">2024-03-30T11:11:12Z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