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систему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модели</w:t>
      </w:r>
      <w:r>
        <w:t xml:space="preserve"> </w:t>
      </w:r>
      <w:r>
        <w:rPr>
          <w:i/>
          <w:iCs/>
        </w:rPr>
        <w:t xml:space="preserve">M|M|1</w:t>
      </w:r>
    </w:p>
    <w:p>
      <w:pPr>
        <w:pStyle w:val="Compact"/>
        <w:numPr>
          <w:ilvl w:val="0"/>
          <w:numId w:val="1001"/>
        </w:numPr>
      </w:pPr>
      <w:r>
        <w:t xml:space="preserve">Подсчитать вероятность потери пакетов и загрузку системы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 |M |1 — однолинейная СМО с накопителем бесконечной ёмкости. Поступающий поток заявок — пуассоновский с интенсивностью λ.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 μ.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создаю файл, в котором буду выполнять лабораторную работу (рис. 1).</w:t>
      </w:r>
    </w:p>
    <w:p>
      <w:pPr>
        <w:pStyle w:val="CaptionedFigure"/>
      </w:pPr>
      <w:r>
        <w:drawing>
          <wp:inline>
            <wp:extent cx="3733800" cy="320535"/>
            <wp:effectExtent b="0" l="0" r="0" t="0"/>
            <wp:docPr descr="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В нем реализую модель NS-2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данного файла мы видим теоретическую вероятность потери пакетов и теоретическую среднюю длину очереди (рис. 2).</w:t>
      </w:r>
    </w:p>
    <w:p>
      <w:pPr>
        <w:pStyle w:val="CaptionedFigure"/>
      </w:pPr>
      <w:r>
        <w:drawing>
          <wp:inline>
            <wp:extent cx="3733800" cy="322497"/>
            <wp:effectExtent b="0" l="0" r="0" t="0"/>
            <wp:docPr descr="Результат работы программы" title="" id="27" name="Picture"/>
            <a:graphic>
              <a:graphicData uri="http://schemas.openxmlformats.org/drawingml/2006/picture">
                <pic:pic>
                  <pic:nvPicPr>
                    <pic:cNvPr descr="image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программы</w:t>
      </w:r>
    </w:p>
    <w:p>
      <w:pPr>
        <w:pStyle w:val="BodyText"/>
      </w:pPr>
      <w:r>
        <w:t xml:space="preserve">В каталоге с проектом создаю отдельный файл graph_plot.</w:t>
      </w:r>
      <w:r>
        <w:t xml:space="preserve"> </w:t>
      </w:r>
      <w:r>
        <w:t xml:space="preserve">Открываю его на редактирование и добавляю следующий код, обращая внимание</w:t>
      </w:r>
      <w:r>
        <w:t xml:space="preserve"> </w:t>
      </w:r>
      <w:r>
        <w:t xml:space="preserve">на синтаксис GNUplot (рис. 3).</w:t>
      </w:r>
    </w:p>
    <w:p>
      <w:pPr>
        <w:pStyle w:val="CaptionedFigure"/>
      </w:pPr>
      <w:r>
        <w:drawing>
          <wp:inline>
            <wp:extent cx="3733800" cy="2238217"/>
            <wp:effectExtent b="0" l="0" r="0" t="0"/>
            <wp:docPr descr="Листинг программы для создания график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Листинг программы для создания графика</w:t>
      </w:r>
    </w:p>
    <w:p>
      <w:pPr>
        <w:pStyle w:val="BodyText"/>
      </w:pPr>
      <w:r>
        <w:t xml:space="preserve">Затем делаю файл исполняемым и компилирую его (рис. 4).</w:t>
      </w:r>
    </w:p>
    <w:p>
      <w:pPr>
        <w:pStyle w:val="CaptionedFigure"/>
      </w:pPr>
      <w:r>
        <w:drawing>
          <wp:inline>
            <wp:extent cx="3733800" cy="286114"/>
            <wp:effectExtent b="0" l="0" r="0" t="0"/>
            <wp:docPr descr="Компиляция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файла</w:t>
      </w:r>
    </w:p>
    <w:p>
      <w:pPr>
        <w:pStyle w:val="BodyText"/>
      </w:pPr>
      <w:r>
        <w:t xml:space="preserve">В папке, где находился файл с программой появился файл pdf, содержащий в себе график поведения длины очереди, его приближение сплайном и Безье (рис. 5).</w:t>
      </w:r>
    </w:p>
    <w:p>
      <w:pPr>
        <w:pStyle w:val="CaptionedFigure"/>
      </w:pPr>
      <w:r>
        <w:drawing>
          <wp:inline>
            <wp:extent cx="3733800" cy="2190133"/>
            <wp:effectExtent b="0" l="0" r="0" t="0"/>
            <wp:docPr descr="График поведения длины очеред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поведения длины очереди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смоделировала систему массового обслуживания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Серёгина Ирина Андреевна</dc:creator>
  <dc:language>ru-RU</dc:language>
  <cp:keywords/>
  <dcterms:created xsi:type="dcterms:W3CDTF">2025-02-19T11:22:41Z</dcterms:created>
  <dcterms:modified xsi:type="dcterms:W3CDTF">2025-02-19T11:22:41Z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