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2031" w14:textId="77777777" w:rsidR="00825978" w:rsidRDefault="007E2DB5">
      <w:pPr>
        <w:rPr>
          <w:b/>
          <w:bCs/>
        </w:rPr>
      </w:pPr>
      <w:r w:rsidRPr="000A2355">
        <w:rPr>
          <w:b/>
          <w:bCs/>
        </w:rPr>
        <w:t>RESOURCES</w:t>
      </w:r>
      <w:r w:rsidR="000A2355">
        <w:rPr>
          <w:b/>
          <w:bCs/>
        </w:rPr>
        <w:t xml:space="preserve">: 3 Excell files: </w:t>
      </w:r>
    </w:p>
    <w:p w14:paraId="72473481" w14:textId="77777777" w:rsidR="00825978" w:rsidRDefault="001658E2" w:rsidP="00825978">
      <w:pPr>
        <w:pStyle w:val="ListParagraph"/>
        <w:numPr>
          <w:ilvl w:val="0"/>
          <w:numId w:val="2"/>
        </w:numPr>
      </w:pPr>
      <w:r w:rsidRPr="00825978">
        <w:t xml:space="preserve">Non-immigrant admission by </w:t>
      </w:r>
      <w:r w:rsidR="00ED476E" w:rsidRPr="00825978">
        <w:t xml:space="preserve">class of </w:t>
      </w:r>
      <w:r w:rsidRPr="00825978">
        <w:t>admission</w:t>
      </w:r>
      <w:r w:rsidR="00424C5E" w:rsidRPr="00825978">
        <w:t>;</w:t>
      </w:r>
    </w:p>
    <w:p w14:paraId="16F370EF" w14:textId="7007B211" w:rsidR="000561BF" w:rsidRDefault="00424C5E" w:rsidP="00825978">
      <w:pPr>
        <w:pStyle w:val="ListParagraph"/>
        <w:numPr>
          <w:ilvl w:val="0"/>
          <w:numId w:val="2"/>
        </w:numPr>
      </w:pPr>
      <w:r w:rsidRPr="00825978">
        <w:t xml:space="preserve"> </w:t>
      </w:r>
      <w:r w:rsidRPr="00825978">
        <w:t>NONIMMIGRANT ADMISSIONS (I-94 ONLY) BY REGION AND COUNTRY OF CITIZENSHIP: FISCAL YEARS 2013 TO 2022</w:t>
      </w:r>
    </w:p>
    <w:p w14:paraId="1759EDE2" w14:textId="2F7A2001" w:rsidR="00825978" w:rsidRPr="00825978" w:rsidRDefault="00825978" w:rsidP="00825978">
      <w:pPr>
        <w:pStyle w:val="ListParagraph"/>
        <w:numPr>
          <w:ilvl w:val="0"/>
          <w:numId w:val="2"/>
        </w:numPr>
      </w:pPr>
      <w:r w:rsidRPr="00825978">
        <w:t xml:space="preserve">NONIMMIGRANT ADMISSIONS (I-94 ONLY) BY REGION AND COUNTRY OF </w:t>
      </w:r>
      <w:r>
        <w:t>residency</w:t>
      </w:r>
      <w:r w:rsidRPr="00825978">
        <w:t>: FISCAL YEARS 2013 TO 2022</w:t>
      </w:r>
    </w:p>
    <w:p w14:paraId="101882AD" w14:textId="77777777" w:rsidR="00825978" w:rsidRPr="00825978" w:rsidRDefault="00825978" w:rsidP="00825978">
      <w:pPr>
        <w:pStyle w:val="ListParagraph"/>
      </w:pPr>
    </w:p>
    <w:p w14:paraId="3D3BBBEA" w14:textId="37A4C877" w:rsidR="000A2355" w:rsidRPr="000A2355" w:rsidRDefault="000A2355">
      <w:pPr>
        <w:rPr>
          <w:b/>
          <w:bCs/>
        </w:rPr>
      </w:pPr>
      <w:r w:rsidRPr="000A2355">
        <w:rPr>
          <w:rFonts w:ascii="Calibri" w:eastAsia="Times New Roman" w:hAnsi="Calibri" w:cs="Calibri"/>
          <w:b/>
          <w:bCs/>
          <w:color w:val="000000"/>
          <w:kern w:val="0"/>
          <w14:ligatures w14:val="none"/>
        </w:rPr>
        <w:t>Source: Office of Homeland Security Statistics.</w:t>
      </w:r>
    </w:p>
    <w:tbl>
      <w:tblPr>
        <w:tblW w:w="12358" w:type="dxa"/>
        <w:tblLook w:val="04A0" w:firstRow="1" w:lastRow="0" w:firstColumn="1" w:lastColumn="0" w:noHBand="0" w:noVBand="1"/>
      </w:tblPr>
      <w:tblGrid>
        <w:gridCol w:w="6452"/>
        <w:gridCol w:w="300"/>
        <w:gridCol w:w="300"/>
        <w:gridCol w:w="296"/>
        <w:gridCol w:w="296"/>
        <w:gridCol w:w="296"/>
        <w:gridCol w:w="296"/>
        <w:gridCol w:w="296"/>
        <w:gridCol w:w="277"/>
        <w:gridCol w:w="277"/>
        <w:gridCol w:w="277"/>
        <w:gridCol w:w="87"/>
        <w:gridCol w:w="300"/>
        <w:gridCol w:w="300"/>
        <w:gridCol w:w="296"/>
        <w:gridCol w:w="296"/>
        <w:gridCol w:w="296"/>
        <w:gridCol w:w="296"/>
        <w:gridCol w:w="296"/>
        <w:gridCol w:w="277"/>
        <w:gridCol w:w="277"/>
        <w:gridCol w:w="277"/>
      </w:tblGrid>
      <w:tr w:rsidR="000A2355" w:rsidRPr="000A2355" w14:paraId="3CBB34AE" w14:textId="77777777" w:rsidTr="00825978">
        <w:trPr>
          <w:trHeight w:val="288"/>
        </w:trPr>
        <w:tc>
          <w:tcPr>
            <w:tcW w:w="9450" w:type="dxa"/>
            <w:gridSpan w:val="12"/>
            <w:tcBorders>
              <w:top w:val="nil"/>
              <w:left w:val="nil"/>
              <w:bottom w:val="nil"/>
              <w:right w:val="nil"/>
            </w:tcBorders>
            <w:shd w:val="clear" w:color="auto" w:fill="auto"/>
            <w:noWrap/>
            <w:vAlign w:val="bottom"/>
            <w:hideMark/>
          </w:tcPr>
          <w:p w14:paraId="531C5A22" w14:textId="46473F68" w:rsidR="000A2355" w:rsidRPr="00825978" w:rsidRDefault="000A2355" w:rsidP="00825978">
            <w:pPr>
              <w:spacing w:after="0" w:line="240" w:lineRule="auto"/>
              <w:rPr>
                <w:rFonts w:ascii="Calibri" w:eastAsia="Times New Roman" w:hAnsi="Calibri" w:cs="Calibri"/>
                <w:color w:val="000000"/>
                <w:kern w:val="0"/>
                <w14:ligatures w14:val="none"/>
              </w:rPr>
            </w:pPr>
            <w:r w:rsidRPr="00825978">
              <w:rPr>
                <w:rFonts w:ascii="Calibri" w:eastAsia="Times New Roman" w:hAnsi="Calibri" w:cs="Calibri"/>
                <w:color w:val="000000"/>
                <w:kern w:val="0"/>
                <w14:ligatures w14:val="none"/>
              </w:rPr>
              <w:t>Estimated admission totals rounded to the nearest hundred thousand. Excludes sea and air crew admissions (D1 and D2 visas).</w:t>
            </w:r>
          </w:p>
        </w:tc>
        <w:tc>
          <w:tcPr>
            <w:tcW w:w="300" w:type="dxa"/>
            <w:tcBorders>
              <w:top w:val="nil"/>
              <w:left w:val="nil"/>
              <w:bottom w:val="nil"/>
              <w:right w:val="nil"/>
            </w:tcBorders>
            <w:shd w:val="clear" w:color="auto" w:fill="auto"/>
            <w:noWrap/>
            <w:vAlign w:val="bottom"/>
            <w:hideMark/>
          </w:tcPr>
          <w:p w14:paraId="01BAB5A7" w14:textId="77777777" w:rsidR="000A2355" w:rsidRPr="00825978" w:rsidRDefault="000A2355" w:rsidP="00825978">
            <w:pPr>
              <w:pStyle w:val="ListParagraph"/>
              <w:numPr>
                <w:ilvl w:val="0"/>
                <w:numId w:val="1"/>
              </w:numPr>
              <w:spacing w:after="0" w:line="240" w:lineRule="auto"/>
              <w:rPr>
                <w:rFonts w:ascii="Calibri" w:eastAsia="Times New Roman" w:hAnsi="Calibri" w:cs="Calibri"/>
                <w:color w:val="000000"/>
                <w:kern w:val="0"/>
                <w14:ligatures w14:val="none"/>
              </w:rPr>
            </w:pPr>
          </w:p>
        </w:tc>
        <w:tc>
          <w:tcPr>
            <w:tcW w:w="300" w:type="dxa"/>
            <w:tcBorders>
              <w:top w:val="nil"/>
              <w:left w:val="nil"/>
              <w:bottom w:val="nil"/>
              <w:right w:val="nil"/>
            </w:tcBorders>
            <w:shd w:val="clear" w:color="auto" w:fill="auto"/>
            <w:noWrap/>
            <w:vAlign w:val="bottom"/>
            <w:hideMark/>
          </w:tcPr>
          <w:p w14:paraId="72D77F56" w14:textId="77777777" w:rsidR="000A2355" w:rsidRPr="00825978" w:rsidRDefault="000A2355" w:rsidP="00825978">
            <w:pPr>
              <w:pStyle w:val="ListParagraph"/>
              <w:numPr>
                <w:ilvl w:val="0"/>
                <w:numId w:val="1"/>
              </w:num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503D04DF"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4FF0CEE1"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643D6ED8"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23D23DE5"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539D4378"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53324529"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4A940551"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2B9CE2F2"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r>
      <w:tr w:rsidR="000A2355" w:rsidRPr="000A2355" w14:paraId="22F8B004" w14:textId="77777777" w:rsidTr="00825978">
        <w:trPr>
          <w:trHeight w:val="288"/>
        </w:trPr>
        <w:tc>
          <w:tcPr>
            <w:tcW w:w="9450" w:type="dxa"/>
            <w:gridSpan w:val="12"/>
            <w:tcBorders>
              <w:top w:val="nil"/>
              <w:left w:val="nil"/>
              <w:bottom w:val="nil"/>
              <w:right w:val="nil"/>
            </w:tcBorders>
            <w:shd w:val="clear" w:color="auto" w:fill="auto"/>
            <w:noWrap/>
            <w:vAlign w:val="bottom"/>
            <w:hideMark/>
          </w:tcPr>
          <w:p w14:paraId="74E0DE16" w14:textId="4A6008F6" w:rsidR="000A2355" w:rsidRPr="00825978" w:rsidRDefault="000A2355" w:rsidP="00825978">
            <w:pPr>
              <w:spacing w:after="0" w:line="240" w:lineRule="auto"/>
              <w:rPr>
                <w:rFonts w:ascii="Calibri" w:eastAsia="Times New Roman" w:hAnsi="Calibri" w:cs="Calibri"/>
                <w:color w:val="000000"/>
                <w:kern w:val="0"/>
                <w14:ligatures w14:val="none"/>
              </w:rPr>
            </w:pPr>
            <w:r w:rsidRPr="00825978">
              <w:rPr>
                <w:rFonts w:ascii="Calibri" w:eastAsia="Times New Roman" w:hAnsi="Calibri" w:cs="Calibri"/>
                <w:color w:val="000000"/>
                <w:kern w:val="0"/>
                <w14:ligatures w14:val="none"/>
              </w:rPr>
              <w:t>Issuances of H2R (returning H2B workers not subject to annual numerical limits) ceased at the end of 2007.</w:t>
            </w:r>
          </w:p>
        </w:tc>
        <w:tc>
          <w:tcPr>
            <w:tcW w:w="300" w:type="dxa"/>
            <w:tcBorders>
              <w:top w:val="nil"/>
              <w:left w:val="nil"/>
              <w:bottom w:val="nil"/>
              <w:right w:val="nil"/>
            </w:tcBorders>
            <w:shd w:val="clear" w:color="auto" w:fill="auto"/>
            <w:noWrap/>
            <w:vAlign w:val="bottom"/>
            <w:hideMark/>
          </w:tcPr>
          <w:p w14:paraId="71B4DAE4" w14:textId="77777777" w:rsidR="000A2355" w:rsidRPr="00825978" w:rsidRDefault="000A2355" w:rsidP="00825978">
            <w:pPr>
              <w:pStyle w:val="ListParagraph"/>
              <w:numPr>
                <w:ilvl w:val="0"/>
                <w:numId w:val="1"/>
              </w:numPr>
              <w:spacing w:after="0" w:line="240" w:lineRule="auto"/>
              <w:rPr>
                <w:rFonts w:ascii="Calibri" w:eastAsia="Times New Roman" w:hAnsi="Calibri" w:cs="Calibri"/>
                <w:color w:val="000000"/>
                <w:kern w:val="0"/>
                <w14:ligatures w14:val="none"/>
              </w:rPr>
            </w:pPr>
          </w:p>
        </w:tc>
        <w:tc>
          <w:tcPr>
            <w:tcW w:w="300" w:type="dxa"/>
            <w:tcBorders>
              <w:top w:val="nil"/>
              <w:left w:val="nil"/>
              <w:bottom w:val="nil"/>
              <w:right w:val="nil"/>
            </w:tcBorders>
            <w:shd w:val="clear" w:color="auto" w:fill="auto"/>
            <w:noWrap/>
            <w:vAlign w:val="bottom"/>
            <w:hideMark/>
          </w:tcPr>
          <w:p w14:paraId="423E420E" w14:textId="77777777" w:rsidR="000A2355" w:rsidRPr="00825978" w:rsidRDefault="000A2355" w:rsidP="00825978">
            <w:pPr>
              <w:pStyle w:val="ListParagraph"/>
              <w:numPr>
                <w:ilvl w:val="0"/>
                <w:numId w:val="1"/>
              </w:num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6978FC35"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61707763"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32A0EDA7"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62C9ED97"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77ACB675"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37E0A954"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40CCDB0D"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0DFC4BE8"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r>
      <w:tr w:rsidR="000A2355" w:rsidRPr="000A2355" w14:paraId="3CF0B2BE" w14:textId="77777777" w:rsidTr="00825978">
        <w:trPr>
          <w:trHeight w:val="288"/>
        </w:trPr>
        <w:tc>
          <w:tcPr>
            <w:tcW w:w="9450" w:type="dxa"/>
            <w:gridSpan w:val="12"/>
            <w:tcBorders>
              <w:top w:val="nil"/>
              <w:left w:val="nil"/>
              <w:bottom w:val="nil"/>
              <w:right w:val="nil"/>
            </w:tcBorders>
            <w:shd w:val="clear" w:color="auto" w:fill="auto"/>
            <w:noWrap/>
            <w:vAlign w:val="bottom"/>
            <w:hideMark/>
          </w:tcPr>
          <w:p w14:paraId="39854DCA" w14:textId="1E9FBCD2" w:rsidR="000A2355" w:rsidRPr="00825978" w:rsidRDefault="000A2355" w:rsidP="00825978">
            <w:pPr>
              <w:spacing w:after="0" w:line="240" w:lineRule="auto"/>
              <w:rPr>
                <w:rFonts w:ascii="Calibri" w:eastAsia="Times New Roman" w:hAnsi="Calibri" w:cs="Calibri"/>
                <w:color w:val="000000"/>
                <w:kern w:val="0"/>
                <w14:ligatures w14:val="none"/>
              </w:rPr>
            </w:pPr>
            <w:r w:rsidRPr="00825978">
              <w:rPr>
                <w:rFonts w:ascii="Calibri" w:eastAsia="Times New Roman" w:hAnsi="Calibri" w:cs="Calibri"/>
                <w:color w:val="000000"/>
                <w:kern w:val="0"/>
                <w14:ligatures w14:val="none"/>
              </w:rPr>
              <w:t xml:space="preserve">On January 27, 2022 two new classes of admission were approved (L2S and L2Y) to differentiate between spouses and children of the principal applicant L1.  The original L2 class has been retired. Previous </w:t>
            </w:r>
            <w:proofErr w:type="spellStart"/>
            <w:r w:rsidRPr="00825978">
              <w:rPr>
                <w:rFonts w:ascii="Calibri" w:eastAsia="Times New Roman" w:hAnsi="Calibri" w:cs="Calibri"/>
                <w:color w:val="000000"/>
                <w:kern w:val="0"/>
                <w14:ligatures w14:val="none"/>
              </w:rPr>
              <w:t>years</w:t>
            </w:r>
            <w:proofErr w:type="spellEnd"/>
            <w:r w:rsidRPr="00825978">
              <w:rPr>
                <w:rFonts w:ascii="Calibri" w:eastAsia="Times New Roman" w:hAnsi="Calibri" w:cs="Calibri"/>
                <w:color w:val="000000"/>
                <w:kern w:val="0"/>
                <w14:ligatures w14:val="none"/>
              </w:rPr>
              <w:t xml:space="preserve"> show spouses and children of principal applicants as L2; use of L2S and L2Y starts in 2022.</w:t>
            </w:r>
          </w:p>
        </w:tc>
        <w:tc>
          <w:tcPr>
            <w:tcW w:w="300" w:type="dxa"/>
            <w:tcBorders>
              <w:top w:val="nil"/>
              <w:left w:val="nil"/>
              <w:bottom w:val="nil"/>
              <w:right w:val="nil"/>
            </w:tcBorders>
            <w:shd w:val="clear" w:color="auto" w:fill="auto"/>
            <w:noWrap/>
            <w:vAlign w:val="bottom"/>
            <w:hideMark/>
          </w:tcPr>
          <w:p w14:paraId="4A060B09" w14:textId="77777777" w:rsidR="000A2355" w:rsidRPr="00825978" w:rsidRDefault="000A2355" w:rsidP="00825978">
            <w:pPr>
              <w:pStyle w:val="ListParagraph"/>
              <w:numPr>
                <w:ilvl w:val="0"/>
                <w:numId w:val="1"/>
              </w:numPr>
              <w:spacing w:after="0" w:line="240" w:lineRule="auto"/>
              <w:rPr>
                <w:rFonts w:ascii="Calibri" w:eastAsia="Times New Roman" w:hAnsi="Calibri" w:cs="Calibri"/>
                <w:color w:val="000000"/>
                <w:kern w:val="0"/>
                <w14:ligatures w14:val="none"/>
              </w:rPr>
            </w:pPr>
          </w:p>
        </w:tc>
        <w:tc>
          <w:tcPr>
            <w:tcW w:w="300" w:type="dxa"/>
            <w:tcBorders>
              <w:top w:val="nil"/>
              <w:left w:val="nil"/>
              <w:bottom w:val="nil"/>
              <w:right w:val="nil"/>
            </w:tcBorders>
            <w:shd w:val="clear" w:color="auto" w:fill="auto"/>
            <w:noWrap/>
            <w:vAlign w:val="bottom"/>
            <w:hideMark/>
          </w:tcPr>
          <w:p w14:paraId="64E22B23" w14:textId="77777777" w:rsidR="000A2355" w:rsidRPr="00825978" w:rsidRDefault="000A2355" w:rsidP="00825978">
            <w:pPr>
              <w:pStyle w:val="ListParagraph"/>
              <w:numPr>
                <w:ilvl w:val="0"/>
                <w:numId w:val="1"/>
              </w:num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539DD9DF"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69BC1906"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7018F34A"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083A3E3F"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3D729AC7"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70A89E5B"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0FCFEFA4"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37290D51"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r>
      <w:tr w:rsidR="000A2355" w:rsidRPr="000A2355" w14:paraId="41226DDB" w14:textId="77777777" w:rsidTr="00825978">
        <w:trPr>
          <w:trHeight w:val="288"/>
        </w:trPr>
        <w:tc>
          <w:tcPr>
            <w:tcW w:w="9450" w:type="dxa"/>
            <w:gridSpan w:val="12"/>
            <w:tcBorders>
              <w:top w:val="nil"/>
              <w:left w:val="nil"/>
              <w:bottom w:val="nil"/>
              <w:right w:val="nil"/>
            </w:tcBorders>
            <w:shd w:val="clear" w:color="auto" w:fill="auto"/>
            <w:noWrap/>
            <w:vAlign w:val="bottom"/>
            <w:hideMark/>
          </w:tcPr>
          <w:p w14:paraId="79060673" w14:textId="45D14BBF" w:rsidR="000A2355" w:rsidRPr="00825978" w:rsidRDefault="000A2355" w:rsidP="00825978">
            <w:pPr>
              <w:spacing w:after="0" w:line="240" w:lineRule="auto"/>
              <w:rPr>
                <w:rFonts w:ascii="Calibri" w:eastAsia="Times New Roman" w:hAnsi="Calibri" w:cs="Calibri"/>
                <w:color w:val="000000"/>
                <w:kern w:val="0"/>
                <w14:ligatures w14:val="none"/>
              </w:rPr>
            </w:pPr>
            <w:r w:rsidRPr="00825978">
              <w:rPr>
                <w:rFonts w:ascii="Calibri" w:eastAsia="Times New Roman" w:hAnsi="Calibri" w:cs="Calibri"/>
                <w:color w:val="000000"/>
                <w:kern w:val="0"/>
                <w14:ligatures w14:val="none"/>
              </w:rPr>
              <w:t xml:space="preserve">New classes of admission were approved January 27, 2022 to differentiate spouses and children from principal applicants for classes of admission E1, E2, and E3. Spouses and children of principal applicants are included in visas E1, E2, and E3 for years prior to 2022. </w:t>
            </w:r>
          </w:p>
        </w:tc>
        <w:tc>
          <w:tcPr>
            <w:tcW w:w="300" w:type="dxa"/>
            <w:tcBorders>
              <w:top w:val="nil"/>
              <w:left w:val="nil"/>
              <w:bottom w:val="nil"/>
              <w:right w:val="nil"/>
            </w:tcBorders>
            <w:shd w:val="clear" w:color="auto" w:fill="auto"/>
            <w:noWrap/>
            <w:vAlign w:val="bottom"/>
            <w:hideMark/>
          </w:tcPr>
          <w:p w14:paraId="77326B66" w14:textId="77777777" w:rsidR="000A2355" w:rsidRPr="00825978" w:rsidRDefault="000A2355" w:rsidP="00825978">
            <w:pPr>
              <w:pStyle w:val="ListParagraph"/>
              <w:numPr>
                <w:ilvl w:val="0"/>
                <w:numId w:val="1"/>
              </w:numPr>
              <w:spacing w:after="0" w:line="240" w:lineRule="auto"/>
              <w:rPr>
                <w:rFonts w:ascii="Calibri" w:eastAsia="Times New Roman" w:hAnsi="Calibri" w:cs="Calibri"/>
                <w:color w:val="000000"/>
                <w:kern w:val="0"/>
                <w14:ligatures w14:val="none"/>
              </w:rPr>
            </w:pPr>
          </w:p>
        </w:tc>
        <w:tc>
          <w:tcPr>
            <w:tcW w:w="300" w:type="dxa"/>
            <w:tcBorders>
              <w:top w:val="nil"/>
              <w:left w:val="nil"/>
              <w:bottom w:val="nil"/>
              <w:right w:val="nil"/>
            </w:tcBorders>
            <w:shd w:val="clear" w:color="auto" w:fill="auto"/>
            <w:noWrap/>
            <w:vAlign w:val="bottom"/>
            <w:hideMark/>
          </w:tcPr>
          <w:p w14:paraId="644F318C" w14:textId="77777777" w:rsidR="000A2355" w:rsidRPr="00825978" w:rsidRDefault="000A2355" w:rsidP="00825978">
            <w:pPr>
              <w:pStyle w:val="ListParagraph"/>
              <w:numPr>
                <w:ilvl w:val="0"/>
                <w:numId w:val="1"/>
              </w:num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4D2CADB0"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46100D02"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70CFD7EC"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709B5C89"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1339F1E0"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3100ECD3"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0B8A3B50"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51122BAD"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r>
      <w:tr w:rsidR="000A2355" w:rsidRPr="000A2355" w14:paraId="09E85F96" w14:textId="77777777" w:rsidTr="00825978">
        <w:trPr>
          <w:trHeight w:val="288"/>
        </w:trPr>
        <w:tc>
          <w:tcPr>
            <w:tcW w:w="10046" w:type="dxa"/>
            <w:gridSpan w:val="14"/>
            <w:tcBorders>
              <w:top w:val="nil"/>
              <w:left w:val="nil"/>
              <w:bottom w:val="nil"/>
              <w:right w:val="nil"/>
            </w:tcBorders>
            <w:shd w:val="clear" w:color="auto" w:fill="auto"/>
            <w:noWrap/>
            <w:vAlign w:val="bottom"/>
            <w:hideMark/>
          </w:tcPr>
          <w:p w14:paraId="60DD3483" w14:textId="77777777" w:rsidR="000A2355" w:rsidRPr="00825978" w:rsidRDefault="000A2355" w:rsidP="00825978">
            <w:pPr>
              <w:spacing w:after="0" w:line="240" w:lineRule="auto"/>
              <w:rPr>
                <w:rFonts w:ascii="Calibri" w:eastAsia="Times New Roman" w:hAnsi="Calibri" w:cs="Calibri"/>
                <w:color w:val="000000"/>
                <w:kern w:val="0"/>
                <w14:ligatures w14:val="none"/>
              </w:rPr>
            </w:pPr>
            <w:r w:rsidRPr="00825978">
              <w:rPr>
                <w:rFonts w:ascii="Calibri" w:eastAsia="Times New Roman" w:hAnsi="Calibri" w:cs="Calibri"/>
                <w:color w:val="000000"/>
                <w:kern w:val="0"/>
                <w14:ligatures w14:val="none"/>
              </w:rPr>
              <w:t>Notes: Admissions represent counts of events (i.e., arrivals), not unique individuals. Multiple entries of an individual on the same day are counted as one admission. The majority of short-term admissions from Canada and Mexico are excluded. Numbers in this table may differ from previously published figures due to updating of data series.</w:t>
            </w:r>
          </w:p>
        </w:tc>
        <w:tc>
          <w:tcPr>
            <w:tcW w:w="296" w:type="dxa"/>
            <w:tcBorders>
              <w:top w:val="nil"/>
              <w:left w:val="nil"/>
              <w:bottom w:val="nil"/>
              <w:right w:val="nil"/>
            </w:tcBorders>
            <w:shd w:val="clear" w:color="auto" w:fill="auto"/>
            <w:noWrap/>
            <w:vAlign w:val="bottom"/>
            <w:hideMark/>
          </w:tcPr>
          <w:p w14:paraId="21346A25" w14:textId="77777777" w:rsidR="000A2355" w:rsidRPr="000A2355" w:rsidRDefault="000A2355" w:rsidP="000A2355">
            <w:pPr>
              <w:spacing w:after="0" w:line="240" w:lineRule="auto"/>
              <w:rPr>
                <w:rFonts w:ascii="Calibri" w:eastAsia="Times New Roman" w:hAnsi="Calibri" w:cs="Calibri"/>
                <w:color w:val="000000"/>
                <w:kern w:val="0"/>
                <w14:ligatures w14:val="none"/>
              </w:rPr>
            </w:pPr>
          </w:p>
        </w:tc>
        <w:tc>
          <w:tcPr>
            <w:tcW w:w="296" w:type="dxa"/>
            <w:tcBorders>
              <w:top w:val="nil"/>
              <w:left w:val="nil"/>
              <w:bottom w:val="nil"/>
              <w:right w:val="nil"/>
            </w:tcBorders>
            <w:shd w:val="clear" w:color="auto" w:fill="auto"/>
            <w:noWrap/>
            <w:vAlign w:val="bottom"/>
            <w:hideMark/>
          </w:tcPr>
          <w:p w14:paraId="72D8DE23"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04CED69C"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0E0BD5BF"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7713C744"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4CD07576"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74371026"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7F736B4D"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r>
      <w:tr w:rsidR="000A2355" w:rsidRPr="000A2355" w14:paraId="54E78093" w14:textId="77777777" w:rsidTr="00825978">
        <w:trPr>
          <w:gridAfter w:val="11"/>
          <w:wAfter w:w="2998" w:type="dxa"/>
          <w:trHeight w:val="288"/>
        </w:trPr>
        <w:tc>
          <w:tcPr>
            <w:tcW w:w="6452" w:type="dxa"/>
            <w:tcBorders>
              <w:top w:val="nil"/>
              <w:left w:val="nil"/>
              <w:bottom w:val="nil"/>
              <w:right w:val="nil"/>
            </w:tcBorders>
            <w:shd w:val="clear" w:color="auto" w:fill="auto"/>
            <w:noWrap/>
            <w:vAlign w:val="bottom"/>
            <w:hideMark/>
          </w:tcPr>
          <w:p w14:paraId="32A7C5A6" w14:textId="3634E72A" w:rsidR="000A2355" w:rsidRPr="000A2355" w:rsidRDefault="000A2355" w:rsidP="000A2355">
            <w:pPr>
              <w:spacing w:after="0" w:line="240" w:lineRule="auto"/>
              <w:rPr>
                <w:rFonts w:ascii="Calibri" w:eastAsia="Times New Roman" w:hAnsi="Calibri" w:cs="Calibri"/>
                <w:color w:val="000000"/>
                <w:kern w:val="0"/>
                <w14:ligatures w14:val="none"/>
              </w:rPr>
            </w:pPr>
          </w:p>
        </w:tc>
        <w:tc>
          <w:tcPr>
            <w:tcW w:w="300" w:type="dxa"/>
            <w:tcBorders>
              <w:top w:val="nil"/>
              <w:left w:val="nil"/>
              <w:bottom w:val="nil"/>
              <w:right w:val="nil"/>
            </w:tcBorders>
            <w:shd w:val="clear" w:color="auto" w:fill="auto"/>
            <w:noWrap/>
            <w:vAlign w:val="bottom"/>
            <w:hideMark/>
          </w:tcPr>
          <w:p w14:paraId="69564812" w14:textId="77777777" w:rsidR="000A2355" w:rsidRPr="000A2355" w:rsidRDefault="000A2355" w:rsidP="000A2355">
            <w:pPr>
              <w:spacing w:after="0" w:line="240" w:lineRule="auto"/>
              <w:rPr>
                <w:rFonts w:ascii="Calibri" w:eastAsia="Times New Roman" w:hAnsi="Calibri" w:cs="Calibri"/>
                <w:color w:val="000000"/>
                <w:kern w:val="0"/>
                <w14:ligatures w14:val="none"/>
              </w:rPr>
            </w:pPr>
          </w:p>
        </w:tc>
        <w:tc>
          <w:tcPr>
            <w:tcW w:w="300" w:type="dxa"/>
            <w:tcBorders>
              <w:top w:val="nil"/>
              <w:left w:val="nil"/>
              <w:bottom w:val="nil"/>
              <w:right w:val="nil"/>
            </w:tcBorders>
            <w:shd w:val="clear" w:color="auto" w:fill="auto"/>
            <w:noWrap/>
            <w:vAlign w:val="bottom"/>
            <w:hideMark/>
          </w:tcPr>
          <w:p w14:paraId="2E17C16B"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6063E868"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73D7C302"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37610CC7"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2133FB3F"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96" w:type="dxa"/>
            <w:tcBorders>
              <w:top w:val="nil"/>
              <w:left w:val="nil"/>
              <w:bottom w:val="nil"/>
              <w:right w:val="nil"/>
            </w:tcBorders>
            <w:shd w:val="clear" w:color="auto" w:fill="auto"/>
            <w:noWrap/>
            <w:vAlign w:val="bottom"/>
            <w:hideMark/>
          </w:tcPr>
          <w:p w14:paraId="623A6844"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75BEE45F"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374C1164"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c>
          <w:tcPr>
            <w:tcW w:w="276" w:type="dxa"/>
            <w:tcBorders>
              <w:top w:val="nil"/>
              <w:left w:val="nil"/>
              <w:bottom w:val="nil"/>
              <w:right w:val="nil"/>
            </w:tcBorders>
            <w:shd w:val="clear" w:color="auto" w:fill="auto"/>
            <w:noWrap/>
            <w:vAlign w:val="bottom"/>
            <w:hideMark/>
          </w:tcPr>
          <w:p w14:paraId="7C43ECFC" w14:textId="77777777" w:rsidR="000A2355" w:rsidRPr="000A2355" w:rsidRDefault="000A2355" w:rsidP="000A2355">
            <w:pPr>
              <w:spacing w:after="0" w:line="240" w:lineRule="auto"/>
              <w:rPr>
                <w:rFonts w:ascii="Times New Roman" w:eastAsia="Times New Roman" w:hAnsi="Times New Roman" w:cs="Times New Roman"/>
                <w:kern w:val="0"/>
                <w:sz w:val="20"/>
                <w:szCs w:val="20"/>
                <w14:ligatures w14:val="none"/>
              </w:rPr>
            </w:pPr>
          </w:p>
        </w:tc>
      </w:tr>
    </w:tbl>
    <w:p w14:paraId="6615A58E" w14:textId="77777777" w:rsidR="007E2DB5" w:rsidRDefault="007E2DB5"/>
    <w:p w14:paraId="49183924" w14:textId="1796EFE7" w:rsidR="007E2DB5" w:rsidRDefault="007E2DB5">
      <w:r>
        <w:t>QUESTIONS:</w:t>
      </w:r>
    </w:p>
    <w:p w14:paraId="45165612" w14:textId="5852E77B" w:rsidR="007E2DB5" w:rsidRDefault="00825978" w:rsidP="00825978">
      <w:pPr>
        <w:pStyle w:val="ListParagraph"/>
        <w:numPr>
          <w:ilvl w:val="0"/>
          <w:numId w:val="3"/>
        </w:numPr>
      </w:pPr>
      <w:r>
        <w:t>What are top 5 countries of residence with the highest numbers of admissions?</w:t>
      </w:r>
    </w:p>
    <w:p w14:paraId="4A873561" w14:textId="750155C1" w:rsidR="00825978" w:rsidRDefault="00825978" w:rsidP="00825978">
      <w:pPr>
        <w:pStyle w:val="ListParagraph"/>
        <w:numPr>
          <w:ilvl w:val="0"/>
          <w:numId w:val="3"/>
        </w:numPr>
      </w:pPr>
      <w:r>
        <w:t xml:space="preserve">What are top 5 countries of residence with the </w:t>
      </w:r>
      <w:r>
        <w:t>lowest</w:t>
      </w:r>
      <w:r>
        <w:t xml:space="preserve"> numbers of admissions?</w:t>
      </w:r>
    </w:p>
    <w:p w14:paraId="745F8E3E" w14:textId="0AB4DDFA" w:rsidR="00825978" w:rsidRDefault="00825978" w:rsidP="00825978">
      <w:pPr>
        <w:pStyle w:val="ListParagraph"/>
        <w:numPr>
          <w:ilvl w:val="0"/>
          <w:numId w:val="3"/>
        </w:numPr>
      </w:pPr>
      <w:r>
        <w:t xml:space="preserve">What are top 5 countries of </w:t>
      </w:r>
      <w:r>
        <w:t>citizenship</w:t>
      </w:r>
      <w:r>
        <w:t xml:space="preserve"> with the highest numbers of admissions?</w:t>
      </w:r>
    </w:p>
    <w:p w14:paraId="424D4A0C" w14:textId="30BE22F0" w:rsidR="00825978" w:rsidRDefault="00825978" w:rsidP="00825978">
      <w:pPr>
        <w:pStyle w:val="ListParagraph"/>
        <w:numPr>
          <w:ilvl w:val="0"/>
          <w:numId w:val="3"/>
        </w:numPr>
      </w:pPr>
      <w:r>
        <w:t xml:space="preserve">What are top 5 countries of citizenship with the </w:t>
      </w:r>
      <w:r>
        <w:t>lowest</w:t>
      </w:r>
      <w:r>
        <w:t xml:space="preserve"> numbers of admissions?</w:t>
      </w:r>
    </w:p>
    <w:p w14:paraId="038DCDCD" w14:textId="3D7567DD" w:rsidR="00825978" w:rsidRDefault="00825978" w:rsidP="00825978">
      <w:pPr>
        <w:pStyle w:val="ListParagraph"/>
        <w:numPr>
          <w:ilvl w:val="0"/>
          <w:numId w:val="3"/>
        </w:numPr>
      </w:pPr>
      <w:r>
        <w:t>What years has the lowest number of admissions across the countries?</w:t>
      </w:r>
    </w:p>
    <w:p w14:paraId="1EBB8BA7" w14:textId="2E8A4931" w:rsidR="00825978" w:rsidRDefault="00825978" w:rsidP="00825978">
      <w:pPr>
        <w:pStyle w:val="ListParagraph"/>
        <w:numPr>
          <w:ilvl w:val="0"/>
          <w:numId w:val="3"/>
        </w:numPr>
      </w:pPr>
      <w:r>
        <w:t>What years has the</w:t>
      </w:r>
      <w:r>
        <w:t xml:space="preserve"> highest</w:t>
      </w:r>
      <w:r>
        <w:t xml:space="preserve"> number of admissions across the countries?</w:t>
      </w:r>
    </w:p>
    <w:p w14:paraId="15B669D3" w14:textId="3984690F" w:rsidR="00825978" w:rsidRDefault="00825978" w:rsidP="00825978">
      <w:pPr>
        <w:pStyle w:val="ListParagraph"/>
        <w:numPr>
          <w:ilvl w:val="0"/>
          <w:numId w:val="3"/>
        </w:numPr>
      </w:pPr>
      <w:r>
        <w:t>What are total admission numbers by year (line chart)?</w:t>
      </w:r>
    </w:p>
    <w:p w14:paraId="6F5807F5" w14:textId="470F6C07" w:rsidR="00825978" w:rsidRDefault="00825978" w:rsidP="00825978">
      <w:pPr>
        <w:pStyle w:val="ListParagraph"/>
        <w:numPr>
          <w:ilvl w:val="0"/>
          <w:numId w:val="3"/>
        </w:numPr>
      </w:pPr>
      <w:r>
        <w:t>What are the countries with an increase in the number of admissions in the period of 2013-2022?</w:t>
      </w:r>
    </w:p>
    <w:p w14:paraId="42770C03" w14:textId="30597EE9" w:rsidR="00825978" w:rsidRDefault="00825978" w:rsidP="00825978">
      <w:pPr>
        <w:pStyle w:val="ListParagraph"/>
        <w:numPr>
          <w:ilvl w:val="0"/>
          <w:numId w:val="3"/>
        </w:numPr>
      </w:pPr>
      <w:r>
        <w:t>What are the countries with a</w:t>
      </w:r>
      <w:r w:rsidR="00EE25D2">
        <w:t xml:space="preserve"> decrease</w:t>
      </w:r>
      <w:r>
        <w:t xml:space="preserve"> in the number of admissions in the period of 2013-2022?</w:t>
      </w:r>
    </w:p>
    <w:p w14:paraId="3907841D" w14:textId="77777777" w:rsidR="00EE25D2" w:rsidRDefault="00EE25D2" w:rsidP="00EE25D2">
      <w:pPr>
        <w:pStyle w:val="ListParagraph"/>
        <w:numPr>
          <w:ilvl w:val="0"/>
          <w:numId w:val="3"/>
        </w:numPr>
      </w:pPr>
      <w:r>
        <w:t xml:space="preserve">What is the country with the highest increase </w:t>
      </w:r>
      <w:r>
        <w:t>in the number of admissions in the period of 2013-2022?</w:t>
      </w:r>
    </w:p>
    <w:p w14:paraId="5D81F033" w14:textId="0AC951E9" w:rsidR="00EE25D2" w:rsidRDefault="00EE25D2" w:rsidP="00EE25D2">
      <w:pPr>
        <w:pStyle w:val="ListParagraph"/>
        <w:numPr>
          <w:ilvl w:val="0"/>
          <w:numId w:val="3"/>
        </w:numPr>
      </w:pPr>
      <w:r>
        <w:t xml:space="preserve">What is the country with the highest </w:t>
      </w:r>
      <w:r>
        <w:t>de</w:t>
      </w:r>
      <w:r>
        <w:t>crease in the number of admissions in the period of 2013-2022?</w:t>
      </w:r>
    </w:p>
    <w:p w14:paraId="108489E8" w14:textId="706414B0" w:rsidR="00825978" w:rsidRDefault="00825978" w:rsidP="00EE25D2">
      <w:pPr>
        <w:pStyle w:val="ListParagraph"/>
      </w:pPr>
    </w:p>
    <w:p w14:paraId="26B8A415" w14:textId="77777777" w:rsidR="007E2DB5" w:rsidRDefault="007E2DB5"/>
    <w:p w14:paraId="602C1E6D" w14:textId="5A9B20CD" w:rsidR="007E2DB5" w:rsidRDefault="007E2DB5">
      <w:r>
        <w:t>VISUALS</w:t>
      </w:r>
    </w:p>
    <w:p w14:paraId="7C2A570D" w14:textId="77777777" w:rsidR="007E2DB5" w:rsidRDefault="007E2DB5"/>
    <w:sectPr w:rsidR="007E2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770D5"/>
    <w:multiLevelType w:val="hybridMultilevel"/>
    <w:tmpl w:val="70DC4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A2A24"/>
    <w:multiLevelType w:val="hybridMultilevel"/>
    <w:tmpl w:val="1952C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F5A63"/>
    <w:multiLevelType w:val="hybridMultilevel"/>
    <w:tmpl w:val="9B20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4806043">
    <w:abstractNumId w:val="1"/>
  </w:num>
  <w:num w:numId="2" w16cid:durableId="889224822">
    <w:abstractNumId w:val="2"/>
  </w:num>
  <w:num w:numId="3" w16cid:durableId="8226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D7"/>
    <w:rsid w:val="000561BF"/>
    <w:rsid w:val="000A2355"/>
    <w:rsid w:val="001658E2"/>
    <w:rsid w:val="00407ED7"/>
    <w:rsid w:val="00424C5E"/>
    <w:rsid w:val="007E2DB5"/>
    <w:rsid w:val="00825978"/>
    <w:rsid w:val="00873FD0"/>
    <w:rsid w:val="00ED476E"/>
    <w:rsid w:val="00EE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429E"/>
  <w15:chartTrackingRefBased/>
  <w15:docId w15:val="{C425BE03-68ED-415A-9AD1-B755DFF6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5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COD</dc:creator>
  <cp:keywords/>
  <dc:description/>
  <cp:lastModifiedBy>CC COD</cp:lastModifiedBy>
  <cp:revision>5</cp:revision>
  <dcterms:created xsi:type="dcterms:W3CDTF">2023-10-18T00:27:00Z</dcterms:created>
  <dcterms:modified xsi:type="dcterms:W3CDTF">2023-10-28T14:31:00Z</dcterms:modified>
</cp:coreProperties>
</file>