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3C3" w:rsidRDefault="000523C3" w:rsidP="00C84F1D">
      <w:r>
        <w:t>Arapaho labeling questions, 6/28:</w:t>
      </w:r>
    </w:p>
    <w:p w:rsidR="000523C3" w:rsidRDefault="000523C3" w:rsidP="00C84F1D"/>
    <w:p w:rsidR="00C84F1D" w:rsidRDefault="00906AD0" w:rsidP="000523C3">
      <w:pPr>
        <w:pStyle w:val="ListParagraph"/>
        <w:numPr>
          <w:ilvl w:val="0"/>
          <w:numId w:val="2"/>
        </w:numPr>
      </w:pPr>
      <w:r>
        <w:t>How do we handle determiners/nouns that appear to be</w:t>
      </w:r>
      <w:r w:rsidR="00C84F1D">
        <w:t xml:space="preserve"> “false starts”?  </w:t>
      </w:r>
      <w:r>
        <w:t xml:space="preserve">Just </w:t>
      </w:r>
      <w:r w:rsidR="00C84F1D">
        <w:t>label them INDP?  See bolded example below:</w:t>
      </w:r>
    </w:p>
    <w:p w:rsidR="00673051" w:rsidRPr="00673051" w:rsidRDefault="00673051" w:rsidP="00673051">
      <w:pPr>
        <w:rPr>
          <w:i/>
        </w:rPr>
      </w:pPr>
      <w:r w:rsidRPr="00673051">
        <w:rPr>
          <w:i/>
        </w:rPr>
        <w:t>ANDY: Yes, INDP</w:t>
      </w:r>
    </w:p>
    <w:p w:rsidR="00C84F1D" w:rsidRDefault="00C84F1D" w:rsidP="00C84F1D">
      <w:pPr>
        <w:pStyle w:val="ListParagraph"/>
      </w:pPr>
    </w:p>
    <w:p w:rsidR="00C84F1D" w:rsidRDefault="00C84F1D" w:rsidP="00C84F1D">
      <w:r>
        <w:t>14a.015</w:t>
      </w:r>
    </w:p>
    <w:p w:rsidR="00C84F1D" w:rsidRDefault="00C84F1D" w:rsidP="00C84F1D">
      <w:r>
        <w:t>\</w:t>
      </w:r>
      <w:proofErr w:type="spellStart"/>
      <w:r>
        <w:t>tx</w:t>
      </w:r>
      <w:proofErr w:type="spellEnd"/>
      <w:r>
        <w:t xml:space="preserve"> well... </w:t>
      </w:r>
      <w:proofErr w:type="spellStart"/>
      <w:proofErr w:type="gramStart"/>
      <w:r>
        <w:t>teecxo</w:t>
      </w:r>
      <w:proofErr w:type="spellEnd"/>
      <w:r>
        <w:t xml:space="preserve">'  </w:t>
      </w:r>
      <w:proofErr w:type="spellStart"/>
      <w:r w:rsidRPr="002B5E6E">
        <w:rPr>
          <w:b/>
        </w:rPr>
        <w:t>hu'un</w:t>
      </w:r>
      <w:proofErr w:type="spellEnd"/>
      <w:proofErr w:type="gramEnd"/>
      <w:r>
        <w:t xml:space="preserve">                </w:t>
      </w:r>
      <w:proofErr w:type="spellStart"/>
      <w:r>
        <w:t>nihii</w:t>
      </w:r>
      <w:proofErr w:type="spellEnd"/>
      <w:r>
        <w:t xml:space="preserve">... </w:t>
      </w:r>
      <w:proofErr w:type="spellStart"/>
      <w:r>
        <w:t>nuhu</w:t>
      </w:r>
      <w:proofErr w:type="spellEnd"/>
      <w:r>
        <w:t>'</w:t>
      </w:r>
    </w:p>
    <w:p w:rsidR="00C84F1D" w:rsidRDefault="00C84F1D" w:rsidP="00C84F1D">
      <w:r>
        <w:t>\</w:t>
      </w:r>
      <w:proofErr w:type="spellStart"/>
      <w:r>
        <w:t>mb</w:t>
      </w:r>
      <w:proofErr w:type="spellEnd"/>
      <w:r>
        <w:t xml:space="preserve"> well    </w:t>
      </w:r>
      <w:proofErr w:type="spellStart"/>
      <w:proofErr w:type="gramStart"/>
      <w:r>
        <w:t>teecxo</w:t>
      </w:r>
      <w:proofErr w:type="spellEnd"/>
      <w:r>
        <w:t xml:space="preserve">'  </w:t>
      </w:r>
      <w:proofErr w:type="spellStart"/>
      <w:r w:rsidRPr="002B5E6E">
        <w:rPr>
          <w:b/>
        </w:rPr>
        <w:t>hu'un</w:t>
      </w:r>
      <w:proofErr w:type="spellEnd"/>
      <w:proofErr w:type="gramEnd"/>
      <w:r>
        <w:t xml:space="preserve">                </w:t>
      </w:r>
      <w:proofErr w:type="spellStart"/>
      <w:r>
        <w:t>nihii</w:t>
      </w:r>
      <w:proofErr w:type="spellEnd"/>
      <w:r>
        <w:t xml:space="preserve">    </w:t>
      </w:r>
      <w:proofErr w:type="spellStart"/>
      <w:r>
        <w:t>nuhu</w:t>
      </w:r>
      <w:proofErr w:type="spellEnd"/>
      <w:r>
        <w:t>'</w:t>
      </w:r>
    </w:p>
    <w:p w:rsidR="00C84F1D" w:rsidRDefault="00C84F1D" w:rsidP="00C84F1D">
      <w:r>
        <w:t>\</w:t>
      </w:r>
      <w:proofErr w:type="spellStart"/>
      <w:r>
        <w:t>ge</w:t>
      </w:r>
      <w:proofErr w:type="spellEnd"/>
      <w:r>
        <w:t xml:space="preserve"> well    long ago </w:t>
      </w:r>
      <w:proofErr w:type="gramStart"/>
      <w:r w:rsidRPr="002B5E6E">
        <w:rPr>
          <w:b/>
        </w:rPr>
        <w:t>that</w:t>
      </w:r>
      <w:r>
        <w:t>(</w:t>
      </w:r>
      <w:proofErr w:type="gramEnd"/>
      <w:r>
        <w:t>aforementioned) well...  this</w:t>
      </w:r>
    </w:p>
    <w:p w:rsidR="00C84F1D" w:rsidRDefault="00C84F1D" w:rsidP="00C84F1D">
      <w:r>
        <w:t>\</w:t>
      </w:r>
      <w:proofErr w:type="spellStart"/>
      <w:r>
        <w:t>ps</w:t>
      </w:r>
      <w:proofErr w:type="spellEnd"/>
      <w:r>
        <w:t xml:space="preserve"> ENGL    part     </w:t>
      </w:r>
      <w:proofErr w:type="spellStart"/>
      <w:r w:rsidRPr="002B5E6E">
        <w:rPr>
          <w:b/>
        </w:rPr>
        <w:t>det</w:t>
      </w:r>
      <w:proofErr w:type="spellEnd"/>
      <w:r>
        <w:t xml:space="preserve">                  part     </w:t>
      </w:r>
      <w:proofErr w:type="spellStart"/>
      <w:r>
        <w:t>det.PP.ADJCT</w:t>
      </w:r>
      <w:proofErr w:type="spellEnd"/>
    </w:p>
    <w:p w:rsidR="00C84F1D" w:rsidRDefault="00C84F1D" w:rsidP="00C84F1D"/>
    <w:p w:rsidR="00C84F1D" w:rsidRDefault="00C84F1D" w:rsidP="00C84F1D">
      <w:r>
        <w:t>\</w:t>
      </w:r>
      <w:proofErr w:type="spellStart"/>
      <w:r>
        <w:t>tx</w:t>
      </w:r>
      <w:proofErr w:type="spellEnd"/>
      <w:r>
        <w:t xml:space="preserve"> </w:t>
      </w:r>
      <w:proofErr w:type="spellStart"/>
      <w:r>
        <w:t>heeteihinoo</w:t>
      </w:r>
      <w:proofErr w:type="spellEnd"/>
      <w:r>
        <w:t xml:space="preserve">,      </w:t>
      </w:r>
      <w:proofErr w:type="spellStart"/>
      <w:r>
        <w:t>hinono'eiteen</w:t>
      </w:r>
      <w:proofErr w:type="spellEnd"/>
      <w:r>
        <w:t>,</w:t>
      </w:r>
    </w:p>
    <w:p w:rsidR="00C84F1D" w:rsidRDefault="00C84F1D" w:rsidP="00C84F1D">
      <w:r>
        <w:t>\</w:t>
      </w:r>
      <w:proofErr w:type="spellStart"/>
      <w:r>
        <w:t>mb</w:t>
      </w:r>
      <w:proofErr w:type="spellEnd"/>
      <w:r>
        <w:t xml:space="preserve"> </w:t>
      </w:r>
      <w:proofErr w:type="spellStart"/>
      <w:r>
        <w:t>heeteihi</w:t>
      </w:r>
      <w:proofErr w:type="spellEnd"/>
      <w:r>
        <w:t xml:space="preserve">   - </w:t>
      </w:r>
      <w:proofErr w:type="spellStart"/>
      <w:proofErr w:type="gramStart"/>
      <w:r>
        <w:t>noo</w:t>
      </w:r>
      <w:proofErr w:type="spellEnd"/>
      <w:r>
        <w:t xml:space="preserve">  </w:t>
      </w:r>
      <w:proofErr w:type="spellStart"/>
      <w:r>
        <w:t>hinono'eiteen</w:t>
      </w:r>
      <w:proofErr w:type="spellEnd"/>
      <w:proofErr w:type="gramEnd"/>
    </w:p>
    <w:p w:rsidR="00C84F1D" w:rsidRDefault="00C84F1D" w:rsidP="00C84F1D">
      <w:r>
        <w:t>\</w:t>
      </w:r>
      <w:proofErr w:type="spellStart"/>
      <w:r>
        <w:t>ge</w:t>
      </w:r>
      <w:proofErr w:type="spellEnd"/>
      <w:r>
        <w:t xml:space="preserve"> where from - 1S   Arapaho tribe</w:t>
      </w:r>
    </w:p>
    <w:p w:rsidR="00C84F1D" w:rsidRDefault="00C84F1D" w:rsidP="00C84F1D">
      <w:r>
        <w:t>\</w:t>
      </w:r>
      <w:proofErr w:type="spellStart"/>
      <w:r>
        <w:t>ps</w:t>
      </w:r>
      <w:proofErr w:type="spellEnd"/>
      <w:r>
        <w:t xml:space="preserve"> </w:t>
      </w:r>
      <w:proofErr w:type="spellStart"/>
      <w:r>
        <w:t>vai.rel</w:t>
      </w:r>
      <w:proofErr w:type="spellEnd"/>
      <w:r>
        <w:t xml:space="preserve">    - </w:t>
      </w:r>
      <w:proofErr w:type="spellStart"/>
      <w:r>
        <w:t>infl</w:t>
      </w:r>
      <w:proofErr w:type="spellEnd"/>
      <w:r>
        <w:t xml:space="preserve"> </w:t>
      </w:r>
      <w:proofErr w:type="spellStart"/>
      <w:proofErr w:type="gramStart"/>
      <w:r>
        <w:t>ni</w:t>
      </w:r>
      <w:proofErr w:type="spellEnd"/>
      <w:proofErr w:type="gramEnd"/>
    </w:p>
    <w:p w:rsidR="00C84F1D" w:rsidRDefault="00C84F1D" w:rsidP="00C84F1D"/>
    <w:p w:rsidR="00C84F1D" w:rsidRDefault="00C84F1D" w:rsidP="00C84F1D">
      <w:r>
        <w:t>\</w:t>
      </w:r>
      <w:proofErr w:type="spellStart"/>
      <w:r>
        <w:t>tx</w:t>
      </w:r>
      <w:proofErr w:type="spellEnd"/>
      <w:r>
        <w:t xml:space="preserve"> </w:t>
      </w:r>
      <w:proofErr w:type="gramStart"/>
      <w:r>
        <w:t>nih'ee3neebixoo3eti3i'</w:t>
      </w:r>
      <w:proofErr w:type="gramEnd"/>
      <w:r>
        <w:t xml:space="preserve">,            </w:t>
      </w:r>
      <w:proofErr w:type="spellStart"/>
      <w:r>
        <w:t>teecxo</w:t>
      </w:r>
      <w:proofErr w:type="spellEnd"/>
      <w:r>
        <w:t>'.</w:t>
      </w:r>
    </w:p>
    <w:p w:rsidR="00C84F1D" w:rsidRDefault="00C84F1D" w:rsidP="00C84F1D">
      <w:r>
        <w:t>\</w:t>
      </w:r>
      <w:proofErr w:type="spellStart"/>
      <w:r>
        <w:t>mb</w:t>
      </w:r>
      <w:proofErr w:type="spellEnd"/>
      <w:r>
        <w:t xml:space="preserve"> </w:t>
      </w:r>
      <w:proofErr w:type="spellStart"/>
      <w:r>
        <w:t>nih</w:t>
      </w:r>
      <w:proofErr w:type="spellEnd"/>
      <w:r>
        <w:t xml:space="preserve">-    'ee3nee- bixoo3eti - 3i'   </w:t>
      </w:r>
      <w:proofErr w:type="spellStart"/>
      <w:r>
        <w:t>teecxo</w:t>
      </w:r>
      <w:proofErr w:type="spellEnd"/>
      <w:r>
        <w:t>'</w:t>
      </w:r>
    </w:p>
    <w:p w:rsidR="00C84F1D" w:rsidRDefault="00C84F1D" w:rsidP="00C84F1D">
      <w:r>
        <w:t>\</w:t>
      </w:r>
      <w:proofErr w:type="spellStart"/>
      <w:r>
        <w:t>ge</w:t>
      </w:r>
      <w:proofErr w:type="spellEnd"/>
      <w:r>
        <w:t xml:space="preserve"> PAST-   very-    love </w:t>
      </w:r>
      <w:proofErr w:type="spellStart"/>
      <w:r>
        <w:t>e.o</w:t>
      </w:r>
      <w:proofErr w:type="spellEnd"/>
      <w:r>
        <w:t>. - maybe long ago</w:t>
      </w:r>
    </w:p>
    <w:p w:rsidR="00C84F1D" w:rsidRDefault="00C84F1D" w:rsidP="00C84F1D">
      <w:r>
        <w:t>\</w:t>
      </w:r>
      <w:proofErr w:type="spellStart"/>
      <w:r>
        <w:t>ps</w:t>
      </w:r>
      <w:proofErr w:type="spellEnd"/>
      <w:r>
        <w:t xml:space="preserve"> prefix- prefix</w:t>
      </w:r>
      <w:proofErr w:type="gramStart"/>
      <w:r>
        <w:t xml:space="preserve">-  </w:t>
      </w:r>
      <w:proofErr w:type="spellStart"/>
      <w:r>
        <w:t>vai.recip</w:t>
      </w:r>
      <w:proofErr w:type="spellEnd"/>
      <w:proofErr w:type="gramEnd"/>
      <w:r>
        <w:t xml:space="preserve"> - PART  </w:t>
      </w:r>
      <w:proofErr w:type="spellStart"/>
      <w:r>
        <w:t>part</w:t>
      </w:r>
      <w:proofErr w:type="spellEnd"/>
    </w:p>
    <w:p w:rsidR="00C84F1D" w:rsidRDefault="00C84F1D" w:rsidP="00C84F1D"/>
    <w:p w:rsidR="00C84F1D" w:rsidRDefault="00C84F1D" w:rsidP="00C84F1D">
      <w:r>
        <w:t>\</w:t>
      </w:r>
      <w:proofErr w:type="spellStart"/>
      <w:r>
        <w:t>ELANBegin</w:t>
      </w:r>
      <w:proofErr w:type="spellEnd"/>
      <w:r>
        <w:t xml:space="preserve"> 40.590</w:t>
      </w:r>
    </w:p>
    <w:p w:rsidR="00C84F1D" w:rsidRDefault="00C84F1D" w:rsidP="00C84F1D">
      <w:r>
        <w:t>\</w:t>
      </w:r>
      <w:proofErr w:type="spellStart"/>
      <w:r>
        <w:t>ELANEnd</w:t>
      </w:r>
      <w:proofErr w:type="spellEnd"/>
      <w:r>
        <w:t xml:space="preserve"> 51.590</w:t>
      </w:r>
    </w:p>
    <w:p w:rsidR="00C84F1D" w:rsidRDefault="00C84F1D" w:rsidP="00C84F1D">
      <w:r>
        <w:t>\</w:t>
      </w:r>
      <w:proofErr w:type="spellStart"/>
      <w:r>
        <w:t>ELANParticipant</w:t>
      </w:r>
      <w:proofErr w:type="spellEnd"/>
      <w:r>
        <w:t xml:space="preserve"> 53</w:t>
      </w:r>
    </w:p>
    <w:p w:rsidR="00C84F1D" w:rsidRDefault="00C84F1D" w:rsidP="00C84F1D">
      <w:r>
        <w:t xml:space="preserve">\ft </w:t>
      </w:r>
      <w:proofErr w:type="gramStart"/>
      <w:r>
        <w:t>Well</w:t>
      </w:r>
      <w:proofErr w:type="gramEnd"/>
      <w:r>
        <w:t xml:space="preserve">...long ago that well, the [tribe] that I'm from, the Arapaho </w:t>
      </w:r>
    </w:p>
    <w:p w:rsidR="0090459E" w:rsidRDefault="00C84F1D" w:rsidP="00222899">
      <w:proofErr w:type="gramStart"/>
      <w:r>
        <w:lastRenderedPageBreak/>
        <w:t>tribe</w:t>
      </w:r>
      <w:proofErr w:type="gramEnd"/>
      <w:r>
        <w:t>, they really loved each other, long ago.</w:t>
      </w:r>
    </w:p>
    <w:p w:rsidR="0090459E" w:rsidRDefault="0090459E" w:rsidP="0090459E">
      <w:pPr>
        <w:pStyle w:val="ListParagraph"/>
        <w:numPr>
          <w:ilvl w:val="0"/>
          <w:numId w:val="2"/>
        </w:numPr>
      </w:pPr>
      <w:r>
        <w:t>So far there’s been a lot of switching back and forth between English and Arapaho.  When an Arapaho noun is used with an English verb, should I just label it INDP?  For example:</w:t>
      </w:r>
    </w:p>
    <w:p w:rsidR="00673051" w:rsidRDefault="00673051" w:rsidP="00673051">
      <w:pPr>
        <w:pStyle w:val="ListParagraph"/>
      </w:pPr>
    </w:p>
    <w:p w:rsidR="00673051" w:rsidRPr="00673051" w:rsidRDefault="00673051" w:rsidP="00673051">
      <w:pPr>
        <w:pStyle w:val="ListParagraph"/>
        <w:rPr>
          <w:i/>
        </w:rPr>
      </w:pPr>
      <w:r w:rsidRPr="00673051">
        <w:rPr>
          <w:i/>
        </w:rPr>
        <w:t>ANDY: I didn’t really think much about the code-switching issue. If English nouns are used with Arapaho verbs, they can actually be labeled just like Arapaho nouns. But in the opposite case of English verbs and Arapaho nouns, I guess we need yet another label (?!), because these aren’t really INDP cases. Rather, we’ll need to label them .VENG (Verb English). It would be nice to be able to find these.</w:t>
      </w:r>
    </w:p>
    <w:p w:rsidR="0090459E" w:rsidRDefault="0090459E" w:rsidP="0090459E">
      <w:pPr>
        <w:pStyle w:val="ListParagraph"/>
      </w:pPr>
    </w:p>
    <w:p w:rsidR="0090459E" w:rsidRDefault="0090459E" w:rsidP="0090459E">
      <w:pPr>
        <w:pStyle w:val="ListParagraph"/>
      </w:pPr>
      <w:r>
        <w:t>\ref 14b.001</w:t>
      </w:r>
    </w:p>
    <w:p w:rsidR="0090459E" w:rsidRDefault="0090459E" w:rsidP="0090459E">
      <w:pPr>
        <w:pStyle w:val="ListParagraph"/>
      </w:pPr>
      <w:r>
        <w:t>\</w:t>
      </w:r>
      <w:proofErr w:type="spellStart"/>
      <w:r>
        <w:t>tx</w:t>
      </w:r>
      <w:proofErr w:type="spellEnd"/>
      <w:r>
        <w:t xml:space="preserve"> </w:t>
      </w:r>
      <w:proofErr w:type="gramStart"/>
      <w:r>
        <w:t>This</w:t>
      </w:r>
      <w:proofErr w:type="gramEnd"/>
      <w:r>
        <w:t xml:space="preserve"> is, that uh, the schools are teaching. You know that has to be </w:t>
      </w:r>
    </w:p>
    <w:p w:rsidR="0090459E" w:rsidRDefault="0090459E" w:rsidP="0090459E">
      <w:pPr>
        <w:pStyle w:val="ListParagraph"/>
      </w:pPr>
      <w:proofErr w:type="gramStart"/>
      <w:r>
        <w:t>taught</w:t>
      </w:r>
      <w:proofErr w:type="gramEnd"/>
      <w:r>
        <w:t xml:space="preserve"> again.</w:t>
      </w:r>
    </w:p>
    <w:p w:rsidR="0090459E" w:rsidRDefault="0090459E" w:rsidP="0090459E">
      <w:pPr>
        <w:pStyle w:val="ListParagraph"/>
      </w:pPr>
    </w:p>
    <w:p w:rsidR="0090459E" w:rsidRDefault="0090459E" w:rsidP="0090459E">
      <w:pPr>
        <w:pStyle w:val="ListParagraph"/>
      </w:pPr>
      <w:r>
        <w:t>\</w:t>
      </w:r>
      <w:proofErr w:type="spellStart"/>
      <w:r>
        <w:t>ELANBegin</w:t>
      </w:r>
      <w:proofErr w:type="spellEnd"/>
      <w:r>
        <w:t xml:space="preserve"> 0.910</w:t>
      </w:r>
    </w:p>
    <w:p w:rsidR="0090459E" w:rsidRDefault="0090459E" w:rsidP="0090459E">
      <w:pPr>
        <w:pStyle w:val="ListParagraph"/>
      </w:pPr>
      <w:r>
        <w:t>\</w:t>
      </w:r>
      <w:proofErr w:type="spellStart"/>
      <w:r>
        <w:t>ELANEnd</w:t>
      </w:r>
      <w:proofErr w:type="spellEnd"/>
      <w:r>
        <w:t xml:space="preserve"> 6.210</w:t>
      </w:r>
    </w:p>
    <w:p w:rsidR="0090459E" w:rsidRDefault="0090459E" w:rsidP="0090459E">
      <w:pPr>
        <w:pStyle w:val="ListParagraph"/>
      </w:pPr>
      <w:r>
        <w:t>\</w:t>
      </w:r>
      <w:proofErr w:type="spellStart"/>
      <w:r>
        <w:t>ELANParticipant</w:t>
      </w:r>
      <w:proofErr w:type="spellEnd"/>
      <w:r>
        <w:t xml:space="preserve"> 37</w:t>
      </w:r>
    </w:p>
    <w:p w:rsidR="0090459E" w:rsidRDefault="0090459E" w:rsidP="0090459E">
      <w:pPr>
        <w:pStyle w:val="ListParagraph"/>
      </w:pPr>
      <w:r>
        <w:t xml:space="preserve">\ft </w:t>
      </w:r>
      <w:proofErr w:type="gramStart"/>
      <w:r>
        <w:t>This</w:t>
      </w:r>
      <w:proofErr w:type="gramEnd"/>
      <w:r>
        <w:t xml:space="preserve"> is, that uh, the schools are teaching. You know that has to be </w:t>
      </w:r>
    </w:p>
    <w:p w:rsidR="0090459E" w:rsidRDefault="0090459E" w:rsidP="0090459E">
      <w:pPr>
        <w:pStyle w:val="ListParagraph"/>
      </w:pPr>
      <w:proofErr w:type="gramStart"/>
      <w:r>
        <w:t>taught</w:t>
      </w:r>
      <w:proofErr w:type="gramEnd"/>
      <w:r>
        <w:t xml:space="preserve"> again.</w:t>
      </w:r>
    </w:p>
    <w:p w:rsidR="0090459E" w:rsidRDefault="0090459E" w:rsidP="0090459E">
      <w:pPr>
        <w:pStyle w:val="ListParagraph"/>
      </w:pPr>
    </w:p>
    <w:p w:rsidR="0090459E" w:rsidRDefault="0090459E" w:rsidP="0090459E">
      <w:pPr>
        <w:pStyle w:val="ListParagraph"/>
      </w:pPr>
      <w:r>
        <w:t>\ref 14b.002</w:t>
      </w:r>
    </w:p>
    <w:p w:rsidR="0090459E" w:rsidRDefault="0090459E" w:rsidP="0090459E">
      <w:pPr>
        <w:pStyle w:val="ListParagraph"/>
      </w:pPr>
      <w:proofErr w:type="gramStart"/>
      <w:r>
        <w:t>\</w:t>
      </w:r>
      <w:proofErr w:type="spellStart"/>
      <w:r>
        <w:t>tx</w:t>
      </w:r>
      <w:proofErr w:type="spellEnd"/>
      <w:r>
        <w:t xml:space="preserve"> </w:t>
      </w:r>
      <w:proofErr w:type="spellStart"/>
      <w:r w:rsidRPr="0090459E">
        <w:rPr>
          <w:b/>
        </w:rPr>
        <w:t>heeteenebetiit</w:t>
      </w:r>
      <w:proofErr w:type="spellEnd"/>
      <w:r>
        <w:t>.</w:t>
      </w:r>
      <w:proofErr w:type="gramEnd"/>
    </w:p>
    <w:p w:rsidR="0090459E" w:rsidRDefault="0090459E" w:rsidP="0090459E">
      <w:pPr>
        <w:pStyle w:val="ListParagraph"/>
      </w:pPr>
      <w:r>
        <w:t>\</w:t>
      </w:r>
      <w:proofErr w:type="spellStart"/>
      <w:r>
        <w:t>mb</w:t>
      </w:r>
      <w:proofErr w:type="spellEnd"/>
      <w:r>
        <w:t xml:space="preserve"> </w:t>
      </w:r>
      <w:proofErr w:type="spellStart"/>
      <w:r w:rsidRPr="0090459E">
        <w:rPr>
          <w:b/>
        </w:rPr>
        <w:t>heeteenebetiit</w:t>
      </w:r>
      <w:proofErr w:type="spellEnd"/>
    </w:p>
    <w:p w:rsidR="0090459E" w:rsidRPr="00673051" w:rsidRDefault="0090459E" w:rsidP="0090459E">
      <w:pPr>
        <w:pStyle w:val="ListParagraph"/>
        <w:rPr>
          <w:lang w:val="fr-FR"/>
        </w:rPr>
      </w:pPr>
      <w:r w:rsidRPr="00673051">
        <w:rPr>
          <w:lang w:val="fr-FR"/>
        </w:rPr>
        <w:t>\</w:t>
      </w:r>
      <w:proofErr w:type="spellStart"/>
      <w:r w:rsidRPr="00673051">
        <w:rPr>
          <w:lang w:val="fr-FR"/>
        </w:rPr>
        <w:t>ge</w:t>
      </w:r>
      <w:proofErr w:type="spellEnd"/>
      <w:r w:rsidRPr="00673051">
        <w:rPr>
          <w:lang w:val="fr-FR"/>
        </w:rPr>
        <w:t xml:space="preserve"> </w:t>
      </w:r>
      <w:r w:rsidRPr="00673051">
        <w:rPr>
          <w:b/>
          <w:lang w:val="fr-FR"/>
        </w:rPr>
        <w:t>respect</w:t>
      </w:r>
    </w:p>
    <w:p w:rsidR="0090459E" w:rsidRPr="00673051" w:rsidRDefault="0090459E" w:rsidP="0090459E">
      <w:pPr>
        <w:pStyle w:val="ListParagraph"/>
        <w:rPr>
          <w:lang w:val="fr-FR"/>
        </w:rPr>
      </w:pPr>
      <w:r w:rsidRPr="00673051">
        <w:rPr>
          <w:lang w:val="fr-FR"/>
        </w:rPr>
        <w:t>\</w:t>
      </w:r>
      <w:proofErr w:type="spellStart"/>
      <w:r w:rsidRPr="00673051">
        <w:rPr>
          <w:lang w:val="fr-FR"/>
        </w:rPr>
        <w:t>ps</w:t>
      </w:r>
      <w:proofErr w:type="spellEnd"/>
      <w:r w:rsidRPr="00673051">
        <w:rPr>
          <w:lang w:val="fr-FR"/>
        </w:rPr>
        <w:t xml:space="preserve"> </w:t>
      </w:r>
      <w:r w:rsidRPr="00673051">
        <w:rPr>
          <w:b/>
          <w:lang w:val="fr-FR"/>
        </w:rPr>
        <w:t>ni</w:t>
      </w:r>
    </w:p>
    <w:p w:rsidR="0090459E" w:rsidRPr="00673051" w:rsidRDefault="0090459E" w:rsidP="0090459E">
      <w:pPr>
        <w:pStyle w:val="ListParagraph"/>
        <w:rPr>
          <w:lang w:val="fr-FR"/>
        </w:rPr>
      </w:pPr>
    </w:p>
    <w:p w:rsidR="0090459E" w:rsidRPr="00673051" w:rsidRDefault="0090459E" w:rsidP="0090459E">
      <w:pPr>
        <w:pStyle w:val="ListParagraph"/>
        <w:rPr>
          <w:lang w:val="fr-FR"/>
        </w:rPr>
      </w:pPr>
      <w:r w:rsidRPr="00673051">
        <w:rPr>
          <w:lang w:val="fr-FR"/>
        </w:rPr>
        <w:t>\</w:t>
      </w:r>
      <w:proofErr w:type="spellStart"/>
      <w:r w:rsidRPr="00673051">
        <w:rPr>
          <w:lang w:val="fr-FR"/>
        </w:rPr>
        <w:t>ELANBegin</w:t>
      </w:r>
      <w:proofErr w:type="spellEnd"/>
      <w:r w:rsidRPr="00673051">
        <w:rPr>
          <w:lang w:val="fr-FR"/>
        </w:rPr>
        <w:t xml:space="preserve"> 6.190</w:t>
      </w:r>
    </w:p>
    <w:p w:rsidR="0090459E" w:rsidRDefault="0090459E" w:rsidP="0090459E">
      <w:pPr>
        <w:pStyle w:val="ListParagraph"/>
      </w:pPr>
      <w:r>
        <w:t>\</w:t>
      </w:r>
      <w:proofErr w:type="spellStart"/>
      <w:r>
        <w:t>ELANEnd</w:t>
      </w:r>
      <w:proofErr w:type="spellEnd"/>
      <w:r>
        <w:t xml:space="preserve"> 7.590</w:t>
      </w:r>
    </w:p>
    <w:p w:rsidR="0090459E" w:rsidRDefault="0090459E" w:rsidP="0090459E">
      <w:pPr>
        <w:pStyle w:val="ListParagraph"/>
      </w:pPr>
      <w:r>
        <w:t>\</w:t>
      </w:r>
      <w:proofErr w:type="spellStart"/>
      <w:r>
        <w:t>ELANParticipant</w:t>
      </w:r>
      <w:proofErr w:type="spellEnd"/>
      <w:r>
        <w:t xml:space="preserve"> 62</w:t>
      </w:r>
    </w:p>
    <w:p w:rsidR="0090459E" w:rsidRDefault="0090459E" w:rsidP="0090459E">
      <w:pPr>
        <w:pStyle w:val="ListParagraph"/>
      </w:pPr>
      <w:r>
        <w:t>\ft Respect.</w:t>
      </w:r>
    </w:p>
    <w:p w:rsidR="0090459E" w:rsidRDefault="0090459E" w:rsidP="0090459E">
      <w:pPr>
        <w:pStyle w:val="ListParagraph"/>
      </w:pPr>
    </w:p>
    <w:p w:rsidR="0090459E" w:rsidRDefault="0090459E" w:rsidP="0090459E">
      <w:pPr>
        <w:pStyle w:val="ListParagraph"/>
      </w:pPr>
    </w:p>
    <w:p w:rsidR="0090459E" w:rsidRDefault="0090459E" w:rsidP="0090459E">
      <w:pPr>
        <w:pStyle w:val="ListParagraph"/>
        <w:numPr>
          <w:ilvl w:val="0"/>
          <w:numId w:val="2"/>
        </w:numPr>
      </w:pPr>
      <w:r>
        <w:t>Similarly, we never label nouns that are in English, even if they’re modified by Arapaho words, right?  For example:</w:t>
      </w:r>
    </w:p>
    <w:p w:rsidR="00673051" w:rsidRDefault="00673051" w:rsidP="00673051">
      <w:pPr>
        <w:pStyle w:val="ListParagraph"/>
      </w:pPr>
    </w:p>
    <w:p w:rsidR="00673051" w:rsidRPr="00673051" w:rsidRDefault="00673051" w:rsidP="00673051">
      <w:pPr>
        <w:pStyle w:val="ListParagraph"/>
        <w:rPr>
          <w:i/>
        </w:rPr>
      </w:pPr>
      <w:r w:rsidRPr="00673051">
        <w:rPr>
          <w:i/>
        </w:rPr>
        <w:t>ANDY: Actually you could labe</w:t>
      </w:r>
      <w:r>
        <w:rPr>
          <w:i/>
        </w:rPr>
        <w:t xml:space="preserve">l this, as DEF, and as INDP (since there’s </w:t>
      </w:r>
      <w:proofErr w:type="spellStart"/>
      <w:r>
        <w:rPr>
          <w:i/>
        </w:rPr>
        <w:t>tohuu</w:t>
      </w:r>
      <w:proofErr w:type="spellEnd"/>
      <w:r>
        <w:rPr>
          <w:i/>
        </w:rPr>
        <w:t>- following, I consider the second clause to be separate from the first, so the noun is not SBJCT of the vii verb.</w:t>
      </w:r>
    </w:p>
    <w:p w:rsidR="0090459E" w:rsidRDefault="0090459E" w:rsidP="0090459E">
      <w:pPr>
        <w:pStyle w:val="ListParagraph"/>
      </w:pPr>
    </w:p>
    <w:p w:rsidR="0090459E" w:rsidRDefault="0090459E" w:rsidP="0090459E">
      <w:pPr>
        <w:pStyle w:val="ListParagraph"/>
      </w:pPr>
      <w:r>
        <w:t>14f.017</w:t>
      </w:r>
    </w:p>
    <w:p w:rsidR="0090459E" w:rsidRDefault="0090459E" w:rsidP="0090459E">
      <w:pPr>
        <w:pStyle w:val="ListParagraph"/>
      </w:pPr>
      <w:r>
        <w:t>\</w:t>
      </w:r>
      <w:proofErr w:type="spellStart"/>
      <w:r>
        <w:t>tx</w:t>
      </w:r>
      <w:proofErr w:type="spellEnd"/>
      <w:r>
        <w:t xml:space="preserve"> </w:t>
      </w:r>
      <w:proofErr w:type="spellStart"/>
      <w:r w:rsidRPr="0090459E">
        <w:rPr>
          <w:b/>
        </w:rPr>
        <w:t>nuhu</w:t>
      </w:r>
      <w:proofErr w:type="spellEnd"/>
      <w:r w:rsidRPr="0090459E">
        <w:rPr>
          <w:b/>
        </w:rPr>
        <w:t xml:space="preserve">' </w:t>
      </w:r>
      <w:proofErr w:type="gramStart"/>
      <w:r w:rsidRPr="0090459E">
        <w:rPr>
          <w:b/>
        </w:rPr>
        <w:t>owl  dance</w:t>
      </w:r>
      <w:proofErr w:type="gramEnd"/>
      <w:r>
        <w:t xml:space="preserve">, </w:t>
      </w:r>
      <w:proofErr w:type="spellStart"/>
      <w:r>
        <w:t>tohuunee'eesiini</w:t>
      </w:r>
      <w:proofErr w:type="spellEnd"/>
      <w:r>
        <w:t>.</w:t>
      </w:r>
    </w:p>
    <w:p w:rsidR="0090459E" w:rsidRDefault="0090459E" w:rsidP="0090459E">
      <w:pPr>
        <w:pStyle w:val="ListParagraph"/>
      </w:pPr>
      <w:r>
        <w:t>\</w:t>
      </w:r>
      <w:proofErr w:type="spellStart"/>
      <w:r>
        <w:t>mb</w:t>
      </w:r>
      <w:proofErr w:type="spellEnd"/>
      <w:r>
        <w:t xml:space="preserve"> </w:t>
      </w:r>
      <w:proofErr w:type="spellStart"/>
      <w:r w:rsidRPr="0090459E">
        <w:rPr>
          <w:b/>
        </w:rPr>
        <w:t>nuhu</w:t>
      </w:r>
      <w:proofErr w:type="spellEnd"/>
      <w:r w:rsidRPr="0090459E">
        <w:rPr>
          <w:b/>
        </w:rPr>
        <w:t xml:space="preserve">' </w:t>
      </w:r>
      <w:proofErr w:type="gramStart"/>
      <w:r w:rsidRPr="0090459E">
        <w:rPr>
          <w:b/>
        </w:rPr>
        <w:t>owl  dance</w:t>
      </w:r>
      <w:proofErr w:type="gramEnd"/>
      <w:r>
        <w:t xml:space="preserve">  </w:t>
      </w:r>
      <w:proofErr w:type="spellStart"/>
      <w:r>
        <w:t>tohuu</w:t>
      </w:r>
      <w:proofErr w:type="spellEnd"/>
      <w:r>
        <w:t xml:space="preserve">-        </w:t>
      </w:r>
      <w:proofErr w:type="spellStart"/>
      <w:r>
        <w:t>nee'eesiini</w:t>
      </w:r>
      <w:proofErr w:type="spellEnd"/>
    </w:p>
    <w:p w:rsidR="0090459E" w:rsidRDefault="0090459E" w:rsidP="0090459E">
      <w:pPr>
        <w:pStyle w:val="ListParagraph"/>
      </w:pPr>
      <w:r>
        <w:lastRenderedPageBreak/>
        <w:t>\</w:t>
      </w:r>
      <w:proofErr w:type="spellStart"/>
      <w:r>
        <w:t>ge</w:t>
      </w:r>
      <w:proofErr w:type="spellEnd"/>
      <w:r>
        <w:t xml:space="preserve"> </w:t>
      </w:r>
      <w:proofErr w:type="gramStart"/>
      <w:r w:rsidRPr="0090459E">
        <w:rPr>
          <w:b/>
        </w:rPr>
        <w:t>this  owl</w:t>
      </w:r>
      <w:proofErr w:type="gramEnd"/>
      <w:r w:rsidRPr="0090459E">
        <w:rPr>
          <w:b/>
        </w:rPr>
        <w:t xml:space="preserve">  dance  </w:t>
      </w:r>
      <w:proofErr w:type="spellStart"/>
      <w:r>
        <w:t>since.IMPERF</w:t>
      </w:r>
      <w:proofErr w:type="spellEnd"/>
      <w:r>
        <w:t>- be thus</w:t>
      </w:r>
    </w:p>
    <w:p w:rsidR="0090459E" w:rsidRDefault="0090459E" w:rsidP="0090459E">
      <w:pPr>
        <w:pStyle w:val="ListParagraph"/>
      </w:pPr>
      <w:r>
        <w:t>\</w:t>
      </w:r>
      <w:proofErr w:type="spellStart"/>
      <w:r>
        <w:t>ps</w:t>
      </w:r>
      <w:proofErr w:type="spellEnd"/>
      <w:r>
        <w:t xml:space="preserve"> </w:t>
      </w:r>
      <w:proofErr w:type="spellStart"/>
      <w:r>
        <w:t>det</w:t>
      </w:r>
      <w:proofErr w:type="spellEnd"/>
      <w:r>
        <w:t xml:space="preserve">   ENGL </w:t>
      </w:r>
      <w:proofErr w:type="spellStart"/>
      <w:r>
        <w:t>ENGL</w:t>
      </w:r>
      <w:proofErr w:type="spellEnd"/>
      <w:r>
        <w:t xml:space="preserve">   prefix-       </w:t>
      </w:r>
      <w:proofErr w:type="spellStart"/>
      <w:r>
        <w:t>vii.backref</w:t>
      </w:r>
      <w:proofErr w:type="spellEnd"/>
    </w:p>
    <w:p w:rsidR="0090459E" w:rsidRDefault="0090459E" w:rsidP="0090459E">
      <w:pPr>
        <w:pStyle w:val="ListParagraph"/>
      </w:pPr>
    </w:p>
    <w:p w:rsidR="0090459E" w:rsidRDefault="0090459E" w:rsidP="0090459E">
      <w:pPr>
        <w:pStyle w:val="ListParagraph"/>
      </w:pPr>
      <w:r>
        <w:t>\</w:t>
      </w:r>
      <w:proofErr w:type="spellStart"/>
      <w:r>
        <w:t>ELANBegin</w:t>
      </w:r>
      <w:proofErr w:type="spellEnd"/>
      <w:r>
        <w:t xml:space="preserve"> 30.690</w:t>
      </w:r>
    </w:p>
    <w:p w:rsidR="0090459E" w:rsidRDefault="0090459E" w:rsidP="0090459E">
      <w:pPr>
        <w:pStyle w:val="ListParagraph"/>
      </w:pPr>
      <w:r>
        <w:t>\</w:t>
      </w:r>
      <w:proofErr w:type="spellStart"/>
      <w:r>
        <w:t>ELANEnd</w:t>
      </w:r>
      <w:proofErr w:type="spellEnd"/>
      <w:r>
        <w:t xml:space="preserve"> 33.260</w:t>
      </w:r>
    </w:p>
    <w:p w:rsidR="0090459E" w:rsidRDefault="0090459E" w:rsidP="0090459E">
      <w:pPr>
        <w:pStyle w:val="ListParagraph"/>
      </w:pPr>
      <w:r>
        <w:t>\</w:t>
      </w:r>
      <w:proofErr w:type="spellStart"/>
      <w:r>
        <w:t>ELANParticipant</w:t>
      </w:r>
      <w:proofErr w:type="spellEnd"/>
      <w:r>
        <w:t xml:space="preserve"> 53</w:t>
      </w:r>
    </w:p>
    <w:p w:rsidR="0090459E" w:rsidRDefault="0090459E" w:rsidP="0090459E">
      <w:pPr>
        <w:pStyle w:val="ListParagraph"/>
      </w:pPr>
      <w:r>
        <w:t xml:space="preserve">\ft </w:t>
      </w:r>
      <w:proofErr w:type="gramStart"/>
      <w:r>
        <w:t>This</w:t>
      </w:r>
      <w:proofErr w:type="gramEnd"/>
      <w:r>
        <w:t xml:space="preserve"> owl dance, [it's named] because it's like that [owl].</w:t>
      </w:r>
    </w:p>
    <w:p w:rsidR="00FB3D61" w:rsidRDefault="00FB3D61" w:rsidP="00FB3D61"/>
    <w:p w:rsidR="00FB3D61" w:rsidRDefault="00FB3D61" w:rsidP="00FB3D61"/>
    <w:p w:rsidR="00FB3D61" w:rsidRDefault="00FB3D61" w:rsidP="00FB3D61">
      <w:pPr>
        <w:pStyle w:val="ListParagraph"/>
        <w:numPr>
          <w:ilvl w:val="0"/>
          <w:numId w:val="2"/>
        </w:numPr>
      </w:pPr>
      <w:r>
        <w:t>Do we label personal names and place names?  For example:</w:t>
      </w:r>
    </w:p>
    <w:p w:rsidR="00FB3D61" w:rsidRPr="00673051" w:rsidRDefault="00673051" w:rsidP="00FB3D61">
      <w:pPr>
        <w:rPr>
          <w:i/>
        </w:rPr>
      </w:pPr>
      <w:r w:rsidRPr="00673051">
        <w:rPr>
          <w:i/>
        </w:rPr>
        <w:t>ANDY: label these the same way as all the other nouns</w:t>
      </w:r>
      <w:r>
        <w:rPr>
          <w:i/>
        </w:rPr>
        <w:t>, with the labels after the ‘place name’ or ‘personal name’ marker that will already be there.</w:t>
      </w:r>
    </w:p>
    <w:p w:rsidR="00FB3D61" w:rsidRDefault="00FB3D61" w:rsidP="00FB3D61">
      <w:r>
        <w:t>\ref 14f.032</w:t>
      </w:r>
    </w:p>
    <w:p w:rsidR="00FB3D61" w:rsidRDefault="00FB3D61" w:rsidP="00FB3D61">
      <w:r>
        <w:t>\</w:t>
      </w:r>
      <w:proofErr w:type="spellStart"/>
      <w:r>
        <w:t>tx</w:t>
      </w:r>
      <w:proofErr w:type="spellEnd"/>
      <w:r>
        <w:t xml:space="preserve"> Cee3koohut          </w:t>
      </w:r>
      <w:r w:rsidRPr="00FB3D61">
        <w:rPr>
          <w:b/>
        </w:rPr>
        <w:t>Sandy</w:t>
      </w:r>
      <w:r>
        <w:t>.</w:t>
      </w:r>
    </w:p>
    <w:p w:rsidR="00FB3D61" w:rsidRDefault="00FB3D61" w:rsidP="00FB3D61">
      <w:r>
        <w:t>\</w:t>
      </w:r>
      <w:proofErr w:type="spellStart"/>
      <w:r>
        <w:t>mb</w:t>
      </w:r>
      <w:proofErr w:type="spellEnd"/>
      <w:r>
        <w:t xml:space="preserve"> cee3koohu    - t    </w:t>
      </w:r>
      <w:r w:rsidRPr="00FB3D61">
        <w:rPr>
          <w:b/>
        </w:rPr>
        <w:t>Sandy</w:t>
      </w:r>
    </w:p>
    <w:p w:rsidR="00FB3D61" w:rsidRDefault="00FB3D61" w:rsidP="00FB3D61">
      <w:r>
        <w:t>\</w:t>
      </w:r>
      <w:proofErr w:type="spellStart"/>
      <w:r>
        <w:t>ge</w:t>
      </w:r>
      <w:proofErr w:type="spellEnd"/>
      <w:r>
        <w:t xml:space="preserve"> </w:t>
      </w:r>
      <w:proofErr w:type="spellStart"/>
      <w:r>
        <w:t>IC.drive</w:t>
      </w:r>
      <w:proofErr w:type="spellEnd"/>
      <w:r>
        <w:t xml:space="preserve"> off - </w:t>
      </w:r>
      <w:proofErr w:type="gramStart"/>
      <w:r>
        <w:t xml:space="preserve">3.S  </w:t>
      </w:r>
      <w:r w:rsidRPr="00FB3D61">
        <w:rPr>
          <w:b/>
        </w:rPr>
        <w:t>Sandy</w:t>
      </w:r>
      <w:proofErr w:type="gramEnd"/>
    </w:p>
    <w:p w:rsidR="00FB3D61" w:rsidRDefault="00FB3D61" w:rsidP="00FB3D61">
      <w:r>
        <w:t>\</w:t>
      </w:r>
      <w:proofErr w:type="spellStart"/>
      <w:r>
        <w:t>ps</w:t>
      </w:r>
      <w:proofErr w:type="spellEnd"/>
      <w:r>
        <w:t xml:space="preserve"> </w:t>
      </w:r>
      <w:proofErr w:type="spellStart"/>
      <w:r>
        <w:t>vai</w:t>
      </w:r>
      <w:proofErr w:type="spellEnd"/>
      <w:r>
        <w:t xml:space="preserve">          - </w:t>
      </w:r>
      <w:proofErr w:type="spellStart"/>
      <w:r>
        <w:t>infl</w:t>
      </w:r>
      <w:proofErr w:type="spellEnd"/>
      <w:r>
        <w:t xml:space="preserve"> </w:t>
      </w:r>
      <w:proofErr w:type="spellStart"/>
      <w:r w:rsidRPr="00FB3D61">
        <w:rPr>
          <w:b/>
        </w:rPr>
        <w:t>persname</w:t>
      </w:r>
      <w:proofErr w:type="spellEnd"/>
    </w:p>
    <w:p w:rsidR="00FB3D61" w:rsidRDefault="00FB3D61" w:rsidP="00FB3D61"/>
    <w:p w:rsidR="00FB3D61" w:rsidRDefault="00FB3D61" w:rsidP="00FB3D61">
      <w:r>
        <w:t>\</w:t>
      </w:r>
      <w:proofErr w:type="spellStart"/>
      <w:r>
        <w:t>ELANBegin</w:t>
      </w:r>
      <w:proofErr w:type="spellEnd"/>
      <w:r>
        <w:t xml:space="preserve"> 68.370</w:t>
      </w:r>
    </w:p>
    <w:p w:rsidR="00FB3D61" w:rsidRDefault="00FB3D61" w:rsidP="00FB3D61">
      <w:r>
        <w:t>\</w:t>
      </w:r>
      <w:proofErr w:type="spellStart"/>
      <w:r>
        <w:t>ELANEnd</w:t>
      </w:r>
      <w:proofErr w:type="spellEnd"/>
      <w:r>
        <w:t xml:space="preserve"> 69.810</w:t>
      </w:r>
    </w:p>
    <w:p w:rsidR="00FB3D61" w:rsidRDefault="00FB3D61" w:rsidP="00FB3D61">
      <w:r>
        <w:t>\</w:t>
      </w:r>
      <w:proofErr w:type="spellStart"/>
      <w:r>
        <w:t>ELANParticipant</w:t>
      </w:r>
      <w:proofErr w:type="spellEnd"/>
      <w:r>
        <w:t xml:space="preserve"> 53</w:t>
      </w:r>
    </w:p>
    <w:p w:rsidR="00FB3D61" w:rsidRDefault="00FB3D61" w:rsidP="00FB3D61">
      <w:r>
        <w:t xml:space="preserve">\ft Sandy is </w:t>
      </w:r>
      <w:proofErr w:type="gramStart"/>
      <w:r>
        <w:t>leaving/driving</w:t>
      </w:r>
      <w:proofErr w:type="gramEnd"/>
      <w:r>
        <w:t xml:space="preserve"> off.</w:t>
      </w:r>
    </w:p>
    <w:p w:rsidR="002D3453" w:rsidRDefault="002D3453" w:rsidP="002D3453"/>
    <w:p w:rsidR="002D3453" w:rsidRDefault="002D3453" w:rsidP="002D3453">
      <w:pPr>
        <w:pStyle w:val="ListParagraph"/>
        <w:numPr>
          <w:ilvl w:val="0"/>
          <w:numId w:val="2"/>
        </w:numPr>
      </w:pPr>
      <w:r>
        <w:t xml:space="preserve">I want to make sure </w:t>
      </w:r>
      <w:proofErr w:type="gramStart"/>
      <w:r>
        <w:t>I’m understanding</w:t>
      </w:r>
      <w:proofErr w:type="gramEnd"/>
      <w:r>
        <w:t xml:space="preserve"> the presentational construction correctly.  It shows up in a variety of forms and even though it’s a construction (grammar, p. 309), it can have free word order, right?  For example, in the following text, the presentational form is used with the noun </w:t>
      </w:r>
      <w:proofErr w:type="spellStart"/>
      <w:proofErr w:type="gramStart"/>
      <w:r>
        <w:rPr>
          <w:i/>
        </w:rPr>
        <w:t>sosoni’ii</w:t>
      </w:r>
      <w:proofErr w:type="spellEnd"/>
      <w:r>
        <w:t xml:space="preserve"> ,</w:t>
      </w:r>
      <w:proofErr w:type="gramEnd"/>
      <w:r>
        <w:t xml:space="preserve"> right, but in this case we don’t mark it PRED because we’re analyzing </w:t>
      </w:r>
      <w:proofErr w:type="spellStart"/>
      <w:r>
        <w:rPr>
          <w:i/>
        </w:rPr>
        <w:t>sosoni’ii</w:t>
      </w:r>
      <w:proofErr w:type="spellEnd"/>
      <w:r>
        <w:t xml:space="preserve"> in relationship to the following verb </w:t>
      </w:r>
      <w:proofErr w:type="spellStart"/>
      <w:r>
        <w:rPr>
          <w:i/>
        </w:rPr>
        <w:t>tonoun</w:t>
      </w:r>
      <w:proofErr w:type="spellEnd"/>
      <w:r>
        <w:t>.  Am I on the right track here?</w:t>
      </w:r>
    </w:p>
    <w:p w:rsidR="00052DBA" w:rsidRDefault="00052DBA" w:rsidP="00052DBA">
      <w:pPr>
        <w:pStyle w:val="ListParagraph"/>
      </w:pPr>
    </w:p>
    <w:p w:rsidR="00052DBA" w:rsidRPr="006C7447" w:rsidRDefault="00052DBA" w:rsidP="00052DBA">
      <w:pPr>
        <w:pStyle w:val="ListParagraph"/>
        <w:rPr>
          <w:i/>
        </w:rPr>
      </w:pPr>
      <w:r w:rsidRPr="006C7447">
        <w:rPr>
          <w:i/>
        </w:rPr>
        <w:lastRenderedPageBreak/>
        <w:t xml:space="preserve">ANDY: </w:t>
      </w:r>
      <w:r w:rsidR="006C7447" w:rsidRPr="006C7447">
        <w:rPr>
          <w:i/>
        </w:rPr>
        <w:t xml:space="preserve">Use PRED for this kind of case. Think of the English translation: ‘these Shoshones are the ones who…’ </w:t>
      </w:r>
      <w:proofErr w:type="spellStart"/>
      <w:proofErr w:type="gramStart"/>
      <w:r w:rsidR="006C7447" w:rsidRPr="006C7447">
        <w:rPr>
          <w:i/>
        </w:rPr>
        <w:t>Nenee</w:t>
      </w:r>
      <w:proofErr w:type="spellEnd"/>
      <w:r w:rsidR="006C7447" w:rsidRPr="006C7447">
        <w:rPr>
          <w:i/>
        </w:rPr>
        <w:t>(</w:t>
      </w:r>
      <w:proofErr w:type="spellStart"/>
      <w:proofErr w:type="gramEnd"/>
      <w:r w:rsidR="006C7447" w:rsidRPr="006C7447">
        <w:rPr>
          <w:i/>
        </w:rPr>
        <w:t>ni</w:t>
      </w:r>
      <w:proofErr w:type="spellEnd"/>
      <w:r w:rsidR="006C7447" w:rsidRPr="006C7447">
        <w:rPr>
          <w:i/>
        </w:rPr>
        <w:t xml:space="preserve">)- is itself used as a copulative in Arapaho (‘John </w:t>
      </w:r>
      <w:proofErr w:type="spellStart"/>
      <w:r w:rsidR="006C7447" w:rsidRPr="006C7447">
        <w:rPr>
          <w:i/>
        </w:rPr>
        <w:t>neneeni</w:t>
      </w:r>
      <w:proofErr w:type="spellEnd"/>
      <w:r w:rsidR="006C7447" w:rsidRPr="006C7447">
        <w:rPr>
          <w:i/>
        </w:rPr>
        <w:t xml:space="preserve">-t neyei3eihii = John is a student’). So any noun preceding </w:t>
      </w:r>
      <w:proofErr w:type="spellStart"/>
      <w:proofErr w:type="gramStart"/>
      <w:r w:rsidR="006C7447" w:rsidRPr="006C7447">
        <w:rPr>
          <w:i/>
        </w:rPr>
        <w:t>nenee</w:t>
      </w:r>
      <w:proofErr w:type="spellEnd"/>
      <w:r w:rsidR="006C7447" w:rsidRPr="006C7447">
        <w:rPr>
          <w:i/>
        </w:rPr>
        <w:t>(</w:t>
      </w:r>
      <w:proofErr w:type="spellStart"/>
      <w:proofErr w:type="gramEnd"/>
      <w:r w:rsidR="006C7447" w:rsidRPr="006C7447">
        <w:rPr>
          <w:i/>
        </w:rPr>
        <w:t>ni</w:t>
      </w:r>
      <w:proofErr w:type="spellEnd"/>
      <w:r w:rsidR="006C7447" w:rsidRPr="006C7447">
        <w:rPr>
          <w:i/>
        </w:rPr>
        <w:t>)- is going to be a PRED.</w:t>
      </w:r>
    </w:p>
    <w:p w:rsidR="002D3453" w:rsidRDefault="002D3453" w:rsidP="002D3453">
      <w:pPr>
        <w:pStyle w:val="ListParagraph"/>
      </w:pPr>
    </w:p>
    <w:p w:rsidR="002D3453" w:rsidRDefault="002D3453" w:rsidP="002D3453">
      <w:pPr>
        <w:pStyle w:val="ListParagraph"/>
      </w:pPr>
      <w:r>
        <w:t>\ref 14f.022</w:t>
      </w:r>
      <w:bookmarkStart w:id="0" w:name="_GoBack"/>
      <w:bookmarkEnd w:id="0"/>
    </w:p>
    <w:p w:rsidR="002D3453" w:rsidRDefault="002D3453" w:rsidP="002D3453">
      <w:pPr>
        <w:pStyle w:val="ListParagraph"/>
      </w:pPr>
      <w:r>
        <w:t>\</w:t>
      </w:r>
      <w:proofErr w:type="spellStart"/>
      <w:r>
        <w:t>tx</w:t>
      </w:r>
      <w:proofErr w:type="spellEnd"/>
      <w:r>
        <w:t xml:space="preserve"> </w:t>
      </w:r>
      <w:proofErr w:type="spellStart"/>
      <w:proofErr w:type="gramStart"/>
      <w:r>
        <w:t>noh</w:t>
      </w:r>
      <w:proofErr w:type="spellEnd"/>
      <w:r>
        <w:t xml:space="preserve">  </w:t>
      </w:r>
      <w:proofErr w:type="spellStart"/>
      <w:r>
        <w:t>nuhu</w:t>
      </w:r>
      <w:proofErr w:type="spellEnd"/>
      <w:r>
        <w:t>'</w:t>
      </w:r>
      <w:proofErr w:type="gramEnd"/>
      <w:r>
        <w:t xml:space="preserve"> </w:t>
      </w:r>
      <w:proofErr w:type="spellStart"/>
      <w:r w:rsidRPr="00222899">
        <w:rPr>
          <w:b/>
        </w:rPr>
        <w:t>sosoni'ii</w:t>
      </w:r>
      <w:proofErr w:type="spellEnd"/>
      <w:r>
        <w:t>,               nenee3i'</w:t>
      </w:r>
    </w:p>
    <w:p w:rsidR="002D3453" w:rsidRDefault="002D3453" w:rsidP="002D3453">
      <w:pPr>
        <w:pStyle w:val="ListParagraph"/>
      </w:pPr>
      <w:r>
        <w:t>\</w:t>
      </w:r>
      <w:proofErr w:type="spellStart"/>
      <w:r>
        <w:t>mb</w:t>
      </w:r>
      <w:proofErr w:type="spellEnd"/>
      <w:r>
        <w:t xml:space="preserve"> </w:t>
      </w:r>
      <w:proofErr w:type="spellStart"/>
      <w:proofErr w:type="gramStart"/>
      <w:r>
        <w:t>noh</w:t>
      </w:r>
      <w:proofErr w:type="spellEnd"/>
      <w:r>
        <w:t xml:space="preserve">  </w:t>
      </w:r>
      <w:proofErr w:type="spellStart"/>
      <w:r>
        <w:t>nuhu</w:t>
      </w:r>
      <w:proofErr w:type="spellEnd"/>
      <w:r>
        <w:t>'</w:t>
      </w:r>
      <w:proofErr w:type="gramEnd"/>
      <w:r>
        <w:t xml:space="preserve"> </w:t>
      </w:r>
      <w:proofErr w:type="spellStart"/>
      <w:r w:rsidRPr="00222899">
        <w:rPr>
          <w:b/>
        </w:rPr>
        <w:t>sosoni</w:t>
      </w:r>
      <w:proofErr w:type="spellEnd"/>
      <w:r w:rsidRPr="00222899">
        <w:rPr>
          <w:b/>
        </w:rPr>
        <w:t>'</w:t>
      </w:r>
      <w:r>
        <w:t xml:space="preserve">          - ii    </w:t>
      </w:r>
      <w:proofErr w:type="spellStart"/>
      <w:r>
        <w:t>nenee</w:t>
      </w:r>
      <w:proofErr w:type="spellEnd"/>
      <w:r>
        <w:t>-    3i'</w:t>
      </w:r>
    </w:p>
    <w:p w:rsidR="002D3453" w:rsidRDefault="002D3453" w:rsidP="002D3453">
      <w:pPr>
        <w:pStyle w:val="ListParagraph"/>
      </w:pPr>
      <w:r>
        <w:t>\</w:t>
      </w:r>
      <w:proofErr w:type="spellStart"/>
      <w:r>
        <w:t>ge</w:t>
      </w:r>
      <w:proofErr w:type="spellEnd"/>
      <w:r>
        <w:t xml:space="preserve"> </w:t>
      </w:r>
      <w:proofErr w:type="gramStart"/>
      <w:r>
        <w:t>and  this</w:t>
      </w:r>
      <w:proofErr w:type="gramEnd"/>
      <w:r>
        <w:t xml:space="preserve">  </w:t>
      </w:r>
      <w:r w:rsidRPr="00222899">
        <w:rPr>
          <w:b/>
        </w:rPr>
        <w:t>Shoshone</w:t>
      </w:r>
      <w:r>
        <w:t xml:space="preserve">         - NA.PL IC.it is- 3PL</w:t>
      </w:r>
    </w:p>
    <w:p w:rsidR="002D3453" w:rsidRPr="00673051" w:rsidRDefault="002D3453" w:rsidP="002D3453">
      <w:pPr>
        <w:pStyle w:val="ListParagraph"/>
        <w:rPr>
          <w:lang w:val="fr-FR"/>
        </w:rPr>
      </w:pPr>
      <w:r w:rsidRPr="00673051">
        <w:rPr>
          <w:lang w:val="fr-FR"/>
        </w:rPr>
        <w:t>\</w:t>
      </w:r>
      <w:proofErr w:type="spellStart"/>
      <w:r w:rsidRPr="00673051">
        <w:rPr>
          <w:lang w:val="fr-FR"/>
        </w:rPr>
        <w:t>ps</w:t>
      </w:r>
      <w:proofErr w:type="spellEnd"/>
      <w:r w:rsidRPr="00673051">
        <w:rPr>
          <w:lang w:val="fr-FR"/>
        </w:rPr>
        <w:t xml:space="preserve"> part </w:t>
      </w:r>
      <w:proofErr w:type="spellStart"/>
      <w:r w:rsidRPr="00673051">
        <w:rPr>
          <w:lang w:val="fr-FR"/>
        </w:rPr>
        <w:t>det</w:t>
      </w:r>
      <w:proofErr w:type="spellEnd"/>
      <w:r w:rsidRPr="00673051">
        <w:rPr>
          <w:lang w:val="fr-FR"/>
        </w:rPr>
        <w:t xml:space="preserve">   </w:t>
      </w:r>
      <w:proofErr w:type="spellStart"/>
      <w:r w:rsidRPr="00673051">
        <w:rPr>
          <w:b/>
          <w:lang w:val="fr-FR"/>
        </w:rPr>
        <w:t>na</w:t>
      </w:r>
      <w:r w:rsidRPr="00673051">
        <w:rPr>
          <w:lang w:val="fr-FR"/>
        </w:rPr>
        <w:t>.DEFM.PP.AGENT</w:t>
      </w:r>
      <w:proofErr w:type="spellEnd"/>
      <w:r w:rsidRPr="00673051">
        <w:rPr>
          <w:lang w:val="fr-FR"/>
        </w:rPr>
        <w:t xml:space="preserve"> - </w:t>
      </w:r>
      <w:proofErr w:type="spellStart"/>
      <w:r w:rsidRPr="00673051">
        <w:rPr>
          <w:lang w:val="fr-FR"/>
        </w:rPr>
        <w:t>infl</w:t>
      </w:r>
      <w:proofErr w:type="spellEnd"/>
      <w:r w:rsidRPr="00673051">
        <w:rPr>
          <w:lang w:val="fr-FR"/>
        </w:rPr>
        <w:t xml:space="preserve">  </w:t>
      </w:r>
      <w:proofErr w:type="spellStart"/>
      <w:r w:rsidRPr="00673051">
        <w:rPr>
          <w:lang w:val="fr-FR"/>
        </w:rPr>
        <w:t>vai</w:t>
      </w:r>
      <w:proofErr w:type="spellEnd"/>
      <w:r w:rsidRPr="00673051">
        <w:rPr>
          <w:lang w:val="fr-FR"/>
        </w:rPr>
        <w:t xml:space="preserve">-      </w:t>
      </w:r>
      <w:proofErr w:type="spellStart"/>
      <w:r w:rsidRPr="00673051">
        <w:rPr>
          <w:lang w:val="fr-FR"/>
        </w:rPr>
        <w:t>infl</w:t>
      </w:r>
      <w:proofErr w:type="spellEnd"/>
    </w:p>
    <w:p w:rsidR="002D3453" w:rsidRPr="00673051" w:rsidRDefault="002D3453" w:rsidP="002D3453">
      <w:pPr>
        <w:pStyle w:val="ListParagraph"/>
        <w:rPr>
          <w:lang w:val="fr-FR"/>
        </w:rPr>
      </w:pPr>
    </w:p>
    <w:p w:rsidR="002D3453" w:rsidRDefault="002D3453" w:rsidP="002D3453">
      <w:pPr>
        <w:pStyle w:val="ListParagraph"/>
      </w:pPr>
      <w:r>
        <w:t>\</w:t>
      </w:r>
      <w:proofErr w:type="spellStart"/>
      <w:r>
        <w:t>tx</w:t>
      </w:r>
      <w:proofErr w:type="spellEnd"/>
      <w:r>
        <w:t xml:space="preserve"> niitonounoo3i'         </w:t>
      </w:r>
      <w:proofErr w:type="spellStart"/>
      <w:r>
        <w:t>hi'in</w:t>
      </w:r>
      <w:proofErr w:type="spellEnd"/>
    </w:p>
    <w:p w:rsidR="002D3453" w:rsidRDefault="002D3453" w:rsidP="002D3453">
      <w:pPr>
        <w:pStyle w:val="ListParagraph"/>
      </w:pPr>
      <w:r>
        <w:t>\</w:t>
      </w:r>
      <w:proofErr w:type="spellStart"/>
      <w:r>
        <w:t>mb</w:t>
      </w:r>
      <w:proofErr w:type="spellEnd"/>
      <w:r>
        <w:t xml:space="preserve"> </w:t>
      </w:r>
      <w:proofErr w:type="spellStart"/>
      <w:r>
        <w:t>nii</w:t>
      </w:r>
      <w:proofErr w:type="spellEnd"/>
      <w:r>
        <w:t xml:space="preserve">-    </w:t>
      </w:r>
      <w:proofErr w:type="spellStart"/>
      <w:r>
        <w:t>tonoun</w:t>
      </w:r>
      <w:proofErr w:type="spellEnd"/>
      <w:r>
        <w:t xml:space="preserve"> - oo3i' </w:t>
      </w:r>
      <w:proofErr w:type="spellStart"/>
      <w:r>
        <w:t>hi'in</w:t>
      </w:r>
      <w:proofErr w:type="spellEnd"/>
    </w:p>
    <w:p w:rsidR="002D3453" w:rsidRDefault="002D3453" w:rsidP="002D3453">
      <w:pPr>
        <w:pStyle w:val="ListParagraph"/>
      </w:pPr>
      <w:r>
        <w:t>\</w:t>
      </w:r>
      <w:proofErr w:type="spellStart"/>
      <w:r>
        <w:t>ge</w:t>
      </w:r>
      <w:proofErr w:type="spellEnd"/>
      <w:r>
        <w:t xml:space="preserve"> IMPERF- use    - 3PL/4 </w:t>
      </w:r>
      <w:proofErr w:type="gramStart"/>
      <w:r>
        <w:t>that(</w:t>
      </w:r>
      <w:proofErr w:type="gramEnd"/>
      <w:r>
        <w:t>aforementioned)</w:t>
      </w:r>
    </w:p>
    <w:p w:rsidR="002D3453" w:rsidRPr="00673051" w:rsidRDefault="002D3453" w:rsidP="002D3453">
      <w:pPr>
        <w:pStyle w:val="ListParagraph"/>
        <w:rPr>
          <w:lang w:val="fr-FR"/>
        </w:rPr>
      </w:pPr>
      <w:r w:rsidRPr="00673051">
        <w:rPr>
          <w:lang w:val="fr-FR"/>
        </w:rPr>
        <w:t>\</w:t>
      </w:r>
      <w:proofErr w:type="spellStart"/>
      <w:r w:rsidRPr="00673051">
        <w:rPr>
          <w:lang w:val="fr-FR"/>
        </w:rPr>
        <w:t>ps</w:t>
      </w:r>
      <w:proofErr w:type="spellEnd"/>
      <w:r w:rsidRPr="00673051">
        <w:rPr>
          <w:lang w:val="fr-FR"/>
        </w:rPr>
        <w:t xml:space="preserve"> </w:t>
      </w:r>
      <w:proofErr w:type="spellStart"/>
      <w:r w:rsidRPr="00673051">
        <w:rPr>
          <w:lang w:val="fr-FR"/>
        </w:rPr>
        <w:t>prefix</w:t>
      </w:r>
      <w:proofErr w:type="spellEnd"/>
      <w:r w:rsidRPr="00673051">
        <w:rPr>
          <w:lang w:val="fr-FR"/>
        </w:rPr>
        <w:t xml:space="preserve">- </w:t>
      </w:r>
      <w:proofErr w:type="spellStart"/>
      <w:r w:rsidRPr="00673051">
        <w:rPr>
          <w:lang w:val="fr-FR"/>
        </w:rPr>
        <w:t>vta</w:t>
      </w:r>
      <w:proofErr w:type="spellEnd"/>
      <w:r w:rsidRPr="00673051">
        <w:rPr>
          <w:lang w:val="fr-FR"/>
        </w:rPr>
        <w:t xml:space="preserve">    - </w:t>
      </w:r>
      <w:proofErr w:type="spellStart"/>
      <w:r w:rsidRPr="00673051">
        <w:rPr>
          <w:lang w:val="fr-FR"/>
        </w:rPr>
        <w:t>infl</w:t>
      </w:r>
      <w:proofErr w:type="spellEnd"/>
      <w:r w:rsidRPr="00673051">
        <w:rPr>
          <w:lang w:val="fr-FR"/>
        </w:rPr>
        <w:t xml:space="preserve">  </w:t>
      </w:r>
      <w:proofErr w:type="spellStart"/>
      <w:r w:rsidRPr="00673051">
        <w:rPr>
          <w:lang w:val="fr-FR"/>
        </w:rPr>
        <w:t>det</w:t>
      </w:r>
      <w:proofErr w:type="spellEnd"/>
    </w:p>
    <w:p w:rsidR="002D3453" w:rsidRPr="00673051" w:rsidRDefault="002D3453" w:rsidP="002D3453">
      <w:pPr>
        <w:pStyle w:val="ListParagraph"/>
        <w:rPr>
          <w:lang w:val="fr-FR"/>
        </w:rPr>
      </w:pPr>
    </w:p>
    <w:p w:rsidR="002D3453" w:rsidRPr="00673051" w:rsidRDefault="002D3453" w:rsidP="002D3453">
      <w:pPr>
        <w:pStyle w:val="ListParagraph"/>
        <w:rPr>
          <w:lang w:val="fr-FR"/>
        </w:rPr>
      </w:pPr>
      <w:r w:rsidRPr="00673051">
        <w:rPr>
          <w:lang w:val="fr-FR"/>
        </w:rPr>
        <w:t>\</w:t>
      </w:r>
      <w:proofErr w:type="spellStart"/>
      <w:r w:rsidRPr="00673051">
        <w:rPr>
          <w:lang w:val="fr-FR"/>
        </w:rPr>
        <w:t>tx</w:t>
      </w:r>
      <w:proofErr w:type="spellEnd"/>
      <w:r w:rsidRPr="00673051">
        <w:rPr>
          <w:lang w:val="fr-FR"/>
        </w:rPr>
        <w:t xml:space="preserve"> </w:t>
      </w:r>
      <w:proofErr w:type="spellStart"/>
      <w:r w:rsidRPr="00673051">
        <w:rPr>
          <w:lang w:val="fr-FR"/>
        </w:rPr>
        <w:t>nihii</w:t>
      </w:r>
      <w:proofErr w:type="spellEnd"/>
      <w:r w:rsidRPr="00673051">
        <w:rPr>
          <w:lang w:val="fr-FR"/>
        </w:rPr>
        <w:t xml:space="preserve">   </w:t>
      </w:r>
      <w:proofErr w:type="spellStart"/>
      <w:r w:rsidRPr="00673051">
        <w:rPr>
          <w:lang w:val="fr-FR"/>
        </w:rPr>
        <w:t>biiino</w:t>
      </w:r>
      <w:proofErr w:type="spellEnd"/>
      <w:r w:rsidRPr="00673051">
        <w:rPr>
          <w:lang w:val="fr-FR"/>
        </w:rPr>
        <w:t>.</w:t>
      </w:r>
    </w:p>
    <w:p w:rsidR="002D3453" w:rsidRDefault="002D3453" w:rsidP="002D3453">
      <w:pPr>
        <w:pStyle w:val="ListParagraph"/>
      </w:pPr>
      <w:r>
        <w:t>\</w:t>
      </w:r>
      <w:proofErr w:type="spellStart"/>
      <w:r>
        <w:t>mb</w:t>
      </w:r>
      <w:proofErr w:type="spellEnd"/>
      <w:r>
        <w:t xml:space="preserve"> </w:t>
      </w:r>
      <w:proofErr w:type="spellStart"/>
      <w:r>
        <w:t>nihii</w:t>
      </w:r>
      <w:proofErr w:type="spellEnd"/>
      <w:r>
        <w:t xml:space="preserve">   </w:t>
      </w:r>
      <w:proofErr w:type="spellStart"/>
      <w:proofErr w:type="gramStart"/>
      <w:r>
        <w:t>biii</w:t>
      </w:r>
      <w:proofErr w:type="spellEnd"/>
      <w:r>
        <w:t xml:space="preserve">  -</w:t>
      </w:r>
      <w:proofErr w:type="gramEnd"/>
      <w:r>
        <w:t xml:space="preserve"> no</w:t>
      </w:r>
    </w:p>
    <w:p w:rsidR="002D3453" w:rsidRDefault="002D3453" w:rsidP="002D3453">
      <w:pPr>
        <w:pStyle w:val="ListParagraph"/>
      </w:pPr>
      <w:r>
        <w:t>\</w:t>
      </w:r>
      <w:proofErr w:type="spellStart"/>
      <w:r>
        <w:t>ge</w:t>
      </w:r>
      <w:proofErr w:type="spellEnd"/>
      <w:r>
        <w:t xml:space="preserve"> well... plume - OBV.PL</w:t>
      </w:r>
    </w:p>
    <w:p w:rsidR="002D3453" w:rsidRDefault="002D3453" w:rsidP="002D3453">
      <w:pPr>
        <w:pStyle w:val="ListParagraph"/>
      </w:pPr>
      <w:r>
        <w:t>\</w:t>
      </w:r>
      <w:proofErr w:type="spellStart"/>
      <w:r>
        <w:t>ps</w:t>
      </w:r>
      <w:proofErr w:type="spellEnd"/>
      <w:r>
        <w:t xml:space="preserve"> part    </w:t>
      </w:r>
      <w:proofErr w:type="spellStart"/>
      <w:proofErr w:type="gramStart"/>
      <w:r>
        <w:t>na</w:t>
      </w:r>
      <w:proofErr w:type="spellEnd"/>
      <w:proofErr w:type="gramEnd"/>
      <w:r>
        <w:t xml:space="preserve">    - </w:t>
      </w:r>
      <w:proofErr w:type="spellStart"/>
      <w:r>
        <w:t>infl</w:t>
      </w:r>
      <w:proofErr w:type="spellEnd"/>
    </w:p>
    <w:p w:rsidR="002D3453" w:rsidRDefault="002D3453" w:rsidP="002D3453">
      <w:pPr>
        <w:pStyle w:val="ListParagraph"/>
      </w:pPr>
    </w:p>
    <w:p w:rsidR="002D3453" w:rsidRDefault="002D3453" w:rsidP="002D3453">
      <w:pPr>
        <w:pStyle w:val="ListParagraph"/>
      </w:pPr>
      <w:r>
        <w:t>\</w:t>
      </w:r>
      <w:proofErr w:type="spellStart"/>
      <w:r>
        <w:t>ELANBegin</w:t>
      </w:r>
      <w:proofErr w:type="spellEnd"/>
      <w:r>
        <w:t xml:space="preserve"> 38.480</w:t>
      </w:r>
    </w:p>
    <w:p w:rsidR="002D3453" w:rsidRDefault="002D3453" w:rsidP="002D3453">
      <w:pPr>
        <w:pStyle w:val="ListParagraph"/>
      </w:pPr>
      <w:r>
        <w:t>\</w:t>
      </w:r>
      <w:proofErr w:type="spellStart"/>
      <w:r>
        <w:t>ELANEnd</w:t>
      </w:r>
      <w:proofErr w:type="spellEnd"/>
      <w:r>
        <w:t xml:space="preserve"> 42.220</w:t>
      </w:r>
    </w:p>
    <w:p w:rsidR="002D3453" w:rsidRDefault="002D3453" w:rsidP="002D3453">
      <w:pPr>
        <w:pStyle w:val="ListParagraph"/>
      </w:pPr>
      <w:r>
        <w:t>\</w:t>
      </w:r>
      <w:proofErr w:type="spellStart"/>
      <w:r>
        <w:t>ELANParticipant</w:t>
      </w:r>
      <w:proofErr w:type="spellEnd"/>
      <w:r>
        <w:t xml:space="preserve"> 53</w:t>
      </w:r>
    </w:p>
    <w:p w:rsidR="002D3453" w:rsidRDefault="002D3453" w:rsidP="002D3453">
      <w:pPr>
        <w:pStyle w:val="ListParagraph"/>
      </w:pPr>
      <w:r>
        <w:t xml:space="preserve">\ft </w:t>
      </w:r>
      <w:proofErr w:type="gramStart"/>
      <w:r>
        <w:t>And</w:t>
      </w:r>
      <w:proofErr w:type="gramEnd"/>
      <w:r>
        <w:t xml:space="preserve"> those Shoshones, they use those, well, [owl?] plumes.</w:t>
      </w:r>
    </w:p>
    <w:p w:rsidR="00EF6D2B" w:rsidRDefault="00EF6D2B" w:rsidP="002D3453">
      <w:pPr>
        <w:pStyle w:val="ListParagraph"/>
      </w:pPr>
    </w:p>
    <w:p w:rsidR="00EF6D2B" w:rsidRDefault="00EF6D2B" w:rsidP="002D3453">
      <w:pPr>
        <w:pStyle w:val="ListParagraph"/>
      </w:pPr>
    </w:p>
    <w:p w:rsidR="00EF6D2B" w:rsidRDefault="00EF6D2B" w:rsidP="000A1D04">
      <w:pPr>
        <w:pStyle w:val="ListParagraph"/>
        <w:numPr>
          <w:ilvl w:val="0"/>
          <w:numId w:val="2"/>
        </w:numPr>
      </w:pPr>
      <w:r>
        <w:t xml:space="preserve">If a noun plays two roles that overlap two clauses and/or sentences, do we mark it as .2V?  For example, ‘plume’ in line 022 below is UNDER relative to the verb </w:t>
      </w:r>
      <w:proofErr w:type="spellStart"/>
      <w:r w:rsidRPr="00EF6D2B">
        <w:rPr>
          <w:i/>
        </w:rPr>
        <w:t>tonoun</w:t>
      </w:r>
      <w:proofErr w:type="spellEnd"/>
      <w:r>
        <w:t xml:space="preserve">, but it also seems to be INADJ in relationship to the verb </w:t>
      </w:r>
      <w:proofErr w:type="spellStart"/>
      <w:r w:rsidRPr="00EF6D2B">
        <w:rPr>
          <w:i/>
        </w:rPr>
        <w:t>nee'eesinouhu</w:t>
      </w:r>
      <w:proofErr w:type="spellEnd"/>
      <w:r>
        <w:t xml:space="preserve"> in the following sentence.  Do we mark it as .2V or do we only do that when one noun plays two roles within the same clause?</w:t>
      </w:r>
    </w:p>
    <w:p w:rsidR="00052DBA" w:rsidRDefault="00052DBA" w:rsidP="00052DBA">
      <w:pPr>
        <w:pStyle w:val="ListParagraph"/>
      </w:pPr>
    </w:p>
    <w:p w:rsidR="00052DBA" w:rsidRPr="00052DBA" w:rsidRDefault="00052DBA" w:rsidP="00052DBA">
      <w:pPr>
        <w:pStyle w:val="ListParagraph"/>
        <w:rPr>
          <w:i/>
        </w:rPr>
      </w:pPr>
      <w:r w:rsidRPr="00052DBA">
        <w:rPr>
          <w:i/>
        </w:rPr>
        <w:t xml:space="preserve">ANDY: I think you’re overthinking this one. The noun occurs in one sentence. Then it’s dropped and replaced by a pronominal prefix (hi’-) in the second sentence. </w:t>
      </w:r>
      <w:proofErr w:type="gramStart"/>
      <w:r w:rsidRPr="00052DBA">
        <w:rPr>
          <w:i/>
        </w:rPr>
        <w:t xml:space="preserve">So </w:t>
      </w:r>
      <w:r>
        <w:rPr>
          <w:i/>
        </w:rPr>
        <w:t>no 2V, as</w:t>
      </w:r>
      <w:r w:rsidRPr="00052DBA">
        <w:rPr>
          <w:i/>
        </w:rPr>
        <w:t xml:space="preserve"> it really doesn’t ‘appear’ in the two clauses.</w:t>
      </w:r>
      <w:proofErr w:type="gramEnd"/>
    </w:p>
    <w:p w:rsidR="00EF6D2B" w:rsidRDefault="00EF6D2B" w:rsidP="000A1D04">
      <w:pPr>
        <w:spacing w:line="240" w:lineRule="auto"/>
      </w:pPr>
      <w:r>
        <w:t>\ref 14f.022</w:t>
      </w:r>
    </w:p>
    <w:p w:rsidR="00EF6D2B" w:rsidRDefault="00EF6D2B" w:rsidP="000A1D04">
      <w:pPr>
        <w:spacing w:line="240" w:lineRule="auto"/>
      </w:pPr>
      <w:r>
        <w:t>\</w:t>
      </w:r>
      <w:proofErr w:type="spellStart"/>
      <w:r>
        <w:t>tx</w:t>
      </w:r>
      <w:proofErr w:type="spellEnd"/>
      <w:r>
        <w:t xml:space="preserve"> </w:t>
      </w:r>
      <w:proofErr w:type="spellStart"/>
      <w:proofErr w:type="gramStart"/>
      <w:r>
        <w:t>noh</w:t>
      </w:r>
      <w:proofErr w:type="spellEnd"/>
      <w:r>
        <w:t xml:space="preserve">  </w:t>
      </w:r>
      <w:proofErr w:type="spellStart"/>
      <w:r>
        <w:t>nuhu</w:t>
      </w:r>
      <w:proofErr w:type="spellEnd"/>
      <w:r>
        <w:t>'</w:t>
      </w:r>
      <w:proofErr w:type="gramEnd"/>
      <w:r>
        <w:t xml:space="preserve"> </w:t>
      </w:r>
      <w:proofErr w:type="spellStart"/>
      <w:r>
        <w:t>sosoni'ii</w:t>
      </w:r>
      <w:proofErr w:type="spellEnd"/>
      <w:r>
        <w:t>,               nenee3i'</w:t>
      </w:r>
    </w:p>
    <w:p w:rsidR="00EF6D2B" w:rsidRDefault="00EF6D2B" w:rsidP="000A1D04">
      <w:pPr>
        <w:spacing w:line="240" w:lineRule="auto"/>
      </w:pPr>
      <w:r>
        <w:t>\</w:t>
      </w:r>
      <w:proofErr w:type="spellStart"/>
      <w:r>
        <w:t>mb</w:t>
      </w:r>
      <w:proofErr w:type="spellEnd"/>
      <w:r>
        <w:t xml:space="preserve"> </w:t>
      </w:r>
      <w:proofErr w:type="spellStart"/>
      <w:proofErr w:type="gramStart"/>
      <w:r>
        <w:t>noh</w:t>
      </w:r>
      <w:proofErr w:type="spellEnd"/>
      <w:r>
        <w:t xml:space="preserve">  </w:t>
      </w:r>
      <w:proofErr w:type="spellStart"/>
      <w:r>
        <w:t>nuhu</w:t>
      </w:r>
      <w:proofErr w:type="spellEnd"/>
      <w:r>
        <w:t>'</w:t>
      </w:r>
      <w:proofErr w:type="gramEnd"/>
      <w:r>
        <w:t xml:space="preserve"> </w:t>
      </w:r>
      <w:proofErr w:type="spellStart"/>
      <w:r>
        <w:t>sosoni</w:t>
      </w:r>
      <w:proofErr w:type="spellEnd"/>
      <w:r>
        <w:t xml:space="preserve">'          - ii    </w:t>
      </w:r>
      <w:proofErr w:type="spellStart"/>
      <w:r>
        <w:t>nenee</w:t>
      </w:r>
      <w:proofErr w:type="spellEnd"/>
      <w:r>
        <w:t>-    3i'</w:t>
      </w:r>
    </w:p>
    <w:p w:rsidR="00EF6D2B" w:rsidRDefault="00EF6D2B" w:rsidP="000A1D04">
      <w:pPr>
        <w:spacing w:line="240" w:lineRule="auto"/>
      </w:pPr>
      <w:r>
        <w:t>\</w:t>
      </w:r>
      <w:proofErr w:type="spellStart"/>
      <w:r>
        <w:t>ge</w:t>
      </w:r>
      <w:proofErr w:type="spellEnd"/>
      <w:r>
        <w:t xml:space="preserve"> </w:t>
      </w:r>
      <w:proofErr w:type="gramStart"/>
      <w:r>
        <w:t>and  this</w:t>
      </w:r>
      <w:proofErr w:type="gramEnd"/>
      <w:r>
        <w:t xml:space="preserve">  Shoshone         - NA.PL IC.it is- 3PL</w:t>
      </w:r>
    </w:p>
    <w:p w:rsidR="00EF6D2B" w:rsidRPr="00673051" w:rsidRDefault="00EF6D2B" w:rsidP="000A1D04">
      <w:pPr>
        <w:spacing w:line="240" w:lineRule="auto"/>
        <w:rPr>
          <w:lang w:val="fr-FR"/>
        </w:rPr>
      </w:pPr>
      <w:r w:rsidRPr="00673051">
        <w:rPr>
          <w:lang w:val="fr-FR"/>
        </w:rPr>
        <w:t>\</w:t>
      </w:r>
      <w:proofErr w:type="spellStart"/>
      <w:r w:rsidRPr="00673051">
        <w:rPr>
          <w:lang w:val="fr-FR"/>
        </w:rPr>
        <w:t>ps</w:t>
      </w:r>
      <w:proofErr w:type="spellEnd"/>
      <w:r w:rsidRPr="00673051">
        <w:rPr>
          <w:lang w:val="fr-FR"/>
        </w:rPr>
        <w:t xml:space="preserve"> part </w:t>
      </w:r>
      <w:proofErr w:type="spellStart"/>
      <w:r w:rsidRPr="00673051">
        <w:rPr>
          <w:lang w:val="fr-FR"/>
        </w:rPr>
        <w:t>det</w:t>
      </w:r>
      <w:proofErr w:type="spellEnd"/>
      <w:r w:rsidRPr="00673051">
        <w:rPr>
          <w:lang w:val="fr-FR"/>
        </w:rPr>
        <w:t xml:space="preserve">   </w:t>
      </w:r>
      <w:proofErr w:type="spellStart"/>
      <w:r w:rsidRPr="00673051">
        <w:rPr>
          <w:lang w:val="fr-FR"/>
        </w:rPr>
        <w:t>na.DEFM.PP.AGENT</w:t>
      </w:r>
      <w:proofErr w:type="spellEnd"/>
      <w:r w:rsidRPr="00673051">
        <w:rPr>
          <w:lang w:val="fr-FR"/>
        </w:rPr>
        <w:t xml:space="preserve"> - </w:t>
      </w:r>
      <w:proofErr w:type="spellStart"/>
      <w:r w:rsidRPr="00673051">
        <w:rPr>
          <w:lang w:val="fr-FR"/>
        </w:rPr>
        <w:t>infl</w:t>
      </w:r>
      <w:proofErr w:type="spellEnd"/>
      <w:r w:rsidRPr="00673051">
        <w:rPr>
          <w:lang w:val="fr-FR"/>
        </w:rPr>
        <w:t xml:space="preserve">  </w:t>
      </w:r>
      <w:proofErr w:type="spellStart"/>
      <w:r w:rsidRPr="00673051">
        <w:rPr>
          <w:lang w:val="fr-FR"/>
        </w:rPr>
        <w:t>vai</w:t>
      </w:r>
      <w:proofErr w:type="spellEnd"/>
      <w:r w:rsidRPr="00673051">
        <w:rPr>
          <w:lang w:val="fr-FR"/>
        </w:rPr>
        <w:t xml:space="preserve">-      </w:t>
      </w:r>
      <w:proofErr w:type="spellStart"/>
      <w:r w:rsidRPr="00673051">
        <w:rPr>
          <w:lang w:val="fr-FR"/>
        </w:rPr>
        <w:t>infl</w:t>
      </w:r>
      <w:proofErr w:type="spellEnd"/>
    </w:p>
    <w:p w:rsidR="00EF6D2B" w:rsidRPr="00673051" w:rsidRDefault="00EF6D2B" w:rsidP="000A1D04">
      <w:pPr>
        <w:spacing w:line="240" w:lineRule="auto"/>
        <w:rPr>
          <w:lang w:val="fr-FR"/>
        </w:rPr>
      </w:pPr>
    </w:p>
    <w:p w:rsidR="00EF6D2B" w:rsidRDefault="00EF6D2B" w:rsidP="000A1D04">
      <w:pPr>
        <w:spacing w:line="240" w:lineRule="auto"/>
      </w:pPr>
      <w:r>
        <w:t>\</w:t>
      </w:r>
      <w:proofErr w:type="spellStart"/>
      <w:r>
        <w:t>tx</w:t>
      </w:r>
      <w:proofErr w:type="spellEnd"/>
      <w:r>
        <w:t xml:space="preserve"> niitonounoo3i'         </w:t>
      </w:r>
      <w:proofErr w:type="spellStart"/>
      <w:r>
        <w:t>hi'in</w:t>
      </w:r>
      <w:proofErr w:type="spellEnd"/>
    </w:p>
    <w:p w:rsidR="00EF6D2B" w:rsidRDefault="00EF6D2B" w:rsidP="000A1D04">
      <w:pPr>
        <w:spacing w:line="240" w:lineRule="auto"/>
      </w:pPr>
      <w:r>
        <w:t>\</w:t>
      </w:r>
      <w:proofErr w:type="spellStart"/>
      <w:r>
        <w:t>mb</w:t>
      </w:r>
      <w:proofErr w:type="spellEnd"/>
      <w:r>
        <w:t xml:space="preserve"> </w:t>
      </w:r>
      <w:proofErr w:type="spellStart"/>
      <w:r>
        <w:t>nii</w:t>
      </w:r>
      <w:proofErr w:type="spellEnd"/>
      <w:r>
        <w:t xml:space="preserve">-    </w:t>
      </w:r>
      <w:proofErr w:type="spellStart"/>
      <w:r>
        <w:t>tonoun</w:t>
      </w:r>
      <w:proofErr w:type="spellEnd"/>
      <w:r>
        <w:t xml:space="preserve"> - oo3i' </w:t>
      </w:r>
      <w:proofErr w:type="spellStart"/>
      <w:r>
        <w:t>hi'in</w:t>
      </w:r>
      <w:proofErr w:type="spellEnd"/>
    </w:p>
    <w:p w:rsidR="00EF6D2B" w:rsidRDefault="00EF6D2B" w:rsidP="000A1D04">
      <w:pPr>
        <w:spacing w:line="240" w:lineRule="auto"/>
      </w:pPr>
      <w:r>
        <w:t>\</w:t>
      </w:r>
      <w:proofErr w:type="spellStart"/>
      <w:r>
        <w:t>ge</w:t>
      </w:r>
      <w:proofErr w:type="spellEnd"/>
      <w:r>
        <w:t xml:space="preserve"> IMPERF- use    - 3PL/4 </w:t>
      </w:r>
      <w:proofErr w:type="gramStart"/>
      <w:r>
        <w:t>that(</w:t>
      </w:r>
      <w:proofErr w:type="gramEnd"/>
      <w:r>
        <w:t>aforementioned)</w:t>
      </w:r>
    </w:p>
    <w:p w:rsidR="00EF6D2B" w:rsidRPr="00673051" w:rsidRDefault="00EF6D2B" w:rsidP="000A1D04">
      <w:pPr>
        <w:spacing w:line="240" w:lineRule="auto"/>
        <w:rPr>
          <w:lang w:val="fr-FR"/>
        </w:rPr>
      </w:pPr>
      <w:r w:rsidRPr="00673051">
        <w:rPr>
          <w:lang w:val="fr-FR"/>
        </w:rPr>
        <w:t>\</w:t>
      </w:r>
      <w:proofErr w:type="spellStart"/>
      <w:r w:rsidRPr="00673051">
        <w:rPr>
          <w:lang w:val="fr-FR"/>
        </w:rPr>
        <w:t>ps</w:t>
      </w:r>
      <w:proofErr w:type="spellEnd"/>
      <w:r w:rsidRPr="00673051">
        <w:rPr>
          <w:lang w:val="fr-FR"/>
        </w:rPr>
        <w:t xml:space="preserve"> </w:t>
      </w:r>
      <w:proofErr w:type="spellStart"/>
      <w:r w:rsidRPr="00673051">
        <w:rPr>
          <w:lang w:val="fr-FR"/>
        </w:rPr>
        <w:t>prefix</w:t>
      </w:r>
      <w:proofErr w:type="spellEnd"/>
      <w:r w:rsidRPr="00673051">
        <w:rPr>
          <w:lang w:val="fr-FR"/>
        </w:rPr>
        <w:t xml:space="preserve">- </w:t>
      </w:r>
      <w:proofErr w:type="spellStart"/>
      <w:r w:rsidRPr="00673051">
        <w:rPr>
          <w:lang w:val="fr-FR"/>
        </w:rPr>
        <w:t>vta</w:t>
      </w:r>
      <w:proofErr w:type="spellEnd"/>
      <w:r w:rsidRPr="00673051">
        <w:rPr>
          <w:lang w:val="fr-FR"/>
        </w:rPr>
        <w:t xml:space="preserve">    - </w:t>
      </w:r>
      <w:proofErr w:type="spellStart"/>
      <w:r w:rsidRPr="00673051">
        <w:rPr>
          <w:lang w:val="fr-FR"/>
        </w:rPr>
        <w:t>infl</w:t>
      </w:r>
      <w:proofErr w:type="spellEnd"/>
      <w:r w:rsidRPr="00673051">
        <w:rPr>
          <w:lang w:val="fr-FR"/>
        </w:rPr>
        <w:t xml:space="preserve">  </w:t>
      </w:r>
      <w:proofErr w:type="spellStart"/>
      <w:r w:rsidRPr="00673051">
        <w:rPr>
          <w:lang w:val="fr-FR"/>
        </w:rPr>
        <w:t>det</w:t>
      </w:r>
      <w:proofErr w:type="spellEnd"/>
    </w:p>
    <w:p w:rsidR="00EF6D2B" w:rsidRPr="00673051" w:rsidRDefault="00EF6D2B" w:rsidP="000A1D04">
      <w:pPr>
        <w:spacing w:line="240" w:lineRule="auto"/>
        <w:rPr>
          <w:lang w:val="fr-FR"/>
        </w:rPr>
      </w:pPr>
    </w:p>
    <w:p w:rsidR="00EF6D2B" w:rsidRPr="00673051" w:rsidRDefault="00EF6D2B" w:rsidP="000A1D04">
      <w:pPr>
        <w:spacing w:line="240" w:lineRule="auto"/>
        <w:rPr>
          <w:lang w:val="fr-FR"/>
        </w:rPr>
      </w:pPr>
      <w:r w:rsidRPr="00673051">
        <w:rPr>
          <w:lang w:val="fr-FR"/>
        </w:rPr>
        <w:t>\</w:t>
      </w:r>
      <w:proofErr w:type="spellStart"/>
      <w:r w:rsidRPr="00673051">
        <w:rPr>
          <w:lang w:val="fr-FR"/>
        </w:rPr>
        <w:t>tx</w:t>
      </w:r>
      <w:proofErr w:type="spellEnd"/>
      <w:r w:rsidRPr="00673051">
        <w:rPr>
          <w:lang w:val="fr-FR"/>
        </w:rPr>
        <w:t xml:space="preserve"> </w:t>
      </w:r>
      <w:proofErr w:type="spellStart"/>
      <w:r w:rsidRPr="00673051">
        <w:rPr>
          <w:lang w:val="fr-FR"/>
        </w:rPr>
        <w:t>nihii</w:t>
      </w:r>
      <w:proofErr w:type="spellEnd"/>
      <w:r w:rsidRPr="00673051">
        <w:rPr>
          <w:lang w:val="fr-FR"/>
        </w:rPr>
        <w:t xml:space="preserve">   </w:t>
      </w:r>
      <w:proofErr w:type="spellStart"/>
      <w:r w:rsidRPr="00673051">
        <w:rPr>
          <w:b/>
          <w:lang w:val="fr-FR"/>
        </w:rPr>
        <w:t>biiino</w:t>
      </w:r>
      <w:proofErr w:type="spellEnd"/>
      <w:r w:rsidRPr="00673051">
        <w:rPr>
          <w:lang w:val="fr-FR"/>
        </w:rPr>
        <w:t>.</w:t>
      </w:r>
    </w:p>
    <w:p w:rsidR="00EF6D2B" w:rsidRDefault="00EF6D2B" w:rsidP="000A1D04">
      <w:pPr>
        <w:spacing w:line="240" w:lineRule="auto"/>
      </w:pPr>
      <w:r>
        <w:t>\</w:t>
      </w:r>
      <w:proofErr w:type="spellStart"/>
      <w:r>
        <w:t>mb</w:t>
      </w:r>
      <w:proofErr w:type="spellEnd"/>
      <w:r>
        <w:t xml:space="preserve"> </w:t>
      </w:r>
      <w:proofErr w:type="spellStart"/>
      <w:r>
        <w:t>nihii</w:t>
      </w:r>
      <w:proofErr w:type="spellEnd"/>
      <w:r>
        <w:t xml:space="preserve">   </w:t>
      </w:r>
      <w:proofErr w:type="spellStart"/>
      <w:r w:rsidRPr="00222899">
        <w:rPr>
          <w:b/>
        </w:rPr>
        <w:t>biii</w:t>
      </w:r>
      <w:proofErr w:type="spellEnd"/>
      <w:r>
        <w:t xml:space="preserve">         - no</w:t>
      </w:r>
    </w:p>
    <w:p w:rsidR="00EF6D2B" w:rsidRDefault="00EF6D2B" w:rsidP="000A1D04">
      <w:pPr>
        <w:spacing w:line="240" w:lineRule="auto"/>
      </w:pPr>
      <w:r>
        <w:t>\</w:t>
      </w:r>
      <w:proofErr w:type="spellStart"/>
      <w:r>
        <w:t>ge</w:t>
      </w:r>
      <w:proofErr w:type="spellEnd"/>
      <w:r>
        <w:t xml:space="preserve"> well... </w:t>
      </w:r>
      <w:r w:rsidRPr="00222899">
        <w:rPr>
          <w:b/>
        </w:rPr>
        <w:t>plume</w:t>
      </w:r>
      <w:r>
        <w:t xml:space="preserve">        - OBV.PL</w:t>
      </w:r>
    </w:p>
    <w:p w:rsidR="00EF6D2B" w:rsidRDefault="00EF6D2B" w:rsidP="000A1D04">
      <w:pPr>
        <w:spacing w:line="240" w:lineRule="auto"/>
      </w:pPr>
      <w:r>
        <w:t>\</w:t>
      </w:r>
      <w:proofErr w:type="spellStart"/>
      <w:r>
        <w:t>ps</w:t>
      </w:r>
      <w:proofErr w:type="spellEnd"/>
      <w:r>
        <w:t xml:space="preserve"> part    </w:t>
      </w:r>
      <w:proofErr w:type="spellStart"/>
      <w:r w:rsidRPr="00222899">
        <w:rPr>
          <w:b/>
        </w:rPr>
        <w:t>na</w:t>
      </w:r>
      <w:r>
        <w:t>.DEF.UNDER</w:t>
      </w:r>
      <w:proofErr w:type="spellEnd"/>
      <w:r>
        <w:t xml:space="preserve"> - </w:t>
      </w:r>
      <w:proofErr w:type="spellStart"/>
      <w:r>
        <w:t>infl</w:t>
      </w:r>
      <w:proofErr w:type="spellEnd"/>
    </w:p>
    <w:p w:rsidR="00EF6D2B" w:rsidRDefault="00EF6D2B" w:rsidP="000A1D04">
      <w:pPr>
        <w:spacing w:line="240" w:lineRule="auto"/>
      </w:pPr>
    </w:p>
    <w:p w:rsidR="00EF6D2B" w:rsidRDefault="00EF6D2B" w:rsidP="000A1D04">
      <w:pPr>
        <w:spacing w:line="240" w:lineRule="auto"/>
      </w:pPr>
      <w:r>
        <w:t>\</w:t>
      </w:r>
      <w:proofErr w:type="spellStart"/>
      <w:r>
        <w:t>ELANBegin</w:t>
      </w:r>
      <w:proofErr w:type="spellEnd"/>
      <w:r>
        <w:t xml:space="preserve"> 38.480</w:t>
      </w:r>
    </w:p>
    <w:p w:rsidR="00EF6D2B" w:rsidRDefault="00EF6D2B" w:rsidP="000A1D04">
      <w:pPr>
        <w:spacing w:line="240" w:lineRule="auto"/>
      </w:pPr>
      <w:r>
        <w:t>\</w:t>
      </w:r>
      <w:proofErr w:type="spellStart"/>
      <w:r>
        <w:t>ELANEnd</w:t>
      </w:r>
      <w:proofErr w:type="spellEnd"/>
      <w:r>
        <w:t xml:space="preserve"> 42.220</w:t>
      </w:r>
    </w:p>
    <w:p w:rsidR="00EF6D2B" w:rsidRDefault="00EF6D2B" w:rsidP="000A1D04">
      <w:pPr>
        <w:spacing w:line="240" w:lineRule="auto"/>
      </w:pPr>
      <w:r>
        <w:t>\</w:t>
      </w:r>
      <w:proofErr w:type="spellStart"/>
      <w:r>
        <w:t>ELANParticipant</w:t>
      </w:r>
      <w:proofErr w:type="spellEnd"/>
      <w:r>
        <w:t xml:space="preserve"> 53</w:t>
      </w:r>
    </w:p>
    <w:p w:rsidR="00EF6D2B" w:rsidRDefault="00EF6D2B" w:rsidP="000A1D04">
      <w:pPr>
        <w:spacing w:line="240" w:lineRule="auto"/>
      </w:pPr>
      <w:r>
        <w:t xml:space="preserve">\ft </w:t>
      </w:r>
      <w:proofErr w:type="gramStart"/>
      <w:r>
        <w:t>And</w:t>
      </w:r>
      <w:proofErr w:type="gramEnd"/>
      <w:r>
        <w:t xml:space="preserve"> those Shoshones, they use those, well, [owl?] plumes.</w:t>
      </w:r>
    </w:p>
    <w:p w:rsidR="000A1D04" w:rsidRDefault="000A1D04" w:rsidP="000A1D04">
      <w:pPr>
        <w:spacing w:line="240" w:lineRule="auto"/>
      </w:pPr>
    </w:p>
    <w:p w:rsidR="00EF6D2B" w:rsidRDefault="00EF6D2B" w:rsidP="000A1D04">
      <w:pPr>
        <w:spacing w:line="240" w:lineRule="auto"/>
      </w:pPr>
      <w:r>
        <w:t>\ref 14f.023</w:t>
      </w:r>
    </w:p>
    <w:p w:rsidR="00EF6D2B" w:rsidRDefault="00EF6D2B" w:rsidP="000A1D04">
      <w:pPr>
        <w:spacing w:line="240" w:lineRule="auto"/>
      </w:pPr>
      <w:r>
        <w:t>\</w:t>
      </w:r>
      <w:proofErr w:type="spellStart"/>
      <w:r>
        <w:t>tx</w:t>
      </w:r>
      <w:proofErr w:type="spellEnd"/>
      <w:r>
        <w:t xml:space="preserve"> </w:t>
      </w:r>
      <w:proofErr w:type="gramStart"/>
      <w:r>
        <w:t xml:space="preserve">Noh  </w:t>
      </w:r>
      <w:proofErr w:type="spellStart"/>
      <w:r>
        <w:t>neneenini</w:t>
      </w:r>
      <w:proofErr w:type="spellEnd"/>
      <w:r>
        <w:t>'</w:t>
      </w:r>
      <w:proofErr w:type="gramEnd"/>
      <w:r>
        <w:t>,</w:t>
      </w:r>
    </w:p>
    <w:p w:rsidR="00EF6D2B" w:rsidRDefault="00EF6D2B" w:rsidP="000A1D04">
      <w:pPr>
        <w:spacing w:line="240" w:lineRule="auto"/>
      </w:pPr>
      <w:r>
        <w:t>\</w:t>
      </w:r>
      <w:proofErr w:type="spellStart"/>
      <w:r>
        <w:t>mb</w:t>
      </w:r>
      <w:proofErr w:type="spellEnd"/>
      <w:r>
        <w:t xml:space="preserve"> </w:t>
      </w:r>
      <w:proofErr w:type="spellStart"/>
      <w:proofErr w:type="gramStart"/>
      <w:r>
        <w:t>noh</w:t>
      </w:r>
      <w:proofErr w:type="spellEnd"/>
      <w:r>
        <w:t xml:space="preserve">  </w:t>
      </w:r>
      <w:proofErr w:type="spellStart"/>
      <w:r>
        <w:t>neneenini</w:t>
      </w:r>
      <w:proofErr w:type="spellEnd"/>
      <w:r>
        <w:t>'</w:t>
      </w:r>
      <w:proofErr w:type="gramEnd"/>
    </w:p>
    <w:p w:rsidR="00EF6D2B" w:rsidRDefault="00EF6D2B" w:rsidP="000A1D04">
      <w:pPr>
        <w:spacing w:line="240" w:lineRule="auto"/>
      </w:pPr>
      <w:r>
        <w:t>\</w:t>
      </w:r>
      <w:proofErr w:type="spellStart"/>
      <w:r>
        <w:t>ge</w:t>
      </w:r>
      <w:proofErr w:type="spellEnd"/>
      <w:r>
        <w:t xml:space="preserve"> </w:t>
      </w:r>
      <w:proofErr w:type="gramStart"/>
      <w:r>
        <w:t>and  IC.it</w:t>
      </w:r>
      <w:proofErr w:type="gramEnd"/>
    </w:p>
    <w:p w:rsidR="00EF6D2B" w:rsidRDefault="00EF6D2B" w:rsidP="000A1D04">
      <w:pPr>
        <w:spacing w:line="240" w:lineRule="auto"/>
      </w:pPr>
      <w:r>
        <w:t>\</w:t>
      </w:r>
      <w:proofErr w:type="spellStart"/>
      <w:r>
        <w:t>ps</w:t>
      </w:r>
      <w:proofErr w:type="spellEnd"/>
      <w:r>
        <w:t xml:space="preserve"> part vii</w:t>
      </w:r>
    </w:p>
    <w:p w:rsidR="00EF6D2B" w:rsidRDefault="00EF6D2B" w:rsidP="000A1D04">
      <w:pPr>
        <w:spacing w:line="240" w:lineRule="auto"/>
      </w:pPr>
    </w:p>
    <w:p w:rsidR="00EF6D2B" w:rsidRDefault="00EF6D2B" w:rsidP="000A1D04">
      <w:pPr>
        <w:spacing w:line="240" w:lineRule="auto"/>
      </w:pPr>
      <w:r>
        <w:t>\</w:t>
      </w:r>
      <w:proofErr w:type="spellStart"/>
      <w:r>
        <w:t>tx</w:t>
      </w:r>
      <w:proofErr w:type="spellEnd"/>
      <w:r>
        <w:t xml:space="preserve"> hi'iinee'eesinouhuni3i                            </w:t>
      </w:r>
      <w:proofErr w:type="spellStart"/>
      <w:r>
        <w:t>nuhu</w:t>
      </w:r>
      <w:proofErr w:type="spellEnd"/>
      <w:r>
        <w:t>'</w:t>
      </w:r>
    </w:p>
    <w:p w:rsidR="00EF6D2B" w:rsidRDefault="00EF6D2B" w:rsidP="000A1D04">
      <w:pPr>
        <w:spacing w:line="240" w:lineRule="auto"/>
      </w:pPr>
      <w:r>
        <w:t>\</w:t>
      </w:r>
      <w:proofErr w:type="spellStart"/>
      <w:r>
        <w:t>mb</w:t>
      </w:r>
      <w:proofErr w:type="spellEnd"/>
      <w:r>
        <w:t xml:space="preserve"> hi'-    ii-     </w:t>
      </w:r>
      <w:proofErr w:type="spellStart"/>
      <w:r>
        <w:t>nee'eesinouhu</w:t>
      </w:r>
      <w:proofErr w:type="spellEnd"/>
      <w:r>
        <w:t xml:space="preserve">              - ni3i </w:t>
      </w:r>
      <w:proofErr w:type="spellStart"/>
      <w:r>
        <w:t>nuhu</w:t>
      </w:r>
      <w:proofErr w:type="spellEnd"/>
      <w:r>
        <w:t>'</w:t>
      </w:r>
    </w:p>
    <w:p w:rsidR="00EF6D2B" w:rsidRDefault="00EF6D2B" w:rsidP="000A1D04">
      <w:pPr>
        <w:spacing w:line="240" w:lineRule="auto"/>
      </w:pPr>
      <w:r>
        <w:t>\</w:t>
      </w:r>
      <w:proofErr w:type="spellStart"/>
      <w:r>
        <w:t>ge</w:t>
      </w:r>
      <w:proofErr w:type="spellEnd"/>
      <w:r>
        <w:t xml:space="preserve"> INSTR</w:t>
      </w:r>
      <w:proofErr w:type="gramStart"/>
      <w:r>
        <w:t>-  IMPERF</w:t>
      </w:r>
      <w:proofErr w:type="gramEnd"/>
      <w:r>
        <w:t xml:space="preserve">- that is how </w:t>
      </w:r>
      <w:proofErr w:type="spellStart"/>
      <w:r>
        <w:t>s.o</w:t>
      </w:r>
      <w:proofErr w:type="spellEnd"/>
      <w:r>
        <w:t>. dresses   - 4PL  this</w:t>
      </w:r>
    </w:p>
    <w:p w:rsidR="00EF6D2B" w:rsidRDefault="00EF6D2B" w:rsidP="000A1D04">
      <w:pPr>
        <w:spacing w:line="240" w:lineRule="auto"/>
      </w:pPr>
      <w:r>
        <w:t>\</w:t>
      </w:r>
      <w:proofErr w:type="spellStart"/>
      <w:r>
        <w:t>ps</w:t>
      </w:r>
      <w:proofErr w:type="spellEnd"/>
      <w:r>
        <w:t xml:space="preserve"> </w:t>
      </w:r>
      <w:proofErr w:type="gramStart"/>
      <w:r>
        <w:t>prefix</w:t>
      </w:r>
      <w:proofErr w:type="gramEnd"/>
      <w:r>
        <w:t xml:space="preserve">- prefix- </w:t>
      </w:r>
      <w:proofErr w:type="spellStart"/>
      <w:r>
        <w:t>vai.BACKREF</w:t>
      </w:r>
      <w:proofErr w:type="spellEnd"/>
      <w:r>
        <w:t xml:space="preserve">                - </w:t>
      </w:r>
      <w:proofErr w:type="spellStart"/>
      <w:r>
        <w:t>infl</w:t>
      </w:r>
      <w:proofErr w:type="spellEnd"/>
      <w:r>
        <w:t xml:space="preserve"> </w:t>
      </w:r>
      <w:proofErr w:type="spellStart"/>
      <w:r>
        <w:t>det</w:t>
      </w:r>
      <w:proofErr w:type="spellEnd"/>
    </w:p>
    <w:p w:rsidR="00EF6D2B" w:rsidRDefault="00EF6D2B" w:rsidP="000A1D04">
      <w:pPr>
        <w:spacing w:line="240" w:lineRule="auto"/>
      </w:pPr>
    </w:p>
    <w:p w:rsidR="00EF6D2B" w:rsidRDefault="00EF6D2B" w:rsidP="000A1D04">
      <w:pPr>
        <w:spacing w:line="240" w:lineRule="auto"/>
      </w:pPr>
      <w:proofErr w:type="gramStart"/>
      <w:r>
        <w:t>\</w:t>
      </w:r>
      <w:proofErr w:type="spellStart"/>
      <w:r>
        <w:t>tx</w:t>
      </w:r>
      <w:proofErr w:type="spellEnd"/>
      <w:r>
        <w:t xml:space="preserve"> </w:t>
      </w:r>
      <w:proofErr w:type="spellStart"/>
      <w:r>
        <w:t>sosoni'ii</w:t>
      </w:r>
      <w:proofErr w:type="spellEnd"/>
      <w:r>
        <w:t>.</w:t>
      </w:r>
      <w:proofErr w:type="gramEnd"/>
      <w:r>
        <w:t xml:space="preserve">           </w:t>
      </w:r>
      <w:proofErr w:type="spellStart"/>
      <w:r>
        <w:t>Hiihoowtonouneeno</w:t>
      </w:r>
      <w:proofErr w:type="spellEnd"/>
      <w:r>
        <w:t>'</w:t>
      </w:r>
    </w:p>
    <w:p w:rsidR="00EF6D2B" w:rsidRDefault="00EF6D2B" w:rsidP="000A1D04">
      <w:pPr>
        <w:spacing w:line="240" w:lineRule="auto"/>
      </w:pPr>
      <w:r>
        <w:lastRenderedPageBreak/>
        <w:t>\</w:t>
      </w:r>
      <w:proofErr w:type="spellStart"/>
      <w:r>
        <w:t>mb</w:t>
      </w:r>
      <w:proofErr w:type="spellEnd"/>
      <w:r>
        <w:t xml:space="preserve"> </w:t>
      </w:r>
      <w:proofErr w:type="spellStart"/>
      <w:r>
        <w:t>sosoni</w:t>
      </w:r>
      <w:proofErr w:type="spellEnd"/>
      <w:r>
        <w:t xml:space="preserve">'      - ii    </w:t>
      </w:r>
      <w:proofErr w:type="spellStart"/>
      <w:r>
        <w:t>hiihoow</w:t>
      </w:r>
      <w:proofErr w:type="spellEnd"/>
      <w:r>
        <w:t xml:space="preserve">-      </w:t>
      </w:r>
      <w:proofErr w:type="spellStart"/>
      <w:r>
        <w:t>tonoun</w:t>
      </w:r>
      <w:proofErr w:type="spellEnd"/>
      <w:r>
        <w:t xml:space="preserve"> - </w:t>
      </w:r>
      <w:proofErr w:type="spellStart"/>
      <w:r>
        <w:t>eeno</w:t>
      </w:r>
      <w:proofErr w:type="spellEnd"/>
      <w:r>
        <w:t>'</w:t>
      </w:r>
    </w:p>
    <w:p w:rsidR="00EF6D2B" w:rsidRDefault="00EF6D2B" w:rsidP="000A1D04">
      <w:pPr>
        <w:spacing w:line="240" w:lineRule="auto"/>
      </w:pPr>
      <w:r>
        <w:t>\</w:t>
      </w:r>
      <w:proofErr w:type="spellStart"/>
      <w:r>
        <w:t>ge</w:t>
      </w:r>
      <w:proofErr w:type="spellEnd"/>
      <w:r>
        <w:t xml:space="preserve"> Shoshone     - NA.PL 3.IMPERF.NEG- use    - 3PL/4</w:t>
      </w:r>
    </w:p>
    <w:p w:rsidR="00EF6D2B" w:rsidRDefault="00EF6D2B" w:rsidP="000A1D04">
      <w:pPr>
        <w:spacing w:line="240" w:lineRule="auto"/>
      </w:pPr>
      <w:r>
        <w:t>\</w:t>
      </w:r>
      <w:proofErr w:type="spellStart"/>
      <w:r>
        <w:t>ps</w:t>
      </w:r>
      <w:proofErr w:type="spellEnd"/>
      <w:r>
        <w:t xml:space="preserve"> </w:t>
      </w:r>
      <w:proofErr w:type="spellStart"/>
      <w:r>
        <w:t>na.DEF.SBJCT</w:t>
      </w:r>
      <w:proofErr w:type="spellEnd"/>
      <w:r>
        <w:t xml:space="preserve"> - </w:t>
      </w:r>
      <w:proofErr w:type="spellStart"/>
      <w:proofErr w:type="gramStart"/>
      <w:r>
        <w:t>infl</w:t>
      </w:r>
      <w:proofErr w:type="spellEnd"/>
      <w:r>
        <w:t xml:space="preserve">  </w:t>
      </w:r>
      <w:proofErr w:type="spellStart"/>
      <w:r>
        <w:t>infl</w:t>
      </w:r>
      <w:proofErr w:type="gramEnd"/>
      <w:r>
        <w:t>+prefix</w:t>
      </w:r>
      <w:proofErr w:type="spellEnd"/>
      <w:r>
        <w:t xml:space="preserve">-  </w:t>
      </w:r>
      <w:proofErr w:type="spellStart"/>
      <w:r>
        <w:t>vta</w:t>
      </w:r>
      <w:proofErr w:type="spellEnd"/>
      <w:r>
        <w:t xml:space="preserve">    - </w:t>
      </w:r>
      <w:proofErr w:type="spellStart"/>
      <w:r>
        <w:t>infl</w:t>
      </w:r>
      <w:proofErr w:type="spellEnd"/>
    </w:p>
    <w:p w:rsidR="00EF6D2B" w:rsidRDefault="00EF6D2B" w:rsidP="000A1D04">
      <w:pPr>
        <w:spacing w:line="240" w:lineRule="auto"/>
      </w:pPr>
    </w:p>
    <w:p w:rsidR="00EF6D2B" w:rsidRDefault="00EF6D2B" w:rsidP="000A1D04">
      <w:pPr>
        <w:spacing w:line="240" w:lineRule="auto"/>
      </w:pPr>
      <w:proofErr w:type="gramStart"/>
      <w:r>
        <w:t>\</w:t>
      </w:r>
      <w:proofErr w:type="spellStart"/>
      <w:r>
        <w:t>tx</w:t>
      </w:r>
      <w:proofErr w:type="spellEnd"/>
      <w:r>
        <w:t xml:space="preserve"> </w:t>
      </w:r>
      <w:proofErr w:type="spellStart"/>
      <w:r>
        <w:t>nuhu</w:t>
      </w:r>
      <w:proofErr w:type="spellEnd"/>
      <w:r>
        <w:t>' eagle.</w:t>
      </w:r>
      <w:proofErr w:type="gramEnd"/>
    </w:p>
    <w:p w:rsidR="00EF6D2B" w:rsidRDefault="00EF6D2B" w:rsidP="000A1D04">
      <w:pPr>
        <w:spacing w:line="240" w:lineRule="auto"/>
      </w:pPr>
      <w:r>
        <w:t>\</w:t>
      </w:r>
      <w:proofErr w:type="spellStart"/>
      <w:r>
        <w:t>mb</w:t>
      </w:r>
      <w:proofErr w:type="spellEnd"/>
      <w:r>
        <w:t xml:space="preserve"> </w:t>
      </w:r>
      <w:proofErr w:type="spellStart"/>
      <w:r>
        <w:t>nuhu</w:t>
      </w:r>
      <w:proofErr w:type="spellEnd"/>
      <w:r>
        <w:t>' eagle</w:t>
      </w:r>
    </w:p>
    <w:p w:rsidR="00EF6D2B" w:rsidRDefault="00EF6D2B" w:rsidP="000A1D04">
      <w:pPr>
        <w:spacing w:line="240" w:lineRule="auto"/>
      </w:pPr>
      <w:r>
        <w:t>\</w:t>
      </w:r>
      <w:proofErr w:type="spellStart"/>
      <w:r>
        <w:t>ge</w:t>
      </w:r>
      <w:proofErr w:type="spellEnd"/>
      <w:r>
        <w:t xml:space="preserve"> </w:t>
      </w:r>
      <w:proofErr w:type="gramStart"/>
      <w:r>
        <w:t>this  eagle</w:t>
      </w:r>
      <w:proofErr w:type="gramEnd"/>
    </w:p>
    <w:p w:rsidR="00EF6D2B" w:rsidRDefault="00EF6D2B" w:rsidP="000A1D04">
      <w:pPr>
        <w:spacing w:line="240" w:lineRule="auto"/>
      </w:pPr>
      <w:r>
        <w:t>\</w:t>
      </w:r>
      <w:proofErr w:type="spellStart"/>
      <w:r>
        <w:t>ps</w:t>
      </w:r>
      <w:proofErr w:type="spellEnd"/>
      <w:r>
        <w:t xml:space="preserve"> </w:t>
      </w:r>
      <w:proofErr w:type="spellStart"/>
      <w:r>
        <w:t>det</w:t>
      </w:r>
      <w:proofErr w:type="spellEnd"/>
      <w:r>
        <w:t xml:space="preserve">   ENGL</w:t>
      </w:r>
    </w:p>
    <w:p w:rsidR="00EF6D2B" w:rsidRDefault="00EF6D2B" w:rsidP="000A1D04">
      <w:pPr>
        <w:spacing w:line="240" w:lineRule="auto"/>
      </w:pPr>
    </w:p>
    <w:p w:rsidR="00EF6D2B" w:rsidRDefault="00EF6D2B" w:rsidP="000A1D04">
      <w:pPr>
        <w:spacing w:line="240" w:lineRule="auto"/>
      </w:pPr>
      <w:r>
        <w:t>\</w:t>
      </w:r>
      <w:proofErr w:type="spellStart"/>
      <w:r>
        <w:t>ELANBegin</w:t>
      </w:r>
      <w:proofErr w:type="spellEnd"/>
      <w:r>
        <w:t xml:space="preserve"> 42.220</w:t>
      </w:r>
    </w:p>
    <w:p w:rsidR="00EF6D2B" w:rsidRDefault="00EF6D2B" w:rsidP="000A1D04">
      <w:pPr>
        <w:spacing w:line="240" w:lineRule="auto"/>
      </w:pPr>
      <w:r>
        <w:t>\</w:t>
      </w:r>
      <w:proofErr w:type="spellStart"/>
      <w:r>
        <w:t>ELANEnd</w:t>
      </w:r>
      <w:proofErr w:type="spellEnd"/>
      <w:r>
        <w:t xml:space="preserve"> 48.810</w:t>
      </w:r>
    </w:p>
    <w:p w:rsidR="00EF6D2B" w:rsidRDefault="00EF6D2B" w:rsidP="000A1D04">
      <w:pPr>
        <w:spacing w:line="240" w:lineRule="auto"/>
      </w:pPr>
      <w:r>
        <w:t>\</w:t>
      </w:r>
      <w:proofErr w:type="spellStart"/>
      <w:r>
        <w:t>ELANParticipant</w:t>
      </w:r>
      <w:proofErr w:type="spellEnd"/>
      <w:r>
        <w:t xml:space="preserve"> 53</w:t>
      </w:r>
    </w:p>
    <w:p w:rsidR="00EF6D2B" w:rsidRDefault="00EF6D2B" w:rsidP="000A1D04">
      <w:pPr>
        <w:spacing w:line="240" w:lineRule="auto"/>
      </w:pPr>
      <w:r>
        <w:t xml:space="preserve">\ft </w:t>
      </w:r>
      <w:proofErr w:type="gramStart"/>
      <w:r>
        <w:t>And</w:t>
      </w:r>
      <w:proofErr w:type="gramEnd"/>
      <w:r>
        <w:t xml:space="preserve"> [with] it, the Shoshones dress that way with them. They don't </w:t>
      </w:r>
    </w:p>
    <w:p w:rsidR="00EF6D2B" w:rsidRDefault="00EF6D2B" w:rsidP="000A1D04">
      <w:pPr>
        <w:spacing w:line="240" w:lineRule="auto"/>
      </w:pPr>
      <w:proofErr w:type="gramStart"/>
      <w:r>
        <w:t>use</w:t>
      </w:r>
      <w:proofErr w:type="gramEnd"/>
      <w:r>
        <w:t xml:space="preserve"> the eagle [plume]</w:t>
      </w:r>
    </w:p>
    <w:p w:rsidR="000A1D04" w:rsidRPr="00040B13" w:rsidRDefault="000A1D04" w:rsidP="00040B13">
      <w:pPr>
        <w:pStyle w:val="ListParagraph"/>
        <w:numPr>
          <w:ilvl w:val="0"/>
          <w:numId w:val="2"/>
        </w:numPr>
        <w:rPr>
          <w:b/>
        </w:rPr>
      </w:pPr>
      <w:r>
        <w:t>I</w:t>
      </w:r>
      <w:r w:rsidR="00040B13">
        <w:t>’ve run across instances like the following several times so thought I’</w:t>
      </w:r>
      <w:r w:rsidR="00222899">
        <w:t>d double-check</w:t>
      </w:r>
      <w:r w:rsidR="00040B13">
        <w:t xml:space="preserve"> how to handle it.  Based on the</w:t>
      </w:r>
      <w:r w:rsidR="000B0D6A">
        <w:t xml:space="preserve"> prosody as represented by the</w:t>
      </w:r>
      <w:r w:rsidR="00040B13">
        <w:t xml:space="preserve"> comma and the free translation, it seems that </w:t>
      </w:r>
      <w:proofErr w:type="spellStart"/>
      <w:r w:rsidR="00040B13">
        <w:rPr>
          <w:i/>
        </w:rPr>
        <w:t>nehe</w:t>
      </w:r>
      <w:proofErr w:type="spellEnd"/>
      <w:r w:rsidR="00040B13">
        <w:rPr>
          <w:i/>
        </w:rPr>
        <w:t>’</w:t>
      </w:r>
      <w:r w:rsidR="00040B13">
        <w:t xml:space="preserve"> would be labeled INDP.  Apart from those two things, I’d want to label it SBJCT.  Is there any way</w:t>
      </w:r>
      <w:r w:rsidR="000B0D6A">
        <w:t xml:space="preserve"> from the Arapaho alone</w:t>
      </w:r>
      <w:r w:rsidR="00222899">
        <w:t xml:space="preserve"> here</w:t>
      </w:r>
      <w:r w:rsidR="00040B13">
        <w:t xml:space="preserve"> that we can tell the difference between whether an NP is INDP in this type of situation or not?  (Because the pronominal affix will occur either way…)</w:t>
      </w:r>
    </w:p>
    <w:p w:rsidR="000A1D04" w:rsidRPr="00052DBA" w:rsidRDefault="000A1D04" w:rsidP="000A1D04">
      <w:pPr>
        <w:pStyle w:val="ListParagraph"/>
        <w:rPr>
          <w:i/>
        </w:rPr>
      </w:pPr>
    </w:p>
    <w:p w:rsidR="00052DBA" w:rsidRPr="00052DBA" w:rsidRDefault="00052DBA" w:rsidP="000A1D04">
      <w:pPr>
        <w:pStyle w:val="ListParagraph"/>
        <w:rPr>
          <w:i/>
        </w:rPr>
      </w:pPr>
      <w:r w:rsidRPr="00052DBA">
        <w:rPr>
          <w:i/>
        </w:rPr>
        <w:t xml:space="preserve">ANDY: This is not easy, huh? My judgment is that the proclitic ci’= used both times makes this two separate clauses, but you don’t have access to that subjective judgment, and the analysis is definitely subjective, plus I’d like to listen to the prosody myself as well. </w:t>
      </w:r>
      <w:proofErr w:type="gramStart"/>
      <w:r w:rsidRPr="00052DBA">
        <w:rPr>
          <w:i/>
        </w:rPr>
        <w:t>I’d’ say stick with INDP.</w:t>
      </w:r>
      <w:proofErr w:type="gramEnd"/>
      <w:r w:rsidRPr="00052DBA">
        <w:rPr>
          <w:i/>
        </w:rPr>
        <w:t xml:space="preserve"> We can always go back and check to see if INDP’s should be something else, but the general approach here is to use INDP (and/or ???) when in doubt, in order to make sure that analyses of other forms </w:t>
      </w:r>
      <w:r>
        <w:rPr>
          <w:i/>
        </w:rPr>
        <w:t xml:space="preserve">like </w:t>
      </w:r>
      <w:r w:rsidRPr="00052DBA">
        <w:rPr>
          <w:i/>
        </w:rPr>
        <w:t>SBJCT, ADJCT etc. will be very certain and not involve a lot of marginal elements.</w:t>
      </w:r>
    </w:p>
    <w:p w:rsidR="000A1D04" w:rsidRPr="00941AB2" w:rsidRDefault="000A1D04" w:rsidP="000A1D04">
      <w:r w:rsidRPr="00941AB2">
        <w:t>\ref 14h.009</w:t>
      </w:r>
    </w:p>
    <w:p w:rsidR="000A1D04" w:rsidRPr="00673051" w:rsidRDefault="000A1D04" w:rsidP="000A1D04">
      <w:pPr>
        <w:rPr>
          <w:lang w:val="fr-FR"/>
        </w:rPr>
      </w:pPr>
      <w:proofErr w:type="gramStart"/>
      <w:r w:rsidRPr="00052DBA">
        <w:t>\</w:t>
      </w:r>
      <w:proofErr w:type="spellStart"/>
      <w:r w:rsidRPr="00052DBA">
        <w:t>tx</w:t>
      </w:r>
      <w:proofErr w:type="spellEnd"/>
      <w:r w:rsidRPr="00052DBA">
        <w:t xml:space="preserve"> </w:t>
      </w:r>
      <w:proofErr w:type="spellStart"/>
      <w:r w:rsidRPr="00052DBA">
        <w:t>ci'nehe</w:t>
      </w:r>
      <w:proofErr w:type="spellEnd"/>
      <w:r w:rsidRPr="00052DBA">
        <w:t xml:space="preserve">',                        </w:t>
      </w:r>
      <w:proofErr w:type="spellStart"/>
      <w:r w:rsidRPr="00673051">
        <w:rPr>
          <w:lang w:val="fr-FR"/>
        </w:rPr>
        <w:t>ci'nih'iit</w:t>
      </w:r>
      <w:proofErr w:type="spellEnd"/>
      <w:r w:rsidRPr="00673051">
        <w:rPr>
          <w:lang w:val="fr-FR"/>
        </w:rPr>
        <w:t>.</w:t>
      </w:r>
      <w:proofErr w:type="gramEnd"/>
    </w:p>
    <w:p w:rsidR="000A1D04" w:rsidRPr="00673051" w:rsidRDefault="000A1D04" w:rsidP="000A1D04">
      <w:pPr>
        <w:rPr>
          <w:lang w:val="fr-FR"/>
        </w:rPr>
      </w:pPr>
      <w:r w:rsidRPr="00673051">
        <w:rPr>
          <w:lang w:val="fr-FR"/>
        </w:rPr>
        <w:t xml:space="preserve">\mb ci'            - </w:t>
      </w:r>
      <w:proofErr w:type="spellStart"/>
      <w:r w:rsidRPr="00673051">
        <w:rPr>
          <w:b/>
          <w:lang w:val="fr-FR"/>
        </w:rPr>
        <w:t>nehe</w:t>
      </w:r>
      <w:proofErr w:type="spellEnd"/>
      <w:r w:rsidRPr="00673051">
        <w:rPr>
          <w:b/>
          <w:lang w:val="fr-FR"/>
        </w:rPr>
        <w:t>'</w:t>
      </w:r>
      <w:r w:rsidRPr="00673051">
        <w:rPr>
          <w:lang w:val="fr-FR"/>
        </w:rPr>
        <w:t xml:space="preserve">           ci'            - </w:t>
      </w:r>
      <w:proofErr w:type="spellStart"/>
      <w:r w:rsidRPr="00673051">
        <w:rPr>
          <w:lang w:val="fr-FR"/>
        </w:rPr>
        <w:t>nih</w:t>
      </w:r>
      <w:proofErr w:type="spellEnd"/>
      <w:r w:rsidRPr="00673051">
        <w:rPr>
          <w:lang w:val="fr-FR"/>
        </w:rPr>
        <w:t>-    'ii  - t</w:t>
      </w:r>
    </w:p>
    <w:p w:rsidR="000A1D04" w:rsidRPr="00941AB2" w:rsidRDefault="000A1D04" w:rsidP="000A1D04">
      <w:r w:rsidRPr="00941AB2">
        <w:t>\</w:t>
      </w:r>
      <w:proofErr w:type="spellStart"/>
      <w:r w:rsidRPr="00941AB2">
        <w:t>ge</w:t>
      </w:r>
      <w:proofErr w:type="spellEnd"/>
      <w:r w:rsidRPr="00941AB2">
        <w:t xml:space="preserve"> too            - </w:t>
      </w:r>
      <w:r w:rsidRPr="000B0D6A">
        <w:rPr>
          <w:b/>
        </w:rPr>
        <w:t>this</w:t>
      </w:r>
      <w:r w:rsidRPr="00941AB2">
        <w:t xml:space="preserve">            too            - PAST-   said - 3.S</w:t>
      </w:r>
    </w:p>
    <w:p w:rsidR="000A1D04" w:rsidRPr="00941AB2" w:rsidRDefault="000A1D04" w:rsidP="000A1D04">
      <w:r w:rsidRPr="00941AB2">
        <w:lastRenderedPageBreak/>
        <w:t>\</w:t>
      </w:r>
      <w:proofErr w:type="spellStart"/>
      <w:r w:rsidRPr="00941AB2">
        <w:t>ps</w:t>
      </w:r>
      <w:proofErr w:type="spellEnd"/>
      <w:r w:rsidRPr="00941AB2">
        <w:t xml:space="preserve"> proclitic/part </w:t>
      </w:r>
      <w:r w:rsidR="000B0D6A">
        <w:t>–</w:t>
      </w:r>
      <w:r w:rsidRPr="00941AB2">
        <w:t xml:space="preserve"> </w:t>
      </w:r>
      <w:proofErr w:type="spellStart"/>
      <w:r w:rsidRPr="000B0D6A">
        <w:rPr>
          <w:b/>
        </w:rPr>
        <w:t>det</w:t>
      </w:r>
      <w:proofErr w:type="spellEnd"/>
      <w:r w:rsidR="000B0D6A">
        <w:t xml:space="preserve">  </w:t>
      </w:r>
      <w:r w:rsidRPr="00941AB2">
        <w:t xml:space="preserve"> proclitic/part - prefix- </w:t>
      </w:r>
      <w:proofErr w:type="spellStart"/>
      <w:proofErr w:type="gramStart"/>
      <w:r w:rsidRPr="00941AB2">
        <w:t>vai</w:t>
      </w:r>
      <w:proofErr w:type="spellEnd"/>
      <w:r w:rsidRPr="00941AB2">
        <w:t xml:space="preserve">  -</w:t>
      </w:r>
      <w:proofErr w:type="gramEnd"/>
      <w:r w:rsidRPr="00941AB2">
        <w:t xml:space="preserve"> </w:t>
      </w:r>
      <w:proofErr w:type="spellStart"/>
      <w:r w:rsidRPr="00941AB2">
        <w:t>infl</w:t>
      </w:r>
      <w:proofErr w:type="spellEnd"/>
    </w:p>
    <w:p w:rsidR="000A1D04" w:rsidRPr="00941AB2" w:rsidRDefault="000A1D04" w:rsidP="000A1D04"/>
    <w:p w:rsidR="000A1D04" w:rsidRPr="00941AB2" w:rsidRDefault="000A1D04" w:rsidP="000A1D04">
      <w:r w:rsidRPr="00941AB2">
        <w:t>\</w:t>
      </w:r>
      <w:proofErr w:type="spellStart"/>
      <w:r w:rsidRPr="00941AB2">
        <w:t>ELANBegin</w:t>
      </w:r>
      <w:proofErr w:type="spellEnd"/>
      <w:r w:rsidRPr="00941AB2">
        <w:t xml:space="preserve"> 17.260</w:t>
      </w:r>
    </w:p>
    <w:p w:rsidR="000A1D04" w:rsidRPr="00941AB2" w:rsidRDefault="000A1D04" w:rsidP="000A1D04">
      <w:r w:rsidRPr="00941AB2">
        <w:t>\</w:t>
      </w:r>
      <w:proofErr w:type="spellStart"/>
      <w:r w:rsidRPr="00941AB2">
        <w:t>ELANEnd</w:t>
      </w:r>
      <w:proofErr w:type="spellEnd"/>
      <w:r w:rsidRPr="00941AB2">
        <w:t xml:space="preserve"> 18.560</w:t>
      </w:r>
    </w:p>
    <w:p w:rsidR="000A1D04" w:rsidRPr="00941AB2" w:rsidRDefault="000A1D04" w:rsidP="000A1D04">
      <w:r w:rsidRPr="00941AB2">
        <w:t>\</w:t>
      </w:r>
      <w:proofErr w:type="spellStart"/>
      <w:r w:rsidRPr="00941AB2">
        <w:t>ELANParticipant</w:t>
      </w:r>
      <w:proofErr w:type="spellEnd"/>
      <w:r w:rsidRPr="00941AB2">
        <w:t xml:space="preserve"> D</w:t>
      </w:r>
    </w:p>
    <w:p w:rsidR="000A1D04" w:rsidRPr="00941AB2" w:rsidRDefault="000A1D04" w:rsidP="000A1D04">
      <w:r w:rsidRPr="00941AB2">
        <w:t xml:space="preserve">\ft </w:t>
      </w:r>
      <w:proofErr w:type="gramStart"/>
      <w:r w:rsidRPr="00941AB2">
        <w:t>This</w:t>
      </w:r>
      <w:proofErr w:type="gramEnd"/>
      <w:r w:rsidRPr="00941AB2">
        <w:t xml:space="preserve"> one too, he said it too.</w:t>
      </w:r>
    </w:p>
    <w:p w:rsidR="000A1D04" w:rsidRDefault="000A1D04" w:rsidP="000A1D04">
      <w:pPr>
        <w:pStyle w:val="ListParagraph"/>
        <w:spacing w:line="240" w:lineRule="auto"/>
      </w:pPr>
    </w:p>
    <w:p w:rsidR="00674330" w:rsidRDefault="005F4385"/>
    <w:p w:rsidR="00EF6D2B" w:rsidRDefault="00EF6D2B"/>
    <w:sectPr w:rsidR="00EF6D2B" w:rsidSect="00B35E1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385" w:rsidRDefault="005F4385" w:rsidP="00222899">
      <w:pPr>
        <w:spacing w:after="0" w:line="240" w:lineRule="auto"/>
      </w:pPr>
      <w:r>
        <w:separator/>
      </w:r>
    </w:p>
  </w:endnote>
  <w:endnote w:type="continuationSeparator" w:id="0">
    <w:p w:rsidR="005F4385" w:rsidRDefault="005F4385" w:rsidP="00222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1673515"/>
      <w:docPartObj>
        <w:docPartGallery w:val="Page Numbers (Bottom of Page)"/>
        <w:docPartUnique/>
      </w:docPartObj>
    </w:sdtPr>
    <w:sdtEndPr/>
    <w:sdtContent>
      <w:p w:rsidR="00222899" w:rsidRDefault="005F4385">
        <w:pPr>
          <w:pStyle w:val="Footer"/>
          <w:jc w:val="right"/>
        </w:pPr>
        <w:r>
          <w:fldChar w:fldCharType="begin"/>
        </w:r>
        <w:r>
          <w:instrText xml:space="preserve"> PAGE   \* MERGEFORMAT </w:instrText>
        </w:r>
        <w:r>
          <w:fldChar w:fldCharType="separate"/>
        </w:r>
        <w:r w:rsidR="006C7447">
          <w:rPr>
            <w:noProof/>
          </w:rPr>
          <w:t>1</w:t>
        </w:r>
        <w:r>
          <w:rPr>
            <w:noProof/>
          </w:rPr>
          <w:fldChar w:fldCharType="end"/>
        </w:r>
      </w:p>
    </w:sdtContent>
  </w:sdt>
  <w:p w:rsidR="00222899" w:rsidRDefault="00222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385" w:rsidRDefault="005F4385" w:rsidP="00222899">
      <w:pPr>
        <w:spacing w:after="0" w:line="240" w:lineRule="auto"/>
      </w:pPr>
      <w:r>
        <w:separator/>
      </w:r>
    </w:p>
  </w:footnote>
  <w:footnote w:type="continuationSeparator" w:id="0">
    <w:p w:rsidR="005F4385" w:rsidRDefault="005F4385" w:rsidP="002228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90040"/>
    <w:multiLevelType w:val="hybridMultilevel"/>
    <w:tmpl w:val="1BE2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9B63AF"/>
    <w:multiLevelType w:val="hybridMultilevel"/>
    <w:tmpl w:val="4AE6AB5A"/>
    <w:lvl w:ilvl="0" w:tplc="1EB8CA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4F1D"/>
    <w:rsid w:val="00040B13"/>
    <w:rsid w:val="000523C3"/>
    <w:rsid w:val="00052DBA"/>
    <w:rsid w:val="000A1D04"/>
    <w:rsid w:val="000B0D6A"/>
    <w:rsid w:val="00222899"/>
    <w:rsid w:val="002D3453"/>
    <w:rsid w:val="005F4385"/>
    <w:rsid w:val="00673051"/>
    <w:rsid w:val="006C7447"/>
    <w:rsid w:val="0090459E"/>
    <w:rsid w:val="00906AD0"/>
    <w:rsid w:val="00941FEA"/>
    <w:rsid w:val="00B35E12"/>
    <w:rsid w:val="00BB2D97"/>
    <w:rsid w:val="00C84F1D"/>
    <w:rsid w:val="00CE172B"/>
    <w:rsid w:val="00D609C1"/>
    <w:rsid w:val="00EF6D2B"/>
    <w:rsid w:val="00FB3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F1D"/>
    <w:pPr>
      <w:ind w:left="720"/>
      <w:contextualSpacing/>
    </w:pPr>
  </w:style>
  <w:style w:type="paragraph" w:styleId="Header">
    <w:name w:val="header"/>
    <w:basedOn w:val="Normal"/>
    <w:link w:val="HeaderChar"/>
    <w:uiPriority w:val="99"/>
    <w:semiHidden/>
    <w:unhideWhenUsed/>
    <w:rsid w:val="002228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2899"/>
  </w:style>
  <w:style w:type="paragraph" w:styleId="Footer">
    <w:name w:val="footer"/>
    <w:basedOn w:val="Normal"/>
    <w:link w:val="FooterChar"/>
    <w:uiPriority w:val="99"/>
    <w:unhideWhenUsed/>
    <w:rsid w:val="00222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8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7</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dc:creator>
  <cp:lastModifiedBy>cowellj</cp:lastModifiedBy>
  <cp:revision>11</cp:revision>
  <dcterms:created xsi:type="dcterms:W3CDTF">2013-06-28T23:15:00Z</dcterms:created>
  <dcterms:modified xsi:type="dcterms:W3CDTF">2013-07-02T19:08:00Z</dcterms:modified>
</cp:coreProperties>
</file>