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503A0" w14:textId="77777777" w:rsidR="001E07EC" w:rsidRDefault="00000000">
      <w:pPr>
        <w:pStyle w:val="Estilo"/>
      </w:pPr>
      <w:r>
        <w:t>CONVENIO 155 SOBRE SEGURIDAD Y SALUD DE LOS TRABAJADORES Y MEDIO AMBIENTE DE TRABAJO</w:t>
      </w:r>
    </w:p>
    <w:p w14:paraId="54A8E93D" w14:textId="77777777" w:rsidR="001E07EC" w:rsidRDefault="001E07EC">
      <w:pPr>
        <w:pStyle w:val="Estilo"/>
      </w:pPr>
    </w:p>
    <w:p w14:paraId="6F08BA60" w14:textId="77777777" w:rsidR="001E07EC" w:rsidRDefault="00000000">
      <w:pPr>
        <w:pStyle w:val="Estilo"/>
      </w:pPr>
      <w:r>
        <w:t>TEXTO ORIGINAL.</w:t>
      </w:r>
    </w:p>
    <w:p w14:paraId="3CE2E053" w14:textId="77777777" w:rsidR="001E07EC" w:rsidRDefault="001E07EC">
      <w:pPr>
        <w:pStyle w:val="Estilo"/>
      </w:pPr>
    </w:p>
    <w:p w14:paraId="66C495E9" w14:textId="77777777" w:rsidR="001E07EC" w:rsidRDefault="00000000">
      <w:pPr>
        <w:pStyle w:val="Estilo"/>
      </w:pPr>
      <w:r>
        <w:t>Convenio publicado en el Diario Oficial de la Federación, el martes 6 de marzo de 1984.</w:t>
      </w:r>
    </w:p>
    <w:p w14:paraId="1EB7E99B" w14:textId="77777777" w:rsidR="001E07EC" w:rsidRDefault="001E07EC">
      <w:pPr>
        <w:pStyle w:val="Estilo"/>
      </w:pPr>
    </w:p>
    <w:p w14:paraId="1089B09C" w14:textId="77777777" w:rsidR="001E07EC" w:rsidRDefault="00000000">
      <w:pPr>
        <w:pStyle w:val="Estilo"/>
      </w:pPr>
      <w:r>
        <w:t>Al margen un sello con el Escudo Nacional, que dice: Estados Unidos Mexicanos.- Presidencia de la República.</w:t>
      </w:r>
    </w:p>
    <w:p w14:paraId="0D490739" w14:textId="77777777" w:rsidR="001E07EC" w:rsidRDefault="001E07EC">
      <w:pPr>
        <w:pStyle w:val="Estilo"/>
      </w:pPr>
    </w:p>
    <w:p w14:paraId="45A6D22D" w14:textId="77777777" w:rsidR="001E07EC" w:rsidRDefault="00000000">
      <w:pPr>
        <w:pStyle w:val="Estilo"/>
      </w:pPr>
      <w:r>
        <w:t>MIGUEL DE LA MADRID H., Presidente de los Estados Unidos Mexicanos, a sus habitantes, sabed:</w:t>
      </w:r>
    </w:p>
    <w:p w14:paraId="2BD9D23A" w14:textId="77777777" w:rsidR="001E07EC" w:rsidRDefault="001E07EC">
      <w:pPr>
        <w:pStyle w:val="Estilo"/>
      </w:pPr>
    </w:p>
    <w:p w14:paraId="5E62D8A7" w14:textId="77777777" w:rsidR="001E07EC" w:rsidRDefault="00000000">
      <w:pPr>
        <w:pStyle w:val="Estilo"/>
      </w:pPr>
      <w:r>
        <w:t>El día veintidós del mes de junio del año de mil novecientos ochenta y uno, la Conferencia General de la Organización Internacional del Trabajo, adoptó en la ciudad de Ginebra, Suiza, el Convenio sobre Seguridad y Salud de los Trabajadores y Medio Ambiente de Trabajo, cuyo texto y forma en español constan en la copia certificada adjunta.</w:t>
      </w:r>
    </w:p>
    <w:p w14:paraId="111E79DA" w14:textId="77777777" w:rsidR="001E07EC" w:rsidRDefault="001E07EC">
      <w:pPr>
        <w:pStyle w:val="Estilo"/>
      </w:pPr>
    </w:p>
    <w:p w14:paraId="59356B59" w14:textId="77777777" w:rsidR="001E07EC" w:rsidRDefault="00000000">
      <w:pPr>
        <w:pStyle w:val="Estilo"/>
      </w:pPr>
      <w:r>
        <w:t>El citado Convenio fue aprobado por la Cámara de Senadores del H. Congreso de la Unión, el día veintiocho del mes de octubre del año de mil novecientos ochenta y tres, según Decreto publicado en el Diario Oficial de la Federación del día primero del mes de diciembre del propio año.</w:t>
      </w:r>
    </w:p>
    <w:p w14:paraId="71641649" w14:textId="77777777" w:rsidR="001E07EC" w:rsidRDefault="001E07EC">
      <w:pPr>
        <w:pStyle w:val="Estilo"/>
      </w:pPr>
    </w:p>
    <w:p w14:paraId="27B7F05F" w14:textId="77777777" w:rsidR="001E07EC" w:rsidRDefault="00000000">
      <w:pPr>
        <w:pStyle w:val="Estilo"/>
      </w:pPr>
      <w:r>
        <w:t>El instrumento de ratificación, firmado por mí, el día primero del mes de diciembre del año de mil novecientos ochenta y tres, fue depositado, ante el Director General de la Organización Internacional del Trabajo, el día primero del mes de febrero del año de mil novecientos ochenta y cuatro.</w:t>
      </w:r>
    </w:p>
    <w:p w14:paraId="568D3E1C" w14:textId="77777777" w:rsidR="001E07EC" w:rsidRDefault="001E07EC">
      <w:pPr>
        <w:pStyle w:val="Estilo"/>
      </w:pPr>
    </w:p>
    <w:p w14:paraId="03948A99" w14:textId="77777777" w:rsidR="001E07EC" w:rsidRDefault="00000000">
      <w:pPr>
        <w:pStyle w:val="Estilo"/>
      </w:pPr>
      <w:r>
        <w:t>Por lo tanto, para su debida observancia, en cumplimiento de lo dispuesto en la Fracción Primera del Artículo Ochenta y Nueve de la Constitución Política de los Estados Unidos Mexicanos, promulgo el presente Decreto, en la residencia del Poder Ejecutivo Federal, a los trece días del mes de febrero del año de mil novecientos ochenta y cuatro.- Miguel de la Madrid H.- Rúbrica.- El Secretario de Relaciones Exteriores, Bernardo Sepúlveda Amor.- Rúbrica.</w:t>
      </w:r>
    </w:p>
    <w:p w14:paraId="7495BB90" w14:textId="77777777" w:rsidR="001E07EC" w:rsidRDefault="001E07EC">
      <w:pPr>
        <w:pStyle w:val="Estilo"/>
      </w:pPr>
    </w:p>
    <w:p w14:paraId="2F49750E" w14:textId="77777777" w:rsidR="001E07EC" w:rsidRDefault="00000000">
      <w:pPr>
        <w:pStyle w:val="Estilo"/>
      </w:pPr>
      <w:r>
        <w:t>El C. Licenciado Alfonso de Rosenzweig-Díaz, Subsecretario de Relaciones Exteriores, Certifica:</w:t>
      </w:r>
    </w:p>
    <w:p w14:paraId="301C69BC" w14:textId="77777777" w:rsidR="001E07EC" w:rsidRDefault="001E07EC">
      <w:pPr>
        <w:pStyle w:val="Estilo"/>
      </w:pPr>
    </w:p>
    <w:p w14:paraId="4D112E5B" w14:textId="77777777" w:rsidR="001E07EC" w:rsidRDefault="00000000">
      <w:pPr>
        <w:pStyle w:val="Estilo"/>
      </w:pPr>
      <w:r>
        <w:t>Que en los archivos de esta Secretaría obra copia certificada del Convenio sobre Seguridad y Salud de los Trabajadores y Medio Ambiente de Trabajo, adoptado por la Conferencia General de la Organización Internacional del Trabajo, en la ciudad de Ginebra, Suiza, el día veintidós del mes de junio del año de mil novecientos ochenta y uno, cuyo texto y forma en español son los siguientes:</w:t>
      </w:r>
    </w:p>
    <w:p w14:paraId="272C49D4" w14:textId="77777777" w:rsidR="001E07EC" w:rsidRDefault="001E07EC">
      <w:pPr>
        <w:pStyle w:val="Estilo"/>
      </w:pPr>
    </w:p>
    <w:p w14:paraId="69190BA7" w14:textId="77777777" w:rsidR="001E07EC" w:rsidRDefault="001E07EC">
      <w:pPr>
        <w:pStyle w:val="Estilo"/>
      </w:pPr>
    </w:p>
    <w:p w14:paraId="00E0E402" w14:textId="77777777" w:rsidR="001E07EC" w:rsidRDefault="00000000">
      <w:pPr>
        <w:pStyle w:val="Estilo"/>
      </w:pPr>
      <w:r>
        <w:t>CONFERENCIA INTERNACIONAL DEL TRABAJO</w:t>
      </w:r>
    </w:p>
    <w:p w14:paraId="4E97C823" w14:textId="77777777" w:rsidR="001E07EC" w:rsidRDefault="001E07EC">
      <w:pPr>
        <w:pStyle w:val="Estilo"/>
      </w:pPr>
    </w:p>
    <w:p w14:paraId="2FE5D563" w14:textId="77777777" w:rsidR="001E07EC" w:rsidRDefault="00000000">
      <w:pPr>
        <w:pStyle w:val="Estilo"/>
      </w:pPr>
      <w:r>
        <w:t>Convenio 155</w:t>
      </w:r>
    </w:p>
    <w:p w14:paraId="1F3800C6" w14:textId="77777777" w:rsidR="001E07EC" w:rsidRDefault="001E07EC">
      <w:pPr>
        <w:pStyle w:val="Estilo"/>
      </w:pPr>
    </w:p>
    <w:p w14:paraId="42825C2F" w14:textId="77777777" w:rsidR="001E07EC" w:rsidRDefault="00000000">
      <w:pPr>
        <w:pStyle w:val="Estilo"/>
      </w:pPr>
      <w:r>
        <w:t>CONVENIO SOBRE SEGURIDAD Y SALUD DE LOS TRABAJADORES Y MEDIO AMBIENTE DE TRABAJO</w:t>
      </w:r>
    </w:p>
    <w:p w14:paraId="1E175004" w14:textId="77777777" w:rsidR="001E07EC" w:rsidRDefault="001E07EC">
      <w:pPr>
        <w:pStyle w:val="Estilo"/>
      </w:pPr>
    </w:p>
    <w:p w14:paraId="7F65743A" w14:textId="77777777" w:rsidR="001E07EC" w:rsidRDefault="00000000">
      <w:pPr>
        <w:pStyle w:val="Estilo"/>
      </w:pPr>
      <w:r>
        <w:t>La Conferencia General de la Organización Internacional del Trabajo:</w:t>
      </w:r>
    </w:p>
    <w:p w14:paraId="7228DFE9" w14:textId="77777777" w:rsidR="001E07EC" w:rsidRDefault="001E07EC">
      <w:pPr>
        <w:pStyle w:val="Estilo"/>
      </w:pPr>
    </w:p>
    <w:p w14:paraId="2522DDD0" w14:textId="77777777" w:rsidR="001E07EC" w:rsidRDefault="00000000">
      <w:pPr>
        <w:pStyle w:val="Estilo"/>
      </w:pPr>
      <w:r>
        <w:t>Convocada en Ginebra por el Consejo de Administración de la Oficina Internacional del Trabajo, y congregada en dicha ciudad el 3 de junio de 1981 en su sexagésima séptima reunión;</w:t>
      </w:r>
    </w:p>
    <w:p w14:paraId="45A44B41" w14:textId="77777777" w:rsidR="001E07EC" w:rsidRDefault="001E07EC">
      <w:pPr>
        <w:pStyle w:val="Estilo"/>
      </w:pPr>
    </w:p>
    <w:p w14:paraId="4AE7DC85" w14:textId="77777777" w:rsidR="001E07EC" w:rsidRDefault="00000000">
      <w:pPr>
        <w:pStyle w:val="Estilo"/>
      </w:pPr>
      <w:r>
        <w:t>Después de haber decidido adoptar diversas proposiciones relativas a la seguridad, la higiene y el medio ambiente de trabajo, cuestión que constituye el sexto punto del orden del día de la reunión, y</w:t>
      </w:r>
    </w:p>
    <w:p w14:paraId="3C03C756" w14:textId="77777777" w:rsidR="001E07EC" w:rsidRDefault="001E07EC">
      <w:pPr>
        <w:pStyle w:val="Estilo"/>
      </w:pPr>
    </w:p>
    <w:p w14:paraId="78031318" w14:textId="77777777" w:rsidR="001E07EC" w:rsidRDefault="00000000">
      <w:pPr>
        <w:pStyle w:val="Estilo"/>
      </w:pPr>
      <w:r>
        <w:t>Después de haber decidido que dichas proposiciones revistan la forma de un convenio internacional, adopta, con fecha 22 de junio de mil novecientos ochenta y uno, el presente Convenio, que podrá ser citado como el Convenio sobre seguridad y salud de los trabajadores, 1981;</w:t>
      </w:r>
    </w:p>
    <w:p w14:paraId="29006C4B" w14:textId="77777777" w:rsidR="001E07EC" w:rsidRDefault="001E07EC">
      <w:pPr>
        <w:pStyle w:val="Estilo"/>
      </w:pPr>
    </w:p>
    <w:p w14:paraId="1047345E" w14:textId="77777777" w:rsidR="001E07EC" w:rsidRDefault="001E07EC">
      <w:pPr>
        <w:pStyle w:val="Estilo"/>
      </w:pPr>
    </w:p>
    <w:p w14:paraId="16B0B9B1" w14:textId="77777777" w:rsidR="001E07EC" w:rsidRDefault="00000000">
      <w:pPr>
        <w:pStyle w:val="Estilo"/>
      </w:pPr>
      <w:r>
        <w:t>Parte I. Campo de aplicación y definiciones</w:t>
      </w:r>
    </w:p>
    <w:p w14:paraId="14D06FFA" w14:textId="77777777" w:rsidR="001E07EC" w:rsidRDefault="001E07EC">
      <w:pPr>
        <w:pStyle w:val="Estilo"/>
      </w:pPr>
    </w:p>
    <w:p w14:paraId="1B6497E6" w14:textId="77777777" w:rsidR="001E07EC" w:rsidRDefault="00000000">
      <w:pPr>
        <w:pStyle w:val="Estilo"/>
      </w:pPr>
      <w:r>
        <w:t>Artículo 1</w:t>
      </w:r>
    </w:p>
    <w:p w14:paraId="7D24105E" w14:textId="77777777" w:rsidR="001E07EC" w:rsidRDefault="001E07EC">
      <w:pPr>
        <w:pStyle w:val="Estilo"/>
      </w:pPr>
    </w:p>
    <w:p w14:paraId="6B94E0BB" w14:textId="77777777" w:rsidR="001E07EC" w:rsidRDefault="00000000">
      <w:pPr>
        <w:pStyle w:val="Estilo"/>
      </w:pPr>
      <w:r>
        <w:t>1. El presente Convenio se aplica a todas las ramas de actividad económica.</w:t>
      </w:r>
    </w:p>
    <w:p w14:paraId="497E4611" w14:textId="77777777" w:rsidR="001E07EC" w:rsidRDefault="001E07EC">
      <w:pPr>
        <w:pStyle w:val="Estilo"/>
      </w:pPr>
    </w:p>
    <w:p w14:paraId="0C52D5D1" w14:textId="77777777" w:rsidR="001E07EC" w:rsidRDefault="00000000">
      <w:pPr>
        <w:pStyle w:val="Estilo"/>
      </w:pPr>
      <w:r>
        <w:t>2. Todo Miembro que ratifique el presente Convenio podrá, previa consulta tan pronto como sea posible, con las organizaciones representativas de empleadores y de trabajadores interesadas, excluir parcial o totalmente de su aplicación a determinadas ramas de actividad económica, tales como el transporte marítimo o la pesca, en las que tal aplicación presente problemas especiales de cierta importancia.</w:t>
      </w:r>
    </w:p>
    <w:p w14:paraId="60E16C05" w14:textId="77777777" w:rsidR="001E07EC" w:rsidRDefault="001E07EC">
      <w:pPr>
        <w:pStyle w:val="Estilo"/>
      </w:pPr>
    </w:p>
    <w:p w14:paraId="42F9E564" w14:textId="77777777" w:rsidR="001E07EC" w:rsidRDefault="00000000">
      <w:pPr>
        <w:pStyle w:val="Estilo"/>
      </w:pPr>
      <w:r>
        <w:t>3. Todo Miembro que ratifique el presente convenio deberá enumerar, en la primera memoria sobre la aplicación del Convenio que someta en virtud del artículo 22 de la Constitución de la Organización Internacional del Trabajo, las ramas de actividad que hubieren sido excluidas en virtud del párrafo 2 de este artículo, explicando los motivos de dicha exclusión y describiendo las medidas tomadas para asegurar suficiente protección a los trabajadores en las ramas excluidas, y deberá indicar en las memorias subsiguientes todo progreso realizado hacia una aplicación más amplia.</w:t>
      </w:r>
    </w:p>
    <w:p w14:paraId="07E2048C" w14:textId="77777777" w:rsidR="001E07EC" w:rsidRDefault="001E07EC">
      <w:pPr>
        <w:pStyle w:val="Estilo"/>
      </w:pPr>
    </w:p>
    <w:p w14:paraId="04D532D3" w14:textId="77777777" w:rsidR="001E07EC" w:rsidRDefault="00000000">
      <w:pPr>
        <w:pStyle w:val="Estilo"/>
      </w:pPr>
      <w:r>
        <w:lastRenderedPageBreak/>
        <w:t>Artículo 2</w:t>
      </w:r>
    </w:p>
    <w:p w14:paraId="020B7277" w14:textId="77777777" w:rsidR="001E07EC" w:rsidRDefault="001E07EC">
      <w:pPr>
        <w:pStyle w:val="Estilo"/>
      </w:pPr>
    </w:p>
    <w:p w14:paraId="0C330059" w14:textId="77777777" w:rsidR="001E07EC" w:rsidRDefault="00000000">
      <w:pPr>
        <w:pStyle w:val="Estilo"/>
      </w:pPr>
      <w:r>
        <w:t>1. El presente convenio se aplica a todos los trabajadores de las ramas de actividad económica abarcadas.</w:t>
      </w:r>
    </w:p>
    <w:p w14:paraId="1BA103E5" w14:textId="77777777" w:rsidR="001E07EC" w:rsidRDefault="001E07EC">
      <w:pPr>
        <w:pStyle w:val="Estilo"/>
      </w:pPr>
    </w:p>
    <w:p w14:paraId="0B1F1D16" w14:textId="77777777" w:rsidR="001E07EC" w:rsidRDefault="00000000">
      <w:pPr>
        <w:pStyle w:val="Estilo"/>
      </w:pPr>
      <w:r>
        <w:t>2. Todo Miembro que ratifique el presente Convenio podrá, previa consulta, tan pronto como sea posible, con las organizaciones representativas de empleadores y de trabajadores interesadas, excluir parcial o totalmente de su aplicación a categorías limitadas de trabajadores respecto de las cuales se presenten problemas particulares de aplicación.</w:t>
      </w:r>
    </w:p>
    <w:p w14:paraId="43AB825D" w14:textId="77777777" w:rsidR="001E07EC" w:rsidRDefault="001E07EC">
      <w:pPr>
        <w:pStyle w:val="Estilo"/>
      </w:pPr>
    </w:p>
    <w:p w14:paraId="25B4EFCF" w14:textId="77777777" w:rsidR="001E07EC" w:rsidRDefault="00000000">
      <w:pPr>
        <w:pStyle w:val="Estilo"/>
      </w:pPr>
      <w:r>
        <w:t>3. Todo Miembro que ratifique el presente Convenio deberá enumerar, en la primera memoria sobre la aplicación del convenio que someta en virtud del artículo 22 de la Constitución de la Organización Internacional del Trabajo, las categorías limitadas de trabajadores que hubiesen sido excluidas en virtud del párrafo 2 de este artículo, explicando los motivos de dicha exclusión, y deberá indicar en las memorias subsiguientes todo progreso realizado hacia una aplicación más amplia.</w:t>
      </w:r>
    </w:p>
    <w:p w14:paraId="2960950B" w14:textId="77777777" w:rsidR="001E07EC" w:rsidRDefault="001E07EC">
      <w:pPr>
        <w:pStyle w:val="Estilo"/>
      </w:pPr>
    </w:p>
    <w:p w14:paraId="79428D5A" w14:textId="77777777" w:rsidR="001E07EC" w:rsidRDefault="00000000">
      <w:pPr>
        <w:pStyle w:val="Estilo"/>
      </w:pPr>
      <w:r>
        <w:t>Artículo 3</w:t>
      </w:r>
    </w:p>
    <w:p w14:paraId="0935A50B" w14:textId="77777777" w:rsidR="001E07EC" w:rsidRDefault="001E07EC">
      <w:pPr>
        <w:pStyle w:val="Estilo"/>
      </w:pPr>
    </w:p>
    <w:p w14:paraId="6A094779" w14:textId="77777777" w:rsidR="001E07EC" w:rsidRDefault="00000000">
      <w:pPr>
        <w:pStyle w:val="Estilo"/>
      </w:pPr>
      <w:r>
        <w:t>A los efectos del presente Convenio:</w:t>
      </w:r>
    </w:p>
    <w:p w14:paraId="0107DACE" w14:textId="77777777" w:rsidR="001E07EC" w:rsidRDefault="001E07EC">
      <w:pPr>
        <w:pStyle w:val="Estilo"/>
      </w:pPr>
    </w:p>
    <w:p w14:paraId="2561CF41" w14:textId="77777777" w:rsidR="001E07EC" w:rsidRDefault="00000000">
      <w:pPr>
        <w:pStyle w:val="Estilo"/>
      </w:pPr>
      <w:r>
        <w:t>a) la expresión "ramas de actividad económica" abarca todas las ramas en que hay trabajadores empleados, incluida la administración pública;</w:t>
      </w:r>
    </w:p>
    <w:p w14:paraId="3458AFDB" w14:textId="77777777" w:rsidR="001E07EC" w:rsidRDefault="001E07EC">
      <w:pPr>
        <w:pStyle w:val="Estilo"/>
      </w:pPr>
    </w:p>
    <w:p w14:paraId="495F2F39" w14:textId="77777777" w:rsidR="001E07EC" w:rsidRDefault="00000000">
      <w:pPr>
        <w:pStyle w:val="Estilo"/>
      </w:pPr>
      <w:r>
        <w:t>b) el término "trabajadores" abarca todas las personas empleadas, incluidos los empleados públicos;</w:t>
      </w:r>
    </w:p>
    <w:p w14:paraId="63A38AEA" w14:textId="77777777" w:rsidR="001E07EC" w:rsidRDefault="001E07EC">
      <w:pPr>
        <w:pStyle w:val="Estilo"/>
      </w:pPr>
    </w:p>
    <w:p w14:paraId="14151611" w14:textId="77777777" w:rsidR="001E07EC" w:rsidRDefault="00000000">
      <w:pPr>
        <w:pStyle w:val="Estilo"/>
      </w:pPr>
      <w:r>
        <w:t>c) la expresión "lugar de trabajo" abarca todos los sitios donde los trabajadores deben permanecer o adonde tienen que acudir por razón de su trabajo, y que se hallan bajo el control directo o indirecto del empleador;</w:t>
      </w:r>
    </w:p>
    <w:p w14:paraId="07FC429A" w14:textId="77777777" w:rsidR="001E07EC" w:rsidRDefault="001E07EC">
      <w:pPr>
        <w:pStyle w:val="Estilo"/>
      </w:pPr>
    </w:p>
    <w:p w14:paraId="7393B8CD" w14:textId="77777777" w:rsidR="001E07EC" w:rsidRDefault="00000000">
      <w:pPr>
        <w:pStyle w:val="Estilo"/>
      </w:pPr>
      <w:r>
        <w:t>d) el término "reglamentos" abarca todas las disposiciones a las que la autoridad o autoridades competentes han conferido fuerza de ley;</w:t>
      </w:r>
    </w:p>
    <w:p w14:paraId="05258CC8" w14:textId="77777777" w:rsidR="001E07EC" w:rsidRDefault="001E07EC">
      <w:pPr>
        <w:pStyle w:val="Estilo"/>
      </w:pPr>
    </w:p>
    <w:p w14:paraId="0C969553" w14:textId="77777777" w:rsidR="001E07EC" w:rsidRDefault="00000000">
      <w:pPr>
        <w:pStyle w:val="Estilo"/>
      </w:pPr>
      <w:r>
        <w:t>e) el término "salud", en relación con el trabajo, abarca no solamente la ausencia de afecciones o de enfermedad, sino también los elementos físicos y mentales que afectan a la salud y están directamente relacionados con la seguridad e higiene en el trabajo.</w:t>
      </w:r>
    </w:p>
    <w:p w14:paraId="07EB3B44" w14:textId="77777777" w:rsidR="001E07EC" w:rsidRDefault="001E07EC">
      <w:pPr>
        <w:pStyle w:val="Estilo"/>
      </w:pPr>
    </w:p>
    <w:p w14:paraId="664D5653" w14:textId="77777777" w:rsidR="001E07EC" w:rsidRDefault="001E07EC">
      <w:pPr>
        <w:pStyle w:val="Estilo"/>
      </w:pPr>
    </w:p>
    <w:p w14:paraId="3FF597F4" w14:textId="77777777" w:rsidR="001E07EC" w:rsidRDefault="00000000">
      <w:pPr>
        <w:pStyle w:val="Estilo"/>
      </w:pPr>
      <w:r>
        <w:t>Parte II. Principios de una política nacional</w:t>
      </w:r>
    </w:p>
    <w:p w14:paraId="4BD33166" w14:textId="77777777" w:rsidR="001E07EC" w:rsidRDefault="001E07EC">
      <w:pPr>
        <w:pStyle w:val="Estilo"/>
      </w:pPr>
    </w:p>
    <w:p w14:paraId="001AF405" w14:textId="77777777" w:rsidR="001E07EC" w:rsidRDefault="00000000">
      <w:pPr>
        <w:pStyle w:val="Estilo"/>
      </w:pPr>
      <w:r>
        <w:t>Artículo 4</w:t>
      </w:r>
    </w:p>
    <w:p w14:paraId="25100EC1" w14:textId="77777777" w:rsidR="001E07EC" w:rsidRDefault="001E07EC">
      <w:pPr>
        <w:pStyle w:val="Estilo"/>
      </w:pPr>
    </w:p>
    <w:p w14:paraId="7412B8A9" w14:textId="77777777" w:rsidR="001E07EC" w:rsidRDefault="00000000">
      <w:pPr>
        <w:pStyle w:val="Estilo"/>
      </w:pPr>
      <w:r>
        <w:t>(F. DE E., D.O.F. 5 DE ABRIL DE 1984)</w:t>
      </w:r>
    </w:p>
    <w:p w14:paraId="0D431C9D" w14:textId="77777777" w:rsidR="001E07EC" w:rsidRDefault="00000000">
      <w:pPr>
        <w:pStyle w:val="Estilo"/>
      </w:pPr>
      <w:r>
        <w:lastRenderedPageBreak/>
        <w:t>1. Todo Miembro deberá, en consulta con las organizaciones más representativas de empleadores y de trabajadores interesadas y habida cuenta de las condiciones y práctica nacionales, formular, poner en práctica y reexaminar periódicamente una política nacional coherente en materia de seguridad y salud de los trabajadores y medio ambiente de trabajo.</w:t>
      </w:r>
    </w:p>
    <w:p w14:paraId="62AD7831" w14:textId="77777777" w:rsidR="001E07EC" w:rsidRDefault="001E07EC">
      <w:pPr>
        <w:pStyle w:val="Estilo"/>
      </w:pPr>
    </w:p>
    <w:p w14:paraId="33E8E2BE" w14:textId="77777777" w:rsidR="001E07EC" w:rsidRDefault="00000000">
      <w:pPr>
        <w:pStyle w:val="Estilo"/>
      </w:pPr>
      <w:r>
        <w:t>2. Esta política tendrá por objeto prevenir los accidentes y los daños para la salud que sean consecuencia del trabajo, guarden relación con la actividad laboral o sobrevengan durante el trabajo, reduciendo al mínimo, en la medida en que sea razonable y factible, las causas de los riesgos inherentes al medio ambiente de trabajo.</w:t>
      </w:r>
    </w:p>
    <w:p w14:paraId="084F5EEE" w14:textId="77777777" w:rsidR="001E07EC" w:rsidRDefault="001E07EC">
      <w:pPr>
        <w:pStyle w:val="Estilo"/>
      </w:pPr>
    </w:p>
    <w:p w14:paraId="67F98402" w14:textId="77777777" w:rsidR="001E07EC" w:rsidRDefault="00000000">
      <w:pPr>
        <w:pStyle w:val="Estilo"/>
      </w:pPr>
      <w:r>
        <w:t>Artículo 5</w:t>
      </w:r>
    </w:p>
    <w:p w14:paraId="6A4A3FBA" w14:textId="77777777" w:rsidR="001E07EC" w:rsidRDefault="001E07EC">
      <w:pPr>
        <w:pStyle w:val="Estilo"/>
      </w:pPr>
    </w:p>
    <w:p w14:paraId="3D7BBE34" w14:textId="77777777" w:rsidR="001E07EC" w:rsidRDefault="00000000">
      <w:pPr>
        <w:pStyle w:val="Estilo"/>
      </w:pPr>
      <w:r>
        <w:t>La política a que se hace referencia en el artículo 4 del presente convenio deberá tener en cuenta las grandes esferas de acción siguientes, en la medida en que afecten la seguridad y la salud de los trabajadores y el medio ambiente de trabajo:</w:t>
      </w:r>
    </w:p>
    <w:p w14:paraId="4F3C9F7D" w14:textId="77777777" w:rsidR="001E07EC" w:rsidRDefault="001E07EC">
      <w:pPr>
        <w:pStyle w:val="Estilo"/>
      </w:pPr>
    </w:p>
    <w:p w14:paraId="63BF6D01" w14:textId="77777777" w:rsidR="001E07EC" w:rsidRDefault="00000000">
      <w:pPr>
        <w:pStyle w:val="Estilo"/>
      </w:pPr>
      <w:r>
        <w:t>a) diseño, ensayo, elección, reemplazo, instalación, disposición, utilización y mantenimiento de los componentes materiales del trabajo (lugares de trabajo, medio ambiente de trabajo, herramientas, maquinaria y equipo; substancias y agentes químicos, biológicos y físicos; operaciones y procesos);</w:t>
      </w:r>
    </w:p>
    <w:p w14:paraId="41C59D19" w14:textId="77777777" w:rsidR="001E07EC" w:rsidRDefault="001E07EC">
      <w:pPr>
        <w:pStyle w:val="Estilo"/>
      </w:pPr>
    </w:p>
    <w:p w14:paraId="5528AAD6" w14:textId="77777777" w:rsidR="001E07EC" w:rsidRDefault="00000000">
      <w:pPr>
        <w:pStyle w:val="Estilo"/>
      </w:pPr>
      <w:r>
        <w:t>b) relaciones existentes entre los componentes materiales del trabajo y las personas que lo ejecutan o supervisan, y adaptación de la maquinaria, del equipo, del tiempo de trabajo, de la organización del trabajo y de las operaciones y procesos a las capacidades físicas y mentales de los trabajadores;</w:t>
      </w:r>
    </w:p>
    <w:p w14:paraId="142EBD05" w14:textId="77777777" w:rsidR="001E07EC" w:rsidRDefault="001E07EC">
      <w:pPr>
        <w:pStyle w:val="Estilo"/>
      </w:pPr>
    </w:p>
    <w:p w14:paraId="60162428" w14:textId="77777777" w:rsidR="001E07EC" w:rsidRDefault="00000000">
      <w:pPr>
        <w:pStyle w:val="Estilo"/>
      </w:pPr>
      <w:r>
        <w:t>c) formación, incluida la formación complementaria necesaria, calificaciones y motivación de las personas que intervienen, de una forma u otra, para que se alcancen niveles adecuados de seguridad e higiene;</w:t>
      </w:r>
    </w:p>
    <w:p w14:paraId="4C760D57" w14:textId="77777777" w:rsidR="001E07EC" w:rsidRDefault="001E07EC">
      <w:pPr>
        <w:pStyle w:val="Estilo"/>
      </w:pPr>
    </w:p>
    <w:p w14:paraId="67EA9147" w14:textId="77777777" w:rsidR="001E07EC" w:rsidRDefault="00000000">
      <w:pPr>
        <w:pStyle w:val="Estilo"/>
      </w:pPr>
      <w:r>
        <w:t>d) comunicación y cooperación a niveles de grupo de trabajo y de empresa y a todos los niveles apropiados hasta el nivel nacional inclusive;</w:t>
      </w:r>
    </w:p>
    <w:p w14:paraId="2CD4465B" w14:textId="77777777" w:rsidR="001E07EC" w:rsidRDefault="001E07EC">
      <w:pPr>
        <w:pStyle w:val="Estilo"/>
      </w:pPr>
    </w:p>
    <w:p w14:paraId="669BEAAC" w14:textId="77777777" w:rsidR="001E07EC" w:rsidRDefault="00000000">
      <w:pPr>
        <w:pStyle w:val="Estilo"/>
      </w:pPr>
      <w:r>
        <w:t>e) la protección de los trabajadores y de sus representantes contra toda medida disciplinaria resultante de acciones emprendidas justificadamente por ellos de acuerdo con la política a que se refiere el artículo 4 del presente Convenio.</w:t>
      </w:r>
    </w:p>
    <w:p w14:paraId="0686AB9E" w14:textId="77777777" w:rsidR="001E07EC" w:rsidRDefault="001E07EC">
      <w:pPr>
        <w:pStyle w:val="Estilo"/>
      </w:pPr>
    </w:p>
    <w:p w14:paraId="77728BC9" w14:textId="77777777" w:rsidR="001E07EC" w:rsidRDefault="00000000">
      <w:pPr>
        <w:pStyle w:val="Estilo"/>
      </w:pPr>
      <w:r>
        <w:t>Artículo 6</w:t>
      </w:r>
    </w:p>
    <w:p w14:paraId="0069917D" w14:textId="77777777" w:rsidR="001E07EC" w:rsidRDefault="001E07EC">
      <w:pPr>
        <w:pStyle w:val="Estilo"/>
      </w:pPr>
    </w:p>
    <w:p w14:paraId="6CFF1870" w14:textId="77777777" w:rsidR="001E07EC" w:rsidRDefault="00000000">
      <w:pPr>
        <w:pStyle w:val="Estilo"/>
      </w:pPr>
      <w:r>
        <w:t xml:space="preserve">La formulación de la política a que se refiere el artículo 4 del presente Convenio debería precisar las funciones y responsabilidades respectivas, en materia de seguridad y salud de los trabajadores y medio ambiente de trabajo, de las autoridades públicas, los empleadores, los trabajadores y otras personas </w:t>
      </w:r>
      <w:r>
        <w:lastRenderedPageBreak/>
        <w:t>interesadas, teniendo en cuenta el carácter complementario de tales responsabilidades, así como las condiciones y la práctica nacionales.</w:t>
      </w:r>
    </w:p>
    <w:p w14:paraId="11596B17" w14:textId="77777777" w:rsidR="001E07EC" w:rsidRDefault="001E07EC">
      <w:pPr>
        <w:pStyle w:val="Estilo"/>
      </w:pPr>
    </w:p>
    <w:p w14:paraId="2E6E1085" w14:textId="77777777" w:rsidR="001E07EC" w:rsidRDefault="00000000">
      <w:pPr>
        <w:pStyle w:val="Estilo"/>
      </w:pPr>
      <w:r>
        <w:t>Artículo 7</w:t>
      </w:r>
    </w:p>
    <w:p w14:paraId="4F7C9CE0" w14:textId="77777777" w:rsidR="001E07EC" w:rsidRDefault="001E07EC">
      <w:pPr>
        <w:pStyle w:val="Estilo"/>
      </w:pPr>
    </w:p>
    <w:p w14:paraId="7A9B200D" w14:textId="77777777" w:rsidR="001E07EC" w:rsidRDefault="00000000">
      <w:pPr>
        <w:pStyle w:val="Estilo"/>
      </w:pPr>
      <w:r>
        <w:t>La situación en materia de seguridad y salud de los trabajadores y medio ambiente de trabajo deberá ser objeto, a intervalos adecuados, de exámenes globales o relativos a determinados sectores, a fin de identificar los problemas principales, elaborar medios eficaces de resolverlos, definir el orden de prelación de las medidas que haya que tomar, y evaluar los resultados.</w:t>
      </w:r>
    </w:p>
    <w:p w14:paraId="2C299B65" w14:textId="77777777" w:rsidR="001E07EC" w:rsidRDefault="001E07EC">
      <w:pPr>
        <w:pStyle w:val="Estilo"/>
      </w:pPr>
    </w:p>
    <w:p w14:paraId="533B3128" w14:textId="77777777" w:rsidR="001E07EC" w:rsidRDefault="001E07EC">
      <w:pPr>
        <w:pStyle w:val="Estilo"/>
      </w:pPr>
    </w:p>
    <w:p w14:paraId="20D99F9A" w14:textId="77777777" w:rsidR="001E07EC" w:rsidRDefault="00000000">
      <w:pPr>
        <w:pStyle w:val="Estilo"/>
      </w:pPr>
      <w:r>
        <w:t>Parte III. Acción a nivel nacional</w:t>
      </w:r>
    </w:p>
    <w:p w14:paraId="57CCA924" w14:textId="77777777" w:rsidR="001E07EC" w:rsidRDefault="001E07EC">
      <w:pPr>
        <w:pStyle w:val="Estilo"/>
      </w:pPr>
    </w:p>
    <w:p w14:paraId="6181ADE2" w14:textId="77777777" w:rsidR="001E07EC" w:rsidRDefault="00000000">
      <w:pPr>
        <w:pStyle w:val="Estilo"/>
      </w:pPr>
      <w:r>
        <w:t>Artículo 8</w:t>
      </w:r>
    </w:p>
    <w:p w14:paraId="46F88ED8" w14:textId="77777777" w:rsidR="001E07EC" w:rsidRDefault="001E07EC">
      <w:pPr>
        <w:pStyle w:val="Estilo"/>
      </w:pPr>
    </w:p>
    <w:p w14:paraId="488CC2D8" w14:textId="77777777" w:rsidR="001E07EC" w:rsidRDefault="00000000">
      <w:pPr>
        <w:pStyle w:val="Estilo"/>
      </w:pPr>
      <w:r>
        <w:t>Todo Miembro deberá adoptar, por vía legislativa o reglamentaria o por cualquier otro método conforme a las condiciones y a la práctica nacionales, y en consulta con las organizaciones representativas de empleadores y de trabajadores interesadas, las medidas necesarias para dar efecto al artículo 4 del presente Convenio.</w:t>
      </w:r>
    </w:p>
    <w:p w14:paraId="5B1BB228" w14:textId="77777777" w:rsidR="001E07EC" w:rsidRDefault="001E07EC">
      <w:pPr>
        <w:pStyle w:val="Estilo"/>
      </w:pPr>
    </w:p>
    <w:p w14:paraId="508E92A1" w14:textId="77777777" w:rsidR="001E07EC" w:rsidRDefault="00000000">
      <w:pPr>
        <w:pStyle w:val="Estilo"/>
      </w:pPr>
      <w:r>
        <w:t>Artículo 9</w:t>
      </w:r>
    </w:p>
    <w:p w14:paraId="089C0C20" w14:textId="77777777" w:rsidR="001E07EC" w:rsidRDefault="001E07EC">
      <w:pPr>
        <w:pStyle w:val="Estilo"/>
      </w:pPr>
    </w:p>
    <w:p w14:paraId="6589CEBC" w14:textId="77777777" w:rsidR="001E07EC" w:rsidRDefault="00000000">
      <w:pPr>
        <w:pStyle w:val="Estilo"/>
      </w:pPr>
      <w:r>
        <w:t>1. El control de la aplicación de las leyes y de los reglamentos relativos a la seguridad, la higiene y el medio ambiente de trabajo deberá estar asegurado por un sistema de inspección apropiado y suficiente.</w:t>
      </w:r>
    </w:p>
    <w:p w14:paraId="72CCFB74" w14:textId="77777777" w:rsidR="001E07EC" w:rsidRDefault="001E07EC">
      <w:pPr>
        <w:pStyle w:val="Estilo"/>
      </w:pPr>
    </w:p>
    <w:p w14:paraId="3CD78654" w14:textId="77777777" w:rsidR="001E07EC" w:rsidRDefault="00000000">
      <w:pPr>
        <w:pStyle w:val="Estilo"/>
      </w:pPr>
      <w:r>
        <w:t>2. El sistema de control deberá prever sanciones adecuadas en caso de infracción de las leyes o de los reglamentos.</w:t>
      </w:r>
    </w:p>
    <w:p w14:paraId="334921A7" w14:textId="77777777" w:rsidR="001E07EC" w:rsidRDefault="001E07EC">
      <w:pPr>
        <w:pStyle w:val="Estilo"/>
      </w:pPr>
    </w:p>
    <w:p w14:paraId="179CD50B" w14:textId="77777777" w:rsidR="001E07EC" w:rsidRDefault="00000000">
      <w:pPr>
        <w:pStyle w:val="Estilo"/>
      </w:pPr>
      <w:r>
        <w:t>Artículo 10</w:t>
      </w:r>
    </w:p>
    <w:p w14:paraId="76A5C482" w14:textId="77777777" w:rsidR="001E07EC" w:rsidRDefault="001E07EC">
      <w:pPr>
        <w:pStyle w:val="Estilo"/>
      </w:pPr>
    </w:p>
    <w:p w14:paraId="5070B44C" w14:textId="77777777" w:rsidR="001E07EC" w:rsidRDefault="00000000">
      <w:pPr>
        <w:pStyle w:val="Estilo"/>
      </w:pPr>
      <w:r>
        <w:t>Deberán tomarse medidas para orientar a los empleadores y a los trabajadores con objeto de ayudarles a cumplir con sus obligaciones legales.</w:t>
      </w:r>
    </w:p>
    <w:p w14:paraId="0EC1B83B" w14:textId="77777777" w:rsidR="001E07EC" w:rsidRDefault="001E07EC">
      <w:pPr>
        <w:pStyle w:val="Estilo"/>
      </w:pPr>
    </w:p>
    <w:p w14:paraId="38C56323" w14:textId="77777777" w:rsidR="001E07EC" w:rsidRDefault="00000000">
      <w:pPr>
        <w:pStyle w:val="Estilo"/>
      </w:pPr>
      <w:r>
        <w:t>Artículo 11</w:t>
      </w:r>
    </w:p>
    <w:p w14:paraId="0778F5EF" w14:textId="77777777" w:rsidR="001E07EC" w:rsidRDefault="001E07EC">
      <w:pPr>
        <w:pStyle w:val="Estilo"/>
      </w:pPr>
    </w:p>
    <w:p w14:paraId="467F787D" w14:textId="77777777" w:rsidR="001E07EC" w:rsidRDefault="00000000">
      <w:pPr>
        <w:pStyle w:val="Estilo"/>
      </w:pPr>
      <w:r>
        <w:t>A fin de dar efecto a la política a que se refiere el artículo 4 del presente Convenio, la autoridad o autoridades competentes deberán garanticar (sic) la realización progresiva de las siguientes funciones:</w:t>
      </w:r>
    </w:p>
    <w:p w14:paraId="233E22C3" w14:textId="77777777" w:rsidR="001E07EC" w:rsidRDefault="001E07EC">
      <w:pPr>
        <w:pStyle w:val="Estilo"/>
      </w:pPr>
    </w:p>
    <w:p w14:paraId="21C85408" w14:textId="77777777" w:rsidR="001E07EC" w:rsidRDefault="00000000">
      <w:pPr>
        <w:pStyle w:val="Estilo"/>
      </w:pPr>
      <w:r>
        <w:t xml:space="preserve">a) la determinación, cuando la naturaleza y el grado de los riesgos así lo requieran, de las condiciones que rigen la concepción, la construcción y el acondicionamiento de las empresas, su puesta en explotación, las transformaciones más importantes que requieran y toda modificación de sus fines </w:t>
      </w:r>
      <w:r>
        <w:lastRenderedPageBreak/>
        <w:t>iniciales, así como la seguridad del equipo técnico utilizado en el trabajo y la aplicación de procedimiento definidos por las autoridades competentes;</w:t>
      </w:r>
    </w:p>
    <w:p w14:paraId="1D4C6B6F" w14:textId="77777777" w:rsidR="001E07EC" w:rsidRDefault="001E07EC">
      <w:pPr>
        <w:pStyle w:val="Estilo"/>
      </w:pPr>
    </w:p>
    <w:p w14:paraId="17C24177" w14:textId="77777777" w:rsidR="001E07EC" w:rsidRDefault="00000000">
      <w:pPr>
        <w:pStyle w:val="Estilo"/>
      </w:pPr>
      <w:r>
        <w:t>b) la determinación de las operaciones y procesos que estarán prohibidos, limitados o sujetos a la autorización o al control de la autoridad o autoridades competentes, así como la determinación de las substancias y agentes a los que la exposición en el trabajo estará prohibida, limitada o sujeta a la autorización o al control de la autoridad o autoridades competentes; deberán tomarse en consideración los riesgos para la salud causados por la exposición simultánea a varias substancias o agentes;</w:t>
      </w:r>
    </w:p>
    <w:p w14:paraId="1256384B" w14:textId="77777777" w:rsidR="001E07EC" w:rsidRDefault="001E07EC">
      <w:pPr>
        <w:pStyle w:val="Estilo"/>
      </w:pPr>
    </w:p>
    <w:p w14:paraId="10BA425B" w14:textId="77777777" w:rsidR="001E07EC" w:rsidRDefault="00000000">
      <w:pPr>
        <w:pStyle w:val="Estilo"/>
      </w:pPr>
      <w:r>
        <w:t>c) el establecimiento y la aplicación de procedimientos para la declaración de accidentes del trabajo y enfermedades profesionales por parte de los empleadores y, cuando sea pertinente, de las instituciones aseguradoras u otros organismos o personas directamente interesados, y la elaboración de estadísticas anuales sobre accidentes del trabajo y enfermedades profesionales;</w:t>
      </w:r>
    </w:p>
    <w:p w14:paraId="54905DDF" w14:textId="77777777" w:rsidR="001E07EC" w:rsidRDefault="001E07EC">
      <w:pPr>
        <w:pStyle w:val="Estilo"/>
      </w:pPr>
    </w:p>
    <w:p w14:paraId="416E126C" w14:textId="77777777" w:rsidR="001E07EC" w:rsidRDefault="00000000">
      <w:pPr>
        <w:pStyle w:val="Estilo"/>
      </w:pPr>
      <w:r>
        <w:t>d) la realización de encuestas cada vez que un accidente del trabajo, un caso de enfermedad profesional o cualquier otro daño para la salud acaecido durante el trabajo o en relación con éste parezca revelar una situación grave;</w:t>
      </w:r>
    </w:p>
    <w:p w14:paraId="36C58DFB" w14:textId="77777777" w:rsidR="001E07EC" w:rsidRDefault="001E07EC">
      <w:pPr>
        <w:pStyle w:val="Estilo"/>
      </w:pPr>
    </w:p>
    <w:p w14:paraId="53E49A5E" w14:textId="77777777" w:rsidR="001E07EC" w:rsidRDefault="00000000">
      <w:pPr>
        <w:pStyle w:val="Estilo"/>
      </w:pPr>
      <w:r>
        <w:t>e) la publicación anual de informaciones sobre las medidas tomadas en aplicación de la política a que se refiere el artículo 4 del presente Convenio y sobre los accidentes del trabajo, los casos de enfermedades profesionales y otros daños para la salud acaecidos durante el trabajo o en relación con éste;</w:t>
      </w:r>
    </w:p>
    <w:p w14:paraId="0402ED3B" w14:textId="77777777" w:rsidR="001E07EC" w:rsidRDefault="001E07EC">
      <w:pPr>
        <w:pStyle w:val="Estilo"/>
      </w:pPr>
    </w:p>
    <w:p w14:paraId="7F53A52E" w14:textId="77777777" w:rsidR="001E07EC" w:rsidRDefault="00000000">
      <w:pPr>
        <w:pStyle w:val="Estilo"/>
      </w:pPr>
      <w:r>
        <w:t>f) habida cuenta de las condiciones y posibilidades nacionales, la introducción o desarrollo de sistemas de investigación de los agentes químicos, físicos o biológicos en lo que respecta a los riesgos que entrañaran para la salud de los trabajadores.</w:t>
      </w:r>
    </w:p>
    <w:p w14:paraId="46F4D11E" w14:textId="77777777" w:rsidR="001E07EC" w:rsidRDefault="001E07EC">
      <w:pPr>
        <w:pStyle w:val="Estilo"/>
      </w:pPr>
    </w:p>
    <w:p w14:paraId="39074C08" w14:textId="77777777" w:rsidR="001E07EC" w:rsidRDefault="00000000">
      <w:pPr>
        <w:pStyle w:val="Estilo"/>
      </w:pPr>
      <w:r>
        <w:t>Artículo 12</w:t>
      </w:r>
    </w:p>
    <w:p w14:paraId="67FCAA77" w14:textId="77777777" w:rsidR="001E07EC" w:rsidRDefault="001E07EC">
      <w:pPr>
        <w:pStyle w:val="Estilo"/>
      </w:pPr>
    </w:p>
    <w:p w14:paraId="63249615" w14:textId="77777777" w:rsidR="001E07EC" w:rsidRDefault="00000000">
      <w:pPr>
        <w:pStyle w:val="Estilo"/>
      </w:pPr>
      <w:r>
        <w:t>Deberán tomarse medidas conformes a la legislación y práctica nacionales a fin de velar por que las personas que diseñan, fabrican, importan, suministran o ceden a cualquier título maquinaria, equipos o substancias para uso profesional:</w:t>
      </w:r>
    </w:p>
    <w:p w14:paraId="0D9E9154" w14:textId="77777777" w:rsidR="001E07EC" w:rsidRDefault="001E07EC">
      <w:pPr>
        <w:pStyle w:val="Estilo"/>
      </w:pPr>
    </w:p>
    <w:p w14:paraId="1739F3FF" w14:textId="77777777" w:rsidR="001E07EC" w:rsidRDefault="00000000">
      <w:pPr>
        <w:pStyle w:val="Estilo"/>
      </w:pPr>
      <w:r>
        <w:t>a) se aseguren, en la medida en que sea razonable y factible, de que la maquinaria, los equipos o las substancias en cuestión no impliquen ningún peligro para la seguridad y la salud de las personas que hagan uso correcto de ellos;</w:t>
      </w:r>
    </w:p>
    <w:p w14:paraId="2552451F" w14:textId="77777777" w:rsidR="001E07EC" w:rsidRDefault="001E07EC">
      <w:pPr>
        <w:pStyle w:val="Estilo"/>
      </w:pPr>
    </w:p>
    <w:p w14:paraId="603274AD" w14:textId="77777777" w:rsidR="001E07EC" w:rsidRDefault="00000000">
      <w:pPr>
        <w:pStyle w:val="Estilo"/>
      </w:pPr>
      <w:r>
        <w:t>b) faciliten información sobre la instalación y utilización correctas de la maquinaria y los equipos sobre el uso correcto de substancias, sobre los riesgos que presentan las máquinas y los materiales y sobre las características peligrosas de las substancias químicas, de los agentes o de los productos físicos o biológicos así como instrucciones acerca de la manera de prevenir los riesgos conocidos;</w:t>
      </w:r>
    </w:p>
    <w:p w14:paraId="0AB2F674" w14:textId="77777777" w:rsidR="001E07EC" w:rsidRDefault="001E07EC">
      <w:pPr>
        <w:pStyle w:val="Estilo"/>
      </w:pPr>
    </w:p>
    <w:p w14:paraId="0EA57F4F" w14:textId="77777777" w:rsidR="001E07EC" w:rsidRDefault="00000000">
      <w:pPr>
        <w:pStyle w:val="Estilo"/>
      </w:pPr>
      <w:r>
        <w:t>c) efectúen estudios e investigaciones o se mantengan al corriente de cualquier otra forma de la evolución de los conocimientos científicos y técnicos necesarios para cumplir con las obligaciones expuestas en los apartados a) y b) del presente artículo.</w:t>
      </w:r>
    </w:p>
    <w:p w14:paraId="7E11B1E4" w14:textId="77777777" w:rsidR="001E07EC" w:rsidRDefault="001E07EC">
      <w:pPr>
        <w:pStyle w:val="Estilo"/>
      </w:pPr>
    </w:p>
    <w:p w14:paraId="07E280E0" w14:textId="77777777" w:rsidR="001E07EC" w:rsidRDefault="00000000">
      <w:pPr>
        <w:pStyle w:val="Estilo"/>
      </w:pPr>
      <w:r>
        <w:t>Artículo 13</w:t>
      </w:r>
    </w:p>
    <w:p w14:paraId="1776CD65" w14:textId="77777777" w:rsidR="001E07EC" w:rsidRDefault="001E07EC">
      <w:pPr>
        <w:pStyle w:val="Estilo"/>
      </w:pPr>
    </w:p>
    <w:p w14:paraId="43B26220" w14:textId="77777777" w:rsidR="001E07EC" w:rsidRDefault="00000000">
      <w:pPr>
        <w:pStyle w:val="Estilo"/>
      </w:pPr>
      <w:r>
        <w:t>De conformidad con la práctica y las condiciones nacionales, deberá protegerse de consecuencias injustificadas a todo trabajador que juzgue necesario interrumpir una situación de trabajo por creer, por motivos razonables, que ésta entraña un peligro inminente y grave para su vida o su salud.</w:t>
      </w:r>
    </w:p>
    <w:p w14:paraId="2D6B3593" w14:textId="77777777" w:rsidR="001E07EC" w:rsidRDefault="001E07EC">
      <w:pPr>
        <w:pStyle w:val="Estilo"/>
      </w:pPr>
    </w:p>
    <w:p w14:paraId="04F31AFA" w14:textId="77777777" w:rsidR="001E07EC" w:rsidRDefault="00000000">
      <w:pPr>
        <w:pStyle w:val="Estilo"/>
      </w:pPr>
      <w:r>
        <w:t>Artículo 14</w:t>
      </w:r>
    </w:p>
    <w:p w14:paraId="7D5EA2BD" w14:textId="77777777" w:rsidR="001E07EC" w:rsidRDefault="001E07EC">
      <w:pPr>
        <w:pStyle w:val="Estilo"/>
      </w:pPr>
    </w:p>
    <w:p w14:paraId="32961629" w14:textId="77777777" w:rsidR="001E07EC" w:rsidRDefault="00000000">
      <w:pPr>
        <w:pStyle w:val="Estilo"/>
      </w:pPr>
      <w:r>
        <w:t>Deberán tomarse medidas a fin de promover, de manera conforme a las condiciones y a la práctica nacionales, la inclusión de las cuestiones de seguridad, higiene y medio ambiente de trabajo en todos los niveles de enseñanza y de formación, incluidos los de la enseñanza superior técnica, médica y profesional, con objeto de satisfacer las necesidades de formación de todos los trabajadores.</w:t>
      </w:r>
    </w:p>
    <w:p w14:paraId="42DCF325" w14:textId="77777777" w:rsidR="001E07EC" w:rsidRDefault="001E07EC">
      <w:pPr>
        <w:pStyle w:val="Estilo"/>
      </w:pPr>
    </w:p>
    <w:p w14:paraId="31689A86" w14:textId="77777777" w:rsidR="001E07EC" w:rsidRDefault="00000000">
      <w:pPr>
        <w:pStyle w:val="Estilo"/>
      </w:pPr>
      <w:r>
        <w:t>Artículo 15</w:t>
      </w:r>
    </w:p>
    <w:p w14:paraId="14FCD67B" w14:textId="77777777" w:rsidR="001E07EC" w:rsidRDefault="001E07EC">
      <w:pPr>
        <w:pStyle w:val="Estilo"/>
      </w:pPr>
    </w:p>
    <w:p w14:paraId="42BCF151" w14:textId="77777777" w:rsidR="001E07EC" w:rsidRDefault="00000000">
      <w:pPr>
        <w:pStyle w:val="Estilo"/>
      </w:pPr>
      <w:r>
        <w:t>1. A fin de asegurar la coherencia de la política a que se refiere el artículo 4 del presente Convenio y de las medidas tomadas para aplicarla, todo Miembro deberá tomar, previa consulta tan pronto como sea posible con las organizaciones más representativas de empleadores y de trabajadores y, cuando sea apropiado, con otros organismos, disposiciones conformes a las condiciones y a la práctica nacionales a fin de lograr la necesaria coordinación entre las diversas autoridades y los diversos organismos encargados de dar efecto a las partes II y III del presente Convenio.</w:t>
      </w:r>
    </w:p>
    <w:p w14:paraId="658298F3" w14:textId="77777777" w:rsidR="001E07EC" w:rsidRDefault="001E07EC">
      <w:pPr>
        <w:pStyle w:val="Estilo"/>
      </w:pPr>
    </w:p>
    <w:p w14:paraId="5E328B07" w14:textId="77777777" w:rsidR="001E07EC" w:rsidRDefault="00000000">
      <w:pPr>
        <w:pStyle w:val="Estilo"/>
      </w:pPr>
      <w:r>
        <w:t>2. Cuando las circunstancias lo requieran y las condiciones y la práctica nacionales lo permitan, tales disposiciones deberían incluir el establecimiento de un organismo central.</w:t>
      </w:r>
    </w:p>
    <w:p w14:paraId="540C62D5" w14:textId="77777777" w:rsidR="001E07EC" w:rsidRDefault="001E07EC">
      <w:pPr>
        <w:pStyle w:val="Estilo"/>
      </w:pPr>
    </w:p>
    <w:p w14:paraId="7A3876AB" w14:textId="77777777" w:rsidR="001E07EC" w:rsidRDefault="001E07EC">
      <w:pPr>
        <w:pStyle w:val="Estilo"/>
      </w:pPr>
    </w:p>
    <w:p w14:paraId="632D7089" w14:textId="77777777" w:rsidR="001E07EC" w:rsidRDefault="00000000">
      <w:pPr>
        <w:pStyle w:val="Estilo"/>
      </w:pPr>
      <w:r>
        <w:t>Parte IV. Acción a nivel de empresa</w:t>
      </w:r>
    </w:p>
    <w:p w14:paraId="61431FB2" w14:textId="77777777" w:rsidR="001E07EC" w:rsidRDefault="001E07EC">
      <w:pPr>
        <w:pStyle w:val="Estilo"/>
      </w:pPr>
    </w:p>
    <w:p w14:paraId="6723C707" w14:textId="77777777" w:rsidR="001E07EC" w:rsidRDefault="00000000">
      <w:pPr>
        <w:pStyle w:val="Estilo"/>
      </w:pPr>
      <w:r>
        <w:t>Artículo 16</w:t>
      </w:r>
    </w:p>
    <w:p w14:paraId="62974FCD" w14:textId="77777777" w:rsidR="001E07EC" w:rsidRDefault="001E07EC">
      <w:pPr>
        <w:pStyle w:val="Estilo"/>
      </w:pPr>
    </w:p>
    <w:p w14:paraId="61DD59C4" w14:textId="77777777" w:rsidR="001E07EC" w:rsidRDefault="00000000">
      <w:pPr>
        <w:pStyle w:val="Estilo"/>
      </w:pPr>
      <w:r>
        <w:t>1. Deberá exigirse a los empleadores que, en la medida en que sea razonable y factible, garanticen que los lugares de trabajo, la maquinaria, el equipo y las operaciones y procesos que estén bajo su control son seguros y no entrañan riesgo alguno para la seguridad y la salud de los trabajadores.</w:t>
      </w:r>
    </w:p>
    <w:p w14:paraId="03C99C6F" w14:textId="77777777" w:rsidR="001E07EC" w:rsidRDefault="001E07EC">
      <w:pPr>
        <w:pStyle w:val="Estilo"/>
      </w:pPr>
    </w:p>
    <w:p w14:paraId="6882F4D6" w14:textId="77777777" w:rsidR="001E07EC" w:rsidRDefault="00000000">
      <w:pPr>
        <w:pStyle w:val="Estilo"/>
      </w:pPr>
      <w:r>
        <w:lastRenderedPageBreak/>
        <w:t>2. Deberá exigirse a los empleadores que, en la medida en que sea razonable y factible, garanticen que los agentes y las substancias químicos, físicos y biológicos que estén bajo su control no entrañan riesgos para la salud cuando se toman medidas de protección adecuadas.</w:t>
      </w:r>
    </w:p>
    <w:p w14:paraId="02F79D86" w14:textId="77777777" w:rsidR="001E07EC" w:rsidRDefault="001E07EC">
      <w:pPr>
        <w:pStyle w:val="Estilo"/>
      </w:pPr>
    </w:p>
    <w:p w14:paraId="7062C0BE" w14:textId="77777777" w:rsidR="001E07EC" w:rsidRDefault="00000000">
      <w:pPr>
        <w:pStyle w:val="Estilo"/>
      </w:pPr>
      <w:r>
        <w:t>3. Cuando sea necesario, los empleadores deberán suministrar ropas y equipos de protección apropiados a fin de prevenir, en la medida en que sea razonable y factible, los riesgos de accidentes o de efectos perjudiciales para la salud.</w:t>
      </w:r>
    </w:p>
    <w:p w14:paraId="17893988" w14:textId="77777777" w:rsidR="001E07EC" w:rsidRDefault="001E07EC">
      <w:pPr>
        <w:pStyle w:val="Estilo"/>
      </w:pPr>
    </w:p>
    <w:p w14:paraId="0670CE3B" w14:textId="77777777" w:rsidR="001E07EC" w:rsidRDefault="00000000">
      <w:pPr>
        <w:pStyle w:val="Estilo"/>
      </w:pPr>
      <w:r>
        <w:t>Artículo 17</w:t>
      </w:r>
    </w:p>
    <w:p w14:paraId="30A46D46" w14:textId="77777777" w:rsidR="001E07EC" w:rsidRDefault="001E07EC">
      <w:pPr>
        <w:pStyle w:val="Estilo"/>
      </w:pPr>
    </w:p>
    <w:p w14:paraId="2F00E6FB" w14:textId="77777777" w:rsidR="001E07EC" w:rsidRDefault="00000000">
      <w:pPr>
        <w:pStyle w:val="Estilo"/>
      </w:pPr>
      <w:r>
        <w:t>Siempre que dos o más empresas desarrollen simultáneamente actividades en un mismo lugar de trabajo tendrán el deber de colaborar en la aplicación de las medidas previstas en el presente Convenio.</w:t>
      </w:r>
    </w:p>
    <w:p w14:paraId="50A9E8C6" w14:textId="77777777" w:rsidR="001E07EC" w:rsidRDefault="001E07EC">
      <w:pPr>
        <w:pStyle w:val="Estilo"/>
      </w:pPr>
    </w:p>
    <w:p w14:paraId="2153D99C" w14:textId="77777777" w:rsidR="001E07EC" w:rsidRDefault="00000000">
      <w:pPr>
        <w:pStyle w:val="Estilo"/>
      </w:pPr>
      <w:r>
        <w:t>Artículo 18</w:t>
      </w:r>
    </w:p>
    <w:p w14:paraId="28CFFBCE" w14:textId="77777777" w:rsidR="001E07EC" w:rsidRDefault="001E07EC">
      <w:pPr>
        <w:pStyle w:val="Estilo"/>
      </w:pPr>
    </w:p>
    <w:p w14:paraId="4DFBE846" w14:textId="77777777" w:rsidR="001E07EC" w:rsidRDefault="00000000">
      <w:pPr>
        <w:pStyle w:val="Estilo"/>
      </w:pPr>
      <w:r>
        <w:t>Los empleadores deberán prever, cuando sea necesario, medidas para hacer frente a situaciones de urgencia y a accidentes, incluidos medios adecuados para la administración de primeros auxilios.</w:t>
      </w:r>
    </w:p>
    <w:p w14:paraId="540AA87C" w14:textId="77777777" w:rsidR="001E07EC" w:rsidRDefault="001E07EC">
      <w:pPr>
        <w:pStyle w:val="Estilo"/>
      </w:pPr>
    </w:p>
    <w:p w14:paraId="37EE7BD5" w14:textId="77777777" w:rsidR="001E07EC" w:rsidRDefault="00000000">
      <w:pPr>
        <w:pStyle w:val="Estilo"/>
      </w:pPr>
      <w:r>
        <w:t>Artículo 19</w:t>
      </w:r>
    </w:p>
    <w:p w14:paraId="53116B9A" w14:textId="77777777" w:rsidR="001E07EC" w:rsidRDefault="001E07EC">
      <w:pPr>
        <w:pStyle w:val="Estilo"/>
      </w:pPr>
    </w:p>
    <w:p w14:paraId="5E59C8E3" w14:textId="77777777" w:rsidR="001E07EC" w:rsidRDefault="00000000">
      <w:pPr>
        <w:pStyle w:val="Estilo"/>
      </w:pPr>
      <w:r>
        <w:t>Deberán adoptarse disposiciones a nivel de empresa en virtud de las cuales:</w:t>
      </w:r>
    </w:p>
    <w:p w14:paraId="357C936B" w14:textId="77777777" w:rsidR="001E07EC" w:rsidRDefault="001E07EC">
      <w:pPr>
        <w:pStyle w:val="Estilo"/>
      </w:pPr>
    </w:p>
    <w:p w14:paraId="07303961" w14:textId="77777777" w:rsidR="001E07EC" w:rsidRDefault="00000000">
      <w:pPr>
        <w:pStyle w:val="Estilo"/>
      </w:pPr>
      <w:r>
        <w:t>a) los trabajadores, al llevar a cabo su trabajo, cooperen al cumplimiento de las obligaciones que incumben al empleador;</w:t>
      </w:r>
    </w:p>
    <w:p w14:paraId="6015F8FB" w14:textId="77777777" w:rsidR="001E07EC" w:rsidRDefault="001E07EC">
      <w:pPr>
        <w:pStyle w:val="Estilo"/>
      </w:pPr>
    </w:p>
    <w:p w14:paraId="45FD9E9C" w14:textId="77777777" w:rsidR="001E07EC" w:rsidRDefault="00000000">
      <w:pPr>
        <w:pStyle w:val="Estilo"/>
      </w:pPr>
      <w:r>
        <w:t>b) los representantes de los trabajadores en la empresa cooperen con el empleador en el ámbito de la seguridad e higiene del trabajo;</w:t>
      </w:r>
    </w:p>
    <w:p w14:paraId="2DBA8FF4" w14:textId="77777777" w:rsidR="001E07EC" w:rsidRDefault="001E07EC">
      <w:pPr>
        <w:pStyle w:val="Estilo"/>
      </w:pPr>
    </w:p>
    <w:p w14:paraId="69314FD7" w14:textId="77777777" w:rsidR="001E07EC" w:rsidRDefault="00000000">
      <w:pPr>
        <w:pStyle w:val="Estilo"/>
      </w:pPr>
      <w:r>
        <w:t>c) los representantes de los trabajadores en la empresa reciban información adecuada acerca de las medidas tomadas por el empleador para garantizar la seguridad y la salud y puedan consultar a sus organizaciones representativas acerca de esta información, a condición de no divulgar secretos comerciales;</w:t>
      </w:r>
    </w:p>
    <w:p w14:paraId="23D0E0E5" w14:textId="77777777" w:rsidR="001E07EC" w:rsidRDefault="001E07EC">
      <w:pPr>
        <w:pStyle w:val="Estilo"/>
      </w:pPr>
    </w:p>
    <w:p w14:paraId="1F50795A" w14:textId="77777777" w:rsidR="001E07EC" w:rsidRDefault="00000000">
      <w:pPr>
        <w:pStyle w:val="Estilo"/>
      </w:pPr>
      <w:r>
        <w:t>d) los trabajadores y sus representantes en la empresa reciban una formación apropiada en el ámbito de la seguridad e higiene del trabajo;</w:t>
      </w:r>
    </w:p>
    <w:p w14:paraId="6D4C2219" w14:textId="77777777" w:rsidR="001E07EC" w:rsidRDefault="001E07EC">
      <w:pPr>
        <w:pStyle w:val="Estilo"/>
      </w:pPr>
    </w:p>
    <w:p w14:paraId="1CC4FFF6" w14:textId="77777777" w:rsidR="001E07EC" w:rsidRDefault="00000000">
      <w:pPr>
        <w:pStyle w:val="Estilo"/>
      </w:pPr>
      <w:r>
        <w:t>e) los trabajadores o sus representantes y, llegado el caso, sus organizaciones representativas en la empresa estén habilitados, de conformidad con la legislación y la práctica nacionales, para examinar todos los aspectos de la seguridad y la salud relacionados con su trabajo, y sean consultados a este respecto por el empleador; con tal objeto, y de común acuerdo, podrá recurrirse a consejeros técnicos ajenos a la empresa;</w:t>
      </w:r>
    </w:p>
    <w:p w14:paraId="4C9C42FA" w14:textId="77777777" w:rsidR="001E07EC" w:rsidRDefault="001E07EC">
      <w:pPr>
        <w:pStyle w:val="Estilo"/>
      </w:pPr>
    </w:p>
    <w:p w14:paraId="21C25D05" w14:textId="77777777" w:rsidR="001E07EC" w:rsidRDefault="00000000">
      <w:pPr>
        <w:pStyle w:val="Estilo"/>
      </w:pPr>
      <w:r>
        <w:lastRenderedPageBreak/>
        <w:t>f) el trabajador informará de inmediato a su superior jerárquico directo acerca de cualquier situación de trabajo que a su juicio entrañe, por motivos razonables, un peligro inminente y grave para su vida o su salud; mientras el empleador no haya tomado medidas correctivas; si fuere necesario, no podrá exigir de los trabajadores que reanuden una situación de trabajo en donde exista con carácter continuo un peligro grave e inminente para su vida o su salud.</w:t>
      </w:r>
    </w:p>
    <w:p w14:paraId="38774762" w14:textId="77777777" w:rsidR="001E07EC" w:rsidRDefault="001E07EC">
      <w:pPr>
        <w:pStyle w:val="Estilo"/>
      </w:pPr>
    </w:p>
    <w:p w14:paraId="52FA47C7" w14:textId="77777777" w:rsidR="001E07EC" w:rsidRDefault="00000000">
      <w:pPr>
        <w:pStyle w:val="Estilo"/>
      </w:pPr>
      <w:r>
        <w:t>Artículo 20</w:t>
      </w:r>
    </w:p>
    <w:p w14:paraId="66A07A94" w14:textId="77777777" w:rsidR="001E07EC" w:rsidRDefault="001E07EC">
      <w:pPr>
        <w:pStyle w:val="Estilo"/>
      </w:pPr>
    </w:p>
    <w:p w14:paraId="358B5F13" w14:textId="77777777" w:rsidR="001E07EC" w:rsidRDefault="00000000">
      <w:pPr>
        <w:pStyle w:val="Estilo"/>
      </w:pPr>
      <w:r>
        <w:t>La cooperación entre los empleadores y los trabajadores o sus representantes en la empresa deberá ser un elemento esencial de las medidas en materia de organización y de otro tipo que se adopten en aplicación de los artículo (sic) 16 a 19 del presente Convenio.</w:t>
      </w:r>
    </w:p>
    <w:p w14:paraId="3ECB378A" w14:textId="77777777" w:rsidR="001E07EC" w:rsidRDefault="001E07EC">
      <w:pPr>
        <w:pStyle w:val="Estilo"/>
      </w:pPr>
    </w:p>
    <w:p w14:paraId="151E8898" w14:textId="77777777" w:rsidR="001E07EC" w:rsidRDefault="00000000">
      <w:pPr>
        <w:pStyle w:val="Estilo"/>
      </w:pPr>
      <w:r>
        <w:t>Artículo 21</w:t>
      </w:r>
    </w:p>
    <w:p w14:paraId="4F6AF26E" w14:textId="77777777" w:rsidR="001E07EC" w:rsidRDefault="001E07EC">
      <w:pPr>
        <w:pStyle w:val="Estilo"/>
      </w:pPr>
    </w:p>
    <w:p w14:paraId="54E33D2D" w14:textId="77777777" w:rsidR="001E07EC" w:rsidRDefault="00000000">
      <w:pPr>
        <w:pStyle w:val="Estilo"/>
      </w:pPr>
      <w:r>
        <w:t>Las medidas de seguridad e higiene del trabajo no deberán implicar ninguna carga financiera para los trabajadores.</w:t>
      </w:r>
    </w:p>
    <w:p w14:paraId="2CAED1AC" w14:textId="77777777" w:rsidR="001E07EC" w:rsidRDefault="001E07EC">
      <w:pPr>
        <w:pStyle w:val="Estilo"/>
      </w:pPr>
    </w:p>
    <w:p w14:paraId="49AE83A8" w14:textId="77777777" w:rsidR="001E07EC" w:rsidRDefault="001E07EC">
      <w:pPr>
        <w:pStyle w:val="Estilo"/>
      </w:pPr>
    </w:p>
    <w:p w14:paraId="46FDAB82" w14:textId="77777777" w:rsidR="001E07EC" w:rsidRDefault="00000000">
      <w:pPr>
        <w:pStyle w:val="Estilo"/>
      </w:pPr>
      <w:r>
        <w:t>Parte V. Disposiciones finales</w:t>
      </w:r>
    </w:p>
    <w:p w14:paraId="0CA96E26" w14:textId="77777777" w:rsidR="001E07EC" w:rsidRDefault="001E07EC">
      <w:pPr>
        <w:pStyle w:val="Estilo"/>
      </w:pPr>
    </w:p>
    <w:p w14:paraId="5AF36C10" w14:textId="77777777" w:rsidR="001E07EC" w:rsidRDefault="00000000">
      <w:pPr>
        <w:pStyle w:val="Estilo"/>
      </w:pPr>
      <w:r>
        <w:t>Artículo 22</w:t>
      </w:r>
    </w:p>
    <w:p w14:paraId="47858DDC" w14:textId="77777777" w:rsidR="001E07EC" w:rsidRDefault="001E07EC">
      <w:pPr>
        <w:pStyle w:val="Estilo"/>
      </w:pPr>
    </w:p>
    <w:p w14:paraId="69A007E9" w14:textId="77777777" w:rsidR="001E07EC" w:rsidRDefault="00000000">
      <w:pPr>
        <w:pStyle w:val="Estilo"/>
      </w:pPr>
      <w:r>
        <w:t>El presente Convenio no revisa ninguno de los convenios o recomendaciones internacionales del trabajo existentes.</w:t>
      </w:r>
    </w:p>
    <w:p w14:paraId="3B5C716D" w14:textId="77777777" w:rsidR="001E07EC" w:rsidRDefault="001E07EC">
      <w:pPr>
        <w:pStyle w:val="Estilo"/>
      </w:pPr>
    </w:p>
    <w:p w14:paraId="64783F22" w14:textId="77777777" w:rsidR="001E07EC" w:rsidRDefault="00000000">
      <w:pPr>
        <w:pStyle w:val="Estilo"/>
      </w:pPr>
      <w:r>
        <w:t>Artículo 23</w:t>
      </w:r>
    </w:p>
    <w:p w14:paraId="741AE1B3" w14:textId="77777777" w:rsidR="001E07EC" w:rsidRDefault="001E07EC">
      <w:pPr>
        <w:pStyle w:val="Estilo"/>
      </w:pPr>
    </w:p>
    <w:p w14:paraId="465194E0" w14:textId="77777777" w:rsidR="001E07EC" w:rsidRDefault="00000000">
      <w:pPr>
        <w:pStyle w:val="Estilo"/>
      </w:pPr>
      <w:r>
        <w:t>Las ratificaciones formales del presente Convenio serán comunicadas, para su registro, al Director General de la Oficina Internacional del Trabajo.</w:t>
      </w:r>
    </w:p>
    <w:p w14:paraId="42C9312A" w14:textId="77777777" w:rsidR="001E07EC" w:rsidRDefault="001E07EC">
      <w:pPr>
        <w:pStyle w:val="Estilo"/>
      </w:pPr>
    </w:p>
    <w:p w14:paraId="3B6FDF4A" w14:textId="77777777" w:rsidR="001E07EC" w:rsidRDefault="00000000">
      <w:pPr>
        <w:pStyle w:val="Estilo"/>
      </w:pPr>
      <w:r>
        <w:t>Artículo 24</w:t>
      </w:r>
    </w:p>
    <w:p w14:paraId="4DD5FB37" w14:textId="77777777" w:rsidR="001E07EC" w:rsidRDefault="001E07EC">
      <w:pPr>
        <w:pStyle w:val="Estilo"/>
      </w:pPr>
    </w:p>
    <w:p w14:paraId="251344F3" w14:textId="77777777" w:rsidR="001E07EC" w:rsidRDefault="00000000">
      <w:pPr>
        <w:pStyle w:val="Estilo"/>
      </w:pPr>
      <w:r>
        <w:t>1. Este Convenio obligará únicamente a aquellos Miembros de la Organización Internacional del Trabajo cuyas ratificaciones haya registrado el Director General.</w:t>
      </w:r>
    </w:p>
    <w:p w14:paraId="6F48DB31" w14:textId="77777777" w:rsidR="001E07EC" w:rsidRDefault="001E07EC">
      <w:pPr>
        <w:pStyle w:val="Estilo"/>
      </w:pPr>
    </w:p>
    <w:p w14:paraId="590DDA7D" w14:textId="77777777" w:rsidR="001E07EC" w:rsidRDefault="00000000">
      <w:pPr>
        <w:pStyle w:val="Estilo"/>
      </w:pPr>
      <w:r>
        <w:t>2. Entrará en vigor doce meses después de la fecha en que las ratificaciones de dos Miembros hayan sido registradas por el Director General.</w:t>
      </w:r>
    </w:p>
    <w:p w14:paraId="0383D8A3" w14:textId="77777777" w:rsidR="001E07EC" w:rsidRDefault="001E07EC">
      <w:pPr>
        <w:pStyle w:val="Estilo"/>
      </w:pPr>
    </w:p>
    <w:p w14:paraId="741A95EA" w14:textId="77777777" w:rsidR="001E07EC" w:rsidRDefault="00000000">
      <w:pPr>
        <w:pStyle w:val="Estilo"/>
      </w:pPr>
      <w:r>
        <w:t>3. Desde dicho momento, este Convenio entrará en vigor, para cada Miembro, doce meses después de la fecha en que haya sido registrada su ratificación.</w:t>
      </w:r>
    </w:p>
    <w:p w14:paraId="3AF634C2" w14:textId="77777777" w:rsidR="001E07EC" w:rsidRDefault="001E07EC">
      <w:pPr>
        <w:pStyle w:val="Estilo"/>
      </w:pPr>
    </w:p>
    <w:p w14:paraId="1252CEF8" w14:textId="77777777" w:rsidR="001E07EC" w:rsidRDefault="00000000">
      <w:pPr>
        <w:pStyle w:val="Estilo"/>
      </w:pPr>
      <w:r>
        <w:t>Artículo 25</w:t>
      </w:r>
    </w:p>
    <w:p w14:paraId="0DDAC76E" w14:textId="77777777" w:rsidR="001E07EC" w:rsidRDefault="001E07EC">
      <w:pPr>
        <w:pStyle w:val="Estilo"/>
      </w:pPr>
    </w:p>
    <w:p w14:paraId="1D217771" w14:textId="77777777" w:rsidR="001E07EC" w:rsidRDefault="00000000">
      <w:pPr>
        <w:pStyle w:val="Estilo"/>
      </w:pPr>
      <w:r>
        <w:lastRenderedPageBreak/>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27EFF189" w14:textId="77777777" w:rsidR="001E07EC" w:rsidRDefault="001E07EC">
      <w:pPr>
        <w:pStyle w:val="Estilo"/>
      </w:pPr>
    </w:p>
    <w:p w14:paraId="3B11D32F" w14:textId="77777777" w:rsidR="001E07EC" w:rsidRDefault="00000000">
      <w:pPr>
        <w:pStyle w:val="Estilo"/>
      </w:pPr>
      <w: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35DF97AE" w14:textId="77777777" w:rsidR="001E07EC" w:rsidRDefault="001E07EC">
      <w:pPr>
        <w:pStyle w:val="Estilo"/>
      </w:pPr>
    </w:p>
    <w:p w14:paraId="5DCAAD60" w14:textId="77777777" w:rsidR="001E07EC" w:rsidRDefault="00000000">
      <w:pPr>
        <w:pStyle w:val="Estilo"/>
      </w:pPr>
      <w:r>
        <w:t>Artículo 26</w:t>
      </w:r>
    </w:p>
    <w:p w14:paraId="436A1A6F" w14:textId="77777777" w:rsidR="001E07EC" w:rsidRDefault="001E07EC">
      <w:pPr>
        <w:pStyle w:val="Estilo"/>
      </w:pPr>
    </w:p>
    <w:p w14:paraId="5884F701" w14:textId="77777777" w:rsidR="001E07EC"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0004C3AC" w14:textId="77777777" w:rsidR="001E07EC" w:rsidRDefault="001E07EC">
      <w:pPr>
        <w:pStyle w:val="Estilo"/>
      </w:pPr>
    </w:p>
    <w:p w14:paraId="51D35CF3" w14:textId="77777777" w:rsidR="001E07EC"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34A1AA59" w14:textId="77777777" w:rsidR="001E07EC" w:rsidRDefault="001E07EC">
      <w:pPr>
        <w:pStyle w:val="Estilo"/>
      </w:pPr>
    </w:p>
    <w:p w14:paraId="3910F864" w14:textId="77777777" w:rsidR="001E07EC" w:rsidRDefault="00000000">
      <w:pPr>
        <w:pStyle w:val="Estilo"/>
      </w:pPr>
      <w:r>
        <w:t>Artículo 27</w:t>
      </w:r>
    </w:p>
    <w:p w14:paraId="5B15E8EC" w14:textId="77777777" w:rsidR="001E07EC" w:rsidRDefault="001E07EC">
      <w:pPr>
        <w:pStyle w:val="Estilo"/>
      </w:pPr>
    </w:p>
    <w:p w14:paraId="72958258" w14:textId="77777777" w:rsidR="001E07EC"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6CB65749" w14:textId="77777777" w:rsidR="001E07EC" w:rsidRDefault="001E07EC">
      <w:pPr>
        <w:pStyle w:val="Estilo"/>
      </w:pPr>
    </w:p>
    <w:p w14:paraId="2A3F8C53" w14:textId="77777777" w:rsidR="001E07EC" w:rsidRDefault="00000000">
      <w:pPr>
        <w:pStyle w:val="Estilo"/>
      </w:pPr>
      <w:r>
        <w:t>Artículo 28</w:t>
      </w:r>
    </w:p>
    <w:p w14:paraId="62F708EB" w14:textId="77777777" w:rsidR="001E07EC" w:rsidRDefault="001E07EC">
      <w:pPr>
        <w:pStyle w:val="Estilo"/>
      </w:pPr>
    </w:p>
    <w:p w14:paraId="3A1E0520" w14:textId="77777777" w:rsidR="001E07EC" w:rsidRDefault="00000000">
      <w:pPr>
        <w:pStyle w:val="Estilo"/>
      </w:pPr>
      <w: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2CB769BA" w14:textId="77777777" w:rsidR="001E07EC" w:rsidRDefault="001E07EC">
      <w:pPr>
        <w:pStyle w:val="Estilo"/>
      </w:pPr>
    </w:p>
    <w:p w14:paraId="135FDAE4" w14:textId="77777777" w:rsidR="001E07EC" w:rsidRDefault="00000000">
      <w:pPr>
        <w:pStyle w:val="Estilo"/>
      </w:pPr>
      <w:r>
        <w:t>Artículo 29</w:t>
      </w:r>
    </w:p>
    <w:p w14:paraId="5F5D19E5" w14:textId="77777777" w:rsidR="001E07EC" w:rsidRDefault="001E07EC">
      <w:pPr>
        <w:pStyle w:val="Estilo"/>
      </w:pPr>
    </w:p>
    <w:p w14:paraId="11B74175" w14:textId="77777777" w:rsidR="001E07EC" w:rsidRDefault="00000000">
      <w:pPr>
        <w:pStyle w:val="Estilo"/>
      </w:pPr>
      <w:r>
        <w:t>1. En caso de que la Conferencia adopte un nuevo convenio que implique una revisión total o parcial del presente, y a menos que el nuevo convenio contenga disposiciones en contrario:</w:t>
      </w:r>
    </w:p>
    <w:p w14:paraId="3E56E21F" w14:textId="77777777" w:rsidR="001E07EC" w:rsidRDefault="001E07EC">
      <w:pPr>
        <w:pStyle w:val="Estilo"/>
      </w:pPr>
    </w:p>
    <w:p w14:paraId="262D9714" w14:textId="77777777" w:rsidR="001E07EC" w:rsidRDefault="00000000">
      <w:pPr>
        <w:pStyle w:val="Estilo"/>
      </w:pPr>
      <w:r>
        <w:lastRenderedPageBreak/>
        <w:t>a) la ratificación, por un Miembro, del nuevo convenio revisor implicará, ipso jure, la denuncia inmediata de este Convenio, no obstante las disposiciones contenidas en el artículo 25, siempre que el nuevo convenio revisor haya entrado en vigor;</w:t>
      </w:r>
    </w:p>
    <w:p w14:paraId="3E09AF9C" w14:textId="77777777" w:rsidR="001E07EC" w:rsidRDefault="001E07EC">
      <w:pPr>
        <w:pStyle w:val="Estilo"/>
      </w:pPr>
    </w:p>
    <w:p w14:paraId="14A2C93E" w14:textId="77777777" w:rsidR="001E07EC" w:rsidRDefault="00000000">
      <w:pPr>
        <w:pStyle w:val="Estilo"/>
      </w:pPr>
      <w:r>
        <w:t>b) a partir de la fecha en que entre en vigor el nuevo convenio revisor, el presente Convenio cesará de estar abierto a la ratificación por los Miembros.</w:t>
      </w:r>
    </w:p>
    <w:p w14:paraId="440F13A2" w14:textId="77777777" w:rsidR="001E07EC" w:rsidRDefault="001E07EC">
      <w:pPr>
        <w:pStyle w:val="Estilo"/>
      </w:pPr>
    </w:p>
    <w:p w14:paraId="11710BF7" w14:textId="77777777" w:rsidR="001E07EC" w:rsidRDefault="00000000">
      <w:pPr>
        <w:pStyle w:val="Estilo"/>
      </w:pPr>
      <w:r>
        <w:t>2. Este Convenio continuará en vigor en todo caso, en su forma y contenido actuales, para los Miembros que lo hayan ratificado y no ratifiquen el convenio revisor.</w:t>
      </w:r>
    </w:p>
    <w:p w14:paraId="38E4BB9A" w14:textId="77777777" w:rsidR="001E07EC" w:rsidRDefault="001E07EC">
      <w:pPr>
        <w:pStyle w:val="Estilo"/>
      </w:pPr>
    </w:p>
    <w:p w14:paraId="39FDD79D" w14:textId="77777777" w:rsidR="001E07EC" w:rsidRDefault="00000000">
      <w:pPr>
        <w:pStyle w:val="Estilo"/>
      </w:pPr>
      <w:r>
        <w:t>Artículo 30</w:t>
      </w:r>
    </w:p>
    <w:p w14:paraId="5A45859D" w14:textId="77777777" w:rsidR="001E07EC" w:rsidRDefault="001E07EC">
      <w:pPr>
        <w:pStyle w:val="Estilo"/>
      </w:pPr>
    </w:p>
    <w:p w14:paraId="3823C13C" w14:textId="77777777" w:rsidR="001E07EC" w:rsidRDefault="00000000">
      <w:pPr>
        <w:pStyle w:val="Estilo"/>
      </w:pPr>
      <w:r>
        <w:t>Las versiones inglesa y francesa del texto de este Convenio son igualmente auténticas.</w:t>
      </w:r>
    </w:p>
    <w:p w14:paraId="4EB8F589" w14:textId="77777777" w:rsidR="001E07EC" w:rsidRDefault="001E07EC">
      <w:pPr>
        <w:pStyle w:val="Estilo"/>
      </w:pPr>
    </w:p>
    <w:p w14:paraId="28B06156" w14:textId="77777777" w:rsidR="001E07EC" w:rsidRDefault="001E07EC">
      <w:pPr>
        <w:pStyle w:val="Estilo"/>
      </w:pPr>
    </w:p>
    <w:p w14:paraId="1192EE8C" w14:textId="77777777" w:rsidR="001E07EC" w:rsidRDefault="00000000">
      <w:pPr>
        <w:pStyle w:val="Estilo"/>
      </w:pPr>
      <w:r>
        <w:t>La presente es copia fiel y completa en español del Convenio sobre Seguridad y Salud de los Trabajadores y Medio Ambiente de Trabajo, adoptado por la Conferencia General de la Organización Internacional del Trabajo, en la ciudad de Ginebra, Suiza, el día veintidós del mes de junio del año de mil novecientos ochenta y uno.</w:t>
      </w:r>
    </w:p>
    <w:p w14:paraId="4CD61D37" w14:textId="77777777" w:rsidR="001E07EC" w:rsidRDefault="001E07EC">
      <w:pPr>
        <w:pStyle w:val="Estilo"/>
      </w:pPr>
    </w:p>
    <w:p w14:paraId="4D2BB533" w14:textId="77777777" w:rsidR="001E07EC" w:rsidRDefault="00000000">
      <w:pPr>
        <w:pStyle w:val="Estilo"/>
      </w:pPr>
      <w:r>
        <w:t>Extiendo la presente, en diez páginas útiles, en Tlatelolco, Distrito Federal, a los trece días del mes de febrero del año de mil novecientos ochenta y cuatro, a fin de incorporarla al Decreto de Promulgación respectivo.- Alfonso de Rosenzweig-Díaz.- Rúbrica.</w:t>
      </w:r>
    </w:p>
    <w:p w14:paraId="20D346C9" w14:textId="77777777" w:rsidR="001E07EC" w:rsidRDefault="001E07EC">
      <w:pPr>
        <w:pStyle w:val="Estilo"/>
      </w:pPr>
    </w:p>
    <w:sectPr w:rsidR="001E07EC"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A33BF" w14:textId="77777777" w:rsidR="00F01434" w:rsidRDefault="00F01434" w:rsidP="006E4391">
      <w:pPr>
        <w:spacing w:after="0" w:line="240" w:lineRule="auto"/>
      </w:pPr>
      <w:r>
        <w:separator/>
      </w:r>
    </w:p>
  </w:endnote>
  <w:endnote w:type="continuationSeparator" w:id="0">
    <w:p w14:paraId="0B9C30D8" w14:textId="77777777" w:rsidR="00F01434" w:rsidRDefault="00F01434"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CC7A2"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58E55284" w14:textId="77777777" w:rsidTr="00D61ABC">
      <w:tc>
        <w:tcPr>
          <w:tcW w:w="2500" w:type="pct"/>
        </w:tcPr>
        <w:p w14:paraId="5E6BA8D6" w14:textId="6B6BD7B5" w:rsidR="00A9075C" w:rsidRDefault="003E086C" w:rsidP="00275FEE">
          <w:pPr>
            <w:pStyle w:val="Piedepgina"/>
          </w:pPr>
          <w:r>
            <w:fldChar w:fldCharType="begin"/>
          </w:r>
          <w:r w:rsidR="00A9075C">
            <w:instrText xml:space="preserve"> DATE  \@ "dd/MM/yyyy hh:mm am/pm"  \* MERGEFORMAT </w:instrText>
          </w:r>
          <w:r>
            <w:fldChar w:fldCharType="separate"/>
          </w:r>
          <w:r w:rsidR="009536A8">
            <w:rPr>
              <w:noProof/>
            </w:rPr>
            <w:t>19/05/2023 03:46 p. m.</w:t>
          </w:r>
          <w:r>
            <w:fldChar w:fldCharType="end"/>
          </w:r>
        </w:p>
      </w:tc>
      <w:tc>
        <w:tcPr>
          <w:tcW w:w="2500" w:type="pct"/>
        </w:tcPr>
        <w:sdt>
          <w:sdtPr>
            <w:id w:val="8289949"/>
            <w:docPartObj>
              <w:docPartGallery w:val="Page Numbers (Bottom of Page)"/>
              <w:docPartUnique/>
            </w:docPartObj>
          </w:sdtPr>
          <w:sdtContent>
            <w:p w14:paraId="6338F321"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1AD42D94" w14:textId="77777777" w:rsidR="00A9075C" w:rsidRDefault="00A9075C" w:rsidP="00275FEE">
          <w:pPr>
            <w:pStyle w:val="Piedepgina"/>
          </w:pPr>
        </w:p>
      </w:tc>
    </w:tr>
  </w:tbl>
  <w:p w14:paraId="709B844B"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1EDFCED2" w14:textId="77777777" w:rsidTr="00D61ABC">
      <w:tc>
        <w:tcPr>
          <w:tcW w:w="2500" w:type="pct"/>
        </w:tcPr>
        <w:p w14:paraId="642F7FFB" w14:textId="592913D6" w:rsidR="00A9075C" w:rsidRDefault="00D11F99">
          <w:pPr>
            <w:pStyle w:val="Piedepgina"/>
          </w:pPr>
          <w:r>
            <w:fldChar w:fldCharType="begin"/>
          </w:r>
          <w:r>
            <w:instrText xml:space="preserve"> DATE  \@ "dd/MM/yyyy hh:mm am/pm"  \* MERGEFORMAT </w:instrText>
          </w:r>
          <w:r>
            <w:fldChar w:fldCharType="separate"/>
          </w:r>
          <w:r w:rsidR="009536A8">
            <w:rPr>
              <w:noProof/>
            </w:rPr>
            <w:t>19/05/2023 03:46 p. m.</w:t>
          </w:r>
          <w:r>
            <w:rPr>
              <w:noProof/>
            </w:rPr>
            <w:fldChar w:fldCharType="end"/>
          </w:r>
        </w:p>
      </w:tc>
      <w:tc>
        <w:tcPr>
          <w:tcW w:w="2500" w:type="pct"/>
        </w:tcPr>
        <w:sdt>
          <w:sdtPr>
            <w:id w:val="8289945"/>
            <w:docPartObj>
              <w:docPartGallery w:val="Page Numbers (Bottom of Page)"/>
              <w:docPartUnique/>
            </w:docPartObj>
          </w:sdtPr>
          <w:sdtContent>
            <w:p w14:paraId="0D4D9A8D"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752EC8F1" w14:textId="77777777" w:rsidR="00A9075C" w:rsidRDefault="00A9075C">
          <w:pPr>
            <w:pStyle w:val="Piedepgina"/>
          </w:pPr>
        </w:p>
      </w:tc>
    </w:tr>
  </w:tbl>
  <w:p w14:paraId="0B0E1F24"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42159" w14:textId="77777777" w:rsidR="00F01434" w:rsidRDefault="00F01434" w:rsidP="006E4391">
      <w:pPr>
        <w:spacing w:after="0" w:line="240" w:lineRule="auto"/>
      </w:pPr>
      <w:r>
        <w:separator/>
      </w:r>
    </w:p>
  </w:footnote>
  <w:footnote w:type="continuationSeparator" w:id="0">
    <w:p w14:paraId="48CADEA6" w14:textId="77777777" w:rsidR="00F01434" w:rsidRDefault="00F01434"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CDDB4"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07AEC"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75095"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B78A6"/>
    <w:rsid w:val="001E07EC"/>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1475"/>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536A8"/>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434"/>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3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3484</Words>
  <Characters>19162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2023-01-14T06:52:00Z</dcterms:created>
  <dcterms:modified xsi:type="dcterms:W3CDTF">2023-05-19T21:46:00Z</dcterms:modified>
</cp:coreProperties>
</file>