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4136" w14:textId="77777777" w:rsidR="001C067D" w:rsidRDefault="00000000">
      <w:pPr>
        <w:pStyle w:val="Estilo"/>
      </w:pPr>
      <w:r>
        <w:t>CONVENIO 167 SOBRE SEGURIDAD Y SALUD EN LA CONSTRUCCION</w:t>
      </w:r>
    </w:p>
    <w:p w14:paraId="093398A6" w14:textId="77777777" w:rsidR="001C067D" w:rsidRDefault="001C067D">
      <w:pPr>
        <w:pStyle w:val="Estilo"/>
      </w:pPr>
    </w:p>
    <w:p w14:paraId="1B73DE97" w14:textId="77777777" w:rsidR="001C067D" w:rsidRDefault="00000000">
      <w:pPr>
        <w:pStyle w:val="Estilo"/>
      </w:pPr>
      <w:r>
        <w:t>TEXTO ORIGINAL.</w:t>
      </w:r>
    </w:p>
    <w:p w14:paraId="472F08DE" w14:textId="77777777" w:rsidR="001C067D" w:rsidRDefault="001C067D">
      <w:pPr>
        <w:pStyle w:val="Estilo"/>
      </w:pPr>
    </w:p>
    <w:p w14:paraId="72740775" w14:textId="77777777" w:rsidR="001C067D" w:rsidRDefault="00000000">
      <w:pPr>
        <w:pStyle w:val="Estilo"/>
      </w:pPr>
      <w:r>
        <w:t>Convenio publicado en el Diario Oficial de la Federación, el viernes 25 de enero de 1991.</w:t>
      </w:r>
    </w:p>
    <w:p w14:paraId="684F1966" w14:textId="77777777" w:rsidR="001C067D" w:rsidRDefault="001C067D">
      <w:pPr>
        <w:pStyle w:val="Estilo"/>
      </w:pPr>
    </w:p>
    <w:p w14:paraId="3D8E4EAC" w14:textId="77777777" w:rsidR="001C067D" w:rsidRDefault="00000000">
      <w:pPr>
        <w:pStyle w:val="Estilo"/>
      </w:pPr>
      <w:r>
        <w:t>Al margen un sello con el Escudo Nacional, que dice: Estados Unidos Mexicanos.- Presidencia de la República.</w:t>
      </w:r>
    </w:p>
    <w:p w14:paraId="176CF68D" w14:textId="77777777" w:rsidR="001C067D" w:rsidRDefault="001C067D">
      <w:pPr>
        <w:pStyle w:val="Estilo"/>
      </w:pPr>
    </w:p>
    <w:p w14:paraId="4A3B3F70" w14:textId="77777777" w:rsidR="001C067D" w:rsidRDefault="00000000">
      <w:pPr>
        <w:pStyle w:val="Estilo"/>
      </w:pPr>
      <w:r>
        <w:t>CARLOS SALINAS DE GORTARI, PRESIDENTE DE LOS ESTADOS UNIDOS MEXICANOS, a sus habitantes, sabed:</w:t>
      </w:r>
    </w:p>
    <w:p w14:paraId="5DFD78B6" w14:textId="77777777" w:rsidR="001C067D" w:rsidRDefault="001C067D">
      <w:pPr>
        <w:pStyle w:val="Estilo"/>
      </w:pPr>
    </w:p>
    <w:p w14:paraId="600CD3D4" w14:textId="77777777" w:rsidR="001C067D" w:rsidRDefault="00000000">
      <w:pPr>
        <w:pStyle w:val="Estilo"/>
      </w:pPr>
      <w:r>
        <w:t>El día veinte del mes de junio del año de mil novecientos ochenta y ocho, se adoptó en la ciudad de Ginebra, Suiza, durante la Septuagésima Quinta Reunión de la Conferencia General de la Organización Internacional del Trabajo, el Convenio 167 sobre Seguridad y Salud en la Construcción, cuyo texto y forma en español constan en la copia certificada adjunta.</w:t>
      </w:r>
    </w:p>
    <w:p w14:paraId="67275391" w14:textId="77777777" w:rsidR="001C067D" w:rsidRDefault="001C067D">
      <w:pPr>
        <w:pStyle w:val="Estilo"/>
      </w:pPr>
    </w:p>
    <w:p w14:paraId="6ABDBC90" w14:textId="77777777" w:rsidR="001C067D" w:rsidRDefault="00000000">
      <w:pPr>
        <w:pStyle w:val="Estilo"/>
      </w:pPr>
      <w:r>
        <w:t>El citado Convenio fue aprobado por la Cámara de Senadores del H. Congreso de la Unión el día doce del mes de julio del año de mil novecientos noventa, según Decreto publicado en el Diario Oficial de la Federación el día treinta y uno del mes de julio del mismo año.</w:t>
      </w:r>
    </w:p>
    <w:p w14:paraId="0BF7C6D1" w14:textId="77777777" w:rsidR="001C067D" w:rsidRDefault="001C067D">
      <w:pPr>
        <w:pStyle w:val="Estilo"/>
      </w:pPr>
    </w:p>
    <w:p w14:paraId="3B9305FC" w14:textId="77777777" w:rsidR="001C067D" w:rsidRDefault="00000000">
      <w:pPr>
        <w:pStyle w:val="Estilo"/>
      </w:pPr>
      <w:r>
        <w:t>El instrumento de ratificación, firmado, por mí, el día veintiuno del mes de agosto del año de mil novecientos noventa, fue depositado ante el Director General de la Organización Internacional del Trabajo, el día cinco del mes de octubre del propio año.</w:t>
      </w:r>
    </w:p>
    <w:p w14:paraId="12596805" w14:textId="77777777" w:rsidR="001C067D" w:rsidRDefault="001C067D">
      <w:pPr>
        <w:pStyle w:val="Estilo"/>
      </w:pPr>
    </w:p>
    <w:p w14:paraId="0AF848A2" w14:textId="77777777" w:rsidR="001C067D" w:rsidRDefault="00000000">
      <w:pPr>
        <w:pStyle w:val="Estilo"/>
      </w:pPr>
      <w:r>
        <w:t>Por lo tanto, para su debida observancia, en cumplimiento de lo dispuesto en la Fracción Primera del Articulo Ochenta y Nueve de la Constitución Política de los Estados Unidos Mexicanos, promulgo el presente Decreto, en la residencia del Poder Ejecutivo Federal, a los nueve días del mes de noviembre del año de mil novecientos noventa.- Carlos Salinas de Gortari.- Rúbrica.- El Secretario de Relaciones Exteriores, Fernando Solana.- Rúbrica.</w:t>
      </w:r>
    </w:p>
    <w:p w14:paraId="720726E5" w14:textId="77777777" w:rsidR="001C067D" w:rsidRDefault="001C067D">
      <w:pPr>
        <w:pStyle w:val="Estilo"/>
      </w:pPr>
    </w:p>
    <w:p w14:paraId="176C1A4D" w14:textId="77777777" w:rsidR="001C067D" w:rsidRDefault="00000000">
      <w:pPr>
        <w:pStyle w:val="Estilo"/>
      </w:pPr>
      <w:r>
        <w:t>EL C. EMBAJADOR ANDRES ROZENTAL, SUBSECRETARIO DE RELACIONES EXTERIORES, CERTIFICA: Que en los archivos de esta Secretaría obra copia certificada del Convenio 167 sobre Seguridad y Salud en la Construcción, adoptado en la ciudad de Ginebra, Suiza, el día veinte del mes de junio del año de mil novecientos ochenta y ocho, cuyo texto y forma en español son los siguientes:</w:t>
      </w:r>
    </w:p>
    <w:p w14:paraId="2939C03C" w14:textId="77777777" w:rsidR="001C067D" w:rsidRDefault="001C067D">
      <w:pPr>
        <w:pStyle w:val="Estilo"/>
      </w:pPr>
    </w:p>
    <w:p w14:paraId="2790837B" w14:textId="77777777" w:rsidR="001C067D" w:rsidRDefault="00000000">
      <w:pPr>
        <w:pStyle w:val="Estilo"/>
      </w:pPr>
      <w:r>
        <w:t>CONFERENCIA INTERNACIONAL DEL TRABAJO</w:t>
      </w:r>
    </w:p>
    <w:p w14:paraId="6E10DCAC" w14:textId="77777777" w:rsidR="001C067D" w:rsidRDefault="001C067D">
      <w:pPr>
        <w:pStyle w:val="Estilo"/>
      </w:pPr>
    </w:p>
    <w:p w14:paraId="17EEAE45" w14:textId="77777777" w:rsidR="001C067D" w:rsidRDefault="00000000">
      <w:pPr>
        <w:pStyle w:val="Estilo"/>
      </w:pPr>
      <w:r>
        <w:t>Convenio 167</w:t>
      </w:r>
    </w:p>
    <w:p w14:paraId="3AA0433D" w14:textId="77777777" w:rsidR="001C067D" w:rsidRDefault="001C067D">
      <w:pPr>
        <w:pStyle w:val="Estilo"/>
      </w:pPr>
    </w:p>
    <w:p w14:paraId="31406183" w14:textId="77777777" w:rsidR="001C067D" w:rsidRDefault="00000000">
      <w:pPr>
        <w:pStyle w:val="Estilo"/>
      </w:pPr>
      <w:r>
        <w:lastRenderedPageBreak/>
        <w:t>Convenio sobre seguridad y salud en la construcción</w:t>
      </w:r>
    </w:p>
    <w:p w14:paraId="0DE9BD14" w14:textId="77777777" w:rsidR="001C067D" w:rsidRDefault="001C067D">
      <w:pPr>
        <w:pStyle w:val="Estilo"/>
      </w:pPr>
    </w:p>
    <w:p w14:paraId="5B075D9D" w14:textId="77777777" w:rsidR="001C067D" w:rsidRDefault="00000000">
      <w:pPr>
        <w:pStyle w:val="Estilo"/>
      </w:pPr>
      <w:r>
        <w:t>La Conferencia General de la Organización Internacional del Trabajo:</w:t>
      </w:r>
    </w:p>
    <w:p w14:paraId="449F3676" w14:textId="77777777" w:rsidR="001C067D" w:rsidRDefault="001C067D">
      <w:pPr>
        <w:pStyle w:val="Estilo"/>
      </w:pPr>
    </w:p>
    <w:p w14:paraId="2AF93252" w14:textId="77777777" w:rsidR="001C067D" w:rsidRDefault="00000000">
      <w:pPr>
        <w:pStyle w:val="Estilo"/>
      </w:pPr>
      <w:r>
        <w:t>Convocada en Ginebra por el Consejo de Administración de la Oficina Internacional del Trabajo, y congregada en dicha ciudad el 1o. de junio de 1988 en su septuagésima quinta reunión:</w:t>
      </w:r>
    </w:p>
    <w:p w14:paraId="350C4B62" w14:textId="77777777" w:rsidR="001C067D" w:rsidRDefault="001C067D">
      <w:pPr>
        <w:pStyle w:val="Estilo"/>
      </w:pPr>
    </w:p>
    <w:p w14:paraId="33B4AF0A" w14:textId="77777777" w:rsidR="001C067D" w:rsidRDefault="00000000">
      <w:pPr>
        <w:pStyle w:val="Estilo"/>
      </w:pPr>
      <w:r>
        <w:t>Recordando los convenios y recomendaciones internacionales del trabajo pertinentes, y en particular el Convenio y la Recomendación sobre las prescripciones de seguridad (edificación), 1937; la Recomendación sobre la colaboración para prevenir los accidentes (edificación), 1937; el Convenio y la Recomendación, sobre la protección contra las radiaciones, 1960; el Convenio y la Recomendación sobre la protección de la maquinaria, 1963; el Convenio y la Recomendación sobre el peso máximo, 1967; el Convenio y la Recomendación sobre el cáncer profesional, 1974; el Convenio y la Recomendación sobre el medio ambiente de trabajo (contaminación del aire, ruido y vibraciones), 1977; el Convenio y la Recomendación sobre seguridad y salud de los trabajadores, 1981; el Convenio y la Recomendación sobre los servicios de salud en el trabajo, 1985; el Convenio y la Recomendación sobre el asbesto, 1986, y la lista de enfermedades profesionales, en su versión modificada de 1980, anexa al Convenio sobre las prestaciones en caso de accidentes del trabajo, 1964;</w:t>
      </w:r>
    </w:p>
    <w:p w14:paraId="35ABF491" w14:textId="77777777" w:rsidR="001C067D" w:rsidRDefault="001C067D">
      <w:pPr>
        <w:pStyle w:val="Estilo"/>
      </w:pPr>
    </w:p>
    <w:p w14:paraId="20D221AA" w14:textId="77777777" w:rsidR="001C067D" w:rsidRDefault="00000000">
      <w:pPr>
        <w:pStyle w:val="Estilo"/>
      </w:pPr>
      <w:r>
        <w:t>Después de haber decidido adoptar diversas proposiciones relativas a la seguridad y la salud en la construcción, que constituye el cuarto punto del orden del día de la reunión, y</w:t>
      </w:r>
    </w:p>
    <w:p w14:paraId="38623912" w14:textId="77777777" w:rsidR="001C067D" w:rsidRDefault="001C067D">
      <w:pPr>
        <w:pStyle w:val="Estilo"/>
      </w:pPr>
    </w:p>
    <w:p w14:paraId="2B3437DD" w14:textId="77777777" w:rsidR="001C067D" w:rsidRDefault="00000000">
      <w:pPr>
        <w:pStyle w:val="Estilo"/>
      </w:pPr>
      <w:r>
        <w:t>Después de haber decidido que dichas proposiciones revistan la forma de un convenio internacional que revise el Convenio sobre las prescripciones de seguridad (edificación), 1937, adopta, con fecha veinte de junio de mil novecientos ochenta y ocho, el presente Convenio, que podrá ser citado como el Convenio sobre seguridad y salud en la construcción, 1988:</w:t>
      </w:r>
    </w:p>
    <w:p w14:paraId="0D4FE857" w14:textId="77777777" w:rsidR="001C067D" w:rsidRDefault="001C067D">
      <w:pPr>
        <w:pStyle w:val="Estilo"/>
      </w:pPr>
    </w:p>
    <w:p w14:paraId="4D90F6EB" w14:textId="77777777" w:rsidR="001C067D" w:rsidRDefault="001C067D">
      <w:pPr>
        <w:pStyle w:val="Estilo"/>
      </w:pPr>
    </w:p>
    <w:p w14:paraId="4D5D80BE" w14:textId="77777777" w:rsidR="001C067D" w:rsidRDefault="00000000">
      <w:pPr>
        <w:pStyle w:val="Estilo"/>
      </w:pPr>
      <w:r>
        <w:t>I. CAMPO DE APLICACIÓN Y DEFINICIONES</w:t>
      </w:r>
    </w:p>
    <w:p w14:paraId="1720DE08" w14:textId="77777777" w:rsidR="001C067D" w:rsidRDefault="001C067D">
      <w:pPr>
        <w:pStyle w:val="Estilo"/>
      </w:pPr>
    </w:p>
    <w:p w14:paraId="62F286B0" w14:textId="77777777" w:rsidR="001C067D" w:rsidRDefault="00000000">
      <w:pPr>
        <w:pStyle w:val="Estilo"/>
      </w:pPr>
      <w:r>
        <w:t>Artículo 1</w:t>
      </w:r>
    </w:p>
    <w:p w14:paraId="0D25E71B" w14:textId="77777777" w:rsidR="001C067D" w:rsidRDefault="001C067D">
      <w:pPr>
        <w:pStyle w:val="Estilo"/>
      </w:pPr>
    </w:p>
    <w:p w14:paraId="021FB022" w14:textId="77777777" w:rsidR="001C067D" w:rsidRDefault="00000000">
      <w:pPr>
        <w:pStyle w:val="Estilo"/>
      </w:pPr>
      <w:r>
        <w:t>1. El presente Convenio se aplica a todas las actividades de construcción, es decir, los trabajos de edificación, las obras públicas y los trabajos de montaje y desmontaje, incluidos cualquier proceso, operación o transporte en las obras, desde la preparación de las obras hasta la conclusión del proyecto.</w:t>
      </w:r>
    </w:p>
    <w:p w14:paraId="14B4BA1B" w14:textId="77777777" w:rsidR="001C067D" w:rsidRDefault="001C067D">
      <w:pPr>
        <w:pStyle w:val="Estilo"/>
      </w:pPr>
    </w:p>
    <w:p w14:paraId="745468A9" w14:textId="77777777" w:rsidR="001C067D" w:rsidRDefault="00000000">
      <w:pPr>
        <w:pStyle w:val="Estilo"/>
      </w:pPr>
      <w:r>
        <w:t xml:space="preserve">2. Todo Miembro que ratifique el presente Convenio podrá, previa consulta con las organizaciones más representativas de empleadores y de trabajadores interesadas, si las hubiere, excluir de la aplicación del Convenio o de algunas de </w:t>
      </w:r>
      <w:r>
        <w:lastRenderedPageBreak/>
        <w:t>sus disposiciones determinadas ramas de actividad económica o empresas respecto de las cuales se planteen problemas especiales que revistan cierta importancia, a condición de garantizar en ellas un medio ambiente de trabajo seguro y salubre.</w:t>
      </w:r>
    </w:p>
    <w:p w14:paraId="65401DD8" w14:textId="77777777" w:rsidR="001C067D" w:rsidRDefault="001C067D">
      <w:pPr>
        <w:pStyle w:val="Estilo"/>
      </w:pPr>
    </w:p>
    <w:p w14:paraId="67C5CA72" w14:textId="77777777" w:rsidR="001C067D" w:rsidRDefault="00000000">
      <w:pPr>
        <w:pStyle w:val="Estilo"/>
      </w:pPr>
      <w:r>
        <w:t>3. El presente convenio se aplica también a los trabajadores por cuenta propia que pueda designar la legislación nacional.</w:t>
      </w:r>
    </w:p>
    <w:p w14:paraId="29F47598" w14:textId="77777777" w:rsidR="001C067D" w:rsidRDefault="001C067D">
      <w:pPr>
        <w:pStyle w:val="Estilo"/>
      </w:pPr>
    </w:p>
    <w:p w14:paraId="22501D90" w14:textId="77777777" w:rsidR="001C067D" w:rsidRDefault="00000000">
      <w:pPr>
        <w:pStyle w:val="Estilo"/>
      </w:pPr>
      <w:r>
        <w:t>Artículo 2</w:t>
      </w:r>
    </w:p>
    <w:p w14:paraId="768AF2E1" w14:textId="77777777" w:rsidR="001C067D" w:rsidRDefault="001C067D">
      <w:pPr>
        <w:pStyle w:val="Estilo"/>
      </w:pPr>
    </w:p>
    <w:p w14:paraId="4B948C36" w14:textId="77777777" w:rsidR="001C067D" w:rsidRDefault="00000000">
      <w:pPr>
        <w:pStyle w:val="Estilo"/>
      </w:pPr>
      <w:r>
        <w:t>A los efectos del presente Convenio:</w:t>
      </w:r>
    </w:p>
    <w:p w14:paraId="1CD3D1CE" w14:textId="77777777" w:rsidR="001C067D" w:rsidRDefault="001C067D">
      <w:pPr>
        <w:pStyle w:val="Estilo"/>
      </w:pPr>
    </w:p>
    <w:p w14:paraId="05248BAE" w14:textId="77777777" w:rsidR="001C067D" w:rsidRDefault="00000000">
      <w:pPr>
        <w:pStyle w:val="Estilo"/>
      </w:pPr>
      <w:r>
        <w:t>a) la expresión «construcción» abarca:</w:t>
      </w:r>
    </w:p>
    <w:p w14:paraId="660F3C65" w14:textId="77777777" w:rsidR="001C067D" w:rsidRDefault="001C067D">
      <w:pPr>
        <w:pStyle w:val="Estilo"/>
      </w:pPr>
    </w:p>
    <w:p w14:paraId="718CD2A5" w14:textId="77777777" w:rsidR="001C067D" w:rsidRDefault="00000000">
      <w:pPr>
        <w:pStyle w:val="Estilo"/>
      </w:pPr>
      <w:r>
        <w:t>i) la edificación, incluidas las excavaciones y la construcción, las transformaciones estructurales, la renovación, la reparación, el mantenimiento (incluidos los trabajos de limpieza y pintura) y la demolición de todo tipo de edificios y estructuras;</w:t>
      </w:r>
    </w:p>
    <w:p w14:paraId="4279E99F" w14:textId="77777777" w:rsidR="001C067D" w:rsidRDefault="001C067D">
      <w:pPr>
        <w:pStyle w:val="Estilo"/>
      </w:pPr>
    </w:p>
    <w:p w14:paraId="5A043EF8" w14:textId="77777777" w:rsidR="001C067D" w:rsidRDefault="00000000">
      <w:pPr>
        <w:pStyle w:val="Estilo"/>
      </w:pPr>
      <w:r>
        <w:t>ii) las obras públicas, incluidos los trabajos de excavación y la construcción, transformación estructural, reparación, mantenimiento y demolición de por ejemplo, aeropuertos, muelles, puertos, canales, embalses, obras de protección contra las aguas fluviales y marítimas y las avalanchas, carreteras y autopistas, ferrocarriles, puentes, túneles, viaductos y obras relacionadas con la prestación de servicios, como comunicaciones, desagües, alcantarillado y suministros de agua y energía;</w:t>
      </w:r>
    </w:p>
    <w:p w14:paraId="6FF0917F" w14:textId="77777777" w:rsidR="001C067D" w:rsidRDefault="001C067D">
      <w:pPr>
        <w:pStyle w:val="Estilo"/>
      </w:pPr>
    </w:p>
    <w:p w14:paraId="7B0ABA6E" w14:textId="77777777" w:rsidR="001C067D" w:rsidRDefault="00000000">
      <w:pPr>
        <w:pStyle w:val="Estilo"/>
      </w:pPr>
      <w:r>
        <w:t>iii) el montaje y desmontaje de edificios y estructuras a base de elementos prefabricados, así como la fabricación de dichos elementos en las obras o en sus inmediaciones;</w:t>
      </w:r>
    </w:p>
    <w:p w14:paraId="659F138E" w14:textId="77777777" w:rsidR="001C067D" w:rsidRDefault="001C067D">
      <w:pPr>
        <w:pStyle w:val="Estilo"/>
      </w:pPr>
    </w:p>
    <w:p w14:paraId="22BE29B2" w14:textId="77777777" w:rsidR="001C067D" w:rsidRDefault="00000000">
      <w:pPr>
        <w:pStyle w:val="Estilo"/>
      </w:pPr>
      <w:r>
        <w:t>b) la expresión «obras» designa cualquier lugar en el que se realicen cualesquiera de los trabajos u operaciones descritos en el apartado a) anterior:</w:t>
      </w:r>
    </w:p>
    <w:p w14:paraId="745255D9" w14:textId="77777777" w:rsidR="001C067D" w:rsidRDefault="001C067D">
      <w:pPr>
        <w:pStyle w:val="Estilo"/>
      </w:pPr>
    </w:p>
    <w:p w14:paraId="15B44AEA" w14:textId="77777777" w:rsidR="001C067D" w:rsidRDefault="00000000">
      <w:pPr>
        <w:pStyle w:val="Estilo"/>
      </w:pPr>
      <w:r>
        <w:t>c) la expresión «lugar de trabajo» designa todos los sitios en los que los trabajadores deban estar o a los que hayan de acudir a causa de su trabajo, y que se hallen bajo el control de un empleador en el sentido del apartado e);</w:t>
      </w:r>
    </w:p>
    <w:p w14:paraId="40AAA7D5" w14:textId="77777777" w:rsidR="001C067D" w:rsidRDefault="001C067D">
      <w:pPr>
        <w:pStyle w:val="Estilo"/>
      </w:pPr>
    </w:p>
    <w:p w14:paraId="6DF57263" w14:textId="77777777" w:rsidR="001C067D" w:rsidRDefault="00000000">
      <w:pPr>
        <w:pStyle w:val="Estilo"/>
      </w:pPr>
      <w:r>
        <w:t>d) la expresión «trabajador» designa cualquier persona empleada en la construcción;</w:t>
      </w:r>
    </w:p>
    <w:p w14:paraId="7C324243" w14:textId="77777777" w:rsidR="001C067D" w:rsidRDefault="001C067D">
      <w:pPr>
        <w:pStyle w:val="Estilo"/>
      </w:pPr>
    </w:p>
    <w:p w14:paraId="2F24FFC0" w14:textId="77777777" w:rsidR="001C067D" w:rsidRDefault="00000000">
      <w:pPr>
        <w:pStyle w:val="Estilo"/>
      </w:pPr>
      <w:r>
        <w:t>e) la expresión «empleador» designa:</w:t>
      </w:r>
    </w:p>
    <w:p w14:paraId="39742285" w14:textId="77777777" w:rsidR="001C067D" w:rsidRDefault="001C067D">
      <w:pPr>
        <w:pStyle w:val="Estilo"/>
      </w:pPr>
    </w:p>
    <w:p w14:paraId="375D23E1" w14:textId="77777777" w:rsidR="001C067D" w:rsidRDefault="00000000">
      <w:pPr>
        <w:pStyle w:val="Estilo"/>
      </w:pPr>
      <w:r>
        <w:t>i) cualquier persona física o jurídica que emplea uno o varios trabajadores en una obra, y</w:t>
      </w:r>
    </w:p>
    <w:p w14:paraId="0B36473B" w14:textId="77777777" w:rsidR="001C067D" w:rsidRDefault="001C067D">
      <w:pPr>
        <w:pStyle w:val="Estilo"/>
      </w:pPr>
    </w:p>
    <w:p w14:paraId="3C5769C4" w14:textId="77777777" w:rsidR="001C067D" w:rsidRDefault="00000000">
      <w:pPr>
        <w:pStyle w:val="Estilo"/>
      </w:pPr>
      <w:r>
        <w:t>ii) según el caso, el contratista principal, el contratista o el subcontratista;</w:t>
      </w:r>
    </w:p>
    <w:p w14:paraId="00815B0D" w14:textId="77777777" w:rsidR="001C067D" w:rsidRDefault="001C067D">
      <w:pPr>
        <w:pStyle w:val="Estilo"/>
      </w:pPr>
    </w:p>
    <w:p w14:paraId="7D8EA2D6" w14:textId="77777777" w:rsidR="001C067D" w:rsidRDefault="00000000">
      <w:pPr>
        <w:pStyle w:val="Estilo"/>
      </w:pPr>
      <w:r>
        <w:t>f) la expresión «persona competente» designa a la persona en posesión de calificaciones adecuadas, tales como una formación apropiada y conocimientos, experiencia y aptitudes suficientes, para ejecutar funciones específicas en condiciones de seguridad. Las autoridades competentes podrán definir los criterios apropiados para la designación de tales personas y fijar las obligaciones que deban asignárseles;</w:t>
      </w:r>
    </w:p>
    <w:p w14:paraId="6409F6E2" w14:textId="77777777" w:rsidR="001C067D" w:rsidRDefault="001C067D">
      <w:pPr>
        <w:pStyle w:val="Estilo"/>
      </w:pPr>
    </w:p>
    <w:p w14:paraId="6D512D51" w14:textId="77777777" w:rsidR="001C067D" w:rsidRDefault="00000000">
      <w:pPr>
        <w:pStyle w:val="Estilo"/>
      </w:pPr>
      <w:r>
        <w:t>g) la expresión «andamiaje» designa toda estructura provisional, fija, suspendida o móvil, y los componentes en que se apoye, que sirva de soporte a trabajadores y materiales o permita el acceso a dicha estructura, con exclusión de los aparatos elevadores que se definen en el apartado h).</w:t>
      </w:r>
    </w:p>
    <w:p w14:paraId="5E4467DF" w14:textId="77777777" w:rsidR="001C067D" w:rsidRDefault="001C067D">
      <w:pPr>
        <w:pStyle w:val="Estilo"/>
      </w:pPr>
    </w:p>
    <w:p w14:paraId="0151C223" w14:textId="77777777" w:rsidR="001C067D" w:rsidRDefault="00000000">
      <w:pPr>
        <w:pStyle w:val="Estilo"/>
      </w:pPr>
      <w:r>
        <w:t>h) la expresión «aparato elevador» designa todos los aparatos, fijos o móviles, utilizados para izar o descender personas o cargas;</w:t>
      </w:r>
    </w:p>
    <w:p w14:paraId="38917050" w14:textId="77777777" w:rsidR="001C067D" w:rsidRDefault="001C067D">
      <w:pPr>
        <w:pStyle w:val="Estilo"/>
      </w:pPr>
    </w:p>
    <w:p w14:paraId="3E8E7E5C" w14:textId="77777777" w:rsidR="001C067D" w:rsidRDefault="00000000">
      <w:pPr>
        <w:pStyle w:val="Estilo"/>
      </w:pPr>
      <w:r>
        <w:t>i) la expresión «accesorio de izado» designa todo mecanismo o aparejo por medio del cual se pueda sujetar una carga a un aparato elevador, pero que no sea parte integrante del aparato ni de la carga.</w:t>
      </w:r>
    </w:p>
    <w:p w14:paraId="7B9277CB" w14:textId="77777777" w:rsidR="001C067D" w:rsidRDefault="001C067D">
      <w:pPr>
        <w:pStyle w:val="Estilo"/>
      </w:pPr>
    </w:p>
    <w:p w14:paraId="3D0AA7EC" w14:textId="77777777" w:rsidR="001C067D" w:rsidRDefault="001C067D">
      <w:pPr>
        <w:pStyle w:val="Estilo"/>
      </w:pPr>
    </w:p>
    <w:p w14:paraId="5CD8E844" w14:textId="77777777" w:rsidR="001C067D" w:rsidRDefault="00000000">
      <w:pPr>
        <w:pStyle w:val="Estilo"/>
      </w:pPr>
      <w:r>
        <w:t>II. DISPOSICIONES GENERALES</w:t>
      </w:r>
    </w:p>
    <w:p w14:paraId="08536940" w14:textId="77777777" w:rsidR="001C067D" w:rsidRDefault="001C067D">
      <w:pPr>
        <w:pStyle w:val="Estilo"/>
      </w:pPr>
    </w:p>
    <w:p w14:paraId="02F968FC" w14:textId="77777777" w:rsidR="001C067D" w:rsidRDefault="00000000">
      <w:pPr>
        <w:pStyle w:val="Estilo"/>
      </w:pPr>
      <w:r>
        <w:t>Artículo 3</w:t>
      </w:r>
    </w:p>
    <w:p w14:paraId="353D4FE2" w14:textId="77777777" w:rsidR="001C067D" w:rsidRDefault="001C067D">
      <w:pPr>
        <w:pStyle w:val="Estilo"/>
      </w:pPr>
    </w:p>
    <w:p w14:paraId="0C2E5DC2" w14:textId="77777777" w:rsidR="001C067D" w:rsidRDefault="00000000">
      <w:pPr>
        <w:pStyle w:val="Estilo"/>
      </w:pPr>
      <w:r>
        <w:t>Deberá consultarse a las organizaciones más representativas de empleadores y de trabajadores interesadas sobre las medidas que hayan de adoptarse para dar efecto a las disposiciones del presente Convenio.</w:t>
      </w:r>
    </w:p>
    <w:p w14:paraId="69CF9EFC" w14:textId="77777777" w:rsidR="001C067D" w:rsidRDefault="001C067D">
      <w:pPr>
        <w:pStyle w:val="Estilo"/>
      </w:pPr>
    </w:p>
    <w:p w14:paraId="5D131CA3" w14:textId="77777777" w:rsidR="001C067D" w:rsidRDefault="00000000">
      <w:pPr>
        <w:pStyle w:val="Estilo"/>
      </w:pPr>
      <w:r>
        <w:t>Artículo 4</w:t>
      </w:r>
    </w:p>
    <w:p w14:paraId="413E730E" w14:textId="77777777" w:rsidR="001C067D" w:rsidRDefault="001C067D">
      <w:pPr>
        <w:pStyle w:val="Estilo"/>
      </w:pPr>
    </w:p>
    <w:p w14:paraId="13D0B1C3" w14:textId="77777777" w:rsidR="001C067D" w:rsidRDefault="00000000">
      <w:pPr>
        <w:pStyle w:val="Estilo"/>
      </w:pPr>
      <w:r>
        <w:t>Todo Miembro que ratifique el presente Convenio se compromete, con base en una evaluación de los riesgos que existan para la seguridad y la salud, a adoptar y mantener en vigor una legislación que asegure la aplicación de las disposiciones del Convenio.</w:t>
      </w:r>
    </w:p>
    <w:p w14:paraId="484038DE" w14:textId="77777777" w:rsidR="001C067D" w:rsidRDefault="001C067D">
      <w:pPr>
        <w:pStyle w:val="Estilo"/>
      </w:pPr>
    </w:p>
    <w:p w14:paraId="62D26ADF" w14:textId="77777777" w:rsidR="001C067D" w:rsidRDefault="00000000">
      <w:pPr>
        <w:pStyle w:val="Estilo"/>
      </w:pPr>
      <w:r>
        <w:t>Artículo 5</w:t>
      </w:r>
    </w:p>
    <w:p w14:paraId="3D5ADF21" w14:textId="77777777" w:rsidR="001C067D" w:rsidRDefault="001C067D">
      <w:pPr>
        <w:pStyle w:val="Estilo"/>
      </w:pPr>
    </w:p>
    <w:p w14:paraId="622EC0F7" w14:textId="77777777" w:rsidR="001C067D" w:rsidRDefault="00000000">
      <w:pPr>
        <w:pStyle w:val="Estilo"/>
      </w:pPr>
      <w:r>
        <w:t>1. La legislación que se adopten (sic) de conformidad con el artículo 4 del presente Convenio podrá prever su aplicación práctica mediante normas técnicas o repertorios de recomendaciones prácticas o por otros métodos apropiados conformes con las condiciones y a la práctica nacionales.</w:t>
      </w:r>
    </w:p>
    <w:p w14:paraId="36ADA49D" w14:textId="77777777" w:rsidR="001C067D" w:rsidRDefault="001C067D">
      <w:pPr>
        <w:pStyle w:val="Estilo"/>
      </w:pPr>
    </w:p>
    <w:p w14:paraId="3E90EF8E" w14:textId="77777777" w:rsidR="001C067D" w:rsidRDefault="00000000">
      <w:pPr>
        <w:pStyle w:val="Estilo"/>
      </w:pPr>
      <w:r>
        <w:t xml:space="preserve">2. Al dar efecto al artículo 4 del Convenio y al párrafo 1 del presente artículo, todo Miembro deberá tener debidamente en cuenta las normas pertinentes adaptadas </w:t>
      </w:r>
      <w:r>
        <w:lastRenderedPageBreak/>
        <w:t>por las organizaciones internacionales reconocidas en el campo de la normalización.</w:t>
      </w:r>
    </w:p>
    <w:p w14:paraId="5942F03A" w14:textId="77777777" w:rsidR="001C067D" w:rsidRDefault="001C067D">
      <w:pPr>
        <w:pStyle w:val="Estilo"/>
      </w:pPr>
    </w:p>
    <w:p w14:paraId="7806D282" w14:textId="77777777" w:rsidR="001C067D" w:rsidRDefault="00000000">
      <w:pPr>
        <w:pStyle w:val="Estilo"/>
      </w:pPr>
      <w:r>
        <w:t>Artículo 6</w:t>
      </w:r>
    </w:p>
    <w:p w14:paraId="38C6C594" w14:textId="77777777" w:rsidR="001C067D" w:rsidRDefault="001C067D">
      <w:pPr>
        <w:pStyle w:val="Estilo"/>
      </w:pPr>
    </w:p>
    <w:p w14:paraId="3C969E73" w14:textId="77777777" w:rsidR="001C067D" w:rsidRDefault="00000000">
      <w:pPr>
        <w:pStyle w:val="Estilo"/>
      </w:pPr>
      <w:r>
        <w:t>Deberán tomarse medidas para asegurar la cooperación entre empleadores y trabajadores, de conformidad con las modalidades que defina la legislación nacional, a fin de fomentar la seguridad y la salud en las obras.</w:t>
      </w:r>
    </w:p>
    <w:p w14:paraId="794979E4" w14:textId="77777777" w:rsidR="001C067D" w:rsidRDefault="001C067D">
      <w:pPr>
        <w:pStyle w:val="Estilo"/>
      </w:pPr>
    </w:p>
    <w:p w14:paraId="12D6110C" w14:textId="77777777" w:rsidR="001C067D" w:rsidRDefault="00000000">
      <w:pPr>
        <w:pStyle w:val="Estilo"/>
      </w:pPr>
      <w:r>
        <w:t>Artículo 7</w:t>
      </w:r>
    </w:p>
    <w:p w14:paraId="3958BE85" w14:textId="77777777" w:rsidR="001C067D" w:rsidRDefault="001C067D">
      <w:pPr>
        <w:pStyle w:val="Estilo"/>
      </w:pPr>
    </w:p>
    <w:p w14:paraId="1C91C0E5" w14:textId="77777777" w:rsidR="001C067D" w:rsidRDefault="00000000">
      <w:pPr>
        <w:pStyle w:val="Estilo"/>
      </w:pPr>
      <w:r>
        <w:t>La legislación nacional deberá prever que los empleadores y los trabajadores por cuenta propia estarán obligados a cumplir en el lugar de trabajo las medidas prescritas en materia de seguridad y salud.</w:t>
      </w:r>
    </w:p>
    <w:p w14:paraId="1EA1DD19" w14:textId="77777777" w:rsidR="001C067D" w:rsidRDefault="001C067D">
      <w:pPr>
        <w:pStyle w:val="Estilo"/>
      </w:pPr>
    </w:p>
    <w:p w14:paraId="42ABBBA2" w14:textId="77777777" w:rsidR="001C067D" w:rsidRDefault="00000000">
      <w:pPr>
        <w:pStyle w:val="Estilo"/>
      </w:pPr>
      <w:r>
        <w:t>Artículo 8</w:t>
      </w:r>
    </w:p>
    <w:p w14:paraId="514A0E7E" w14:textId="77777777" w:rsidR="001C067D" w:rsidRDefault="001C067D">
      <w:pPr>
        <w:pStyle w:val="Estilo"/>
      </w:pPr>
    </w:p>
    <w:p w14:paraId="211ACD0B" w14:textId="77777777" w:rsidR="001C067D" w:rsidRDefault="00000000">
      <w:pPr>
        <w:pStyle w:val="Estilo"/>
      </w:pPr>
      <w:r>
        <w:t>1. Cuando dos o más empleadores realicen actividades simultáneamente en una misma obra:</w:t>
      </w:r>
    </w:p>
    <w:p w14:paraId="1C38ED99" w14:textId="77777777" w:rsidR="001C067D" w:rsidRDefault="001C067D">
      <w:pPr>
        <w:pStyle w:val="Estilo"/>
      </w:pPr>
    </w:p>
    <w:p w14:paraId="4EFFCED0" w14:textId="77777777" w:rsidR="001C067D" w:rsidRDefault="00000000">
      <w:pPr>
        <w:pStyle w:val="Estilo"/>
      </w:pPr>
      <w:r>
        <w:t>a) la coordinación de las medidas prescritas en materia de seguridad y salud y, en la medida en que sea compatible con la legislación nacional, la responsabilidad de velar por el cumplimiento efectivo de tales medidas incumbirán al contratista principal u a otra persona u organismo que ejerza un control efectivo o tenga la responsabilidad principal del conjunto de actividades en la obra;</w:t>
      </w:r>
    </w:p>
    <w:p w14:paraId="46ADDF4C" w14:textId="77777777" w:rsidR="001C067D" w:rsidRDefault="001C067D">
      <w:pPr>
        <w:pStyle w:val="Estilo"/>
      </w:pPr>
    </w:p>
    <w:p w14:paraId="175C495E" w14:textId="77777777" w:rsidR="001C067D" w:rsidRDefault="00000000">
      <w:pPr>
        <w:pStyle w:val="Estilo"/>
      </w:pPr>
      <w:r>
        <w:t>b) cuando el contratista principal, o la persona u organismo que ejerza un control efectivo o tenga la responsabilidad principal de la obra, no esté presente en el lugar de trabajo deberá, en la medida que ello sea compatible con la legislación nacional, atribuir a una persona o un organismo competente presente en la obra la autoridad y los medios necesarios para asegurar en su nombre la coordinación y la aplicación de las medidas previstas en el apartado a);</w:t>
      </w:r>
    </w:p>
    <w:p w14:paraId="4A775E0F" w14:textId="77777777" w:rsidR="001C067D" w:rsidRDefault="001C067D">
      <w:pPr>
        <w:pStyle w:val="Estilo"/>
      </w:pPr>
    </w:p>
    <w:p w14:paraId="60604727" w14:textId="77777777" w:rsidR="001C067D" w:rsidRDefault="00000000">
      <w:pPr>
        <w:pStyle w:val="Estilo"/>
      </w:pPr>
      <w:r>
        <w:t>c) cada empleador será responsable de la aplicación de las medidas prescritas a los trabajadores bajo su autoridad.</w:t>
      </w:r>
    </w:p>
    <w:p w14:paraId="68969DF9" w14:textId="77777777" w:rsidR="001C067D" w:rsidRDefault="001C067D">
      <w:pPr>
        <w:pStyle w:val="Estilo"/>
      </w:pPr>
    </w:p>
    <w:p w14:paraId="75374E7E" w14:textId="77777777" w:rsidR="001C067D" w:rsidRDefault="00000000">
      <w:pPr>
        <w:pStyle w:val="Estilo"/>
      </w:pPr>
      <w:r>
        <w:t>2. Cuando empleadores o trabajadores por cuenta propia realicen actividades simultáneamente en una misma obra tendrán la obligación de cooperar en la aplicación de las medidas prescritas en materia de seguridad y de salud que determine la legislación nacional.</w:t>
      </w:r>
    </w:p>
    <w:p w14:paraId="65CB2D55" w14:textId="77777777" w:rsidR="001C067D" w:rsidRDefault="001C067D">
      <w:pPr>
        <w:pStyle w:val="Estilo"/>
      </w:pPr>
    </w:p>
    <w:p w14:paraId="3E9715EF" w14:textId="77777777" w:rsidR="001C067D" w:rsidRDefault="00000000">
      <w:pPr>
        <w:pStyle w:val="Estilo"/>
      </w:pPr>
      <w:r>
        <w:t>Artículo 9</w:t>
      </w:r>
    </w:p>
    <w:p w14:paraId="4531358F" w14:textId="77777777" w:rsidR="001C067D" w:rsidRDefault="001C067D">
      <w:pPr>
        <w:pStyle w:val="Estilo"/>
      </w:pPr>
    </w:p>
    <w:p w14:paraId="0BE09096" w14:textId="77777777" w:rsidR="001C067D" w:rsidRDefault="00000000">
      <w:pPr>
        <w:pStyle w:val="Estilo"/>
      </w:pPr>
      <w:r>
        <w:t xml:space="preserve">Las personas responsables de la concepción y planificación de un proyecto de construcción deberán tomar en consideración la seguridad y la salud de los </w:t>
      </w:r>
      <w:r>
        <w:lastRenderedPageBreak/>
        <w:t>trabajadores de la construcción de conformidad con la legislación y la práctica nacionales.</w:t>
      </w:r>
    </w:p>
    <w:p w14:paraId="4117719B" w14:textId="77777777" w:rsidR="001C067D" w:rsidRDefault="001C067D">
      <w:pPr>
        <w:pStyle w:val="Estilo"/>
      </w:pPr>
    </w:p>
    <w:p w14:paraId="3B6E1A1B" w14:textId="77777777" w:rsidR="001C067D" w:rsidRDefault="00000000">
      <w:pPr>
        <w:pStyle w:val="Estilo"/>
      </w:pPr>
      <w:r>
        <w:t>Artículo 10</w:t>
      </w:r>
    </w:p>
    <w:p w14:paraId="09EC4CA3" w14:textId="77777777" w:rsidR="001C067D" w:rsidRDefault="001C067D">
      <w:pPr>
        <w:pStyle w:val="Estilo"/>
      </w:pPr>
    </w:p>
    <w:p w14:paraId="4944BFFD" w14:textId="77777777" w:rsidR="001C067D" w:rsidRDefault="00000000">
      <w:pPr>
        <w:pStyle w:val="Estilo"/>
      </w:pPr>
      <w:r>
        <w:t>La legislación nacional deberá prever que en cualquier lugar de trabajo los trabajadores tendrán el derecho y el deber de participar en el establecimiento de condiciones seguras de trabajo en la medida en que controlen el equipo y los métodos de trabajo, y de expresar su opinión sobre los métodos de trabajo adoptados en cuanto puedan afectar a la seguridad y la salud.</w:t>
      </w:r>
    </w:p>
    <w:p w14:paraId="6D861E48" w14:textId="77777777" w:rsidR="001C067D" w:rsidRDefault="001C067D">
      <w:pPr>
        <w:pStyle w:val="Estilo"/>
      </w:pPr>
    </w:p>
    <w:p w14:paraId="4D449409" w14:textId="77777777" w:rsidR="001C067D" w:rsidRDefault="00000000">
      <w:pPr>
        <w:pStyle w:val="Estilo"/>
      </w:pPr>
      <w:r>
        <w:t>Artículo 11</w:t>
      </w:r>
    </w:p>
    <w:p w14:paraId="5AEFFC0D" w14:textId="77777777" w:rsidR="001C067D" w:rsidRDefault="001C067D">
      <w:pPr>
        <w:pStyle w:val="Estilo"/>
      </w:pPr>
    </w:p>
    <w:p w14:paraId="43A5764F" w14:textId="77777777" w:rsidR="001C067D" w:rsidRDefault="00000000">
      <w:pPr>
        <w:pStyle w:val="Estilo"/>
      </w:pPr>
      <w:r>
        <w:t>La legislación nacional deberá estipular que los trabajadores tendrán la obligación de:</w:t>
      </w:r>
    </w:p>
    <w:p w14:paraId="3DB88AA4" w14:textId="77777777" w:rsidR="001C067D" w:rsidRDefault="001C067D">
      <w:pPr>
        <w:pStyle w:val="Estilo"/>
      </w:pPr>
    </w:p>
    <w:p w14:paraId="6BAB9C87" w14:textId="77777777" w:rsidR="001C067D" w:rsidRDefault="00000000">
      <w:pPr>
        <w:pStyle w:val="Estilo"/>
      </w:pPr>
      <w:r>
        <w:t>a) cooperar lo más estrechamente posible con sus empleadores en la aplicación de las medidas prescritas en materia de seguridad y de salud;</w:t>
      </w:r>
    </w:p>
    <w:p w14:paraId="31A0D6EA" w14:textId="77777777" w:rsidR="001C067D" w:rsidRDefault="001C067D">
      <w:pPr>
        <w:pStyle w:val="Estilo"/>
      </w:pPr>
    </w:p>
    <w:p w14:paraId="026189D5" w14:textId="77777777" w:rsidR="001C067D" w:rsidRDefault="00000000">
      <w:pPr>
        <w:pStyle w:val="Estilo"/>
      </w:pPr>
      <w:r>
        <w:t>b) velar razonablemente por su propia seguridad y salud y la de otras personas que puedan verse afectadas por sus actos u omisiones en el trabajo;</w:t>
      </w:r>
    </w:p>
    <w:p w14:paraId="72F1540B" w14:textId="77777777" w:rsidR="001C067D" w:rsidRDefault="001C067D">
      <w:pPr>
        <w:pStyle w:val="Estilo"/>
      </w:pPr>
    </w:p>
    <w:p w14:paraId="2F321586" w14:textId="77777777" w:rsidR="001C067D" w:rsidRDefault="00000000">
      <w:pPr>
        <w:pStyle w:val="Estilo"/>
      </w:pPr>
      <w:r>
        <w:t>c) utilizar los medios puestos a su disposición, y no utilizar de forma indebida ningún dispositivo que se les haya facilitado para su propia protección o la de los demás;</w:t>
      </w:r>
    </w:p>
    <w:p w14:paraId="2F7072E6" w14:textId="77777777" w:rsidR="001C067D" w:rsidRDefault="001C067D">
      <w:pPr>
        <w:pStyle w:val="Estilo"/>
      </w:pPr>
    </w:p>
    <w:p w14:paraId="07F4A465" w14:textId="77777777" w:rsidR="001C067D" w:rsidRDefault="00000000">
      <w:pPr>
        <w:pStyle w:val="Estilo"/>
      </w:pPr>
      <w:r>
        <w:t>d) informar sin demora a su superior jerárquico inmediato y al delegado de seguridad de los trabajadores, si lo hubiere, de toda situación que a su juicio pueda entrañar un riesgo y a la que no puedan hacer fuerte adecuadamente por sí solos;</w:t>
      </w:r>
    </w:p>
    <w:p w14:paraId="4F536B11" w14:textId="77777777" w:rsidR="001C067D" w:rsidRDefault="001C067D">
      <w:pPr>
        <w:pStyle w:val="Estilo"/>
      </w:pPr>
    </w:p>
    <w:p w14:paraId="4E3F43BE" w14:textId="77777777" w:rsidR="001C067D" w:rsidRDefault="00000000">
      <w:pPr>
        <w:pStyle w:val="Estilo"/>
      </w:pPr>
      <w:r>
        <w:t>e) cumplir las medidas prescritas en materia de seguridad y de salud.</w:t>
      </w:r>
    </w:p>
    <w:p w14:paraId="6C169E52" w14:textId="77777777" w:rsidR="001C067D" w:rsidRDefault="001C067D">
      <w:pPr>
        <w:pStyle w:val="Estilo"/>
      </w:pPr>
    </w:p>
    <w:p w14:paraId="3AC4A8E0" w14:textId="77777777" w:rsidR="001C067D" w:rsidRDefault="00000000">
      <w:pPr>
        <w:pStyle w:val="Estilo"/>
      </w:pPr>
      <w:r>
        <w:t>Artículo 12</w:t>
      </w:r>
    </w:p>
    <w:p w14:paraId="258F613C" w14:textId="77777777" w:rsidR="001C067D" w:rsidRDefault="001C067D">
      <w:pPr>
        <w:pStyle w:val="Estilo"/>
      </w:pPr>
    </w:p>
    <w:p w14:paraId="0891F5B2" w14:textId="77777777" w:rsidR="001C067D" w:rsidRDefault="00000000">
      <w:pPr>
        <w:pStyle w:val="Estilo"/>
      </w:pPr>
      <w:r>
        <w:t>1. La legislación nacional deberá establecer que todo trabajador tendrá el derecho de alejarse de una situación de peligro cuando tenga motivos razonables para creer que tal situación entraña un riesgo inminente y grave para su seguridad y su salud, y la obligación de informar de ello sin demora a su superior jerárquico.</w:t>
      </w:r>
    </w:p>
    <w:p w14:paraId="628B584C" w14:textId="77777777" w:rsidR="001C067D" w:rsidRDefault="001C067D">
      <w:pPr>
        <w:pStyle w:val="Estilo"/>
      </w:pPr>
    </w:p>
    <w:p w14:paraId="16C74303" w14:textId="77777777" w:rsidR="001C067D" w:rsidRDefault="00000000">
      <w:pPr>
        <w:pStyle w:val="Estilo"/>
      </w:pPr>
      <w:r>
        <w:t>2. Cuando haya un riesgo inminente para la seguridad de los trabajadores, el empleador deberá adoptar medidas inmediatas para interrumpir las actividades y, si fuere necesario proceder a la evacuación de los trabajadores.</w:t>
      </w:r>
    </w:p>
    <w:p w14:paraId="7562970A" w14:textId="77777777" w:rsidR="001C067D" w:rsidRDefault="001C067D">
      <w:pPr>
        <w:pStyle w:val="Estilo"/>
      </w:pPr>
    </w:p>
    <w:p w14:paraId="62494960" w14:textId="77777777" w:rsidR="001C067D" w:rsidRDefault="001C067D">
      <w:pPr>
        <w:pStyle w:val="Estilo"/>
      </w:pPr>
    </w:p>
    <w:p w14:paraId="3090D3B3" w14:textId="77777777" w:rsidR="001C067D" w:rsidRDefault="00000000">
      <w:pPr>
        <w:pStyle w:val="Estilo"/>
      </w:pPr>
      <w:r>
        <w:t>III. MEDIDAS DE PREVENCION Y PROTECCION</w:t>
      </w:r>
    </w:p>
    <w:p w14:paraId="3F163C1D" w14:textId="77777777" w:rsidR="001C067D" w:rsidRDefault="001C067D">
      <w:pPr>
        <w:pStyle w:val="Estilo"/>
      </w:pPr>
    </w:p>
    <w:p w14:paraId="530D0651" w14:textId="77777777" w:rsidR="001C067D" w:rsidRDefault="00000000">
      <w:pPr>
        <w:pStyle w:val="Estilo"/>
      </w:pPr>
      <w:r>
        <w:t>Artículo 13</w:t>
      </w:r>
    </w:p>
    <w:p w14:paraId="35B82CD7" w14:textId="77777777" w:rsidR="001C067D" w:rsidRDefault="001C067D">
      <w:pPr>
        <w:pStyle w:val="Estilo"/>
      </w:pPr>
    </w:p>
    <w:p w14:paraId="759CFEA8" w14:textId="77777777" w:rsidR="001C067D" w:rsidRDefault="00000000">
      <w:pPr>
        <w:pStyle w:val="Estilo"/>
      </w:pPr>
      <w:r>
        <w:t>SEGURIDAD EN LOS LUGARES DE TRABAJO</w:t>
      </w:r>
    </w:p>
    <w:p w14:paraId="22E268F8" w14:textId="77777777" w:rsidR="001C067D" w:rsidRDefault="001C067D">
      <w:pPr>
        <w:pStyle w:val="Estilo"/>
      </w:pPr>
    </w:p>
    <w:p w14:paraId="62E1C856" w14:textId="77777777" w:rsidR="001C067D" w:rsidRDefault="00000000">
      <w:pPr>
        <w:pStyle w:val="Estilo"/>
      </w:pPr>
      <w:r>
        <w:t>1. Deberán adoptarse todas las precauciones adecuadas para garantizar que todos los lugares de trabajo sean seguros y estén exentos de riesgos para la seguridad y salud de los trabajadores.</w:t>
      </w:r>
    </w:p>
    <w:p w14:paraId="0ACF67B5" w14:textId="77777777" w:rsidR="001C067D" w:rsidRDefault="001C067D">
      <w:pPr>
        <w:pStyle w:val="Estilo"/>
      </w:pPr>
    </w:p>
    <w:p w14:paraId="51CA43C6" w14:textId="77777777" w:rsidR="001C067D" w:rsidRDefault="00000000">
      <w:pPr>
        <w:pStyle w:val="Estilo"/>
      </w:pPr>
      <w:r>
        <w:t>2. Deberán facilitarse, mantenerse en buen estado y señalarse, donde sea necesario, medios seguros de acceso y de salida en todos los lugares de trabajo.</w:t>
      </w:r>
    </w:p>
    <w:p w14:paraId="5796E589" w14:textId="77777777" w:rsidR="001C067D" w:rsidRDefault="001C067D">
      <w:pPr>
        <w:pStyle w:val="Estilo"/>
      </w:pPr>
    </w:p>
    <w:p w14:paraId="52F0941B" w14:textId="77777777" w:rsidR="001C067D" w:rsidRDefault="00000000">
      <w:pPr>
        <w:pStyle w:val="Estilo"/>
      </w:pPr>
      <w:r>
        <w:t>3. Deberán adoptarse todas las precauciones adecuadas para proteger a las personas que se encuentren en una obra o en sus inmediaciones de todos los riesgos que pueden derivarse de la misma.</w:t>
      </w:r>
    </w:p>
    <w:p w14:paraId="726EB9C1" w14:textId="77777777" w:rsidR="001C067D" w:rsidRDefault="001C067D">
      <w:pPr>
        <w:pStyle w:val="Estilo"/>
      </w:pPr>
    </w:p>
    <w:p w14:paraId="1CD91B2D" w14:textId="77777777" w:rsidR="001C067D" w:rsidRDefault="00000000">
      <w:pPr>
        <w:pStyle w:val="Estilo"/>
      </w:pPr>
      <w:r>
        <w:t>Artículo 14</w:t>
      </w:r>
    </w:p>
    <w:p w14:paraId="4FF43CC7" w14:textId="77777777" w:rsidR="001C067D" w:rsidRDefault="001C067D">
      <w:pPr>
        <w:pStyle w:val="Estilo"/>
      </w:pPr>
    </w:p>
    <w:p w14:paraId="67CC774E" w14:textId="77777777" w:rsidR="001C067D" w:rsidRDefault="00000000">
      <w:pPr>
        <w:pStyle w:val="Estilo"/>
      </w:pPr>
      <w:r>
        <w:t>ANDAMIAJES Y ESCALERAS DE MANO</w:t>
      </w:r>
    </w:p>
    <w:p w14:paraId="2A09E373" w14:textId="77777777" w:rsidR="001C067D" w:rsidRDefault="001C067D">
      <w:pPr>
        <w:pStyle w:val="Estilo"/>
      </w:pPr>
    </w:p>
    <w:p w14:paraId="58676CC5" w14:textId="77777777" w:rsidR="001C067D" w:rsidRDefault="00000000">
      <w:pPr>
        <w:pStyle w:val="Estilo"/>
      </w:pPr>
      <w:r>
        <w:t>1. Cuando el trabajo no pueda ejecutarse con plena seguridad desde el suelo o partir del suelo o de una parte de un edificio o de otra estructura permanente, deberá montarse y mantenerse en buen estado un andamiaje seguro y adecuado o recurrirse a cualquier otro medio igualmente seguro y adecuado.</w:t>
      </w:r>
    </w:p>
    <w:p w14:paraId="12C4B209" w14:textId="77777777" w:rsidR="001C067D" w:rsidRDefault="001C067D">
      <w:pPr>
        <w:pStyle w:val="Estilo"/>
      </w:pPr>
    </w:p>
    <w:p w14:paraId="1EEECF66" w14:textId="77777777" w:rsidR="001C067D" w:rsidRDefault="00000000">
      <w:pPr>
        <w:pStyle w:val="Estilo"/>
      </w:pPr>
      <w:r>
        <w:t>2. A falta de otros medios seguros de acceso a puestos de trabajo en puntos elevados, deberán facilitarse escaleras de mano adecuadas y de buena calidad. Estas deberán afianzarse convenientemente para impedir todo movimiento involuntario.</w:t>
      </w:r>
    </w:p>
    <w:p w14:paraId="4A974483" w14:textId="77777777" w:rsidR="001C067D" w:rsidRDefault="001C067D">
      <w:pPr>
        <w:pStyle w:val="Estilo"/>
      </w:pPr>
    </w:p>
    <w:p w14:paraId="282C21DE" w14:textId="77777777" w:rsidR="001C067D" w:rsidRDefault="00000000">
      <w:pPr>
        <w:pStyle w:val="Estilo"/>
      </w:pPr>
      <w:r>
        <w:t>3. Todos los andamiajes y escaleras de mano deberán construirse y utilizarse de conformidad con la legislación nacional.</w:t>
      </w:r>
    </w:p>
    <w:p w14:paraId="401C180B" w14:textId="77777777" w:rsidR="001C067D" w:rsidRDefault="001C067D">
      <w:pPr>
        <w:pStyle w:val="Estilo"/>
      </w:pPr>
    </w:p>
    <w:p w14:paraId="10D32209" w14:textId="77777777" w:rsidR="001C067D" w:rsidRDefault="00000000">
      <w:pPr>
        <w:pStyle w:val="Estilo"/>
      </w:pPr>
      <w:r>
        <w:t>4. Los andamiajes deberán ser inspeccionados por una persona competente en los casos y momentos prescritos por la legislación nacional.</w:t>
      </w:r>
    </w:p>
    <w:p w14:paraId="0ECD640D" w14:textId="77777777" w:rsidR="001C067D" w:rsidRDefault="001C067D">
      <w:pPr>
        <w:pStyle w:val="Estilo"/>
      </w:pPr>
    </w:p>
    <w:p w14:paraId="788403B6" w14:textId="77777777" w:rsidR="001C067D" w:rsidRDefault="00000000">
      <w:pPr>
        <w:pStyle w:val="Estilo"/>
      </w:pPr>
      <w:r>
        <w:t>Artículo 15</w:t>
      </w:r>
    </w:p>
    <w:p w14:paraId="7B8F57C6" w14:textId="77777777" w:rsidR="001C067D" w:rsidRDefault="001C067D">
      <w:pPr>
        <w:pStyle w:val="Estilo"/>
      </w:pPr>
    </w:p>
    <w:p w14:paraId="45272E1B" w14:textId="77777777" w:rsidR="001C067D" w:rsidRDefault="00000000">
      <w:pPr>
        <w:pStyle w:val="Estilo"/>
      </w:pPr>
      <w:r>
        <w:t>APARATOS ELEVADORES Y ACCESORIOS DE IZADO</w:t>
      </w:r>
    </w:p>
    <w:p w14:paraId="0B20A04C" w14:textId="77777777" w:rsidR="001C067D" w:rsidRDefault="001C067D">
      <w:pPr>
        <w:pStyle w:val="Estilo"/>
      </w:pPr>
    </w:p>
    <w:p w14:paraId="7DB238F4" w14:textId="77777777" w:rsidR="001C067D" w:rsidRDefault="00000000">
      <w:pPr>
        <w:pStyle w:val="Estilo"/>
      </w:pPr>
      <w:r>
        <w:t>1. Todo aparato elevador y todo accesorio de izado, incluidos sus elementos constitutivos, fijaciones, anclajes y soportes, deberán:</w:t>
      </w:r>
    </w:p>
    <w:p w14:paraId="393FF56E" w14:textId="77777777" w:rsidR="001C067D" w:rsidRDefault="001C067D">
      <w:pPr>
        <w:pStyle w:val="Estilo"/>
      </w:pPr>
    </w:p>
    <w:p w14:paraId="65B7627D" w14:textId="77777777" w:rsidR="001C067D" w:rsidRDefault="00000000">
      <w:pPr>
        <w:pStyle w:val="Estilo"/>
      </w:pPr>
      <w:r>
        <w:t>a) ser de buen diseño y construcción, estar fabricados con materiales de buena calidad y tener la resistencia apropiada para el uso a que se destinan;</w:t>
      </w:r>
    </w:p>
    <w:p w14:paraId="474A33F8" w14:textId="77777777" w:rsidR="001C067D" w:rsidRDefault="001C067D">
      <w:pPr>
        <w:pStyle w:val="Estilo"/>
      </w:pPr>
    </w:p>
    <w:p w14:paraId="04B893C7" w14:textId="77777777" w:rsidR="001C067D" w:rsidRDefault="00000000">
      <w:pPr>
        <w:pStyle w:val="Estilo"/>
      </w:pPr>
      <w:r>
        <w:lastRenderedPageBreak/>
        <w:t>b) instalarse y utilizarse correctamente;</w:t>
      </w:r>
    </w:p>
    <w:p w14:paraId="3809F53D" w14:textId="77777777" w:rsidR="001C067D" w:rsidRDefault="001C067D">
      <w:pPr>
        <w:pStyle w:val="Estilo"/>
      </w:pPr>
    </w:p>
    <w:p w14:paraId="7111E49F" w14:textId="77777777" w:rsidR="001C067D" w:rsidRDefault="00000000">
      <w:pPr>
        <w:pStyle w:val="Estilo"/>
      </w:pPr>
      <w:r>
        <w:t>c) mantenerse en buen estado de funcionamiento;</w:t>
      </w:r>
    </w:p>
    <w:p w14:paraId="567CA232" w14:textId="77777777" w:rsidR="001C067D" w:rsidRDefault="001C067D">
      <w:pPr>
        <w:pStyle w:val="Estilo"/>
      </w:pPr>
    </w:p>
    <w:p w14:paraId="06672A84" w14:textId="77777777" w:rsidR="001C067D" w:rsidRDefault="00000000">
      <w:pPr>
        <w:pStyle w:val="Estilo"/>
      </w:pPr>
      <w:r>
        <w:t>d) ser examinados y sometidos a prueba por una persona competente en los momentos y en los casos prescritos por la legislación nacional; los resultados de los exámenes y pruebas deben ser registrados;</w:t>
      </w:r>
    </w:p>
    <w:p w14:paraId="3ED6AEF8" w14:textId="77777777" w:rsidR="001C067D" w:rsidRDefault="001C067D">
      <w:pPr>
        <w:pStyle w:val="Estilo"/>
      </w:pPr>
    </w:p>
    <w:p w14:paraId="4D032F98" w14:textId="77777777" w:rsidR="001C067D" w:rsidRDefault="00000000">
      <w:pPr>
        <w:pStyle w:val="Estilo"/>
      </w:pPr>
      <w:r>
        <w:t>e) ser manejados por trabajadores que hayan recibido una formación apropiada de conformidad con la legislación nacional.</w:t>
      </w:r>
    </w:p>
    <w:p w14:paraId="0E45A959" w14:textId="77777777" w:rsidR="001C067D" w:rsidRDefault="001C067D">
      <w:pPr>
        <w:pStyle w:val="Estilo"/>
      </w:pPr>
    </w:p>
    <w:p w14:paraId="217E679E" w14:textId="77777777" w:rsidR="001C067D" w:rsidRDefault="00000000">
      <w:pPr>
        <w:pStyle w:val="Estilo"/>
      </w:pPr>
      <w:r>
        <w:t>2. No deberán izarse, descenderse ni transportarse personas mediante ningún aparato elevador, a menos que haya sido construido e instalado con este fin, de conformidad con la legislación nacional, salvo en caso de una situación de urgencia en que haya que evitar un riesgo de herida grave o accidente mortal, cuando el aparato elevador pueda utilizarse con absoluta seguridad.</w:t>
      </w:r>
    </w:p>
    <w:p w14:paraId="0959D94A" w14:textId="77777777" w:rsidR="001C067D" w:rsidRDefault="001C067D">
      <w:pPr>
        <w:pStyle w:val="Estilo"/>
      </w:pPr>
    </w:p>
    <w:p w14:paraId="56F1AAE5" w14:textId="77777777" w:rsidR="001C067D" w:rsidRDefault="00000000">
      <w:pPr>
        <w:pStyle w:val="Estilo"/>
      </w:pPr>
      <w:r>
        <w:t>Artículo 16</w:t>
      </w:r>
    </w:p>
    <w:p w14:paraId="10360A2E" w14:textId="77777777" w:rsidR="001C067D" w:rsidRDefault="001C067D">
      <w:pPr>
        <w:pStyle w:val="Estilo"/>
      </w:pPr>
    </w:p>
    <w:p w14:paraId="04314B46" w14:textId="77777777" w:rsidR="001C067D" w:rsidRDefault="00000000">
      <w:pPr>
        <w:pStyle w:val="Estilo"/>
      </w:pPr>
      <w:r>
        <w:t>VEHICULOS DE TRANSPORTES Y MAQUINARIA DE MOVIMIENTO DE TIERRAS Y DE MANIPULACION DE MATERIALES</w:t>
      </w:r>
    </w:p>
    <w:p w14:paraId="7221779F" w14:textId="77777777" w:rsidR="001C067D" w:rsidRDefault="001C067D">
      <w:pPr>
        <w:pStyle w:val="Estilo"/>
      </w:pPr>
    </w:p>
    <w:p w14:paraId="08F6FBA3" w14:textId="77777777" w:rsidR="001C067D" w:rsidRDefault="00000000">
      <w:pPr>
        <w:pStyle w:val="Estilo"/>
      </w:pPr>
      <w:r>
        <w:t>1. Todos los vehículos y toda la maquinaria de movimiento de tierras y de manipulación de materiales deberán:</w:t>
      </w:r>
    </w:p>
    <w:p w14:paraId="06204CD9" w14:textId="77777777" w:rsidR="001C067D" w:rsidRDefault="001C067D">
      <w:pPr>
        <w:pStyle w:val="Estilo"/>
      </w:pPr>
    </w:p>
    <w:p w14:paraId="2030CFE4" w14:textId="77777777" w:rsidR="001C067D" w:rsidRDefault="00000000">
      <w:pPr>
        <w:pStyle w:val="Estilo"/>
      </w:pPr>
      <w:r>
        <w:t>a) ser de buen diseño y construcción teniendo en cuenta, en la medida de lo posible, los principios de la ergonomía;</w:t>
      </w:r>
    </w:p>
    <w:p w14:paraId="0BA41401" w14:textId="77777777" w:rsidR="001C067D" w:rsidRDefault="001C067D">
      <w:pPr>
        <w:pStyle w:val="Estilo"/>
      </w:pPr>
    </w:p>
    <w:p w14:paraId="30A02A5A" w14:textId="77777777" w:rsidR="001C067D" w:rsidRDefault="00000000">
      <w:pPr>
        <w:pStyle w:val="Estilo"/>
      </w:pPr>
      <w:r>
        <w:t>b) mantenerse en buen estado;</w:t>
      </w:r>
    </w:p>
    <w:p w14:paraId="0B859D2F" w14:textId="77777777" w:rsidR="001C067D" w:rsidRDefault="001C067D">
      <w:pPr>
        <w:pStyle w:val="Estilo"/>
      </w:pPr>
    </w:p>
    <w:p w14:paraId="1FEBC96D" w14:textId="77777777" w:rsidR="001C067D" w:rsidRDefault="00000000">
      <w:pPr>
        <w:pStyle w:val="Estilo"/>
      </w:pPr>
      <w:r>
        <w:t>c) ser correctamente utilizados;</w:t>
      </w:r>
    </w:p>
    <w:p w14:paraId="339B1AAA" w14:textId="77777777" w:rsidR="001C067D" w:rsidRDefault="001C067D">
      <w:pPr>
        <w:pStyle w:val="Estilo"/>
      </w:pPr>
    </w:p>
    <w:p w14:paraId="605AAAD9" w14:textId="77777777" w:rsidR="001C067D" w:rsidRDefault="00000000">
      <w:pPr>
        <w:pStyle w:val="Estilo"/>
      </w:pPr>
      <w:r>
        <w:t>d) ser manejados por trabajadores que hayan recibido una formación adecuada de conformidad con la legislación nacional.</w:t>
      </w:r>
    </w:p>
    <w:p w14:paraId="11591E6D" w14:textId="77777777" w:rsidR="001C067D" w:rsidRDefault="001C067D">
      <w:pPr>
        <w:pStyle w:val="Estilo"/>
      </w:pPr>
    </w:p>
    <w:p w14:paraId="22F0FC0A" w14:textId="77777777" w:rsidR="001C067D" w:rsidRDefault="00000000">
      <w:pPr>
        <w:pStyle w:val="Estilo"/>
      </w:pPr>
      <w:r>
        <w:t>2. En todas las obras en las que se utilicen vehículos y maquinaria de movimiento de tierras o de manipulación de materiales;</w:t>
      </w:r>
    </w:p>
    <w:p w14:paraId="1201C734" w14:textId="77777777" w:rsidR="001C067D" w:rsidRDefault="001C067D">
      <w:pPr>
        <w:pStyle w:val="Estilo"/>
      </w:pPr>
    </w:p>
    <w:p w14:paraId="6943D8E0" w14:textId="77777777" w:rsidR="001C067D" w:rsidRDefault="00000000">
      <w:pPr>
        <w:pStyle w:val="Estilo"/>
      </w:pPr>
      <w:r>
        <w:t>a) deberán facilitarse vías de acceso seguras y apropiadas para ellos;</w:t>
      </w:r>
    </w:p>
    <w:p w14:paraId="6AE3F20C" w14:textId="77777777" w:rsidR="001C067D" w:rsidRDefault="001C067D">
      <w:pPr>
        <w:pStyle w:val="Estilo"/>
      </w:pPr>
    </w:p>
    <w:p w14:paraId="45C9AD0C" w14:textId="77777777" w:rsidR="001C067D" w:rsidRDefault="00000000">
      <w:pPr>
        <w:pStyle w:val="Estilo"/>
      </w:pPr>
      <w:r>
        <w:t>b) deberá organizarse y controlarse el tráfico de modo que se garantice su utilización en condiciones de seguridad.</w:t>
      </w:r>
    </w:p>
    <w:p w14:paraId="65007468" w14:textId="77777777" w:rsidR="001C067D" w:rsidRDefault="001C067D">
      <w:pPr>
        <w:pStyle w:val="Estilo"/>
      </w:pPr>
    </w:p>
    <w:p w14:paraId="5D7EABD2" w14:textId="77777777" w:rsidR="001C067D" w:rsidRDefault="00000000">
      <w:pPr>
        <w:pStyle w:val="Estilo"/>
      </w:pPr>
      <w:r>
        <w:t>Artículo 17</w:t>
      </w:r>
    </w:p>
    <w:p w14:paraId="5F9282A9" w14:textId="77777777" w:rsidR="001C067D" w:rsidRDefault="001C067D">
      <w:pPr>
        <w:pStyle w:val="Estilo"/>
      </w:pPr>
    </w:p>
    <w:p w14:paraId="12AB7267" w14:textId="77777777" w:rsidR="001C067D" w:rsidRDefault="00000000">
      <w:pPr>
        <w:pStyle w:val="Estilo"/>
      </w:pPr>
      <w:r>
        <w:t>INSTALACIONES, MAQUINAS, EQUIPOS Y HERRAMIENTAS MANUALES</w:t>
      </w:r>
    </w:p>
    <w:p w14:paraId="56508733" w14:textId="77777777" w:rsidR="001C067D" w:rsidRDefault="001C067D">
      <w:pPr>
        <w:pStyle w:val="Estilo"/>
      </w:pPr>
    </w:p>
    <w:p w14:paraId="6A5F88B1" w14:textId="77777777" w:rsidR="001C067D" w:rsidRDefault="00000000">
      <w:pPr>
        <w:pStyle w:val="Estilo"/>
      </w:pPr>
      <w:r>
        <w:t>1. Las instalaciones, máquinas y equipos, incluidas las herramientas manuales, sean o no accionadas por motor, deberán:</w:t>
      </w:r>
    </w:p>
    <w:p w14:paraId="6E0BCDFB" w14:textId="77777777" w:rsidR="001C067D" w:rsidRDefault="001C067D">
      <w:pPr>
        <w:pStyle w:val="Estilo"/>
      </w:pPr>
    </w:p>
    <w:p w14:paraId="55EA14A9" w14:textId="77777777" w:rsidR="001C067D" w:rsidRDefault="00000000">
      <w:pPr>
        <w:pStyle w:val="Estilo"/>
      </w:pPr>
      <w:r>
        <w:t>a) ser de buen diseño y construcción, habida cuenta, en la medida de lo posible, de los principios de la ergonomía;</w:t>
      </w:r>
    </w:p>
    <w:p w14:paraId="1027889D" w14:textId="77777777" w:rsidR="001C067D" w:rsidRDefault="001C067D">
      <w:pPr>
        <w:pStyle w:val="Estilo"/>
      </w:pPr>
    </w:p>
    <w:p w14:paraId="57B0B41E" w14:textId="77777777" w:rsidR="001C067D" w:rsidRDefault="00000000">
      <w:pPr>
        <w:pStyle w:val="Estilo"/>
      </w:pPr>
      <w:r>
        <w:t>b) mantenerse en buen estado;</w:t>
      </w:r>
    </w:p>
    <w:p w14:paraId="30FACEDF" w14:textId="77777777" w:rsidR="001C067D" w:rsidRDefault="001C067D">
      <w:pPr>
        <w:pStyle w:val="Estilo"/>
      </w:pPr>
    </w:p>
    <w:p w14:paraId="20DF110A" w14:textId="77777777" w:rsidR="001C067D" w:rsidRDefault="00000000">
      <w:pPr>
        <w:pStyle w:val="Estilo"/>
      </w:pPr>
      <w:r>
        <w:t>c) utilizarse únicamente en los trabajos para los que hayan sido concebidos a menos que una utilización para otros fines que los inicialmente previstos haya sido objeto de una evaluación completa por una persona competente que haya concluido que esa utilización no presenta riesgos;</w:t>
      </w:r>
    </w:p>
    <w:p w14:paraId="289D5FD0" w14:textId="77777777" w:rsidR="001C067D" w:rsidRDefault="001C067D">
      <w:pPr>
        <w:pStyle w:val="Estilo"/>
      </w:pPr>
    </w:p>
    <w:p w14:paraId="3871645D" w14:textId="77777777" w:rsidR="001C067D" w:rsidRDefault="00000000">
      <w:pPr>
        <w:pStyle w:val="Estilo"/>
      </w:pPr>
      <w:r>
        <w:t>d) ser manejados por los trabajadores que hayan recibido una formación apropiada.</w:t>
      </w:r>
    </w:p>
    <w:p w14:paraId="7124074B" w14:textId="77777777" w:rsidR="001C067D" w:rsidRDefault="001C067D">
      <w:pPr>
        <w:pStyle w:val="Estilo"/>
      </w:pPr>
    </w:p>
    <w:p w14:paraId="0E38BB57" w14:textId="77777777" w:rsidR="001C067D" w:rsidRDefault="00000000">
      <w:pPr>
        <w:pStyle w:val="Estilo"/>
      </w:pPr>
      <w:r>
        <w:t>2. En casos apropiados, el fabricante o el empleador proporcionará instrucciones adecuadas para una utilización segura en una forma inteligible para los usuarios.</w:t>
      </w:r>
    </w:p>
    <w:p w14:paraId="3177AC15" w14:textId="77777777" w:rsidR="001C067D" w:rsidRDefault="001C067D">
      <w:pPr>
        <w:pStyle w:val="Estilo"/>
      </w:pPr>
    </w:p>
    <w:p w14:paraId="5711734D" w14:textId="77777777" w:rsidR="001C067D" w:rsidRDefault="00000000">
      <w:pPr>
        <w:pStyle w:val="Estilo"/>
      </w:pPr>
      <w:r>
        <w:t>3. Las instalaciones y los equipos a presión deberán ser examinados y sometidos a prueba por una persona competente, en los casos y momentos prescritos por la legislación nacional.</w:t>
      </w:r>
    </w:p>
    <w:p w14:paraId="53812A5C" w14:textId="77777777" w:rsidR="001C067D" w:rsidRDefault="001C067D">
      <w:pPr>
        <w:pStyle w:val="Estilo"/>
      </w:pPr>
    </w:p>
    <w:p w14:paraId="1D430003" w14:textId="77777777" w:rsidR="001C067D" w:rsidRDefault="00000000">
      <w:pPr>
        <w:pStyle w:val="Estilo"/>
      </w:pPr>
      <w:r>
        <w:t>Artículo 18</w:t>
      </w:r>
    </w:p>
    <w:p w14:paraId="2E643ED8" w14:textId="77777777" w:rsidR="001C067D" w:rsidRDefault="001C067D">
      <w:pPr>
        <w:pStyle w:val="Estilo"/>
      </w:pPr>
    </w:p>
    <w:p w14:paraId="56CBB072" w14:textId="77777777" w:rsidR="001C067D" w:rsidRDefault="00000000">
      <w:pPr>
        <w:pStyle w:val="Estilo"/>
      </w:pPr>
      <w:r>
        <w:t>TRABAJOS EN ALTURAS, INCLUIDOS LOS TEJADOS</w:t>
      </w:r>
    </w:p>
    <w:p w14:paraId="5F3CE64B" w14:textId="77777777" w:rsidR="001C067D" w:rsidRDefault="001C067D">
      <w:pPr>
        <w:pStyle w:val="Estilo"/>
      </w:pPr>
    </w:p>
    <w:p w14:paraId="3E5BC621" w14:textId="77777777" w:rsidR="001C067D" w:rsidRDefault="00000000">
      <w:pPr>
        <w:pStyle w:val="Estilo"/>
      </w:pPr>
      <w:r>
        <w:t>1. Siempre que ello sea necesario para prevenir un riesgo, o cuando la altura de la estructura o su pendiente excedan de las fijadas por la legislación nacional, deberán tomarse medidas preventivas para evitar las caídas de trabajadores y de herramientas u otros materiales y objetos.</w:t>
      </w:r>
    </w:p>
    <w:p w14:paraId="61CCB5A1" w14:textId="77777777" w:rsidR="001C067D" w:rsidRDefault="001C067D">
      <w:pPr>
        <w:pStyle w:val="Estilo"/>
      </w:pPr>
    </w:p>
    <w:p w14:paraId="0560D2EF" w14:textId="77777777" w:rsidR="001C067D" w:rsidRDefault="00000000">
      <w:pPr>
        <w:pStyle w:val="Estilo"/>
      </w:pPr>
      <w:r>
        <w:t>2. Cuando los trabajadores hayan de trabajar encima o cerca de tejados o de cualquier otra superficie cubierta de material frágil, a través del cual puedan caerse, deberán adoptarse medidas preventivas para que no pisen por inadvertencia ese material frágil o puedan caer a través de él.</w:t>
      </w:r>
    </w:p>
    <w:p w14:paraId="6E88CE73" w14:textId="77777777" w:rsidR="001C067D" w:rsidRDefault="001C067D">
      <w:pPr>
        <w:pStyle w:val="Estilo"/>
      </w:pPr>
    </w:p>
    <w:p w14:paraId="1164F164" w14:textId="77777777" w:rsidR="001C067D" w:rsidRDefault="00000000">
      <w:pPr>
        <w:pStyle w:val="Estilo"/>
      </w:pPr>
      <w:r>
        <w:t>Artículo 19</w:t>
      </w:r>
    </w:p>
    <w:p w14:paraId="688D341C" w14:textId="77777777" w:rsidR="001C067D" w:rsidRDefault="001C067D">
      <w:pPr>
        <w:pStyle w:val="Estilo"/>
      </w:pPr>
    </w:p>
    <w:p w14:paraId="0C150B83" w14:textId="77777777" w:rsidR="001C067D" w:rsidRDefault="00000000">
      <w:pPr>
        <w:pStyle w:val="Estilo"/>
      </w:pPr>
      <w:r>
        <w:t>EXCAVACIONES, POZOS, TERRAPLENES, OBRAS SUBTERRANEAS Y TUNELES</w:t>
      </w:r>
    </w:p>
    <w:p w14:paraId="1E67654D" w14:textId="77777777" w:rsidR="001C067D" w:rsidRDefault="001C067D">
      <w:pPr>
        <w:pStyle w:val="Estilo"/>
      </w:pPr>
    </w:p>
    <w:p w14:paraId="7FA60419" w14:textId="77777777" w:rsidR="001C067D" w:rsidRDefault="00000000">
      <w:pPr>
        <w:pStyle w:val="Estilo"/>
      </w:pPr>
      <w:r>
        <w:t>En excavaciones, pozos, terraplenes, obras subterráneas o túneles deberán tomarse precauciones adecuadas:</w:t>
      </w:r>
    </w:p>
    <w:p w14:paraId="1EF83E14" w14:textId="77777777" w:rsidR="001C067D" w:rsidRDefault="001C067D">
      <w:pPr>
        <w:pStyle w:val="Estilo"/>
      </w:pPr>
    </w:p>
    <w:p w14:paraId="347236A5" w14:textId="77777777" w:rsidR="001C067D" w:rsidRDefault="00000000">
      <w:pPr>
        <w:pStyle w:val="Estilo"/>
      </w:pPr>
      <w:r>
        <w:lastRenderedPageBreak/>
        <w:t>a) disponiendo apuntalamientos apropiados o recurriendo a otros medios para evitar a los trabajadores el riesgo de desmoronamiento o desprendimiento de tierras, rocas u otros materiales;</w:t>
      </w:r>
    </w:p>
    <w:p w14:paraId="1CA72652" w14:textId="77777777" w:rsidR="001C067D" w:rsidRDefault="001C067D">
      <w:pPr>
        <w:pStyle w:val="Estilo"/>
      </w:pPr>
    </w:p>
    <w:p w14:paraId="5375CB1D" w14:textId="77777777" w:rsidR="001C067D" w:rsidRDefault="00000000">
      <w:pPr>
        <w:pStyle w:val="Estilo"/>
      </w:pPr>
      <w:r>
        <w:t>b) para prevenir los peligros de caídas de personas, materiales u objetos, o de irrupción de agua en la excavación, pozo, terraplén, obra subterránea o túnel;</w:t>
      </w:r>
    </w:p>
    <w:p w14:paraId="68FE01A2" w14:textId="77777777" w:rsidR="001C067D" w:rsidRDefault="001C067D">
      <w:pPr>
        <w:pStyle w:val="Estilo"/>
      </w:pPr>
    </w:p>
    <w:p w14:paraId="7391857B" w14:textId="77777777" w:rsidR="001C067D" w:rsidRDefault="00000000">
      <w:pPr>
        <w:pStyle w:val="Estilo"/>
      </w:pPr>
      <w:r>
        <w:t>c) para asegurar una ventilación suficiente en todos los lugares de trabajo a fin de mantener una atmósfera apta para la respiración y de mantener los humos, los gases, los vapores, el polvo u otras impurezas a niveles que no sean peligrosos o nocivos para la salud y sean conformes a los límites fijados por la legislación nacional;</w:t>
      </w:r>
    </w:p>
    <w:p w14:paraId="30BAB386" w14:textId="77777777" w:rsidR="001C067D" w:rsidRDefault="001C067D">
      <w:pPr>
        <w:pStyle w:val="Estilo"/>
      </w:pPr>
    </w:p>
    <w:p w14:paraId="0585EEA1" w14:textId="77777777" w:rsidR="001C067D" w:rsidRDefault="00000000">
      <w:pPr>
        <w:pStyle w:val="Estilo"/>
      </w:pPr>
      <w:r>
        <w:t>d) para que los trabajadores puedan ponerse a salvo en caso de incendio o de una irrupción de agua o de materiales;</w:t>
      </w:r>
    </w:p>
    <w:p w14:paraId="7E204CE2" w14:textId="77777777" w:rsidR="001C067D" w:rsidRDefault="001C067D">
      <w:pPr>
        <w:pStyle w:val="Estilo"/>
      </w:pPr>
    </w:p>
    <w:p w14:paraId="3832755C" w14:textId="77777777" w:rsidR="001C067D" w:rsidRDefault="00000000">
      <w:pPr>
        <w:pStyle w:val="Estilo"/>
      </w:pPr>
      <w:r>
        <w:t>e) para evitar a los trabajadores riesgos derivados de eventuales peligros subterráneos, particularmente la circulación de fluidos o la existencia de bolsas de gas, procediendo a realizar investigaciones apropiadas con el fin de localizarlos.</w:t>
      </w:r>
    </w:p>
    <w:p w14:paraId="02CD1C9F" w14:textId="77777777" w:rsidR="001C067D" w:rsidRDefault="001C067D">
      <w:pPr>
        <w:pStyle w:val="Estilo"/>
      </w:pPr>
    </w:p>
    <w:p w14:paraId="11CFBD35" w14:textId="77777777" w:rsidR="001C067D" w:rsidRDefault="00000000">
      <w:pPr>
        <w:pStyle w:val="Estilo"/>
      </w:pPr>
      <w:r>
        <w:t>Artículo 20</w:t>
      </w:r>
    </w:p>
    <w:p w14:paraId="699A4BA2" w14:textId="77777777" w:rsidR="001C067D" w:rsidRDefault="001C067D">
      <w:pPr>
        <w:pStyle w:val="Estilo"/>
      </w:pPr>
    </w:p>
    <w:p w14:paraId="5F546B3A" w14:textId="77777777" w:rsidR="001C067D" w:rsidRDefault="00000000">
      <w:pPr>
        <w:pStyle w:val="Estilo"/>
      </w:pPr>
      <w:r>
        <w:t>ATAGUIAS Y CAJONES DE AIRE COMPRIMIDO</w:t>
      </w:r>
    </w:p>
    <w:p w14:paraId="44A2870E" w14:textId="77777777" w:rsidR="001C067D" w:rsidRDefault="001C067D">
      <w:pPr>
        <w:pStyle w:val="Estilo"/>
      </w:pPr>
    </w:p>
    <w:p w14:paraId="2A240F03" w14:textId="77777777" w:rsidR="001C067D" w:rsidRDefault="00000000">
      <w:pPr>
        <w:pStyle w:val="Estilo"/>
      </w:pPr>
      <w:r>
        <w:t>1. Las ataguías y los cajones de aire comprimido deberán:</w:t>
      </w:r>
    </w:p>
    <w:p w14:paraId="4460A149" w14:textId="77777777" w:rsidR="001C067D" w:rsidRDefault="001C067D">
      <w:pPr>
        <w:pStyle w:val="Estilo"/>
      </w:pPr>
    </w:p>
    <w:p w14:paraId="4A183407" w14:textId="77777777" w:rsidR="001C067D" w:rsidRDefault="00000000">
      <w:pPr>
        <w:pStyle w:val="Estilo"/>
      </w:pPr>
      <w:r>
        <w:t>a) ser de buena construcción, estar fabricados con materiales apropiados y sólidos y tener una resistencia suficiente;</w:t>
      </w:r>
    </w:p>
    <w:p w14:paraId="1D90C776" w14:textId="77777777" w:rsidR="001C067D" w:rsidRDefault="001C067D">
      <w:pPr>
        <w:pStyle w:val="Estilo"/>
      </w:pPr>
    </w:p>
    <w:p w14:paraId="5640C851" w14:textId="77777777" w:rsidR="001C067D" w:rsidRDefault="00000000">
      <w:pPr>
        <w:pStyle w:val="Estilo"/>
      </w:pPr>
      <w:r>
        <w:t>b) estar provistos de medios que permitan a los trabajadores ponerse a salvo en caso de irrupción de agua o de materiales.</w:t>
      </w:r>
    </w:p>
    <w:p w14:paraId="0E51AC16" w14:textId="77777777" w:rsidR="001C067D" w:rsidRDefault="001C067D">
      <w:pPr>
        <w:pStyle w:val="Estilo"/>
      </w:pPr>
    </w:p>
    <w:p w14:paraId="6E43879B" w14:textId="77777777" w:rsidR="001C067D" w:rsidRDefault="00000000">
      <w:pPr>
        <w:pStyle w:val="Estilo"/>
      </w:pPr>
      <w:r>
        <w:t>2. La construcción, la colocación, la modificación o el desmontaje de una ataguía o cajón de aire comprimido deberán realizarse únicamente bajo la supervisión directa de una persona competente.</w:t>
      </w:r>
    </w:p>
    <w:p w14:paraId="2FB62751" w14:textId="77777777" w:rsidR="001C067D" w:rsidRDefault="001C067D">
      <w:pPr>
        <w:pStyle w:val="Estilo"/>
      </w:pPr>
    </w:p>
    <w:p w14:paraId="7A0F1860" w14:textId="77777777" w:rsidR="001C067D" w:rsidRDefault="00000000">
      <w:pPr>
        <w:pStyle w:val="Estilo"/>
      </w:pPr>
      <w:r>
        <w:t>3. Todas las ataguías y los cajones de aire comprimido serán examinados por una persona competente, a intervalos prescritos.</w:t>
      </w:r>
    </w:p>
    <w:p w14:paraId="302725CB" w14:textId="77777777" w:rsidR="001C067D" w:rsidRDefault="001C067D">
      <w:pPr>
        <w:pStyle w:val="Estilo"/>
      </w:pPr>
    </w:p>
    <w:p w14:paraId="68E1AD97" w14:textId="77777777" w:rsidR="001C067D" w:rsidRDefault="00000000">
      <w:pPr>
        <w:pStyle w:val="Estilo"/>
      </w:pPr>
      <w:r>
        <w:t>Artículo 21</w:t>
      </w:r>
    </w:p>
    <w:p w14:paraId="34CD79AF" w14:textId="77777777" w:rsidR="001C067D" w:rsidRDefault="001C067D">
      <w:pPr>
        <w:pStyle w:val="Estilo"/>
      </w:pPr>
    </w:p>
    <w:p w14:paraId="49C203C4" w14:textId="77777777" w:rsidR="001C067D" w:rsidRDefault="00000000">
      <w:pPr>
        <w:pStyle w:val="Estilo"/>
      </w:pPr>
      <w:r>
        <w:t>TRABAJOS EN AIRE COMPRIMIDO</w:t>
      </w:r>
    </w:p>
    <w:p w14:paraId="33176433" w14:textId="77777777" w:rsidR="001C067D" w:rsidRDefault="001C067D">
      <w:pPr>
        <w:pStyle w:val="Estilo"/>
      </w:pPr>
    </w:p>
    <w:p w14:paraId="236BC4E2" w14:textId="77777777" w:rsidR="001C067D" w:rsidRDefault="00000000">
      <w:pPr>
        <w:pStyle w:val="Estilo"/>
      </w:pPr>
      <w:r>
        <w:t>1. Los trabajos en aire comprimido deberán realizarse únicamente en condiciones prescritas por la legislación nacional.</w:t>
      </w:r>
    </w:p>
    <w:p w14:paraId="786CC919" w14:textId="77777777" w:rsidR="001C067D" w:rsidRDefault="001C067D">
      <w:pPr>
        <w:pStyle w:val="Estilo"/>
      </w:pPr>
    </w:p>
    <w:p w14:paraId="006BAA5D" w14:textId="77777777" w:rsidR="001C067D" w:rsidRDefault="00000000">
      <w:pPr>
        <w:pStyle w:val="Estilo"/>
      </w:pPr>
      <w:r>
        <w:lastRenderedPageBreak/>
        <w:t>2. Los trabajos en aire comprimido deberán realizarse únicamente por trabajadores cuya aptitud física se haya comprobado mediante un examen médico, y en presencia de una persona competente para supervisar el desarrollo de las operaciones.</w:t>
      </w:r>
    </w:p>
    <w:p w14:paraId="3D736303" w14:textId="77777777" w:rsidR="001C067D" w:rsidRDefault="001C067D">
      <w:pPr>
        <w:pStyle w:val="Estilo"/>
      </w:pPr>
    </w:p>
    <w:p w14:paraId="0EAA50E5" w14:textId="77777777" w:rsidR="001C067D" w:rsidRDefault="00000000">
      <w:pPr>
        <w:pStyle w:val="Estilo"/>
      </w:pPr>
      <w:r>
        <w:t>Artículo 22</w:t>
      </w:r>
    </w:p>
    <w:p w14:paraId="36EE2839" w14:textId="77777777" w:rsidR="001C067D" w:rsidRDefault="001C067D">
      <w:pPr>
        <w:pStyle w:val="Estilo"/>
      </w:pPr>
    </w:p>
    <w:p w14:paraId="6989F409" w14:textId="77777777" w:rsidR="001C067D" w:rsidRDefault="00000000">
      <w:pPr>
        <w:pStyle w:val="Estilo"/>
      </w:pPr>
      <w:r>
        <w:t>ARMADURAS Y ENCOFRADOS</w:t>
      </w:r>
    </w:p>
    <w:p w14:paraId="6C63FB99" w14:textId="77777777" w:rsidR="001C067D" w:rsidRDefault="001C067D">
      <w:pPr>
        <w:pStyle w:val="Estilo"/>
      </w:pPr>
    </w:p>
    <w:p w14:paraId="52B7FFDC" w14:textId="77777777" w:rsidR="001C067D" w:rsidRDefault="00000000">
      <w:pPr>
        <w:pStyle w:val="Estilo"/>
      </w:pPr>
      <w:r>
        <w:t>1. El montaje de armaduras y de sus elementos, de encofrados, de apuntalamientos y de entibaciones sólo deberá realizarse bajo la supervisión de una persona competente.</w:t>
      </w:r>
    </w:p>
    <w:p w14:paraId="77DF8EAF" w14:textId="77777777" w:rsidR="001C067D" w:rsidRDefault="001C067D">
      <w:pPr>
        <w:pStyle w:val="Estilo"/>
      </w:pPr>
    </w:p>
    <w:p w14:paraId="5671C1C4" w14:textId="77777777" w:rsidR="001C067D" w:rsidRDefault="00000000">
      <w:pPr>
        <w:pStyle w:val="Estilo"/>
      </w:pPr>
      <w:r>
        <w:t>2. Deberán tomarse precauciones adecuadas para proteger a los trabajadores de los riesgos que entrañe la fragilidad o inestabilidad temporales de una estructura.</w:t>
      </w:r>
    </w:p>
    <w:p w14:paraId="65234F26" w14:textId="77777777" w:rsidR="001C067D" w:rsidRDefault="001C067D">
      <w:pPr>
        <w:pStyle w:val="Estilo"/>
      </w:pPr>
    </w:p>
    <w:p w14:paraId="16A04192" w14:textId="77777777" w:rsidR="001C067D" w:rsidRDefault="00000000">
      <w:pPr>
        <w:pStyle w:val="Estilo"/>
      </w:pPr>
      <w:r>
        <w:t>3. Los encofrados, los apuntalamientos y las entibaciones deberán estar diseñados, construidos y conservados de manera que sostengan de forma segura todas las cargas a que puedan estar sometidos.</w:t>
      </w:r>
    </w:p>
    <w:p w14:paraId="1D002C92" w14:textId="77777777" w:rsidR="001C067D" w:rsidRDefault="001C067D">
      <w:pPr>
        <w:pStyle w:val="Estilo"/>
      </w:pPr>
    </w:p>
    <w:p w14:paraId="2ABAAF29" w14:textId="77777777" w:rsidR="001C067D" w:rsidRDefault="00000000">
      <w:pPr>
        <w:pStyle w:val="Estilo"/>
      </w:pPr>
      <w:r>
        <w:t>Artículo 23</w:t>
      </w:r>
    </w:p>
    <w:p w14:paraId="56DE94BB" w14:textId="77777777" w:rsidR="001C067D" w:rsidRDefault="001C067D">
      <w:pPr>
        <w:pStyle w:val="Estilo"/>
      </w:pPr>
    </w:p>
    <w:p w14:paraId="33FCA5CC" w14:textId="77777777" w:rsidR="001C067D" w:rsidRDefault="00000000">
      <w:pPr>
        <w:pStyle w:val="Estilo"/>
      </w:pPr>
      <w:r>
        <w:t>TRABAJOS POR ENCIMA DE UNA SUPERFICIE DE AGUA</w:t>
      </w:r>
    </w:p>
    <w:p w14:paraId="7E71511B" w14:textId="77777777" w:rsidR="001C067D" w:rsidRDefault="001C067D">
      <w:pPr>
        <w:pStyle w:val="Estilo"/>
      </w:pPr>
    </w:p>
    <w:p w14:paraId="5C417C62" w14:textId="77777777" w:rsidR="001C067D" w:rsidRDefault="00000000">
      <w:pPr>
        <w:pStyle w:val="Estilo"/>
      </w:pPr>
      <w:r>
        <w:t>Cuando se efectúen trabajos por encima o a proximidad inmediata de una superficie de agua deberán tomarse disposiciones adecuadas para:</w:t>
      </w:r>
    </w:p>
    <w:p w14:paraId="574D93F1" w14:textId="77777777" w:rsidR="001C067D" w:rsidRDefault="001C067D">
      <w:pPr>
        <w:pStyle w:val="Estilo"/>
      </w:pPr>
    </w:p>
    <w:p w14:paraId="5631644F" w14:textId="77777777" w:rsidR="001C067D" w:rsidRDefault="00000000">
      <w:pPr>
        <w:pStyle w:val="Estilo"/>
      </w:pPr>
      <w:r>
        <w:t>a) impedir que los trabajadores puedan caer al agua;</w:t>
      </w:r>
    </w:p>
    <w:p w14:paraId="3FE209C9" w14:textId="77777777" w:rsidR="001C067D" w:rsidRDefault="001C067D">
      <w:pPr>
        <w:pStyle w:val="Estilo"/>
      </w:pPr>
    </w:p>
    <w:p w14:paraId="5D9E2AC0" w14:textId="77777777" w:rsidR="001C067D" w:rsidRDefault="00000000">
      <w:pPr>
        <w:pStyle w:val="Estilo"/>
      </w:pPr>
      <w:r>
        <w:t>b) salvar a cualquier trabajador en peligro de ahogarse.</w:t>
      </w:r>
    </w:p>
    <w:p w14:paraId="17DAF393" w14:textId="77777777" w:rsidR="001C067D" w:rsidRDefault="001C067D">
      <w:pPr>
        <w:pStyle w:val="Estilo"/>
      </w:pPr>
    </w:p>
    <w:p w14:paraId="45BF107D" w14:textId="77777777" w:rsidR="001C067D" w:rsidRDefault="00000000">
      <w:pPr>
        <w:pStyle w:val="Estilo"/>
      </w:pPr>
      <w:r>
        <w:t>c) proveer medios de transporte seguros y suficientes.</w:t>
      </w:r>
    </w:p>
    <w:p w14:paraId="4DE86D31" w14:textId="77777777" w:rsidR="001C067D" w:rsidRDefault="001C067D">
      <w:pPr>
        <w:pStyle w:val="Estilo"/>
      </w:pPr>
    </w:p>
    <w:p w14:paraId="68B1CC36" w14:textId="77777777" w:rsidR="001C067D" w:rsidRDefault="00000000">
      <w:pPr>
        <w:pStyle w:val="Estilo"/>
      </w:pPr>
      <w:r>
        <w:t>Artículo 24</w:t>
      </w:r>
    </w:p>
    <w:p w14:paraId="07F4248A" w14:textId="77777777" w:rsidR="001C067D" w:rsidRDefault="001C067D">
      <w:pPr>
        <w:pStyle w:val="Estilo"/>
      </w:pPr>
    </w:p>
    <w:p w14:paraId="3C2A6B58" w14:textId="77777777" w:rsidR="001C067D" w:rsidRDefault="00000000">
      <w:pPr>
        <w:pStyle w:val="Estilo"/>
      </w:pPr>
      <w:r>
        <w:t>TRABAJOS DE DEMOLICION</w:t>
      </w:r>
    </w:p>
    <w:p w14:paraId="4264E510" w14:textId="77777777" w:rsidR="001C067D" w:rsidRDefault="001C067D">
      <w:pPr>
        <w:pStyle w:val="Estilo"/>
      </w:pPr>
    </w:p>
    <w:p w14:paraId="33B46557" w14:textId="77777777" w:rsidR="001C067D" w:rsidRDefault="00000000">
      <w:pPr>
        <w:pStyle w:val="Estilo"/>
      </w:pPr>
      <w:r>
        <w:t>Cuando la demolición de un edificio o estructura pueda entrañar riesgos para los trabajadores o para el público:</w:t>
      </w:r>
    </w:p>
    <w:p w14:paraId="2AA07BDF" w14:textId="77777777" w:rsidR="001C067D" w:rsidRDefault="001C067D">
      <w:pPr>
        <w:pStyle w:val="Estilo"/>
      </w:pPr>
    </w:p>
    <w:p w14:paraId="69BCD581" w14:textId="77777777" w:rsidR="001C067D" w:rsidRDefault="00000000">
      <w:pPr>
        <w:pStyle w:val="Estilo"/>
      </w:pPr>
      <w:r>
        <w:t>a) se tomarán precauciones y se adoptarán métodos y procedimientos apropiados, incluidos los necesarios para la evacuación de desechos o residuos, de conformidad con la legislación nacional;</w:t>
      </w:r>
    </w:p>
    <w:p w14:paraId="0C57983F" w14:textId="77777777" w:rsidR="001C067D" w:rsidRDefault="001C067D">
      <w:pPr>
        <w:pStyle w:val="Estilo"/>
      </w:pPr>
    </w:p>
    <w:p w14:paraId="17786F52" w14:textId="77777777" w:rsidR="001C067D" w:rsidRDefault="00000000">
      <w:pPr>
        <w:pStyle w:val="Estilo"/>
      </w:pPr>
      <w:r>
        <w:t>b) los trabajos deberán ser planeados y ejecutados únicamente bajo la supervisión de una persona competente.</w:t>
      </w:r>
    </w:p>
    <w:p w14:paraId="02536CBE" w14:textId="77777777" w:rsidR="001C067D" w:rsidRDefault="001C067D">
      <w:pPr>
        <w:pStyle w:val="Estilo"/>
      </w:pPr>
    </w:p>
    <w:p w14:paraId="557F613B" w14:textId="77777777" w:rsidR="001C067D" w:rsidRDefault="00000000">
      <w:pPr>
        <w:pStyle w:val="Estilo"/>
      </w:pPr>
      <w:r>
        <w:t>Artículo 25</w:t>
      </w:r>
    </w:p>
    <w:p w14:paraId="12C1F4B9" w14:textId="77777777" w:rsidR="001C067D" w:rsidRDefault="001C067D">
      <w:pPr>
        <w:pStyle w:val="Estilo"/>
      </w:pPr>
    </w:p>
    <w:p w14:paraId="35D610FC" w14:textId="77777777" w:rsidR="001C067D" w:rsidRDefault="00000000">
      <w:pPr>
        <w:pStyle w:val="Estilo"/>
      </w:pPr>
      <w:r>
        <w:t>ALUMBRADO</w:t>
      </w:r>
    </w:p>
    <w:p w14:paraId="70565ABA" w14:textId="77777777" w:rsidR="001C067D" w:rsidRDefault="001C067D">
      <w:pPr>
        <w:pStyle w:val="Estilo"/>
      </w:pPr>
    </w:p>
    <w:p w14:paraId="3BE380D7" w14:textId="77777777" w:rsidR="001C067D" w:rsidRDefault="00000000">
      <w:pPr>
        <w:pStyle w:val="Estilo"/>
      </w:pPr>
      <w:r>
        <w:t>En todos los lugares de trabajo y en cualquier otro lugar de la obra por el que pueda tener que pasar un trabajador deberá haber un alumbrado suficiente y apropiado, incluidas, cuando proceda, lámparas portátiles.</w:t>
      </w:r>
    </w:p>
    <w:p w14:paraId="21D287E8" w14:textId="77777777" w:rsidR="001C067D" w:rsidRDefault="001C067D">
      <w:pPr>
        <w:pStyle w:val="Estilo"/>
      </w:pPr>
    </w:p>
    <w:p w14:paraId="24B493EB" w14:textId="77777777" w:rsidR="001C067D" w:rsidRDefault="00000000">
      <w:pPr>
        <w:pStyle w:val="Estilo"/>
      </w:pPr>
      <w:r>
        <w:t>Artículo 26</w:t>
      </w:r>
    </w:p>
    <w:p w14:paraId="3E9B6088" w14:textId="77777777" w:rsidR="001C067D" w:rsidRDefault="001C067D">
      <w:pPr>
        <w:pStyle w:val="Estilo"/>
      </w:pPr>
    </w:p>
    <w:p w14:paraId="69D32A27" w14:textId="77777777" w:rsidR="001C067D" w:rsidRDefault="00000000">
      <w:pPr>
        <w:pStyle w:val="Estilo"/>
      </w:pPr>
      <w:r>
        <w:t>ELECTRICIDAD</w:t>
      </w:r>
    </w:p>
    <w:p w14:paraId="650517D2" w14:textId="77777777" w:rsidR="001C067D" w:rsidRDefault="001C067D">
      <w:pPr>
        <w:pStyle w:val="Estilo"/>
      </w:pPr>
    </w:p>
    <w:p w14:paraId="0F6FC495" w14:textId="77777777" w:rsidR="001C067D" w:rsidRDefault="00000000">
      <w:pPr>
        <w:pStyle w:val="Estilo"/>
      </w:pPr>
      <w:r>
        <w:t>1. Todos los equipos e instalaciones eléctricos deberán ser construidos, instalados y conservados por una persona competente, y utilizados de forma que se prevenga todo peligro.</w:t>
      </w:r>
    </w:p>
    <w:p w14:paraId="4DD5542E" w14:textId="77777777" w:rsidR="001C067D" w:rsidRDefault="001C067D">
      <w:pPr>
        <w:pStyle w:val="Estilo"/>
      </w:pPr>
    </w:p>
    <w:p w14:paraId="0C0B5091" w14:textId="77777777" w:rsidR="001C067D" w:rsidRDefault="00000000">
      <w:pPr>
        <w:pStyle w:val="Estilo"/>
      </w:pPr>
      <w:r>
        <w:t>2. Antes de iniciar obras de construcción como durante su ejecución deberán tomarse medidas adecuadas para cerciorarse de la existencia de algún cable o aparato eléctrico bajo tensión en las obras o encima o por debajo de ellas y prevenir todo riesgo que su existencia pudiera entrañar para los trabajadores.</w:t>
      </w:r>
    </w:p>
    <w:p w14:paraId="291E74B6" w14:textId="77777777" w:rsidR="001C067D" w:rsidRDefault="001C067D">
      <w:pPr>
        <w:pStyle w:val="Estilo"/>
      </w:pPr>
    </w:p>
    <w:p w14:paraId="10704023" w14:textId="77777777" w:rsidR="001C067D" w:rsidRDefault="00000000">
      <w:pPr>
        <w:pStyle w:val="Estilo"/>
      </w:pPr>
      <w:r>
        <w:t>3. El tendido y mantenimiento de cables y aparatos eléctricos en las obras deberán responder a las normas y reglas técnicas aplicadas a nivel nacional.</w:t>
      </w:r>
    </w:p>
    <w:p w14:paraId="3D594646" w14:textId="77777777" w:rsidR="001C067D" w:rsidRDefault="001C067D">
      <w:pPr>
        <w:pStyle w:val="Estilo"/>
      </w:pPr>
    </w:p>
    <w:p w14:paraId="24E9B0D1" w14:textId="77777777" w:rsidR="001C067D" w:rsidRDefault="00000000">
      <w:pPr>
        <w:pStyle w:val="Estilo"/>
      </w:pPr>
      <w:r>
        <w:t>Artículo 27</w:t>
      </w:r>
    </w:p>
    <w:p w14:paraId="3430FD0C" w14:textId="77777777" w:rsidR="001C067D" w:rsidRDefault="001C067D">
      <w:pPr>
        <w:pStyle w:val="Estilo"/>
      </w:pPr>
    </w:p>
    <w:p w14:paraId="566874E6" w14:textId="77777777" w:rsidR="001C067D" w:rsidRDefault="00000000">
      <w:pPr>
        <w:pStyle w:val="Estilo"/>
      </w:pPr>
      <w:r>
        <w:t>EXPLOSIVOS</w:t>
      </w:r>
    </w:p>
    <w:p w14:paraId="00597699" w14:textId="77777777" w:rsidR="001C067D" w:rsidRDefault="001C067D">
      <w:pPr>
        <w:pStyle w:val="Estilo"/>
      </w:pPr>
    </w:p>
    <w:p w14:paraId="0327734C" w14:textId="77777777" w:rsidR="001C067D" w:rsidRDefault="00000000">
      <w:pPr>
        <w:pStyle w:val="Estilo"/>
      </w:pPr>
      <w:r>
        <w:t>Los explosivos sólo deberán ser guardados, transportados, manipulados o utilizados:</w:t>
      </w:r>
    </w:p>
    <w:p w14:paraId="1B7EE86E" w14:textId="77777777" w:rsidR="001C067D" w:rsidRDefault="001C067D">
      <w:pPr>
        <w:pStyle w:val="Estilo"/>
      </w:pPr>
    </w:p>
    <w:p w14:paraId="6EA78030" w14:textId="77777777" w:rsidR="001C067D" w:rsidRDefault="00000000">
      <w:pPr>
        <w:pStyle w:val="Estilo"/>
      </w:pPr>
      <w:r>
        <w:t>a) en las condiciones prescritas por la legislación nacional;</w:t>
      </w:r>
    </w:p>
    <w:p w14:paraId="2AEDB341" w14:textId="77777777" w:rsidR="001C067D" w:rsidRDefault="001C067D">
      <w:pPr>
        <w:pStyle w:val="Estilo"/>
      </w:pPr>
    </w:p>
    <w:p w14:paraId="7C027F94" w14:textId="77777777" w:rsidR="001C067D" w:rsidRDefault="00000000">
      <w:pPr>
        <w:pStyle w:val="Estilo"/>
      </w:pPr>
      <w:r>
        <w:t>b) por una persona competente, que deberá tomar las medidas necesarias para evitar todo riesgo de lesión a los trabajadores y otras personas.</w:t>
      </w:r>
    </w:p>
    <w:p w14:paraId="06E54F19" w14:textId="77777777" w:rsidR="001C067D" w:rsidRDefault="001C067D">
      <w:pPr>
        <w:pStyle w:val="Estilo"/>
      </w:pPr>
    </w:p>
    <w:p w14:paraId="26182F27" w14:textId="77777777" w:rsidR="001C067D" w:rsidRDefault="00000000">
      <w:pPr>
        <w:pStyle w:val="Estilo"/>
      </w:pPr>
      <w:r>
        <w:t>Artículo 28</w:t>
      </w:r>
    </w:p>
    <w:p w14:paraId="08D5A012" w14:textId="77777777" w:rsidR="001C067D" w:rsidRDefault="001C067D">
      <w:pPr>
        <w:pStyle w:val="Estilo"/>
      </w:pPr>
    </w:p>
    <w:p w14:paraId="066A8F29" w14:textId="77777777" w:rsidR="001C067D" w:rsidRDefault="00000000">
      <w:pPr>
        <w:pStyle w:val="Estilo"/>
      </w:pPr>
      <w:r>
        <w:t>RIESGOS PARA LA SALUD</w:t>
      </w:r>
    </w:p>
    <w:p w14:paraId="4102C959" w14:textId="77777777" w:rsidR="001C067D" w:rsidRDefault="001C067D">
      <w:pPr>
        <w:pStyle w:val="Estilo"/>
      </w:pPr>
    </w:p>
    <w:p w14:paraId="22F330AD" w14:textId="77777777" w:rsidR="001C067D" w:rsidRDefault="00000000">
      <w:pPr>
        <w:pStyle w:val="Estilo"/>
      </w:pPr>
      <w:r>
        <w:t>1. Cuando un trabajador pueda estar expuesto a cualquier riesgo químico, físico o biológico en un grado tal que pueda resultar peligroso para su salud deberán tomarse medidas apropiadas de prevención a la exposición.</w:t>
      </w:r>
    </w:p>
    <w:p w14:paraId="669F326A" w14:textId="77777777" w:rsidR="001C067D" w:rsidRDefault="001C067D">
      <w:pPr>
        <w:pStyle w:val="Estilo"/>
      </w:pPr>
    </w:p>
    <w:p w14:paraId="045DF6FC" w14:textId="77777777" w:rsidR="001C067D" w:rsidRDefault="00000000">
      <w:pPr>
        <w:pStyle w:val="Estilo"/>
      </w:pPr>
      <w:r>
        <w:lastRenderedPageBreak/>
        <w:t>2. La exposición a que hace referencia el párrafo 1 del presente artículo deberá prevenirse:</w:t>
      </w:r>
    </w:p>
    <w:p w14:paraId="23D8D94C" w14:textId="77777777" w:rsidR="001C067D" w:rsidRDefault="001C067D">
      <w:pPr>
        <w:pStyle w:val="Estilo"/>
      </w:pPr>
    </w:p>
    <w:p w14:paraId="5114F17B" w14:textId="77777777" w:rsidR="001C067D" w:rsidRDefault="00000000">
      <w:pPr>
        <w:pStyle w:val="Estilo"/>
      </w:pPr>
      <w:r>
        <w:t>a) reemplazando las sustancias peligrosas por sustancias inofensivas o menos peligrosas, siempre que ello sea posible; o</w:t>
      </w:r>
    </w:p>
    <w:p w14:paraId="2B80D05B" w14:textId="77777777" w:rsidR="001C067D" w:rsidRDefault="001C067D">
      <w:pPr>
        <w:pStyle w:val="Estilo"/>
      </w:pPr>
    </w:p>
    <w:p w14:paraId="07C5F047" w14:textId="77777777" w:rsidR="001C067D" w:rsidRDefault="00000000">
      <w:pPr>
        <w:pStyle w:val="Estilo"/>
      </w:pPr>
      <w:r>
        <w:t>b) aplicando medidas técnicas a la instalación, a la maquinaria, a los equipos o a los procesos; o</w:t>
      </w:r>
    </w:p>
    <w:p w14:paraId="4F9F96A1" w14:textId="77777777" w:rsidR="001C067D" w:rsidRDefault="001C067D">
      <w:pPr>
        <w:pStyle w:val="Estilo"/>
      </w:pPr>
    </w:p>
    <w:p w14:paraId="3862793A" w14:textId="77777777" w:rsidR="001C067D" w:rsidRDefault="00000000">
      <w:pPr>
        <w:pStyle w:val="Estilo"/>
      </w:pPr>
      <w:r>
        <w:t>c) cuando no sea posible aplicar los apartados a) ni b), recurriendo a otras medidas eficaces, en particular al uso de ropas y equipos de protección personal.</w:t>
      </w:r>
    </w:p>
    <w:p w14:paraId="34D17EA3" w14:textId="77777777" w:rsidR="001C067D" w:rsidRDefault="001C067D">
      <w:pPr>
        <w:pStyle w:val="Estilo"/>
      </w:pPr>
    </w:p>
    <w:p w14:paraId="63F40183" w14:textId="77777777" w:rsidR="001C067D" w:rsidRDefault="00000000">
      <w:pPr>
        <w:pStyle w:val="Estilo"/>
      </w:pPr>
      <w:r>
        <w:t>3. Cuando deban penetrar trabajadores en una zona en la que pueda haber una sustancia tóxica o nociva o cuya atmósfera pueda ser deficiente en oxígeno o ser inflamable, deberán adoptarse medidas adecuadas para prevenir todo riesgo.</w:t>
      </w:r>
    </w:p>
    <w:p w14:paraId="22EAF7AD" w14:textId="77777777" w:rsidR="001C067D" w:rsidRDefault="001C067D">
      <w:pPr>
        <w:pStyle w:val="Estilo"/>
      </w:pPr>
    </w:p>
    <w:p w14:paraId="2B2C6FB5" w14:textId="77777777" w:rsidR="001C067D" w:rsidRDefault="00000000">
      <w:pPr>
        <w:pStyle w:val="Estilo"/>
      </w:pPr>
      <w:r>
        <w:t>4. No deberán destruirse ni eliminarse de otro modo materiales de desecho en las obras si ello puede ser perjudicial para la salud.</w:t>
      </w:r>
    </w:p>
    <w:p w14:paraId="62C62DA5" w14:textId="77777777" w:rsidR="001C067D" w:rsidRDefault="001C067D">
      <w:pPr>
        <w:pStyle w:val="Estilo"/>
      </w:pPr>
    </w:p>
    <w:p w14:paraId="67D20A4D" w14:textId="77777777" w:rsidR="001C067D" w:rsidRDefault="00000000">
      <w:pPr>
        <w:pStyle w:val="Estilo"/>
      </w:pPr>
      <w:r>
        <w:t>Artículo 29</w:t>
      </w:r>
    </w:p>
    <w:p w14:paraId="7FE2135F" w14:textId="77777777" w:rsidR="001C067D" w:rsidRDefault="001C067D">
      <w:pPr>
        <w:pStyle w:val="Estilo"/>
      </w:pPr>
    </w:p>
    <w:p w14:paraId="1F0E16D4" w14:textId="77777777" w:rsidR="001C067D" w:rsidRDefault="00000000">
      <w:pPr>
        <w:pStyle w:val="Estilo"/>
      </w:pPr>
      <w:r>
        <w:t>PRECAUCIONES CONTRA INCENDIOS</w:t>
      </w:r>
    </w:p>
    <w:p w14:paraId="7A8E8B78" w14:textId="77777777" w:rsidR="001C067D" w:rsidRDefault="001C067D">
      <w:pPr>
        <w:pStyle w:val="Estilo"/>
      </w:pPr>
    </w:p>
    <w:p w14:paraId="49896D3C" w14:textId="77777777" w:rsidR="001C067D" w:rsidRDefault="00000000">
      <w:pPr>
        <w:pStyle w:val="Estilo"/>
      </w:pPr>
      <w:r>
        <w:t>1. El empleador deberá adoptar todas las medidas adecuadas para:</w:t>
      </w:r>
    </w:p>
    <w:p w14:paraId="38306D57" w14:textId="77777777" w:rsidR="001C067D" w:rsidRDefault="001C067D">
      <w:pPr>
        <w:pStyle w:val="Estilo"/>
      </w:pPr>
    </w:p>
    <w:p w14:paraId="34DF7494" w14:textId="77777777" w:rsidR="001C067D" w:rsidRDefault="00000000">
      <w:pPr>
        <w:pStyle w:val="Estilo"/>
      </w:pPr>
      <w:r>
        <w:t>a) evitar el riesgo de incendio;</w:t>
      </w:r>
    </w:p>
    <w:p w14:paraId="7B8820A9" w14:textId="77777777" w:rsidR="001C067D" w:rsidRDefault="001C067D">
      <w:pPr>
        <w:pStyle w:val="Estilo"/>
      </w:pPr>
    </w:p>
    <w:p w14:paraId="3059FDDD" w14:textId="77777777" w:rsidR="001C067D" w:rsidRDefault="00000000">
      <w:pPr>
        <w:pStyle w:val="Estilo"/>
      </w:pPr>
      <w:r>
        <w:t>b) extinguir rápida y eficazmente cualquier brote de incendio;</w:t>
      </w:r>
    </w:p>
    <w:p w14:paraId="076CD48A" w14:textId="77777777" w:rsidR="001C067D" w:rsidRDefault="001C067D">
      <w:pPr>
        <w:pStyle w:val="Estilo"/>
      </w:pPr>
    </w:p>
    <w:p w14:paraId="75227005" w14:textId="77777777" w:rsidR="001C067D" w:rsidRDefault="00000000">
      <w:pPr>
        <w:pStyle w:val="Estilo"/>
      </w:pPr>
      <w:r>
        <w:t>c) asegurar la evacuación rápida y segura de las personas.</w:t>
      </w:r>
    </w:p>
    <w:p w14:paraId="4530715E" w14:textId="77777777" w:rsidR="001C067D" w:rsidRDefault="001C067D">
      <w:pPr>
        <w:pStyle w:val="Estilo"/>
      </w:pPr>
    </w:p>
    <w:p w14:paraId="6E79FF3C" w14:textId="77777777" w:rsidR="001C067D" w:rsidRDefault="00000000">
      <w:pPr>
        <w:pStyle w:val="Estilo"/>
      </w:pPr>
      <w:r>
        <w:t>2. Deberán preverse medios suficientes y apropiados para almacenar líquidos, sólidos y gases inflamables.</w:t>
      </w:r>
    </w:p>
    <w:p w14:paraId="594183B3" w14:textId="77777777" w:rsidR="001C067D" w:rsidRDefault="001C067D">
      <w:pPr>
        <w:pStyle w:val="Estilo"/>
      </w:pPr>
    </w:p>
    <w:p w14:paraId="4166613D" w14:textId="77777777" w:rsidR="001C067D" w:rsidRDefault="00000000">
      <w:pPr>
        <w:pStyle w:val="Estilo"/>
      </w:pPr>
      <w:r>
        <w:t>Artículo 30</w:t>
      </w:r>
    </w:p>
    <w:p w14:paraId="0FAD3AA1" w14:textId="77777777" w:rsidR="001C067D" w:rsidRDefault="001C067D">
      <w:pPr>
        <w:pStyle w:val="Estilo"/>
      </w:pPr>
    </w:p>
    <w:p w14:paraId="03AEE153" w14:textId="77777777" w:rsidR="001C067D" w:rsidRDefault="00000000">
      <w:pPr>
        <w:pStyle w:val="Estilo"/>
      </w:pPr>
      <w:r>
        <w:t>ROPAS Y EQUIPOS DE PROTECCION PERSONAL</w:t>
      </w:r>
    </w:p>
    <w:p w14:paraId="6706CE6B" w14:textId="77777777" w:rsidR="001C067D" w:rsidRDefault="001C067D">
      <w:pPr>
        <w:pStyle w:val="Estilo"/>
      </w:pPr>
    </w:p>
    <w:p w14:paraId="0B29D197" w14:textId="77777777" w:rsidR="001C067D" w:rsidRDefault="00000000">
      <w:pPr>
        <w:pStyle w:val="Estilo"/>
      </w:pPr>
      <w:r>
        <w:t>1. Cuando no pueda garantizarse por otros medios una protección adecuada contra riesgos de accidentes o daños para la salud, incluidos aquellos derivados de la exposición a condiciones adversas, el empleador deberá proporcionar y mantener, sin costo para los trabajadores, ropas y equipos de protección personal adecuados a los tipos de trabajo y de riesgos, de conformidad con la legislación nacional.</w:t>
      </w:r>
    </w:p>
    <w:p w14:paraId="5E5A44DA" w14:textId="77777777" w:rsidR="001C067D" w:rsidRDefault="001C067D">
      <w:pPr>
        <w:pStyle w:val="Estilo"/>
      </w:pPr>
    </w:p>
    <w:p w14:paraId="48104579" w14:textId="77777777" w:rsidR="001C067D" w:rsidRDefault="00000000">
      <w:pPr>
        <w:pStyle w:val="Estilo"/>
      </w:pPr>
      <w:r>
        <w:lastRenderedPageBreak/>
        <w:t>2. El empleador deberá proporcionar a los trabajadores los medios adecuados para posibilitar el uso de los equipos de protección personal y asegurar la correcta utilización de los mismos.</w:t>
      </w:r>
    </w:p>
    <w:p w14:paraId="33460A79" w14:textId="77777777" w:rsidR="001C067D" w:rsidRDefault="001C067D">
      <w:pPr>
        <w:pStyle w:val="Estilo"/>
      </w:pPr>
    </w:p>
    <w:p w14:paraId="210CA3CB" w14:textId="77777777" w:rsidR="001C067D" w:rsidRDefault="00000000">
      <w:pPr>
        <w:pStyle w:val="Estilo"/>
      </w:pPr>
      <w:r>
        <w:t>3. Las ropas y equipos de protección personal deberán ajustarse a las normas establecidas por la autoridad competente habida cuenta, en la medida de lo posible, de los principios de la ergonomía.</w:t>
      </w:r>
    </w:p>
    <w:p w14:paraId="7CF4626F" w14:textId="77777777" w:rsidR="001C067D" w:rsidRDefault="001C067D">
      <w:pPr>
        <w:pStyle w:val="Estilo"/>
      </w:pPr>
    </w:p>
    <w:p w14:paraId="4671254C" w14:textId="77777777" w:rsidR="001C067D" w:rsidRDefault="00000000">
      <w:pPr>
        <w:pStyle w:val="Estilo"/>
      </w:pPr>
      <w:r>
        <w:t>4. Los trabajadores tendrán la obligación de utilizar y cuidar de manera adecuada la ropa y el equipo de protección personal que se les suministre.</w:t>
      </w:r>
    </w:p>
    <w:p w14:paraId="7DB0C0E1" w14:textId="77777777" w:rsidR="001C067D" w:rsidRDefault="001C067D">
      <w:pPr>
        <w:pStyle w:val="Estilo"/>
      </w:pPr>
    </w:p>
    <w:p w14:paraId="00E463A4" w14:textId="77777777" w:rsidR="001C067D" w:rsidRDefault="00000000">
      <w:pPr>
        <w:pStyle w:val="Estilo"/>
      </w:pPr>
      <w:r>
        <w:t>Artículo 31</w:t>
      </w:r>
    </w:p>
    <w:p w14:paraId="54CF2D45" w14:textId="77777777" w:rsidR="001C067D" w:rsidRDefault="001C067D">
      <w:pPr>
        <w:pStyle w:val="Estilo"/>
      </w:pPr>
    </w:p>
    <w:p w14:paraId="2B088DBB" w14:textId="77777777" w:rsidR="001C067D" w:rsidRDefault="00000000">
      <w:pPr>
        <w:pStyle w:val="Estilo"/>
      </w:pPr>
      <w:r>
        <w:t>PRIMEROS AUXILIOS</w:t>
      </w:r>
    </w:p>
    <w:p w14:paraId="0231FFD3" w14:textId="77777777" w:rsidR="001C067D" w:rsidRDefault="001C067D">
      <w:pPr>
        <w:pStyle w:val="Estilo"/>
      </w:pPr>
    </w:p>
    <w:p w14:paraId="533000AB" w14:textId="77777777" w:rsidR="001C067D" w:rsidRDefault="00000000">
      <w:pPr>
        <w:pStyle w:val="Estilo"/>
      </w:pPr>
      <w:r>
        <w:t>El empleado (sic) será responsable de garantizar en todo momento la disponibilidad de medios adecuados y de personal con formación apropiada para prestar los primeros auxilios. Se deberán tomar las disposiciones necesarias para garantizar la evacuación de los trabajadores heridos en caso de accidentes o repentinamente enfermos para poder dispensarles la asistencia médica necesaria.</w:t>
      </w:r>
    </w:p>
    <w:p w14:paraId="739670BE" w14:textId="77777777" w:rsidR="001C067D" w:rsidRDefault="001C067D">
      <w:pPr>
        <w:pStyle w:val="Estilo"/>
      </w:pPr>
    </w:p>
    <w:p w14:paraId="6D702AF2" w14:textId="77777777" w:rsidR="001C067D" w:rsidRDefault="00000000">
      <w:pPr>
        <w:pStyle w:val="Estilo"/>
      </w:pPr>
      <w:r>
        <w:t>Artículo 32</w:t>
      </w:r>
    </w:p>
    <w:p w14:paraId="032C84EC" w14:textId="77777777" w:rsidR="001C067D" w:rsidRDefault="001C067D">
      <w:pPr>
        <w:pStyle w:val="Estilo"/>
      </w:pPr>
    </w:p>
    <w:p w14:paraId="5DF400B7" w14:textId="77777777" w:rsidR="001C067D" w:rsidRDefault="00000000">
      <w:pPr>
        <w:pStyle w:val="Estilo"/>
      </w:pPr>
      <w:r>
        <w:t>BIENESTAR</w:t>
      </w:r>
    </w:p>
    <w:p w14:paraId="74CC420C" w14:textId="77777777" w:rsidR="001C067D" w:rsidRDefault="001C067D">
      <w:pPr>
        <w:pStyle w:val="Estilo"/>
      </w:pPr>
    </w:p>
    <w:p w14:paraId="5B0EC7D6" w14:textId="77777777" w:rsidR="001C067D" w:rsidRDefault="00000000">
      <w:pPr>
        <w:pStyle w:val="Estilo"/>
      </w:pPr>
      <w:r>
        <w:t>1. En toda obra o a una distancia razonable de ella deberá disponerse de un suministro suficiente de agua potable.</w:t>
      </w:r>
    </w:p>
    <w:p w14:paraId="611531C9" w14:textId="77777777" w:rsidR="001C067D" w:rsidRDefault="001C067D">
      <w:pPr>
        <w:pStyle w:val="Estilo"/>
      </w:pPr>
    </w:p>
    <w:p w14:paraId="0523CC15" w14:textId="77777777" w:rsidR="001C067D" w:rsidRDefault="00000000">
      <w:pPr>
        <w:pStyle w:val="Estilo"/>
      </w:pPr>
      <w:r>
        <w:t>2. En toda obra o a una distancia razonable de ella, y en función del número de trabajadores y de la duración del trabajo, deberán facilitarse y mantenerse los siguientes servicios:</w:t>
      </w:r>
    </w:p>
    <w:p w14:paraId="4958EFDC" w14:textId="77777777" w:rsidR="001C067D" w:rsidRDefault="001C067D">
      <w:pPr>
        <w:pStyle w:val="Estilo"/>
      </w:pPr>
    </w:p>
    <w:p w14:paraId="73F6A788" w14:textId="77777777" w:rsidR="001C067D" w:rsidRDefault="00000000">
      <w:pPr>
        <w:pStyle w:val="Estilo"/>
      </w:pPr>
      <w:r>
        <w:t>a) instalaciones sanitarias y de aseo;</w:t>
      </w:r>
    </w:p>
    <w:p w14:paraId="5885F9BA" w14:textId="77777777" w:rsidR="001C067D" w:rsidRDefault="001C067D">
      <w:pPr>
        <w:pStyle w:val="Estilo"/>
      </w:pPr>
    </w:p>
    <w:p w14:paraId="26CA2F03" w14:textId="77777777" w:rsidR="001C067D" w:rsidRDefault="00000000">
      <w:pPr>
        <w:pStyle w:val="Estilo"/>
      </w:pPr>
      <w:r>
        <w:t>b) instalaciones para cambiarse de ropa y para guardarla y secarla;</w:t>
      </w:r>
    </w:p>
    <w:p w14:paraId="357A42C8" w14:textId="77777777" w:rsidR="001C067D" w:rsidRDefault="001C067D">
      <w:pPr>
        <w:pStyle w:val="Estilo"/>
      </w:pPr>
    </w:p>
    <w:p w14:paraId="2E60D171" w14:textId="77777777" w:rsidR="001C067D" w:rsidRDefault="00000000">
      <w:pPr>
        <w:pStyle w:val="Estilo"/>
      </w:pPr>
      <w:r>
        <w:t>c) locales para comer y para guarecerse durante interrupciones del trabajo provocadas por la intemperie.</w:t>
      </w:r>
    </w:p>
    <w:p w14:paraId="534FAD46" w14:textId="77777777" w:rsidR="001C067D" w:rsidRDefault="001C067D">
      <w:pPr>
        <w:pStyle w:val="Estilo"/>
      </w:pPr>
    </w:p>
    <w:p w14:paraId="32B72C60" w14:textId="77777777" w:rsidR="001C067D" w:rsidRDefault="00000000">
      <w:pPr>
        <w:pStyle w:val="Estilo"/>
      </w:pPr>
      <w:r>
        <w:t>3. Deberían preverse instalaciones sanitarias y de aseo por separado para los trabajadores y las trabajadoras.</w:t>
      </w:r>
    </w:p>
    <w:p w14:paraId="382E1F77" w14:textId="77777777" w:rsidR="001C067D" w:rsidRDefault="001C067D">
      <w:pPr>
        <w:pStyle w:val="Estilo"/>
      </w:pPr>
    </w:p>
    <w:p w14:paraId="5C79E1BC" w14:textId="77777777" w:rsidR="001C067D" w:rsidRDefault="00000000">
      <w:pPr>
        <w:pStyle w:val="Estilo"/>
      </w:pPr>
      <w:r>
        <w:t>Artículo 33</w:t>
      </w:r>
    </w:p>
    <w:p w14:paraId="4AD5CA67" w14:textId="77777777" w:rsidR="001C067D" w:rsidRDefault="001C067D">
      <w:pPr>
        <w:pStyle w:val="Estilo"/>
      </w:pPr>
    </w:p>
    <w:p w14:paraId="06C2BAD9" w14:textId="77777777" w:rsidR="001C067D" w:rsidRDefault="00000000">
      <w:pPr>
        <w:pStyle w:val="Estilo"/>
      </w:pPr>
      <w:r>
        <w:t>INFORMACION Y FORMACION</w:t>
      </w:r>
    </w:p>
    <w:p w14:paraId="7786B9BF" w14:textId="77777777" w:rsidR="001C067D" w:rsidRDefault="001C067D">
      <w:pPr>
        <w:pStyle w:val="Estilo"/>
      </w:pPr>
    </w:p>
    <w:p w14:paraId="0690C6F5" w14:textId="77777777" w:rsidR="001C067D" w:rsidRDefault="00000000">
      <w:pPr>
        <w:pStyle w:val="Estilo"/>
      </w:pPr>
      <w:r>
        <w:lastRenderedPageBreak/>
        <w:t>Deberá facilitarse a los trabajadores, de manera suficiente y adecuada:</w:t>
      </w:r>
    </w:p>
    <w:p w14:paraId="7B2D4E23" w14:textId="77777777" w:rsidR="001C067D" w:rsidRDefault="001C067D">
      <w:pPr>
        <w:pStyle w:val="Estilo"/>
      </w:pPr>
    </w:p>
    <w:p w14:paraId="141B8A35" w14:textId="77777777" w:rsidR="001C067D" w:rsidRDefault="00000000">
      <w:pPr>
        <w:pStyle w:val="Estilo"/>
      </w:pPr>
      <w:r>
        <w:t>a) información sobre los riesgos para su seguridad y su salud a que pueden estar expuestos en el lugar de trabajo;</w:t>
      </w:r>
    </w:p>
    <w:p w14:paraId="7F91BF88" w14:textId="77777777" w:rsidR="001C067D" w:rsidRDefault="001C067D">
      <w:pPr>
        <w:pStyle w:val="Estilo"/>
      </w:pPr>
    </w:p>
    <w:p w14:paraId="156DD206" w14:textId="77777777" w:rsidR="001C067D" w:rsidRDefault="00000000">
      <w:pPr>
        <w:pStyle w:val="Estilo"/>
      </w:pPr>
      <w:r>
        <w:t>b) instrucción y formación sobre los medios disponibles para prevenir y controlar tales riesgos y para protegerse de ellos.</w:t>
      </w:r>
    </w:p>
    <w:p w14:paraId="311EEF58" w14:textId="77777777" w:rsidR="001C067D" w:rsidRDefault="001C067D">
      <w:pPr>
        <w:pStyle w:val="Estilo"/>
      </w:pPr>
    </w:p>
    <w:p w14:paraId="0AD0E188" w14:textId="77777777" w:rsidR="001C067D" w:rsidRDefault="00000000">
      <w:pPr>
        <w:pStyle w:val="Estilo"/>
      </w:pPr>
      <w:r>
        <w:t>Artículo 34</w:t>
      </w:r>
    </w:p>
    <w:p w14:paraId="0A68DABA" w14:textId="77777777" w:rsidR="001C067D" w:rsidRDefault="001C067D">
      <w:pPr>
        <w:pStyle w:val="Estilo"/>
      </w:pPr>
    </w:p>
    <w:p w14:paraId="739BCD83" w14:textId="77777777" w:rsidR="001C067D" w:rsidRDefault="00000000">
      <w:pPr>
        <w:pStyle w:val="Estilo"/>
      </w:pPr>
      <w:r>
        <w:t>DECLARACION DE ACCIDENTES Y ENFERMEDADES</w:t>
      </w:r>
    </w:p>
    <w:p w14:paraId="3B28006B" w14:textId="77777777" w:rsidR="001C067D" w:rsidRDefault="001C067D">
      <w:pPr>
        <w:pStyle w:val="Estilo"/>
      </w:pPr>
    </w:p>
    <w:p w14:paraId="08A4DD05" w14:textId="77777777" w:rsidR="001C067D" w:rsidRDefault="00000000">
      <w:pPr>
        <w:pStyle w:val="Estilo"/>
      </w:pPr>
      <w:r>
        <w:t>La legislación nacional deberá estipular que los accidentes y enfermedades profesionales se declaren a la autoridad competente dentro de un plazo.</w:t>
      </w:r>
    </w:p>
    <w:p w14:paraId="37BFBB9E" w14:textId="77777777" w:rsidR="001C067D" w:rsidRDefault="001C067D">
      <w:pPr>
        <w:pStyle w:val="Estilo"/>
      </w:pPr>
    </w:p>
    <w:p w14:paraId="518D7C15" w14:textId="77777777" w:rsidR="001C067D" w:rsidRDefault="001C067D">
      <w:pPr>
        <w:pStyle w:val="Estilo"/>
      </w:pPr>
    </w:p>
    <w:p w14:paraId="3BDE09BF" w14:textId="77777777" w:rsidR="001C067D" w:rsidRDefault="00000000">
      <w:pPr>
        <w:pStyle w:val="Estilo"/>
      </w:pPr>
      <w:r>
        <w:t>IV. APLICACIÓN</w:t>
      </w:r>
    </w:p>
    <w:p w14:paraId="5028AF3D" w14:textId="77777777" w:rsidR="001C067D" w:rsidRDefault="001C067D">
      <w:pPr>
        <w:pStyle w:val="Estilo"/>
      </w:pPr>
    </w:p>
    <w:p w14:paraId="43D7A29B" w14:textId="77777777" w:rsidR="001C067D" w:rsidRDefault="00000000">
      <w:pPr>
        <w:pStyle w:val="Estilo"/>
      </w:pPr>
      <w:r>
        <w:t>Artículo 35</w:t>
      </w:r>
    </w:p>
    <w:p w14:paraId="42860048" w14:textId="77777777" w:rsidR="001C067D" w:rsidRDefault="001C067D">
      <w:pPr>
        <w:pStyle w:val="Estilo"/>
      </w:pPr>
    </w:p>
    <w:p w14:paraId="29C59A2E" w14:textId="77777777" w:rsidR="001C067D" w:rsidRDefault="00000000">
      <w:pPr>
        <w:pStyle w:val="Estilo"/>
      </w:pPr>
      <w:r>
        <w:t>Cada Miembro deberá:</w:t>
      </w:r>
    </w:p>
    <w:p w14:paraId="1CB8B041" w14:textId="77777777" w:rsidR="001C067D" w:rsidRDefault="001C067D">
      <w:pPr>
        <w:pStyle w:val="Estilo"/>
      </w:pPr>
    </w:p>
    <w:p w14:paraId="744E6369" w14:textId="77777777" w:rsidR="001C067D" w:rsidRDefault="00000000">
      <w:pPr>
        <w:pStyle w:val="Estilo"/>
      </w:pPr>
      <w:r>
        <w:t>a) adoptar las medidas necesarias, incluido el establecimiento de sanciones y medidas correctivas apropiadas, para garantizar la aplicación efectiva de las disposiciones del presente Convenio;</w:t>
      </w:r>
    </w:p>
    <w:p w14:paraId="7E489D04" w14:textId="77777777" w:rsidR="001C067D" w:rsidRDefault="001C067D">
      <w:pPr>
        <w:pStyle w:val="Estilo"/>
      </w:pPr>
    </w:p>
    <w:p w14:paraId="42BC959E" w14:textId="77777777" w:rsidR="001C067D" w:rsidRDefault="00000000">
      <w:pPr>
        <w:pStyle w:val="Estilo"/>
      </w:pPr>
      <w:r>
        <w:t>b) organizar servicios de inspección apropiados para supervisar la aplicación de las medidas que se adopten de conformidad con el Convenio y dotar a dichos servicios de los medios necesarios para realizar su tarea, o cerciorarse de que se llevan a cabo inspecciones adecuadas.</w:t>
      </w:r>
    </w:p>
    <w:p w14:paraId="57C4AF48" w14:textId="77777777" w:rsidR="001C067D" w:rsidRDefault="001C067D">
      <w:pPr>
        <w:pStyle w:val="Estilo"/>
      </w:pPr>
    </w:p>
    <w:p w14:paraId="2F8531AD" w14:textId="77777777" w:rsidR="001C067D" w:rsidRDefault="001C067D">
      <w:pPr>
        <w:pStyle w:val="Estilo"/>
      </w:pPr>
    </w:p>
    <w:p w14:paraId="23CF8F7E" w14:textId="77777777" w:rsidR="001C067D" w:rsidRDefault="00000000">
      <w:pPr>
        <w:pStyle w:val="Estilo"/>
      </w:pPr>
      <w:r>
        <w:t>V. DISPOSICIONES FINALES</w:t>
      </w:r>
    </w:p>
    <w:p w14:paraId="6CC09FD9" w14:textId="77777777" w:rsidR="001C067D" w:rsidRDefault="001C067D">
      <w:pPr>
        <w:pStyle w:val="Estilo"/>
      </w:pPr>
    </w:p>
    <w:p w14:paraId="34C1482F" w14:textId="77777777" w:rsidR="001C067D" w:rsidRDefault="00000000">
      <w:pPr>
        <w:pStyle w:val="Estilo"/>
      </w:pPr>
      <w:r>
        <w:t>Artículo 36</w:t>
      </w:r>
    </w:p>
    <w:p w14:paraId="75FB12C1" w14:textId="77777777" w:rsidR="001C067D" w:rsidRDefault="001C067D">
      <w:pPr>
        <w:pStyle w:val="Estilo"/>
      </w:pPr>
    </w:p>
    <w:p w14:paraId="3C0B7498" w14:textId="77777777" w:rsidR="001C067D" w:rsidRDefault="00000000">
      <w:pPr>
        <w:pStyle w:val="Estilo"/>
      </w:pPr>
      <w:r>
        <w:t>El presente Convenio revisa el Convenio sobre las prescripciones de seguridad (edificación), 1937.</w:t>
      </w:r>
    </w:p>
    <w:p w14:paraId="1E84B613" w14:textId="77777777" w:rsidR="001C067D" w:rsidRDefault="001C067D">
      <w:pPr>
        <w:pStyle w:val="Estilo"/>
      </w:pPr>
    </w:p>
    <w:p w14:paraId="6449BBFC" w14:textId="77777777" w:rsidR="001C067D" w:rsidRDefault="00000000">
      <w:pPr>
        <w:pStyle w:val="Estilo"/>
      </w:pPr>
      <w:r>
        <w:t>Artículo 37</w:t>
      </w:r>
    </w:p>
    <w:p w14:paraId="7BBD9E84" w14:textId="77777777" w:rsidR="001C067D" w:rsidRDefault="001C067D">
      <w:pPr>
        <w:pStyle w:val="Estilo"/>
      </w:pPr>
    </w:p>
    <w:p w14:paraId="34772457" w14:textId="77777777" w:rsidR="001C067D" w:rsidRDefault="00000000">
      <w:pPr>
        <w:pStyle w:val="Estilo"/>
      </w:pPr>
      <w:r>
        <w:t>Las ratificaciones formales del presente Convenio serán comunicadas, para su registro, al Director General de la Oficina Internacional del Trabajo.</w:t>
      </w:r>
    </w:p>
    <w:p w14:paraId="59B9F725" w14:textId="77777777" w:rsidR="001C067D" w:rsidRDefault="001C067D">
      <w:pPr>
        <w:pStyle w:val="Estilo"/>
      </w:pPr>
    </w:p>
    <w:p w14:paraId="4E4B229A" w14:textId="77777777" w:rsidR="001C067D" w:rsidRDefault="00000000">
      <w:pPr>
        <w:pStyle w:val="Estilo"/>
      </w:pPr>
      <w:r>
        <w:t>Artículo 38</w:t>
      </w:r>
    </w:p>
    <w:p w14:paraId="337B57D2" w14:textId="77777777" w:rsidR="001C067D" w:rsidRDefault="001C067D">
      <w:pPr>
        <w:pStyle w:val="Estilo"/>
      </w:pPr>
    </w:p>
    <w:p w14:paraId="1DE4E005" w14:textId="77777777" w:rsidR="001C067D" w:rsidRDefault="00000000">
      <w:pPr>
        <w:pStyle w:val="Estilo"/>
      </w:pPr>
      <w:r>
        <w:lastRenderedPageBreak/>
        <w:t>1. Este Convenio obligará únicamente a aquellos Miembros de la Organización Internacional del Trabajo cuyas ratificaciones haya registrado el Director General.</w:t>
      </w:r>
    </w:p>
    <w:p w14:paraId="7072D34A" w14:textId="77777777" w:rsidR="001C067D" w:rsidRDefault="001C067D">
      <w:pPr>
        <w:pStyle w:val="Estilo"/>
      </w:pPr>
    </w:p>
    <w:p w14:paraId="0020B5EC" w14:textId="77777777" w:rsidR="001C067D" w:rsidRDefault="00000000">
      <w:pPr>
        <w:pStyle w:val="Estilo"/>
      </w:pPr>
      <w:r>
        <w:t>2. Entrará en vigor doce meses después de la fecha en que las ratificaciones de dos Miembros hayan sido registradas por el Director General.</w:t>
      </w:r>
    </w:p>
    <w:p w14:paraId="01EFD1EA" w14:textId="77777777" w:rsidR="001C067D" w:rsidRDefault="001C067D">
      <w:pPr>
        <w:pStyle w:val="Estilo"/>
      </w:pPr>
    </w:p>
    <w:p w14:paraId="6854B3CE" w14:textId="77777777" w:rsidR="001C067D" w:rsidRDefault="00000000">
      <w:pPr>
        <w:pStyle w:val="Estilo"/>
      </w:pPr>
      <w:r>
        <w:t>3. Desde dicho momento, este Convenio entrará en vigor, para cada Miembro, doce meses después de la fecha en que haya sido registrada su ratificación.</w:t>
      </w:r>
    </w:p>
    <w:p w14:paraId="1482DE16" w14:textId="77777777" w:rsidR="001C067D" w:rsidRDefault="001C067D">
      <w:pPr>
        <w:pStyle w:val="Estilo"/>
      </w:pPr>
    </w:p>
    <w:p w14:paraId="7B8EB9FF" w14:textId="77777777" w:rsidR="001C067D" w:rsidRDefault="00000000">
      <w:pPr>
        <w:pStyle w:val="Estilo"/>
      </w:pPr>
      <w:r>
        <w:t>Artículo 39</w:t>
      </w:r>
    </w:p>
    <w:p w14:paraId="2D825AD5" w14:textId="77777777" w:rsidR="001C067D" w:rsidRDefault="001C067D">
      <w:pPr>
        <w:pStyle w:val="Estilo"/>
      </w:pPr>
    </w:p>
    <w:p w14:paraId="7CE36622" w14:textId="77777777" w:rsidR="001C067D" w:rsidRDefault="00000000">
      <w:pPr>
        <w:pStyle w:val="Estilo"/>
      </w:pPr>
      <w:r>
        <w:t>1. Todo Miembro que haya ratificado este Convenio podrá denunciarlo a la expiración de un periodo de diez años, a partir de la fecha en que haya entrado inicialmente en vigor, mediante un acta comunicada, para su registro, al Director General de la Oficina Internacional del Trabajo. La denuncia no surtirá efecto hasta un año después de la fecha en que se haya registrado.</w:t>
      </w:r>
    </w:p>
    <w:p w14:paraId="3AD20E81" w14:textId="77777777" w:rsidR="001C067D" w:rsidRDefault="001C067D">
      <w:pPr>
        <w:pStyle w:val="Estilo"/>
      </w:pPr>
    </w:p>
    <w:p w14:paraId="278330EC" w14:textId="77777777" w:rsidR="001C067D"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periodo de diez años, en las condiciones previstas en este artículo.</w:t>
      </w:r>
    </w:p>
    <w:p w14:paraId="6EF8A134" w14:textId="77777777" w:rsidR="001C067D" w:rsidRDefault="001C067D">
      <w:pPr>
        <w:pStyle w:val="Estilo"/>
      </w:pPr>
    </w:p>
    <w:p w14:paraId="534D2F11" w14:textId="77777777" w:rsidR="001C067D" w:rsidRDefault="00000000">
      <w:pPr>
        <w:pStyle w:val="Estilo"/>
      </w:pPr>
      <w:r>
        <w:t>Artículo 40</w:t>
      </w:r>
    </w:p>
    <w:p w14:paraId="53137DA9" w14:textId="77777777" w:rsidR="001C067D" w:rsidRDefault="001C067D">
      <w:pPr>
        <w:pStyle w:val="Estilo"/>
      </w:pPr>
    </w:p>
    <w:p w14:paraId="2DC8981C" w14:textId="77777777" w:rsidR="001C067D"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03802A3D" w14:textId="77777777" w:rsidR="001C067D" w:rsidRDefault="001C067D">
      <w:pPr>
        <w:pStyle w:val="Estilo"/>
      </w:pPr>
    </w:p>
    <w:p w14:paraId="66E1253F" w14:textId="77777777" w:rsidR="001C067D"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665EDFD7" w14:textId="77777777" w:rsidR="001C067D" w:rsidRDefault="001C067D">
      <w:pPr>
        <w:pStyle w:val="Estilo"/>
      </w:pPr>
    </w:p>
    <w:p w14:paraId="60BE21E8" w14:textId="77777777" w:rsidR="001C067D" w:rsidRDefault="00000000">
      <w:pPr>
        <w:pStyle w:val="Estilo"/>
      </w:pPr>
      <w:r>
        <w:t>Artículo 41</w:t>
      </w:r>
    </w:p>
    <w:p w14:paraId="7927A336" w14:textId="77777777" w:rsidR="001C067D" w:rsidRDefault="001C067D">
      <w:pPr>
        <w:pStyle w:val="Estilo"/>
      </w:pPr>
    </w:p>
    <w:p w14:paraId="00AD37F8" w14:textId="77777777" w:rsidR="001C067D"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048E78F" w14:textId="77777777" w:rsidR="001C067D" w:rsidRDefault="001C067D">
      <w:pPr>
        <w:pStyle w:val="Estilo"/>
      </w:pPr>
    </w:p>
    <w:p w14:paraId="57E810D9" w14:textId="77777777" w:rsidR="001C067D" w:rsidRDefault="00000000">
      <w:pPr>
        <w:pStyle w:val="Estilo"/>
      </w:pPr>
      <w:r>
        <w:t>Artículo 42</w:t>
      </w:r>
    </w:p>
    <w:p w14:paraId="7CDB2723" w14:textId="77777777" w:rsidR="001C067D" w:rsidRDefault="001C067D">
      <w:pPr>
        <w:pStyle w:val="Estilo"/>
      </w:pPr>
    </w:p>
    <w:p w14:paraId="7E796B30" w14:textId="77777777" w:rsidR="001C067D" w:rsidRDefault="00000000">
      <w:pPr>
        <w:pStyle w:val="Estilo"/>
      </w:pPr>
      <w:r>
        <w:lastRenderedPageBreak/>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3120BD9" w14:textId="77777777" w:rsidR="001C067D" w:rsidRDefault="001C067D">
      <w:pPr>
        <w:pStyle w:val="Estilo"/>
      </w:pPr>
    </w:p>
    <w:p w14:paraId="365D3D9A" w14:textId="77777777" w:rsidR="001C067D" w:rsidRDefault="00000000">
      <w:pPr>
        <w:pStyle w:val="Estilo"/>
      </w:pPr>
      <w:r>
        <w:t>Artículo 43</w:t>
      </w:r>
    </w:p>
    <w:p w14:paraId="32111882" w14:textId="77777777" w:rsidR="001C067D" w:rsidRDefault="001C067D">
      <w:pPr>
        <w:pStyle w:val="Estilo"/>
      </w:pPr>
    </w:p>
    <w:p w14:paraId="54E60BB7" w14:textId="77777777" w:rsidR="001C067D" w:rsidRDefault="00000000">
      <w:pPr>
        <w:pStyle w:val="Estilo"/>
      </w:pPr>
      <w:r>
        <w:t>1. En caso de que la Conferencia adopte un nuevo convenio que implique una revisión total o parcial del presente, y a menos que el nuevo convenio contenga disposiciones en contrario:</w:t>
      </w:r>
    </w:p>
    <w:p w14:paraId="185C592E" w14:textId="77777777" w:rsidR="001C067D" w:rsidRDefault="001C067D">
      <w:pPr>
        <w:pStyle w:val="Estilo"/>
      </w:pPr>
    </w:p>
    <w:p w14:paraId="29D5EA31" w14:textId="77777777" w:rsidR="001C067D" w:rsidRDefault="00000000">
      <w:pPr>
        <w:pStyle w:val="Estilo"/>
      </w:pPr>
      <w:r>
        <w:t>a) la ratificación, por un Miembro, del nuevo convenio revisor implicará, ipso jure, la denuncia inmediata de este Convenio, no obstante las disposiciones contenidas en el artículo 34 siempre que el nuevo convenio revisor haya entrado en vigor;</w:t>
      </w:r>
    </w:p>
    <w:p w14:paraId="0E862149" w14:textId="77777777" w:rsidR="001C067D" w:rsidRDefault="001C067D">
      <w:pPr>
        <w:pStyle w:val="Estilo"/>
      </w:pPr>
    </w:p>
    <w:p w14:paraId="4AB7ABEF" w14:textId="77777777" w:rsidR="001C067D" w:rsidRDefault="00000000">
      <w:pPr>
        <w:pStyle w:val="Estilo"/>
      </w:pPr>
      <w:r>
        <w:t>b) a partir de la fecha en que entre en vigor el nuevo convenio revisor, el presente Convenio cesará de estar abierto a la ratificación por los Miembros.</w:t>
      </w:r>
    </w:p>
    <w:p w14:paraId="034BD56E" w14:textId="77777777" w:rsidR="001C067D" w:rsidRDefault="001C067D">
      <w:pPr>
        <w:pStyle w:val="Estilo"/>
      </w:pPr>
    </w:p>
    <w:p w14:paraId="0F479C21" w14:textId="77777777" w:rsidR="001C067D" w:rsidRDefault="00000000">
      <w:pPr>
        <w:pStyle w:val="Estilo"/>
      </w:pPr>
      <w:r>
        <w:t>2. Este Convenio continuará en vigor en todo caso, en su forma y contenido actuales, para los Miembros que lo hayan ratificado y no ratifiquen el convenio revisor.</w:t>
      </w:r>
    </w:p>
    <w:p w14:paraId="493D5630" w14:textId="77777777" w:rsidR="001C067D" w:rsidRDefault="001C067D">
      <w:pPr>
        <w:pStyle w:val="Estilo"/>
      </w:pPr>
    </w:p>
    <w:p w14:paraId="512042C2" w14:textId="77777777" w:rsidR="001C067D" w:rsidRDefault="00000000">
      <w:pPr>
        <w:pStyle w:val="Estilo"/>
      </w:pPr>
      <w:r>
        <w:t>Artículo 44</w:t>
      </w:r>
    </w:p>
    <w:p w14:paraId="5DADE5B7" w14:textId="77777777" w:rsidR="001C067D" w:rsidRDefault="001C067D">
      <w:pPr>
        <w:pStyle w:val="Estilo"/>
      </w:pPr>
    </w:p>
    <w:p w14:paraId="73528421" w14:textId="77777777" w:rsidR="001C067D" w:rsidRDefault="00000000">
      <w:pPr>
        <w:pStyle w:val="Estilo"/>
      </w:pPr>
      <w:r>
        <w:t>Las versiones inglesa y francesa del texto de este Convenio son igualmente auténticas</w:t>
      </w:r>
    </w:p>
    <w:p w14:paraId="3FA3E059" w14:textId="77777777" w:rsidR="001C067D" w:rsidRDefault="001C067D">
      <w:pPr>
        <w:pStyle w:val="Estilo"/>
      </w:pPr>
    </w:p>
    <w:p w14:paraId="0CE281A3" w14:textId="77777777" w:rsidR="001C067D" w:rsidRDefault="001C067D">
      <w:pPr>
        <w:pStyle w:val="Estilo"/>
      </w:pPr>
    </w:p>
    <w:p w14:paraId="689412BE" w14:textId="77777777" w:rsidR="001C067D" w:rsidRDefault="00000000">
      <w:pPr>
        <w:pStyle w:val="Estilo"/>
      </w:pPr>
      <w:r>
        <w:t>Copia certificada conforme y completa del texto español.</w:t>
      </w:r>
    </w:p>
    <w:p w14:paraId="139FFCA3" w14:textId="77777777" w:rsidR="001C067D" w:rsidRDefault="001C067D">
      <w:pPr>
        <w:pStyle w:val="Estilo"/>
      </w:pPr>
    </w:p>
    <w:p w14:paraId="7BABA51F" w14:textId="77777777" w:rsidR="001C067D" w:rsidRDefault="00000000">
      <w:pPr>
        <w:pStyle w:val="Estilo"/>
      </w:pPr>
      <w:r>
        <w:t>Por el Director General de la Oficina Internacional del Trabajo:</w:t>
      </w:r>
    </w:p>
    <w:p w14:paraId="02EA810A" w14:textId="77777777" w:rsidR="001C067D" w:rsidRDefault="001C067D">
      <w:pPr>
        <w:pStyle w:val="Estilo"/>
      </w:pPr>
    </w:p>
    <w:p w14:paraId="796509F6" w14:textId="77777777" w:rsidR="001C067D" w:rsidRDefault="00000000">
      <w:pPr>
        <w:pStyle w:val="Estilo"/>
      </w:pPr>
      <w:r>
        <w:t>Francis Maupain,</w:t>
      </w:r>
    </w:p>
    <w:p w14:paraId="343C1E74" w14:textId="77777777" w:rsidR="001C067D" w:rsidRDefault="001C067D">
      <w:pPr>
        <w:pStyle w:val="Estilo"/>
      </w:pPr>
    </w:p>
    <w:p w14:paraId="01690AE8" w14:textId="77777777" w:rsidR="001C067D" w:rsidRDefault="00000000">
      <w:pPr>
        <w:pStyle w:val="Estilo"/>
      </w:pPr>
      <w:r>
        <w:t>Consejero Jurídico</w:t>
      </w:r>
    </w:p>
    <w:p w14:paraId="35D413B0" w14:textId="77777777" w:rsidR="001C067D" w:rsidRDefault="001C067D">
      <w:pPr>
        <w:pStyle w:val="Estilo"/>
      </w:pPr>
    </w:p>
    <w:p w14:paraId="240423A1" w14:textId="77777777" w:rsidR="001C067D" w:rsidRDefault="00000000">
      <w:pPr>
        <w:pStyle w:val="Estilo"/>
      </w:pPr>
      <w:r>
        <w:t>Oficina Internacional del Trabajo.</w:t>
      </w:r>
    </w:p>
    <w:p w14:paraId="4DD78A84" w14:textId="77777777" w:rsidR="001C067D" w:rsidRDefault="001C067D">
      <w:pPr>
        <w:pStyle w:val="Estilo"/>
      </w:pPr>
    </w:p>
    <w:p w14:paraId="60E9B82D" w14:textId="77777777" w:rsidR="001C067D" w:rsidRDefault="00000000">
      <w:pPr>
        <w:pStyle w:val="Estilo"/>
      </w:pPr>
      <w:r>
        <w:t>Rúbrica.</w:t>
      </w:r>
    </w:p>
    <w:p w14:paraId="014B8878" w14:textId="77777777" w:rsidR="001C067D" w:rsidRDefault="001C067D">
      <w:pPr>
        <w:pStyle w:val="Estilo"/>
      </w:pPr>
    </w:p>
    <w:p w14:paraId="49BF0935" w14:textId="77777777" w:rsidR="001C067D" w:rsidRDefault="001C067D">
      <w:pPr>
        <w:pStyle w:val="Estilo"/>
      </w:pPr>
    </w:p>
    <w:p w14:paraId="40D11723" w14:textId="77777777" w:rsidR="001C067D" w:rsidRDefault="00000000">
      <w:pPr>
        <w:pStyle w:val="Estilo"/>
      </w:pPr>
      <w:r>
        <w:t>La presente es copia fiel y completa en español del Convenio 167 sobre Seguridad y Salud en la Construcción, adoptado en la ciudad de Ginebra, Suiza, el día veinte del mes de junio del año de mil novecientos ochenta y ocho.</w:t>
      </w:r>
    </w:p>
    <w:p w14:paraId="307179B3" w14:textId="77777777" w:rsidR="001C067D" w:rsidRDefault="001C067D">
      <w:pPr>
        <w:pStyle w:val="Estilo"/>
      </w:pPr>
    </w:p>
    <w:p w14:paraId="0C5695A8" w14:textId="77777777" w:rsidR="001C067D" w:rsidRDefault="00000000">
      <w:pPr>
        <w:pStyle w:val="Estilo"/>
      </w:pPr>
      <w:r>
        <w:lastRenderedPageBreak/>
        <w:t>Extiendo la presente, en quince páginas útiles, en la Ciudad de México, Distrito Federal, a los veintiséis días del mes de octubre del año de mil novecientos noventa, a fin de incorporarla al Decreto de promulgación respectivo.- Rúbrica.</w:t>
      </w:r>
    </w:p>
    <w:p w14:paraId="70B80866" w14:textId="77777777" w:rsidR="001C067D" w:rsidRDefault="001C067D">
      <w:pPr>
        <w:pStyle w:val="Estilo"/>
      </w:pPr>
    </w:p>
    <w:sectPr w:rsidR="001C067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111F" w14:textId="77777777" w:rsidR="00B55DE1" w:rsidRDefault="00B55DE1" w:rsidP="006E4391">
      <w:pPr>
        <w:spacing w:after="0" w:line="240" w:lineRule="auto"/>
      </w:pPr>
      <w:r>
        <w:separator/>
      </w:r>
    </w:p>
  </w:endnote>
  <w:endnote w:type="continuationSeparator" w:id="0">
    <w:p w14:paraId="2F0340C2" w14:textId="77777777" w:rsidR="00B55DE1" w:rsidRDefault="00B55DE1"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81AC"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DEE98A1" w14:textId="77777777" w:rsidTr="00D61ABC">
      <w:tc>
        <w:tcPr>
          <w:tcW w:w="2500" w:type="pct"/>
        </w:tcPr>
        <w:p w14:paraId="2BC290F8" w14:textId="46DE1687" w:rsidR="00A9075C" w:rsidRDefault="003E086C" w:rsidP="00275FEE">
          <w:pPr>
            <w:pStyle w:val="Piedepgina"/>
          </w:pPr>
          <w:r>
            <w:fldChar w:fldCharType="begin"/>
          </w:r>
          <w:r w:rsidR="00A9075C">
            <w:instrText xml:space="preserve"> DATE  \@ "dd/MM/yyyy hh:mm am/pm"  \* MERGEFORMAT </w:instrText>
          </w:r>
          <w:r>
            <w:fldChar w:fldCharType="separate"/>
          </w:r>
          <w:r w:rsidR="0014798D">
            <w:rPr>
              <w:noProof/>
            </w:rPr>
            <w:t>19/05/2023 03:53 p. m.</w:t>
          </w:r>
          <w:r>
            <w:fldChar w:fldCharType="end"/>
          </w:r>
        </w:p>
      </w:tc>
      <w:tc>
        <w:tcPr>
          <w:tcW w:w="2500" w:type="pct"/>
        </w:tcPr>
        <w:sdt>
          <w:sdtPr>
            <w:id w:val="8289949"/>
            <w:docPartObj>
              <w:docPartGallery w:val="Page Numbers (Bottom of Page)"/>
              <w:docPartUnique/>
            </w:docPartObj>
          </w:sdtPr>
          <w:sdtContent>
            <w:p w14:paraId="624040AD"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55FE0ABB" w14:textId="77777777" w:rsidR="00A9075C" w:rsidRDefault="00A9075C" w:rsidP="00275FEE">
          <w:pPr>
            <w:pStyle w:val="Piedepgina"/>
          </w:pPr>
        </w:p>
      </w:tc>
    </w:tr>
  </w:tbl>
  <w:p w14:paraId="15621329"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3AE11A8" w14:textId="77777777" w:rsidTr="00D61ABC">
      <w:tc>
        <w:tcPr>
          <w:tcW w:w="2500" w:type="pct"/>
        </w:tcPr>
        <w:p w14:paraId="26E417A5" w14:textId="37C2B337" w:rsidR="00A9075C" w:rsidRDefault="00D11F99">
          <w:pPr>
            <w:pStyle w:val="Piedepgina"/>
          </w:pPr>
          <w:r>
            <w:fldChar w:fldCharType="begin"/>
          </w:r>
          <w:r>
            <w:instrText xml:space="preserve"> DATE  \@ "dd/MM/yyyy hh:mm am/pm"  \* MERGEFORMAT </w:instrText>
          </w:r>
          <w:r>
            <w:fldChar w:fldCharType="separate"/>
          </w:r>
          <w:r w:rsidR="0014798D">
            <w:rPr>
              <w:noProof/>
            </w:rPr>
            <w:t>19/05/2023 03:53 p. m.</w:t>
          </w:r>
          <w:r>
            <w:rPr>
              <w:noProof/>
            </w:rPr>
            <w:fldChar w:fldCharType="end"/>
          </w:r>
        </w:p>
      </w:tc>
      <w:tc>
        <w:tcPr>
          <w:tcW w:w="2500" w:type="pct"/>
        </w:tcPr>
        <w:sdt>
          <w:sdtPr>
            <w:id w:val="8289945"/>
            <w:docPartObj>
              <w:docPartGallery w:val="Page Numbers (Bottom of Page)"/>
              <w:docPartUnique/>
            </w:docPartObj>
          </w:sdtPr>
          <w:sdtContent>
            <w:p w14:paraId="176BED96"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22864266" w14:textId="77777777" w:rsidR="00A9075C" w:rsidRDefault="00A9075C">
          <w:pPr>
            <w:pStyle w:val="Piedepgina"/>
          </w:pPr>
        </w:p>
      </w:tc>
    </w:tr>
  </w:tbl>
  <w:p w14:paraId="17E82244"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816E" w14:textId="77777777" w:rsidR="00B55DE1" w:rsidRDefault="00B55DE1" w:rsidP="006E4391">
      <w:pPr>
        <w:spacing w:after="0" w:line="240" w:lineRule="auto"/>
      </w:pPr>
      <w:r>
        <w:separator/>
      </w:r>
    </w:p>
  </w:footnote>
  <w:footnote w:type="continuationSeparator" w:id="0">
    <w:p w14:paraId="3BF3BE7E" w14:textId="77777777" w:rsidR="00B55DE1" w:rsidRDefault="00B55DE1"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E7D4"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95DE"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0250"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4798D"/>
    <w:rsid w:val="00184756"/>
    <w:rsid w:val="00190106"/>
    <w:rsid w:val="00196F02"/>
    <w:rsid w:val="001B6672"/>
    <w:rsid w:val="001C067D"/>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E0AC1"/>
    <w:rsid w:val="00AF26DA"/>
    <w:rsid w:val="00B07D9E"/>
    <w:rsid w:val="00B1094E"/>
    <w:rsid w:val="00B15ECE"/>
    <w:rsid w:val="00B32580"/>
    <w:rsid w:val="00B47AFF"/>
    <w:rsid w:val="00B55DE1"/>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2F3C"/>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4866</Words>
  <Characters>26765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2023-01-14T06:54:00Z</dcterms:created>
  <dcterms:modified xsi:type="dcterms:W3CDTF">2023-05-19T21:54:00Z</dcterms:modified>
</cp:coreProperties>
</file>