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Persons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Family and Name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635000" cy="635000"/>
            <wp:docPr id="0" name="Drawing 0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ourier" w:hAnsi="Courier" w:cs="Courier" w:eastAsia="Courier"/>
          <w:b w:val="true"/>
          <w:color w:val="00CC44"/>
        </w:rPr>
        <w:t>From DB to Word</w:t>
      </w:r>
    </w:p>
    <w:p>
      <w:pPr>
        <w:jc w:val="both"/>
      </w:pPr>
      <w:r>
        <w:t>1 Family Name</w:t>
      </w:r>
    </w:p>
    <w:p>
      <w:pPr>
        <w:jc w:val="both"/>
      </w:pPr>
      <w:r>
        <w:t>2 Potter Harry</w:t>
      </w:r>
    </w:p>
    <w:p>
      <w:pPr>
        <w:jc w:val="both"/>
      </w:pPr>
      <w:r>
        <w:t>3 Baggins Bilbo</w:t>
      </w:r>
    </w:p>
    <w:p>
      <w:pPr>
        <w:jc w:val="both"/>
      </w:pPr>
      <w:r>
        <w:t>4 Elon Musk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2019-04-30T09:28:00Z</dcterms:created>
  <dc:creator>Apache POI</dc:creator>
</cp:coreProperties>
</file>