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441532"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44"/>
          <w:szCs w:val="44"/>
        </w:rPr>
        <w:t>开发手册</w:t>
      </w:r>
    </w:p>
    <w:p w14:paraId="7DCCD329"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1.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SAES加解密</w:t>
      </w:r>
    </w:p>
    <w:p w14:paraId="1656173A"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1.1 系统概述</w:t>
      </w:r>
    </w:p>
    <w:p w14:paraId="280CE962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S-AES加解密程序采用Java语言实现，基于Java Swing库构建用户界面，分为加解密核心算法和图形界面两大部分。核心算法基于简化版的AES（S-AES）算法，通过字节代换、行移位、列混合和密钥扩展等步骤，实现加解密功能。图形界面模块提供用户输入、操作选择和结果展示功能，支持基本加密、双重加密和三重加密模式。</w:t>
      </w:r>
    </w:p>
    <w:p w14:paraId="0045CD2A">
      <w:pPr>
        <w:rPr>
          <w:rFonts w:hint="eastAsia" w:ascii="宋体" w:hAnsi="宋体" w:eastAsia="宋体" w:cs="宋体"/>
          <w:sz w:val="24"/>
          <w:szCs w:val="24"/>
        </w:rPr>
      </w:pPr>
    </w:p>
    <w:p w14:paraId="34324C46"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1.2 </w:t>
      </w:r>
      <w:r>
        <w:rPr>
          <w:rFonts w:ascii="宋体" w:hAnsi="宋体" w:eastAsia="宋体" w:cs="宋体"/>
          <w:b/>
          <w:bCs/>
          <w:sz w:val="24"/>
          <w:szCs w:val="24"/>
        </w:rPr>
        <w:t>系统架构</w:t>
      </w:r>
    </w:p>
    <w:p w14:paraId="776A236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该程序主要由两个核心部分组成：</w:t>
      </w:r>
    </w:p>
    <w:p w14:paraId="7EE5A85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446417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S-AES加解密逻辑：负责加密和解密的算法实现。</w:t>
      </w:r>
    </w:p>
    <w:p w14:paraId="213640F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图形用户界面（GUI）：通过Java Swing实现，负责用户交互和结果展示。</w:t>
      </w:r>
    </w:p>
    <w:p w14:paraId="1223E55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代码模块设计如下：</w:t>
      </w:r>
    </w:p>
    <w:p w14:paraId="14B7AC0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D5652D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SAES类：加解密算法核心类。</w:t>
      </w:r>
    </w:p>
    <w:p w14:paraId="1702F44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GUI类：图形用户界面类，用于接收用户输入、触发加解密操作、展示结果。</w:t>
      </w:r>
    </w:p>
    <w:p w14:paraId="10C53F9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5605BE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1.3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核心算法实现</w:t>
      </w:r>
    </w:p>
    <w:p w14:paraId="73579FB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3.1 字节代换（SubBytes）</w:t>
      </w:r>
    </w:p>
    <w:p w14:paraId="261045F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在S-AES中，字节代换通过S-盒（S-Box）完成。S-盒是一种固定的查找表，用于将一个字节映射到另一个字节。加密时使用正向S-盒（S_BOX），解密时使用逆向S-盒（INVERSE_S_BOX）。</w:t>
      </w:r>
    </w:p>
    <w:p w14:paraId="2533F92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DD1110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实现流程：</w:t>
      </w:r>
    </w:p>
    <w:p w14:paraId="03DC886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F51F6E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加密：在subBytes()方法中，遍历每个字节，使用S_BOX进行代换。</w:t>
      </w:r>
    </w:p>
    <w:p w14:paraId="37AD028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解密：在inverseSubBytes()方法中，使用INVERSE_S_BOX进行逆代换。</w:t>
      </w:r>
    </w:p>
    <w:p w14:paraId="612F91D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D0ABAC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3.2 行移位（ShiftRows）</w:t>
      </w:r>
    </w:p>
    <w:p w14:paraId="6DECDB0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行移位用于对状态矩阵的行进行循环移位，增强数据的混合性。在S-AES中，行移位只涉及单字节移位。</w:t>
      </w:r>
    </w:p>
    <w:p w14:paraId="4EEDC6B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2CB0FB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实现流程：</w:t>
      </w:r>
    </w:p>
    <w:p w14:paraId="0E4EDB6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F46F2F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加密：通过shiftRows()方法，将状态矩阵的行循环移位。</w:t>
      </w:r>
    </w:p>
    <w:p w14:paraId="5D34646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解密：通过inverseShiftRows()方法，实现逆方向移位。</w:t>
      </w:r>
    </w:p>
    <w:p w14:paraId="020ECAD7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EFABE2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3.3 列混合（MixColumns）</w:t>
      </w:r>
    </w:p>
    <w:p w14:paraId="5B3F73B5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列混合通过伽罗瓦域GF(2^4)实现多项式运算，以增加数据的扩散性。</w:t>
      </w:r>
    </w:p>
    <w:p w14:paraId="5862D72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BFEB19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实现流程：</w:t>
      </w:r>
    </w:p>
    <w:p w14:paraId="54D4436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9E1442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加密：mixColumns()方法通过矩阵乘法实现列混合。</w:t>
      </w:r>
    </w:p>
    <w:p w14:paraId="6DFE2A3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解密：inverseMixColumns()方法实现逆列混合。</w:t>
      </w:r>
    </w:p>
    <w:p w14:paraId="555199F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98B80D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3.4 密钥扩展（Key Expansion）</w:t>
      </w:r>
    </w:p>
    <w:p w14:paraId="71C2E56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密钥扩展将用户输入的16位密钥扩展为多轮密钥，供各轮加解密使用。扩展过程中使用轮常数（Rcon）来增加密钥的非线性。</w:t>
      </w:r>
    </w:p>
    <w:p w14:paraId="44E966D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C085F2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实现流程：</w:t>
      </w:r>
    </w:p>
    <w:p w14:paraId="282465B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32B1B4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expandKey()方法生成轮密钥，rcon()方法生成轮常数。</w:t>
      </w:r>
    </w:p>
    <w:p w14:paraId="3F20649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CBAAFD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4 GUI 实现</w:t>
      </w:r>
    </w:p>
    <w:p w14:paraId="5D0061F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4.1 界面布局</w:t>
      </w:r>
    </w:p>
    <w:p w14:paraId="4F92BC5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图形界面通过GridLayout布局，实现输入框、操作按钮、结果区域的清晰分布。</w:t>
      </w:r>
    </w:p>
    <w:p w14:paraId="0BC204C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9D11BE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界面主要元素包括：</w:t>
      </w:r>
    </w:p>
    <w:p w14:paraId="56FABA9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1D1724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输入文本框：用于输入需要加解密的数据。</w:t>
      </w:r>
    </w:p>
    <w:p w14:paraId="23D54BD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密钥输入框：用于输入16位密钥。</w:t>
      </w:r>
    </w:p>
    <w:p w14:paraId="2FBCA4C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操作选择区域：加密或解密选择。</w:t>
      </w:r>
    </w:p>
    <w:p w14:paraId="7615D83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加密类型选择框：选择基本加密、双重加密或三重加密。</w:t>
      </w:r>
    </w:p>
    <w:p w14:paraId="1EC931E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结果显示区域：不可编辑的文本框，用于显示加解密后的结果。</w:t>
      </w:r>
    </w:p>
    <w:p w14:paraId="67F9178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DAD44F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4.2 输入验证</w:t>
      </w:r>
    </w:p>
    <w:p w14:paraId="1B9EEA8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为了确保用户输入的正确性，GUI界面在按钮点击时会进行输入检测，包括：</w:t>
      </w:r>
    </w:p>
    <w:p w14:paraId="14CF031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F5723C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检查数据是否为二进制或ASCII字符串。</w:t>
      </w:r>
    </w:p>
    <w:p w14:paraId="56FF9CA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检查密钥格式是否为16位整数。</w:t>
      </w:r>
    </w:p>
    <w:p w14:paraId="6AD10F4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如果输入无效，将在界面中弹出错误提示。</w:t>
      </w:r>
    </w:p>
    <w:p w14:paraId="69DACA6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6800A1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4.3 功能按钮实现</w:t>
      </w:r>
    </w:p>
    <w:p w14:paraId="34263766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开始按钮：根据选择的操作模式，调用相应的加密或解密函数。</w:t>
      </w:r>
    </w:p>
    <w:p w14:paraId="14403F5B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E8584A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4.4 加解密模式选择</w:t>
      </w:r>
    </w:p>
    <w:p w14:paraId="40EDE76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根据用户的选择，通过SAES类的不同方法执行基本加密、双重加密或三重加密。GUI界面通过组合框（JComboBox）提供加密模式的选择。</w:t>
      </w:r>
    </w:p>
    <w:p w14:paraId="15EC07C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4EB52F4"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5. 扩展功能</w:t>
      </w:r>
    </w:p>
    <w:p w14:paraId="14C33CC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5.1 加密模式扩展</w:t>
      </w:r>
    </w:p>
    <w:p w14:paraId="553DCF8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开发者可以在SAES类中增加更多加密模式，或修改现有模式的加密轮数。例如：</w:t>
      </w:r>
    </w:p>
    <w:p w14:paraId="4437E91F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53BC86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增加四重加密模式。</w:t>
      </w:r>
    </w:p>
    <w:p w14:paraId="7283563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扩展密钥的位数，增强加密强度。</w:t>
      </w:r>
    </w:p>
    <w:p w14:paraId="34E7FBAE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5.2 支持更多输入格式</w:t>
      </w:r>
    </w:p>
    <w:p w14:paraId="22F79938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可以增加对十六进制或Base64输入的支持，以适应不同场景的需求。此功能可以通过扩展parseKey()和输入验证方法来实现。</w:t>
      </w:r>
    </w:p>
    <w:p w14:paraId="3787317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0F5E3D9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5.3 错误处理改进</w:t>
      </w:r>
    </w:p>
    <w:p w14:paraId="03AC10D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增强输入验证与错误处理模块，以便为用户提供更加清晰的错误提示。例如，检查密钥格式并提示“密钥必须为16位整数”。</w:t>
      </w:r>
    </w:p>
    <w:p w14:paraId="06F75DC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FEE511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7B744E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F488FC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8E76925"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MiddleMeetAttackGUI 类及密钥查找程序</w:t>
      </w:r>
    </w:p>
    <w:p w14:paraId="3893E56E"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2.1 概述</w:t>
      </w:r>
    </w:p>
    <w:p w14:paraId="51748702">
      <w:pPr>
        <w:numPr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MiddleMeetAttackGUI 类提供了一个基于 Java Swing GUI 的应用，执行 S-AES（简化高级加密标准）算法的中间相遇攻击。通过使用用户输入的明密文对组合，程序尝试寻找匹配的密钥对 key1 和 key2。</w:t>
      </w:r>
    </w:p>
    <w:p w14:paraId="5D2C5F0A">
      <w:pPr>
        <w:numPr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77FF7432"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2.2 </w:t>
      </w:r>
      <w:r>
        <w:rPr>
          <w:rFonts w:ascii="宋体" w:hAnsi="宋体" w:eastAsia="宋体" w:cs="宋体"/>
          <w:b/>
          <w:bCs/>
          <w:sz w:val="24"/>
          <w:szCs w:val="24"/>
        </w:rPr>
        <w:t>类和方法概览</w:t>
      </w:r>
    </w:p>
    <w:p w14:paraId="2C7954ED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MiddleMeetAttackGUI：主类，继承自 JFrame，构建 GUI 和相关功能。</w:t>
      </w:r>
    </w:p>
    <w:p w14:paraId="1EA13CAA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PCPair：嵌套类，用于存储和管理明密文对数据。</w:t>
      </w:r>
    </w:p>
    <w:p w14:paraId="653B665E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核心方法：</w:t>
      </w:r>
    </w:p>
    <w:p w14:paraId="5A6DDF2D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updateInputPairsPanel()：动态更新明密文对输入面板。</w:t>
      </w:r>
    </w:p>
    <w:p w14:paraId="3192C8D9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findKey()：执行中间相遇攻击算法，查找密钥对。</w:t>
      </w:r>
    </w:p>
    <w:p w14:paraId="6F655D00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formatTime(long nanos)：格式化和显示已用时间。</w:t>
      </w:r>
    </w:p>
    <w:p w14:paraId="6F651BE5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stringToArray(String str)：将二进制字符串转换为数组。</w:t>
      </w:r>
    </w:p>
    <w:p w14:paraId="3F0CD085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arrayToString(int[] arr)：将数组转换为二进制字符串。</w:t>
      </w:r>
    </w:p>
    <w:p w14:paraId="7E087183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intToBits(int n)：将整数转换为 16 位二进制数组。</w:t>
      </w:r>
    </w:p>
    <w:p w14:paraId="4D32A84E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F8CE257">
      <w:pPr>
        <w:numPr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2.3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功能详细描述</w:t>
      </w:r>
    </w:p>
    <w:p w14:paraId="22093B08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443AD1E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1. MiddleMeetAttackGUI 构造函数</w:t>
      </w:r>
    </w:p>
    <w:p w14:paraId="52D59799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初始化 GUI 组件和布局，包括主面板、输入明密文对的面板和结果显示面板。</w:t>
      </w:r>
    </w:p>
    <w:p w14:paraId="37F73C94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设置“查找密钥”按钮的事件监听器，并创建计时器组件。</w:t>
      </w:r>
    </w:p>
    <w:p w14:paraId="3B8C3511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2. updateInputPairsPanel() 方法</w:t>
      </w:r>
    </w:p>
    <w:p w14:paraId="74FF88B6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作用：根据用户选择的明密文对数量，动态生成输入面板。</w:t>
      </w:r>
    </w:p>
    <w:p w14:paraId="5E7D34F7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逻辑：获取 pairCountComboBox 中的值（明密文对数量），然后在 inputPairsPanel 中生成相应数量的输入文本框。</w:t>
      </w:r>
    </w:p>
    <w:p w14:paraId="2AA43CB9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流程：用户每次更改明密文对数量时，调用此方法清空并重新绘制输入组件。</w:t>
      </w:r>
    </w:p>
    <w:p w14:paraId="1D33D146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3. findKey() 方法</w:t>
      </w:r>
    </w:p>
    <w:p w14:paraId="164DDB1C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作用：核心功能，通过多线程执行中间相遇攻击算法，尝试查找匹配的密钥对。</w:t>
      </w:r>
    </w:p>
    <w:p w14:paraId="2ECF789E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流程：</w:t>
      </w:r>
    </w:p>
    <w:p w14:paraId="67D42AC1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从用户界面获取每对明密文并存储到 PCPair 列表中。</w:t>
      </w:r>
    </w:p>
    <w:p w14:paraId="44B7FECC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创建线程池以实现并行处理。</w:t>
      </w:r>
    </w:p>
    <w:p w14:paraId="2C73AEDF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对每个可能的 key1 和 key2 组合执行加密解密操作，并与用户输入的明密文对进行比较。</w:t>
      </w:r>
    </w:p>
    <w:p w14:paraId="0F7105B5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若找到匹配的密钥对，将其添加到 foundKeys1 和 foundKeys2 列表中。</w:t>
      </w:r>
    </w:p>
    <w:p w14:paraId="67D1AF64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若找到了至少一个匹配对，将密钥对输出到 resultArea 中，否则显示“未找到密钥”。</w:t>
      </w:r>
    </w:p>
    <w:p w14:paraId="6B629D8D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4. formatTime(long nanos) 方法</w:t>
      </w:r>
    </w:p>
    <w:p w14:paraId="354E0643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作用：将以纳秒计的时间格式化为秒、毫秒、微秒和纳秒的组合，以提升显示易读性。</w:t>
      </w:r>
    </w:p>
    <w:p w14:paraId="3CB0A700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逻辑：纳秒转换为微秒、毫秒和秒，并在 timerLabel 中显示已用时间。</w:t>
      </w:r>
    </w:p>
    <w:p w14:paraId="44FB34BD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5. stringToArray(String str) 和 arrayToString(int[] arr)</w:t>
      </w:r>
    </w:p>
    <w:p w14:paraId="3E4938BD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stringToArray(String str)：将用户输入的二进制字符串转换为整数数组，并检查是否为有效二进制格式。</w:t>
      </w:r>
    </w:p>
    <w:p w14:paraId="0A34FAC0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arrayToString(int[] arr)：将整数数组转换为二进制字符串表示形式。</w:t>
      </w:r>
    </w:p>
    <w:p w14:paraId="1FBD22F0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6. intToBits(int n) 方法</w:t>
      </w:r>
    </w:p>
    <w:p w14:paraId="066B4E57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作用：将整数转换为对应的 16 位二进制数组表示，用于密钥位处理。</w:t>
      </w:r>
    </w:p>
    <w:p w14:paraId="24C7F82B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流程：利用位移和按位操作，将整数转换为二进制数组。</w:t>
      </w:r>
    </w:p>
    <w:p w14:paraId="74B342D2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7. PCPair 类</w:t>
      </w:r>
    </w:p>
    <w:p w14:paraId="67D58D4E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作用：用于表示和存储单对明密文数据。</w:t>
      </w:r>
    </w:p>
    <w:p w14:paraId="00E9086B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字段：</w:t>
      </w:r>
    </w:p>
    <w:p w14:paraId="5C1F9C32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plaintext：明文的 16 位二进制数组。</w:t>
      </w:r>
    </w:p>
    <w:p w14:paraId="6D0E05D8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ciphertext：对应密文的 16 位二进制数组。</w:t>
      </w:r>
    </w:p>
    <w:p w14:paraId="61C1A58C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方法：</w:t>
      </w:r>
    </w:p>
    <w:p w14:paraId="31CB33BB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getPlaintext()：返回明文数组。</w:t>
      </w:r>
    </w:p>
    <w:p w14:paraId="533BA865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getCiphertext()：返回密文数组。</w:t>
      </w:r>
    </w:p>
    <w:p w14:paraId="2767D9F7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0890214">
      <w:pPr>
        <w:numPr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2.4 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GUI 结构和设计</w:t>
      </w:r>
    </w:p>
    <w:p w14:paraId="327D615C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组件和布局：</w:t>
      </w:r>
    </w:p>
    <w:p w14:paraId="316ABEA2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mainPanel：主面板，包含明密文对数量面板、输入面板和结果显示面板。</w:t>
      </w:r>
    </w:p>
    <w:p w14:paraId="7B562887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pairCountPanel：显示明密文对数量选择的下拉菜单。</w:t>
      </w:r>
    </w:p>
    <w:p w14:paraId="1FAC3854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inputPairsPanel：用于输入明密文对的动态生成面板。</w:t>
      </w:r>
    </w:p>
    <w:p w14:paraId="4207BC62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buttonPanel：包含“查找密钥”按钮和计时器标签。</w:t>
      </w:r>
    </w:p>
    <w:p w14:paraId="057ECCEC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resultArea：显示找到的密钥对的文本区域。</w:t>
      </w:r>
    </w:p>
    <w:p w14:paraId="4103116B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7826420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事件处理：</w:t>
      </w:r>
    </w:p>
    <w:p w14:paraId="3F6B49B0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通过 ActionListener 实现对按钮和计时器的事件监听。</w:t>
      </w:r>
    </w:p>
    <w:p w14:paraId="1A9C78CE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“查找密钥”按钮会启动 findKey() 方法，而计时器每秒更新一次显示。</w:t>
      </w:r>
    </w:p>
    <w:p w14:paraId="094A2662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6BA8A62">
      <w:pPr>
        <w:numPr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2.5 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线程池和并行计算</w:t>
      </w:r>
    </w:p>
    <w:p w14:paraId="4801CBD6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使用 ExecutorService 实现线程池管理，以便在多核环境下并行处理 key1 和 key2 的密钥查找，提升效率。</w:t>
      </w:r>
    </w:p>
    <w:p w14:paraId="3E737D1F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设置线程池大小为系统可用核心数，以优化资源使用。</w:t>
      </w:r>
    </w:p>
    <w:p w14:paraId="78236FFC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7451B0C">
      <w:pPr>
        <w:numPr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2.6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性能和注意事项</w:t>
      </w:r>
    </w:p>
    <w:p w14:paraId="6A4862DB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线程管理：确保 executorService 在密钥查找完成后被正确关闭，避免资源泄露。</w:t>
      </w:r>
    </w:p>
    <w:p w14:paraId="21926381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计时器：在用户点击“查找密钥”后启动计时器，在查找结束后关闭。</w:t>
      </w:r>
    </w:p>
    <w:p w14:paraId="5ABC1DAE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验证输入：检查每对明密文是否为有效 16 位二进制字符串，并在无效时提示用户重新输入。</w:t>
      </w:r>
    </w:p>
    <w:p w14:paraId="41B0B3BA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DCF68D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3043DBE"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3.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CBC加解密</w:t>
      </w:r>
    </w:p>
    <w:p w14:paraId="670BCDBE">
      <w:pPr>
        <w:numPr>
          <w:numId w:val="0"/>
        </w:num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3.1</w:t>
      </w:r>
      <w:r>
        <w:rPr>
          <w:rFonts w:ascii="宋体" w:hAnsi="宋体" w:eastAsia="宋体" w:cs="宋体"/>
          <w:b/>
          <w:bCs/>
          <w:sz w:val="24"/>
          <w:szCs w:val="24"/>
        </w:rPr>
        <w:t>概述</w:t>
      </w:r>
    </w:p>
    <w:p w14:paraId="386D449D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本程序是一个采用 Java Swing 构建的图形化用户界面（GUI）应用，用于实现基于分组密码的 CBC（Cipher Block Chaining）模式加解密功能。主要功能包括：二进制和 ASCII 格式的输入，16 位密钥的加密解密选择，生成初始向量（IV）以及显示最终结果。</w:t>
      </w:r>
    </w:p>
    <w:p w14:paraId="23D37904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E337E94"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3.2 代码结构</w:t>
      </w:r>
    </w:p>
    <w:p w14:paraId="69568FC4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CBC.java：实现 CBC 加解密功能的核心逻辑，包括 generateIV、encrypt_CBC 和 decrypt_CBC 方法。</w:t>
      </w:r>
    </w:p>
    <w:p w14:paraId="4674D556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CBC_GUI.java：图形化用户界面，用户可以通过界面输入加密/解密信息，选择输入方式，执行 CBC 操作，并在界面上显示结果。</w:t>
      </w:r>
    </w:p>
    <w:p w14:paraId="5A9AC62B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834B1FB">
      <w:pPr>
        <w:numPr>
          <w:numId w:val="0"/>
        </w:num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3.3 </w:t>
      </w:r>
      <w:r>
        <w:rPr>
          <w:rFonts w:ascii="宋体" w:hAnsi="宋体" w:eastAsia="宋体" w:cs="宋体"/>
          <w:b/>
          <w:bCs/>
          <w:sz w:val="24"/>
          <w:szCs w:val="24"/>
        </w:rPr>
        <w:t>详细说明</w:t>
      </w:r>
    </w:p>
    <w:p w14:paraId="5AD7028A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3.3.1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CBC 类</w:t>
      </w:r>
    </w:p>
    <w:p w14:paraId="5FD67917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IV生成:</w:t>
      </w:r>
    </w:p>
    <w:p w14:paraId="0035A64A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generateIV 方法用于生成 16 位随机 IV（初始向量），将其作为加密链的第一个密文分组。</w:t>
      </w:r>
    </w:p>
    <w:p w14:paraId="1C388330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59AD533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加密方法:</w:t>
      </w:r>
    </w:p>
    <w:p w14:paraId="5416A79F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encrypt_CBC 方法接收明文、密钥和 IV，通过 CBC 模式对分组进行加密，将明文分成 16 位长度的分组，对每组应用异或操作并使用 S-AES 加密。</w:t>
      </w:r>
    </w:p>
    <w:p w14:paraId="0639A2FB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BB32822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解密方法:</w:t>
      </w:r>
    </w:p>
    <w:p w14:paraId="5513D686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decrypt_CBC 方法接收密文、密钥和 IV，对分组逐一进行解密，然后通过异或还原明文。</w:t>
      </w:r>
    </w:p>
    <w:p w14:paraId="5EAD5D66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3B979A7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3.3.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 CBC_GUI 类</w:t>
      </w:r>
    </w:p>
    <w:p w14:paraId="57405EA2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构造函数:</w:t>
      </w:r>
    </w:p>
    <w:p w14:paraId="4808FE56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CBC_GUI 构造函数生成 GUI 界面，定义了输入、选择和输出区域。使用 JRadioButton 实现单选输入方式和操作类型选择，JTextArea 用于明文、密文和结果显示。</w:t>
      </w:r>
    </w:p>
    <w:p w14:paraId="4AFAAB31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38FD315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核心操作逻辑:</w:t>
      </w:r>
    </w:p>
    <w:p w14:paraId="7CB53382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handle 方法处理用户的加密/解密请求。它根据用户选择的输入格式（ASCII 或二进制）解析输入，进行分组，调用相应的加解密方法，并将结果显示在 GUI 中。</w:t>
      </w:r>
    </w:p>
    <w:p w14:paraId="0426FE4E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2E5BD8D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结果显示: resultContent.setText(result); 用于将加密/解密结果更新至结果文本区域。</w:t>
      </w:r>
    </w:p>
    <w:p w14:paraId="6CF5ECB1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69FD2D4"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3.4</w:t>
      </w:r>
      <w:r>
        <w:rPr>
          <w:rFonts w:ascii="宋体" w:hAnsi="宋体" w:eastAsia="宋体" w:cs="宋体"/>
          <w:b/>
          <w:bCs/>
          <w:sz w:val="24"/>
          <w:szCs w:val="24"/>
        </w:rPr>
        <w:t>运行流程</w:t>
      </w:r>
      <w:bookmarkEnd w:id="0"/>
    </w:p>
    <w:p w14:paraId="48E9177A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初始化：运行主方法生成一个随机 IV 并调用 CBC_GUI 实例化 GUI。</w:t>
      </w:r>
    </w:p>
    <w:p w14:paraId="0854CF54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输入数据：用户在 GUI 输入框中填写明文/密文和密钥。</w:t>
      </w:r>
    </w:p>
    <w:p w14:paraId="65EB4572"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执行操作：点击“开始执行”按钮，触发 handle 方法。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3ZjU1ZDZmYTcyYjZkNzhlOGIxY2NjZGYxMjI5NGEifQ=="/>
  </w:docVars>
  <w:rsids>
    <w:rsidRoot w:val="00000000"/>
    <w:rsid w:val="0C255EE0"/>
    <w:rsid w:val="46057F6A"/>
    <w:rsid w:val="5C18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1015</Words>
  <Characters>1463</Characters>
  <Lines>0</Lines>
  <Paragraphs>0</Paragraphs>
  <TotalTime>9</TotalTime>
  <ScaleCrop>false</ScaleCrop>
  <LinksUpToDate>false</LinksUpToDate>
  <CharactersWithSpaces>1516</CharactersWithSpaces>
  <Application>WPS Office_12.1.0.18888_F1E327BC-269C-435d-A152-05C5408002CA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2024-10-01T08:51:00Z</dcterms:created>
  <dc:creator>26041</dc:creator>
  <cp:lastModifiedBy>Serein</cp:lastModifiedBy>
  <dcterms:modified xsi:type="dcterms:W3CDTF">2024-10-30T09:21:13Z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2052-12.1.0.18888</vt:lpwstr>
  </property>
  <property fmtid="{D5CDD505-2E9C-101B-9397-08002B2CF9AE}" pid="3" name="ICV">
    <vt:lpwstr>416272C043F3451FB312F3213A1AEFBE_12</vt:lpwstr>
  </property>
</Properties>
</file>