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4F46E5"/>
          <w:sz w:val="48"/>
          <w:szCs w:val="48"/>
        </w:rPr>
        <w:t xml:space="preserve">SmartHR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8"/>
          <w:szCs w:val="28"/>
        </w:rPr>
        <w:t xml:space="preserve">智能简历筛选系统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B7280"/>
          <w:sz w:val="28"/>
          <w:szCs w:val="28"/>
        </w:rPr>
        <w:t xml:space="preserve">使用指南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访问地址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4F46E5"/>
          <w:sz w:val="24"/>
          <w:szCs w:val="24"/>
        </w:rPr>
        <w:t xml:space="preserve">http://124.222.82.73:9527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建议使用 Chrome / Edge 浏览器。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登录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输入分配的用户名和初始密码 Smart2026!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首次登录会弹出修改密码窗口，必须修改才能进入系统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新密码要求：至少 8 位，包含大小写字母、数字、特殊字符（如 !@#$）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账户列表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部门/角色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人事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上传简历、管理候选人、管理职位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mgr_delivery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交付部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查看职位、查看候选人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mgr_rd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研发部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mgr_marketing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市场部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mgr_sales1 / mgr_sales2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销售部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mgr_ops1 / mgr_ops2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运营部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mgr_finance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财务部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mgr_hr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人事部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mgr_admin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综合办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同上</w:t>
            </w:r>
          </w:p>
        </w:tc>
      </w:tr>
    </w:tbl>
    <w:p>
      <w:pPr>
        <w:spacing w:after="120"/>
        <w:ind w:left="360"/>
      </w:pP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⚠ 右上角「修改密码」可随时更改密码，「退出」退出登录。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HR 操作流程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第一步：创建职位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点击左侧「职位管理」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点击「新建职位」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填写职位名称、所属部门、职位描述、任职要求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点击「确定」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⚠ 职位描述和任职要求写得越详细，AI 匹配打分越准确。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第二步：上传简历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在职位列表中，点击目标职位进入候选人页面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点击「上传简历」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选择文件：单个/多个 PDF 文件，或 ZIP 压缩包（内含多份 PDF）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上传后系统自动开始处理（解析 PDF → AI 打分）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处理完成后刷新页面查看结果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⚠ 处理 20 份简历大约需要 3-5 分钟，请耐心等待。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第三步：查看 AI 筛选结果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每位候选人会显示：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姓名、学历、学校、专业、年龄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AI 从简历中自动提取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AI 评估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推荐 / 待定 / 不推荐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匹配度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0-100 分，越高越匹配</w:t>
            </w:r>
          </w:p>
        </w:tc>
      </w:tr>
    </w:tbl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点击「详情」可查看 AI 分析详情（优势、风险点、综合评价）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用顶部下拉框可按 AI 推荐结果筛选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第四步：推进招聘流程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在候选人列表中可直接操作：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邀约状态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设置候选人的面试邀约进展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一面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记录一面结果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点击「详情」进入详细页面，可编辑更多字段：筛选结果、面试时间、面试评价、二面结果等。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第五步：导出数据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点击「导出 Excel」可将当前职位的所有候选人数据导出为 Excel 文件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部门经理操作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登录后点击「职位管理」查看所有职位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点击职位进入候选人列表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查看 AI 推荐结果和匹配度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点击「详情」查看简历解析详情和 AI 分析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⚠ 经理角色为只读，无法上传简历或修改候选人信息。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常见问题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Q: 上传后一直转圈怎么办？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A: 处理 20 份简历约需 3-5 分钟。如果超过 10 分钟仍无结果，刷新页面查看。如果全是空行，联系管理员。</w:t>
      </w:r>
    </w:p>
    <w:p>
      <w:pPr>
        <w:spacing w:after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Q: 候选人信息显示为破折号（—）？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A: 说明 PDF 解析或 AI 分析失败。可使用「清空候选人」按钮清除后重新上传。</w:t>
      </w:r>
    </w:p>
    <w:p>
      <w:pPr>
        <w:spacing w:after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Q: 支持哪些简历格式？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A: 仅支持 PDF 格式。Word 文档请先转为 PDF 再上传。</w:t>
      </w:r>
    </w:p>
    <w:p>
      <w:pPr>
        <w:spacing w:after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Q: 匹配度分数怎么算的？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A: AI 根据简历内容与职位描述的匹配程度综合打分（学历、专业、技能、经验等维度），0-100 分。</w:t>
      </w:r>
    </w:p>
    <w:p>
      <w:pPr>
        <w:spacing w:after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Q: 忘记密码了？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A: 联系管理员重置。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第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SmartHR 智能简历筛选系统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2026-04-02T04:45:41.149Z</dcterms:created>
  <dcterms:modified xsi:type="dcterms:W3CDTF">2026-04-02T04:45:41.152Z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