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4622B" w14:textId="77777777" w:rsidR="00886B1B" w:rsidRPr="00886B1B" w:rsidRDefault="00886B1B" w:rsidP="00886B1B">
      <w:pPr>
        <w:spacing w:after="0"/>
      </w:pPr>
      <w:r w:rsidRPr="00886B1B">
        <w:t>Irish Aliyah F. Asuncion</w:t>
      </w:r>
    </w:p>
    <w:p w14:paraId="74C6D619" w14:textId="77777777" w:rsidR="00886B1B" w:rsidRPr="00886B1B" w:rsidRDefault="00886B1B" w:rsidP="00886B1B">
      <w:pPr>
        <w:spacing w:after="0"/>
      </w:pPr>
      <w:r w:rsidRPr="00886B1B">
        <w:t>BSCS – 3B</w:t>
      </w:r>
    </w:p>
    <w:p w14:paraId="0B106C0E" w14:textId="77777777" w:rsidR="00886B1B" w:rsidRPr="00886B1B" w:rsidRDefault="00886B1B" w:rsidP="00886B1B">
      <w:pPr>
        <w:spacing w:after="0"/>
      </w:pPr>
      <w:r w:rsidRPr="00886B1B">
        <w:t>DCIT 26</w:t>
      </w:r>
    </w:p>
    <w:p w14:paraId="100E0904" w14:textId="77777777" w:rsidR="00886B1B" w:rsidRPr="00886B1B" w:rsidRDefault="00886B1B" w:rsidP="00886B1B">
      <w:pPr>
        <w:jc w:val="center"/>
      </w:pPr>
      <w:r w:rsidRPr="00886B1B">
        <w:rPr>
          <w:b/>
          <w:bCs/>
        </w:rPr>
        <w:t>ACTIVITY 2</w:t>
      </w:r>
    </w:p>
    <w:p w14:paraId="057C8D36" w14:textId="77777777" w:rsidR="00886B1B" w:rsidRPr="00886B1B" w:rsidRDefault="00886B1B" w:rsidP="00886B1B">
      <w:pPr>
        <w:ind w:firstLine="720"/>
        <w:jc w:val="both"/>
      </w:pPr>
      <w:r w:rsidRPr="00886B1B">
        <w:t>If I were the junior software developer in a company working on a government project, and the project manager insists copying the open – source code directly without attribution to reduce development time, I will respect it but it is better to tell them that copying open – source code requires proper attribution because it can lead consequences and worst is that it can damage the reputation of the company. It is also a way to show respect to the creator because of their hard work and creativity. Also giving credit in technology builds trust and encouragement for collaboration. Same goes for my other teammate, he suggested skipping certain testing procedures, because untested code could be the project’s weakness that might be exploited, especially if it’s about the government, where the public trusts data protection. Copying and skipping certain testing can violate the licensing terms and it will be a risk for safety of the final product. It is plagiarism and negligence when it comes to software quality. Since the open – source without consent violates intellectual property rights and skipping testing is dangerous for the reliability and the security of the system. It is better to advocate them that plagiarism and negligence is not only unethical but also can lead to legal consequences.</w:t>
      </w:r>
    </w:p>
    <w:p w14:paraId="16421148" w14:textId="77777777" w:rsidR="00886B1B" w:rsidRPr="00886B1B" w:rsidRDefault="00886B1B" w:rsidP="00886B1B">
      <w:pPr>
        <w:ind w:firstLine="720"/>
        <w:jc w:val="both"/>
      </w:pPr>
      <w:r w:rsidRPr="00886B1B">
        <w:t xml:space="preserve">To settle the conflict between the deadlines and ethics, I’d still meet the deadline and put credits but will still continue testing to ensure the reliability and safety of the users, even the reputation of the company. This will support the professional responsibility, honesty and public service which is the most important to be a professional IT. </w:t>
      </w:r>
    </w:p>
    <w:p w14:paraId="7D74945C" w14:textId="134AE6A8" w:rsidR="00EA0226" w:rsidRPr="005A2049" w:rsidRDefault="00EA0226" w:rsidP="00EA0226"/>
    <w:p w14:paraId="203FAEAF" w14:textId="7C6C8767" w:rsidR="00EA0226" w:rsidRPr="005A2049" w:rsidRDefault="00EA0226" w:rsidP="005A2049"/>
    <w:p w14:paraId="174F3FCE" w14:textId="77777777" w:rsidR="005A2049" w:rsidRDefault="005A2049" w:rsidP="005A2049">
      <w:pPr>
        <w:jc w:val="center"/>
      </w:pPr>
    </w:p>
    <w:sectPr w:rsidR="005A204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B644B6"/>
    <w:multiLevelType w:val="hybridMultilevel"/>
    <w:tmpl w:val="3BC0B63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698F6C09"/>
    <w:multiLevelType w:val="hybridMultilevel"/>
    <w:tmpl w:val="2140E7EE"/>
    <w:lvl w:ilvl="0" w:tplc="AE188378">
      <w:numFmt w:val="bullet"/>
      <w:lvlText w:val="-"/>
      <w:lvlJc w:val="left"/>
      <w:pPr>
        <w:ind w:left="1080" w:hanging="360"/>
      </w:pPr>
      <w:rPr>
        <w:rFonts w:ascii="Calibri" w:eastAsiaTheme="minorHAnsi" w:hAnsi="Calibri" w:cs="Calibri"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num w:numId="1" w16cid:durableId="1568345440">
    <w:abstractNumId w:val="1"/>
  </w:num>
  <w:num w:numId="2" w16cid:durableId="1010984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049"/>
    <w:rsid w:val="0040086F"/>
    <w:rsid w:val="00482189"/>
    <w:rsid w:val="004A1BF9"/>
    <w:rsid w:val="005A2049"/>
    <w:rsid w:val="00886B1B"/>
    <w:rsid w:val="008B4AF7"/>
    <w:rsid w:val="00E909F9"/>
    <w:rsid w:val="00EA022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A3A8B"/>
  <w15:chartTrackingRefBased/>
  <w15:docId w15:val="{839DC0F4-DC00-4D03-AFF8-7C96A4716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20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20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20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20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20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20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0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0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0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0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20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20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20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20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20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0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0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049"/>
    <w:rPr>
      <w:rFonts w:eastAsiaTheme="majorEastAsia" w:cstheme="majorBidi"/>
      <w:color w:val="272727" w:themeColor="text1" w:themeTint="D8"/>
    </w:rPr>
  </w:style>
  <w:style w:type="paragraph" w:styleId="Title">
    <w:name w:val="Title"/>
    <w:basedOn w:val="Normal"/>
    <w:next w:val="Normal"/>
    <w:link w:val="TitleChar"/>
    <w:uiPriority w:val="10"/>
    <w:qFormat/>
    <w:rsid w:val="005A20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0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0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0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049"/>
    <w:pPr>
      <w:spacing w:before="160"/>
      <w:jc w:val="center"/>
    </w:pPr>
    <w:rPr>
      <w:i/>
      <w:iCs/>
      <w:color w:val="404040" w:themeColor="text1" w:themeTint="BF"/>
    </w:rPr>
  </w:style>
  <w:style w:type="character" w:customStyle="1" w:styleId="QuoteChar">
    <w:name w:val="Quote Char"/>
    <w:basedOn w:val="DefaultParagraphFont"/>
    <w:link w:val="Quote"/>
    <w:uiPriority w:val="29"/>
    <w:rsid w:val="005A2049"/>
    <w:rPr>
      <w:i/>
      <w:iCs/>
      <w:color w:val="404040" w:themeColor="text1" w:themeTint="BF"/>
    </w:rPr>
  </w:style>
  <w:style w:type="paragraph" w:styleId="ListParagraph">
    <w:name w:val="List Paragraph"/>
    <w:basedOn w:val="Normal"/>
    <w:uiPriority w:val="34"/>
    <w:qFormat/>
    <w:rsid w:val="005A2049"/>
    <w:pPr>
      <w:ind w:left="720"/>
      <w:contextualSpacing/>
    </w:pPr>
  </w:style>
  <w:style w:type="character" w:styleId="IntenseEmphasis">
    <w:name w:val="Intense Emphasis"/>
    <w:basedOn w:val="DefaultParagraphFont"/>
    <w:uiPriority w:val="21"/>
    <w:qFormat/>
    <w:rsid w:val="005A2049"/>
    <w:rPr>
      <w:i/>
      <w:iCs/>
      <w:color w:val="2F5496" w:themeColor="accent1" w:themeShade="BF"/>
    </w:rPr>
  </w:style>
  <w:style w:type="paragraph" w:styleId="IntenseQuote">
    <w:name w:val="Intense Quote"/>
    <w:basedOn w:val="Normal"/>
    <w:next w:val="Normal"/>
    <w:link w:val="IntenseQuoteChar"/>
    <w:uiPriority w:val="30"/>
    <w:qFormat/>
    <w:rsid w:val="005A20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2049"/>
    <w:rPr>
      <w:i/>
      <w:iCs/>
      <w:color w:val="2F5496" w:themeColor="accent1" w:themeShade="BF"/>
    </w:rPr>
  </w:style>
  <w:style w:type="character" w:styleId="IntenseReference">
    <w:name w:val="Intense Reference"/>
    <w:basedOn w:val="DefaultParagraphFont"/>
    <w:uiPriority w:val="32"/>
    <w:qFormat/>
    <w:rsid w:val="005A20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Pages>
  <Words>256</Words>
  <Characters>1460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Aii Rii</dc:creator>
  <cp:keywords/>
  <dc:description/>
  <cp:lastModifiedBy>Aii Rii</cp:lastModifiedBy>
  <cp:revision>2</cp:revision>
  <dcterms:created xsi:type="dcterms:W3CDTF">2025-09-29T13:00:00Z</dcterms:created>
  <dcterms:modified xsi:type="dcterms:W3CDTF">2025-09-29T13:49:00Z</dcterms:modified>
</cp:coreProperties>
</file>