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D72A" w14:textId="4BEB801A" w:rsidR="00862A22" w:rsidRDefault="00085B40" w:rsidP="00862A22">
      <w:pPr>
        <w:pStyle w:val="TOCHeading"/>
        <w:ind w:left="-360"/>
        <w:jc w:val="center"/>
      </w:pPr>
      <w:r>
        <w:rPr>
          <w:noProof/>
        </w:rPr>
        <w:pict w14:anchorId="703F6AA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1" type="#_x0000_t202" style="position:absolute;left:0;text-align:left;margin-left:39.35pt;margin-top:-27.65pt;width:390.15pt;height:7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" fillcolor="white [3201]" stroked="f" strokeweight="1pt">
            <v:textbox>
              <w:txbxContent>
                <w:p w14:paraId="1D929DDF" w14:textId="77777777" w:rsidR="00862A22" w:rsidRPr="007D24F7" w:rsidRDefault="00862A22" w:rsidP="00862A22">
                  <w:pPr>
                    <w:rPr>
                      <w:rFonts w:ascii="Tahoma" w:eastAsiaTheme="majorEastAsia" w:hAnsi="Tahoma" w:cstheme="majorBidi"/>
                      <w:color w:val="000000" w:themeColor="text1"/>
                      <w:sz w:val="44"/>
                      <w:szCs w:val="28"/>
                      <w:lang w:val="es-ES" w:eastAsia="es-ES"/>
                    </w:rPr>
                  </w:pPr>
                  <w:r w:rsidRPr="007D24F7">
                    <w:rPr>
                      <w:rFonts w:ascii="Tahoma" w:eastAsiaTheme="majorEastAsia" w:hAnsi="Tahoma" w:cstheme="majorBidi"/>
                      <w:color w:val="000000" w:themeColor="text1"/>
                      <w:sz w:val="44"/>
                      <w:szCs w:val="28"/>
                      <w:lang w:val="es-ES" w:eastAsia="es-ES"/>
                    </w:rPr>
                    <w:t>Universidad Internacional de Valencia</w:t>
                  </w:r>
                </w:p>
                <w:p w14:paraId="1CBF35A7" w14:textId="77777777" w:rsidR="00862A22" w:rsidRPr="0075180D" w:rsidRDefault="00862A22" w:rsidP="00862A22">
                  <w:pPr>
                    <w:jc w:val="center"/>
                    <w:rPr>
                      <w:rFonts w:ascii="Tahoma" w:eastAsiaTheme="majorEastAsia" w:hAnsi="Tahoma" w:cstheme="majorBidi"/>
                      <w:color w:val="000000" w:themeColor="text1"/>
                      <w:sz w:val="36"/>
                      <w:lang w:val="es-ES" w:eastAsia="es-ES"/>
                    </w:rPr>
                  </w:pPr>
                  <w:r w:rsidRPr="0075180D">
                    <w:rPr>
                      <w:rFonts w:ascii="Tahoma" w:eastAsiaTheme="majorEastAsia" w:hAnsi="Tahoma" w:cstheme="majorBidi"/>
                      <w:color w:val="000000" w:themeColor="text1"/>
                      <w:sz w:val="36"/>
                      <w:lang w:val="es-ES" w:eastAsia="es-ES"/>
                    </w:rPr>
                    <w:t>Máster en Inteligencia Artificial</w:t>
                  </w:r>
                </w:p>
                <w:p w14:paraId="6E79FFA3" w14:textId="77777777" w:rsidR="00862A22" w:rsidRPr="002155AB" w:rsidRDefault="00862A22" w:rsidP="00862A22">
                  <w:pPr>
                    <w:rPr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</w:p>
    <w:p w14:paraId="5C1C505B" w14:textId="764C6689" w:rsidR="00862A22" w:rsidRDefault="00085B40" w:rsidP="00862A22">
      <w:pPr>
        <w:pStyle w:val="NoSpacing"/>
        <w:rPr>
          <w:rStyle w:val="Emphasis"/>
          <w:i w:val="0"/>
          <w:iCs w:val="0"/>
          <w:color w:val="000000" w:themeColor="text1"/>
          <w:sz w:val="36"/>
          <w:szCs w:val="36"/>
          <w:lang w:val="es-ES"/>
        </w:rPr>
      </w:pPr>
      <w:r>
        <w:rPr>
          <w:noProof/>
        </w:rPr>
        <w:pict w14:anchorId="657FE3A0">
          <v:shape id="_x0000_s1030" type="#_x0000_t202" style="position:absolute;margin-left:-20.35pt;margin-top:22.5pt;width:522.5pt;height:34.5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" fillcolor="white [3201]" stroked="f" strokeweight="2.25pt">
            <v:textbox>
              <w:txbxContent>
                <w:p w14:paraId="4C382E89" w14:textId="61C867BE" w:rsidR="00862A22" w:rsidRPr="002468E4" w:rsidRDefault="002468E4" w:rsidP="00862A22">
                  <w:pPr>
                    <w:pStyle w:val="NoSpacing"/>
                    <w:ind w:left="142"/>
                    <w:jc w:val="center"/>
                    <w:rPr>
                      <w:rStyle w:val="Emphasis"/>
                      <w:i w:val="0"/>
                      <w:iCs w:val="0"/>
                      <w:sz w:val="32"/>
                      <w:szCs w:val="32"/>
                    </w:rPr>
                  </w:pPr>
                  <w:r w:rsidRPr="002468E4">
                    <w:rPr>
                      <w:rStyle w:val="Emphasis"/>
                      <w:i w:val="0"/>
                      <w:iCs w:val="0"/>
                      <w:sz w:val="32"/>
                      <w:szCs w:val="32"/>
                    </w:rPr>
                    <w:t>Resumen</w:t>
                  </w:r>
                  <w:r w:rsidR="00862A22" w:rsidRPr="002468E4">
                    <w:rPr>
                      <w:rStyle w:val="Emphasis"/>
                      <w:i w:val="0"/>
                      <w:iCs w:val="0"/>
                      <w:sz w:val="32"/>
                      <w:szCs w:val="32"/>
                    </w:rPr>
                    <w:t xml:space="preserve"> Artículo Científico</w:t>
                  </w:r>
                  <w:r w:rsidRPr="002468E4">
                    <w:rPr>
                      <w:rStyle w:val="Emphasis"/>
                      <w:i w:val="0"/>
                      <w:iCs w:val="0"/>
                      <w:sz w:val="32"/>
                      <w:szCs w:val="32"/>
                    </w:rPr>
                    <w:t>:</w:t>
                  </w:r>
                  <w:r w:rsidRPr="002468E4">
                    <w:rPr>
                      <w:rStyle w:val="Emphasis"/>
                      <w:sz w:val="32"/>
                      <w:szCs w:val="32"/>
                    </w:rPr>
                    <w:t xml:space="preserve"> Healthcare scheduling in optimization context</w:t>
                  </w:r>
                </w:p>
                <w:p w14:paraId="121246F0" w14:textId="77777777" w:rsidR="00862A22" w:rsidRPr="005325FA" w:rsidRDefault="00862A22" w:rsidP="00862A22">
                  <w:pPr>
                    <w:pStyle w:val="NoSpacing"/>
                    <w:ind w:left="142"/>
                    <w:jc w:val="center"/>
                    <w:rPr>
                      <w:b/>
                      <w:bCs/>
                      <w:sz w:val="32"/>
                      <w:szCs w:val="32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</w:p>
    <w:p w14:paraId="454394B1" w14:textId="42EBC8B5" w:rsidR="00862A22" w:rsidRDefault="00862A22" w:rsidP="00862A22">
      <w:pPr>
        <w:pStyle w:val="NoSpacing"/>
        <w:jc w:val="center"/>
        <w:rPr>
          <w:rStyle w:val="Emphasis"/>
          <w:i w:val="0"/>
          <w:iCs w:val="0"/>
          <w:color w:val="000000" w:themeColor="text1"/>
          <w:sz w:val="36"/>
          <w:szCs w:val="36"/>
          <w:lang w:val="es-ES"/>
        </w:rPr>
      </w:pPr>
    </w:p>
    <w:p w14:paraId="4CAC17C7" w14:textId="2DBD0A94" w:rsidR="00862A22" w:rsidRDefault="00862A22" w:rsidP="00862A22">
      <w:pPr>
        <w:pStyle w:val="NoSpacing"/>
        <w:jc w:val="center"/>
        <w:rPr>
          <w:rStyle w:val="Emphasis"/>
          <w:i w:val="0"/>
          <w:iCs w:val="0"/>
          <w:color w:val="000000" w:themeColor="text1"/>
          <w:sz w:val="36"/>
          <w:szCs w:val="36"/>
          <w:lang w:val="es-ES"/>
        </w:rPr>
      </w:pPr>
    </w:p>
    <w:p w14:paraId="484B8BB5" w14:textId="153B8496" w:rsidR="002468E4" w:rsidRDefault="002468E4" w:rsidP="00862A22">
      <w:pPr>
        <w:pStyle w:val="NoSpacing"/>
        <w:jc w:val="center"/>
        <w:rPr>
          <w:rStyle w:val="Emphasis"/>
          <w:i w:val="0"/>
          <w:iCs w:val="0"/>
          <w:color w:val="000000" w:themeColor="text1"/>
          <w:sz w:val="36"/>
          <w:szCs w:val="36"/>
          <w:lang w:val="es-ES"/>
        </w:rPr>
      </w:pPr>
    </w:p>
    <w:p w14:paraId="275A1C33" w14:textId="4DF8E566" w:rsidR="002468E4" w:rsidRDefault="002468E4" w:rsidP="00862A22">
      <w:pPr>
        <w:pStyle w:val="NoSpacing"/>
        <w:jc w:val="center"/>
        <w:rPr>
          <w:rStyle w:val="Emphasis"/>
          <w:i w:val="0"/>
          <w:iCs w:val="0"/>
          <w:color w:val="000000" w:themeColor="text1"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60855923" wp14:editId="76B980CF">
            <wp:extent cx="4796085" cy="2370099"/>
            <wp:effectExtent l="19050" t="0" r="24130" b="678180"/>
            <wp:docPr id="1" name="Picture 1" descr="Application Of Mathematics In Health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Of Mathematics In Healthca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95" r="19307"/>
                    <a:stretch/>
                  </pic:blipFill>
                  <pic:spPr bwMode="auto">
                    <a:xfrm>
                      <a:off x="0" y="0"/>
                      <a:ext cx="4796085" cy="23700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90018" w14:textId="24F80E4F" w:rsidR="00862A22" w:rsidRDefault="00862A22" w:rsidP="00862A22">
      <w:pPr>
        <w:pStyle w:val="NoSpacing"/>
        <w:jc w:val="center"/>
        <w:rPr>
          <w:rStyle w:val="Emphasis"/>
          <w:i w:val="0"/>
          <w:iCs w:val="0"/>
          <w:color w:val="000000" w:themeColor="text1"/>
          <w:sz w:val="36"/>
          <w:szCs w:val="36"/>
          <w:lang w:val="es-ES"/>
        </w:rPr>
      </w:pPr>
    </w:p>
    <w:p w14:paraId="3725412E" w14:textId="77777777" w:rsidR="00862A22" w:rsidRDefault="00862A22" w:rsidP="00862A22">
      <w:pPr>
        <w:pStyle w:val="NoSpacing"/>
        <w:jc w:val="center"/>
        <w:rPr>
          <w:rStyle w:val="Emphasis"/>
          <w:i w:val="0"/>
          <w:iCs w:val="0"/>
          <w:color w:val="000000" w:themeColor="text1"/>
          <w:sz w:val="36"/>
          <w:szCs w:val="36"/>
          <w:lang w:val="es-ES"/>
        </w:rPr>
      </w:pPr>
    </w:p>
    <w:p w14:paraId="69AA2FAD" w14:textId="51EA4D2E" w:rsidR="00862A22" w:rsidRPr="004F528B" w:rsidRDefault="002468E4" w:rsidP="00862A22">
      <w:pPr>
        <w:pStyle w:val="NoSpacing"/>
        <w:jc w:val="center"/>
        <w:rPr>
          <w:rStyle w:val="Emphasis"/>
          <w:i w:val="0"/>
          <w:iCs w:val="0"/>
          <w:color w:val="000000" w:themeColor="text1"/>
          <w:sz w:val="36"/>
          <w:szCs w:val="36"/>
          <w:lang w:val="es-ES"/>
        </w:rPr>
      </w:pPr>
      <w:r>
        <w:rPr>
          <w:rStyle w:val="Emphasis"/>
          <w:i w:val="0"/>
          <w:iCs w:val="0"/>
          <w:noProof/>
          <w:color w:val="000000" w:themeColor="text1"/>
          <w:sz w:val="36"/>
          <w:szCs w:val="36"/>
          <w:lang w:val="es-ES"/>
        </w:rPr>
        <w:drawing>
          <wp:anchor distT="0" distB="0" distL="114300" distR="114300" simplePos="0" relativeHeight="251664384" behindDoc="1" locked="0" layoutInCell="1" allowOverlap="1" wp14:anchorId="116D3DE5" wp14:editId="692C96E1">
            <wp:simplePos x="0" y="0"/>
            <wp:positionH relativeFrom="column">
              <wp:posOffset>1848485</wp:posOffset>
            </wp:positionH>
            <wp:positionV relativeFrom="paragraph">
              <wp:posOffset>1905</wp:posOffset>
            </wp:positionV>
            <wp:extent cx="626745" cy="626745"/>
            <wp:effectExtent l="0" t="0" r="1905" b="190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62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mphasis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45259FE0" wp14:editId="1B6EB6F6">
            <wp:simplePos x="0" y="0"/>
            <wp:positionH relativeFrom="column">
              <wp:posOffset>2491105</wp:posOffset>
            </wp:positionH>
            <wp:positionV relativeFrom="paragraph">
              <wp:posOffset>24911</wp:posOffset>
            </wp:positionV>
            <wp:extent cx="1510030" cy="90360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3E1C7" w14:textId="77777777" w:rsidR="00862A22" w:rsidRPr="004F528B" w:rsidRDefault="00862A22" w:rsidP="00862A22">
      <w:pPr>
        <w:pStyle w:val="NoSpacing"/>
        <w:jc w:val="center"/>
        <w:rPr>
          <w:rStyle w:val="Emphasis"/>
          <w:i w:val="0"/>
          <w:iCs w:val="0"/>
          <w:color w:val="000000" w:themeColor="text1"/>
          <w:sz w:val="36"/>
          <w:szCs w:val="36"/>
          <w:lang w:val="es-ES"/>
        </w:rPr>
      </w:pPr>
    </w:p>
    <w:p w14:paraId="672978A4" w14:textId="77777777" w:rsidR="00862A22" w:rsidRDefault="00862A22" w:rsidP="00862A22">
      <w:pPr>
        <w:pStyle w:val="NoSpacing"/>
        <w:jc w:val="center"/>
        <w:rPr>
          <w:rStyle w:val="Emphasis"/>
          <w:i w:val="0"/>
          <w:iCs w:val="0"/>
          <w:color w:val="000000" w:themeColor="text1"/>
          <w:sz w:val="36"/>
          <w:szCs w:val="36"/>
          <w:lang w:val="es-ES"/>
        </w:rPr>
      </w:pPr>
    </w:p>
    <w:p w14:paraId="3D061441" w14:textId="77777777" w:rsidR="00862A22" w:rsidRPr="004F528B" w:rsidRDefault="00862A22" w:rsidP="00862A22">
      <w:pPr>
        <w:pStyle w:val="NoSpacing"/>
        <w:jc w:val="center"/>
        <w:rPr>
          <w:rStyle w:val="Emphasis"/>
          <w:i w:val="0"/>
          <w:iCs w:val="0"/>
          <w:color w:val="000000" w:themeColor="text1"/>
          <w:sz w:val="36"/>
          <w:szCs w:val="36"/>
          <w:lang w:val="es-ES"/>
        </w:rPr>
      </w:pPr>
    </w:p>
    <w:p w14:paraId="2D43D1F0" w14:textId="0C2CDEE2" w:rsidR="00862A22" w:rsidRPr="004F528B" w:rsidRDefault="00085B40" w:rsidP="00862A22">
      <w:pPr>
        <w:pStyle w:val="NoSpacing"/>
        <w:rPr>
          <w:rStyle w:val="Emphasis"/>
          <w:i w:val="0"/>
          <w:iCs w:val="0"/>
          <w:color w:val="000000" w:themeColor="text1"/>
          <w:sz w:val="36"/>
          <w:szCs w:val="36"/>
          <w:lang w:val="es-ES"/>
        </w:rPr>
      </w:pPr>
      <w:r>
        <w:rPr>
          <w:noProof/>
        </w:rPr>
        <w:pict w14:anchorId="7D003637">
          <v:shape id="_x0000_s1029" type="#_x0000_t202" style="position:absolute;margin-left:0;margin-top:2.3pt;width:312pt;height:31.8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" fillcolor="white [3201]" strokecolor="#1f4d78 [1604]" strokeweight="2.25pt">
            <v:textbox>
              <w:txbxContent>
                <w:p w14:paraId="1420DF84" w14:textId="4364E659" w:rsidR="00862A22" w:rsidRPr="0075190C" w:rsidRDefault="00862A22" w:rsidP="002468E4">
                  <w:pPr>
                    <w:pStyle w:val="NoSpacing"/>
                    <w:ind w:left="142"/>
                    <w:jc w:val="center"/>
                    <w:rPr>
                      <w:lang w:val="es-ES"/>
                    </w:rPr>
                  </w:pPr>
                  <w:r>
                    <w:rPr>
                      <w:rStyle w:val="Emphasis"/>
                      <w:sz w:val="32"/>
                      <w:szCs w:val="32"/>
                      <w:lang w:val="es-ES"/>
                    </w:rPr>
                    <w:t>Asignatura:</w:t>
                  </w:r>
                  <w:r w:rsidRPr="0075190C">
                    <w:rPr>
                      <w:lang w:val="es-ES"/>
                    </w:rPr>
                    <w:t xml:space="preserve"> </w:t>
                  </w:r>
                  <w:r w:rsidR="002468E4">
                    <w:rPr>
                      <w:rStyle w:val="Emphasis"/>
                      <w:sz w:val="32"/>
                      <w:szCs w:val="32"/>
                      <w:lang w:val="es-ES"/>
                    </w:rPr>
                    <w:t>Algoritmos de optimización</w:t>
                  </w:r>
                </w:p>
              </w:txbxContent>
            </v:textbox>
            <w10:wrap anchorx="margin"/>
          </v:shape>
        </w:pict>
      </w:r>
    </w:p>
    <w:p w14:paraId="1DD9B33D" w14:textId="77777777" w:rsidR="00862A22" w:rsidRDefault="00862A22" w:rsidP="00862A22">
      <w:pPr>
        <w:pStyle w:val="NoSpacing"/>
        <w:rPr>
          <w:rStyle w:val="Emphasis"/>
          <w:i w:val="0"/>
          <w:iCs w:val="0"/>
          <w:sz w:val="36"/>
          <w:szCs w:val="36"/>
          <w:lang w:val="es-ES"/>
        </w:rPr>
      </w:pPr>
    </w:p>
    <w:p w14:paraId="43BDF6D6" w14:textId="68C683C7" w:rsidR="00862A22" w:rsidRPr="00E83B2F" w:rsidRDefault="00085B40" w:rsidP="00862A22">
      <w:pPr>
        <w:pStyle w:val="NoSpacing"/>
        <w:rPr>
          <w:rStyle w:val="Emphasis"/>
          <w:i w:val="0"/>
          <w:iCs w:val="0"/>
          <w:sz w:val="36"/>
          <w:szCs w:val="36"/>
        </w:rPr>
      </w:pPr>
      <w:r>
        <w:rPr>
          <w:noProof/>
        </w:rPr>
        <w:pict w14:anchorId="112C3A55">
          <v:shape id="_x0000_s1028" type="#_x0000_t202" style="position:absolute;margin-left:78.5pt;margin-top:6pt;width:312.3pt;height:28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" fillcolor="white [3201]" strokecolor="#1f4d78 [1604]" strokeweight="2.25pt">
            <v:textbox>
              <w:txbxContent>
                <w:p w14:paraId="3F5588D4" w14:textId="3597F8A0" w:rsidR="00862A22" w:rsidRPr="002468E4" w:rsidRDefault="00862A22" w:rsidP="00862A22">
                  <w:pPr>
                    <w:pStyle w:val="NoSpacing"/>
                    <w:ind w:left="142"/>
                    <w:rPr>
                      <w:lang w:val="es-ES"/>
                    </w:rPr>
                  </w:pPr>
                  <w:r w:rsidRPr="004F528B">
                    <w:rPr>
                      <w:rStyle w:val="Emphasis"/>
                      <w:sz w:val="32"/>
                      <w:szCs w:val="32"/>
                      <w:lang w:val="es-ES"/>
                    </w:rPr>
                    <w:t xml:space="preserve">Profesor: </w:t>
                  </w:r>
                  <w:r w:rsidR="002468E4" w:rsidRPr="002468E4">
                    <w:rPr>
                      <w:lang w:val="es-ES"/>
                    </w:rPr>
                    <w:t xml:space="preserve"> </w:t>
                  </w:r>
                  <w:r w:rsidR="002468E4" w:rsidRPr="002468E4">
                    <w:rPr>
                      <w:sz w:val="32"/>
                      <w:szCs w:val="32"/>
                      <w:lang w:val="es-ES"/>
                    </w:rPr>
                    <w:t>Juan Francisco Vallalta Rueda</w:t>
                  </w:r>
                </w:p>
              </w:txbxContent>
            </v:textbox>
            <w10:wrap anchorx="margin"/>
          </v:shape>
        </w:pict>
      </w:r>
      <w:r w:rsidR="00862A22" w:rsidRPr="00E83B2F">
        <w:rPr>
          <w:rStyle w:val="Emphasis"/>
          <w:sz w:val="36"/>
          <w:szCs w:val="36"/>
        </w:rPr>
        <w:t xml:space="preserve"> </w:t>
      </w:r>
    </w:p>
    <w:p w14:paraId="69B35B1D" w14:textId="5D39CF67" w:rsidR="00862A22" w:rsidRPr="00E83B2F" w:rsidRDefault="00862A22" w:rsidP="00862A22">
      <w:pPr>
        <w:pStyle w:val="NoSpacing"/>
        <w:rPr>
          <w:rStyle w:val="Emphasis"/>
          <w:i w:val="0"/>
          <w:iCs w:val="0"/>
          <w:sz w:val="32"/>
          <w:szCs w:val="32"/>
        </w:rPr>
      </w:pPr>
      <w:r w:rsidRPr="00E83B2F">
        <w:rPr>
          <w:rStyle w:val="Emphasis"/>
          <w:sz w:val="32"/>
          <w:szCs w:val="32"/>
        </w:rPr>
        <w:t xml:space="preserve">  </w:t>
      </w:r>
    </w:p>
    <w:p w14:paraId="20BB4C8A" w14:textId="5901A653" w:rsidR="00862A22" w:rsidRPr="00E83B2F" w:rsidRDefault="00085B40" w:rsidP="00862A22">
      <w:pPr>
        <w:rPr>
          <w:rStyle w:val="Emphasis"/>
          <w:i w:val="0"/>
          <w:iCs w:val="0"/>
          <w:sz w:val="32"/>
          <w:szCs w:val="32"/>
        </w:rPr>
      </w:pPr>
      <w:r>
        <w:rPr>
          <w:noProof/>
        </w:rPr>
        <w:pict w14:anchorId="621EF749">
          <v:shape id="_x0000_s1027" type="#_x0000_t202" style="position:absolute;margin-left:78.9pt;margin-top:11.95pt;width:312.3pt;height:30.1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" fillcolor="white [3201]" strokecolor="#1f4d78 [1604]" strokeweight="2.25pt">
            <v:textbox>
              <w:txbxContent>
                <w:p w14:paraId="366B3FA4" w14:textId="451C9B09" w:rsidR="00862A22" w:rsidRDefault="00862A22" w:rsidP="00862A22">
                  <w:pPr>
                    <w:pStyle w:val="NoSpacing"/>
                    <w:ind w:left="142"/>
                    <w:jc w:val="center"/>
                    <w:rPr>
                      <w:rStyle w:val="Emphasis"/>
                      <w:sz w:val="32"/>
                      <w:szCs w:val="32"/>
                      <w:lang w:val="es-ES"/>
                    </w:rPr>
                  </w:pPr>
                  <w:r>
                    <w:rPr>
                      <w:rStyle w:val="Emphasis"/>
                      <w:sz w:val="32"/>
                      <w:szCs w:val="32"/>
                      <w:lang w:val="es-ES"/>
                    </w:rPr>
                    <w:t>Alumno:</w:t>
                  </w:r>
                  <w:r w:rsidR="002468E4">
                    <w:rPr>
                      <w:rStyle w:val="Emphasis"/>
                      <w:sz w:val="32"/>
                      <w:szCs w:val="32"/>
                      <w:lang w:val="es-ES"/>
                    </w:rPr>
                    <w:t xml:space="preserve"> </w:t>
                  </w:r>
                  <w:r>
                    <w:rPr>
                      <w:rStyle w:val="Emphasis"/>
                      <w:sz w:val="32"/>
                      <w:szCs w:val="32"/>
                      <w:lang w:val="es-ES"/>
                    </w:rPr>
                    <w:t>Gabriel Díaz Ireland</w:t>
                  </w:r>
                </w:p>
                <w:p w14:paraId="4B754B06" w14:textId="77777777" w:rsidR="00862A22" w:rsidRPr="002468E4" w:rsidRDefault="00862A22" w:rsidP="00862A22">
                  <w:pPr>
                    <w:pStyle w:val="NoSpacing"/>
                    <w:ind w:left="142"/>
                    <w:jc w:val="center"/>
                    <w:rPr>
                      <w:rStyle w:val="Emphasis"/>
                      <w:i w:val="0"/>
                      <w:iCs w:val="0"/>
                      <w:sz w:val="32"/>
                      <w:szCs w:val="32"/>
                      <w:lang w:val="es-ES"/>
                    </w:rPr>
                  </w:pPr>
                </w:p>
                <w:p w14:paraId="6DCBF3DA" w14:textId="77777777" w:rsidR="00862A22" w:rsidRPr="00A679AA" w:rsidRDefault="00862A22" w:rsidP="00862A22">
                  <w:pPr>
                    <w:pStyle w:val="NoSpacing"/>
                    <w:ind w:left="142"/>
                    <w:jc w:val="center"/>
                    <w:rPr>
                      <w:color w:val="000000" w:themeColor="text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</w:p>
    <w:p w14:paraId="4C741E47" w14:textId="15D8B05C" w:rsidR="00862A22" w:rsidRPr="00E83B2F" w:rsidRDefault="00085B40" w:rsidP="00862A22">
      <w:pPr>
        <w:rPr>
          <w:rStyle w:val="Emphasis"/>
          <w:i w:val="0"/>
          <w:iCs w:val="0"/>
          <w:sz w:val="32"/>
          <w:szCs w:val="32"/>
        </w:rPr>
      </w:pPr>
      <w:r>
        <w:rPr>
          <w:noProof/>
        </w:rPr>
        <w:pict w14:anchorId="7062B578">
          <v:shape id="_x0000_s1026" type="#_x0000_t202" style="position:absolute;margin-left:0;margin-top:27.25pt;width:148.75pt;height:30.15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" fillcolor="white [3201]" strokecolor="#1f4d78 [1604]" strokeweight="2.25pt">
            <v:textbox>
              <w:txbxContent>
                <w:p w14:paraId="75E34BE0" w14:textId="743E1B9B" w:rsidR="002468E4" w:rsidRDefault="002468E4" w:rsidP="002468E4">
                  <w:pPr>
                    <w:pStyle w:val="NoSpacing"/>
                    <w:ind w:left="142"/>
                    <w:jc w:val="center"/>
                    <w:rPr>
                      <w:rStyle w:val="Emphasis"/>
                      <w:sz w:val="32"/>
                      <w:szCs w:val="32"/>
                      <w:lang w:val="es-ES"/>
                    </w:rPr>
                  </w:pPr>
                  <w:r>
                    <w:rPr>
                      <w:rStyle w:val="Emphasis"/>
                      <w:sz w:val="32"/>
                      <w:szCs w:val="32"/>
                      <w:lang w:val="es-ES"/>
                    </w:rPr>
                    <w:t>Fecha: 21/07/2023</w:t>
                  </w:r>
                </w:p>
                <w:p w14:paraId="2BE2C929" w14:textId="77777777" w:rsidR="002468E4" w:rsidRPr="002468E4" w:rsidRDefault="002468E4" w:rsidP="002468E4">
                  <w:pPr>
                    <w:pStyle w:val="NoSpacing"/>
                    <w:ind w:left="142"/>
                    <w:jc w:val="center"/>
                    <w:rPr>
                      <w:rStyle w:val="Emphasis"/>
                      <w:i w:val="0"/>
                      <w:iCs w:val="0"/>
                      <w:sz w:val="32"/>
                      <w:szCs w:val="32"/>
                      <w:lang w:val="es-ES"/>
                    </w:rPr>
                  </w:pPr>
                </w:p>
                <w:p w14:paraId="364BFC3E" w14:textId="77777777" w:rsidR="002468E4" w:rsidRPr="00A679AA" w:rsidRDefault="002468E4" w:rsidP="002468E4">
                  <w:pPr>
                    <w:pStyle w:val="NoSpacing"/>
                    <w:ind w:left="142"/>
                    <w:jc w:val="center"/>
                    <w:rPr>
                      <w:color w:val="000000" w:themeColor="text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r w:rsidR="00862A22" w:rsidRPr="00E83B2F">
        <w:rPr>
          <w:rStyle w:val="Emphasis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07636487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eastAsia="zh-CN"/>
        </w:rPr>
      </w:sdtEndPr>
      <w:sdtContent>
        <w:p w14:paraId="1DBA62F6" w14:textId="77777777" w:rsidR="00862A22" w:rsidRPr="00E83B2F" w:rsidRDefault="00862A22" w:rsidP="00862A22">
          <w:pPr>
            <w:pStyle w:val="TOCHeading"/>
            <w:jc w:val="center"/>
            <w:rPr>
              <w:color w:val="000000" w:themeColor="text1"/>
              <w:lang w:val="en-US"/>
            </w:rPr>
          </w:pPr>
          <w:r w:rsidRPr="00E83B2F">
            <w:rPr>
              <w:color w:val="000000" w:themeColor="text1"/>
              <w:lang w:val="en-US"/>
            </w:rPr>
            <w:t>Índice</w:t>
          </w:r>
        </w:p>
        <w:p w14:paraId="127330B1" w14:textId="77777777" w:rsidR="00862A22" w:rsidRPr="00E83B2F" w:rsidRDefault="00862A22" w:rsidP="00862A22">
          <w:pPr>
            <w:rPr>
              <w:lang w:eastAsia="es-ES"/>
            </w:rPr>
          </w:pPr>
        </w:p>
        <w:p w14:paraId="3469DCDC" w14:textId="5AC22F1B" w:rsidR="001A0B4B" w:rsidRDefault="00862A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856744" w:history="1">
            <w:r w:rsidR="001A0B4B" w:rsidRPr="002D7EC0">
              <w:rPr>
                <w:rStyle w:val="Hyperlink"/>
                <w:noProof/>
                <w:lang w:val="es-ES"/>
              </w:rPr>
              <w:t>1.</w:t>
            </w:r>
            <w:r w:rsidR="001A0B4B">
              <w:rPr>
                <w:rFonts w:eastAsiaTheme="minorEastAsia"/>
                <w:noProof/>
              </w:rPr>
              <w:tab/>
            </w:r>
            <w:r w:rsidR="001A0B4B" w:rsidRPr="002D7EC0">
              <w:rPr>
                <w:rStyle w:val="Hyperlink"/>
                <w:noProof/>
                <w:lang w:val="es-ES"/>
              </w:rPr>
              <w:t>Resumen.</w:t>
            </w:r>
            <w:r w:rsidR="001A0B4B">
              <w:rPr>
                <w:noProof/>
                <w:webHidden/>
              </w:rPr>
              <w:tab/>
            </w:r>
            <w:r w:rsidR="001A0B4B">
              <w:rPr>
                <w:noProof/>
                <w:webHidden/>
              </w:rPr>
              <w:fldChar w:fldCharType="begin"/>
            </w:r>
            <w:r w:rsidR="001A0B4B">
              <w:rPr>
                <w:noProof/>
                <w:webHidden/>
              </w:rPr>
              <w:instrText xml:space="preserve"> PAGEREF _Toc140856744 \h </w:instrText>
            </w:r>
            <w:r w:rsidR="001A0B4B">
              <w:rPr>
                <w:noProof/>
                <w:webHidden/>
              </w:rPr>
            </w:r>
            <w:r w:rsidR="001A0B4B">
              <w:rPr>
                <w:noProof/>
                <w:webHidden/>
              </w:rPr>
              <w:fldChar w:fldCharType="separate"/>
            </w:r>
            <w:r w:rsidR="008C1095">
              <w:rPr>
                <w:noProof/>
                <w:webHidden/>
              </w:rPr>
              <w:t>3</w:t>
            </w:r>
            <w:r w:rsidR="001A0B4B">
              <w:rPr>
                <w:noProof/>
                <w:webHidden/>
              </w:rPr>
              <w:fldChar w:fldCharType="end"/>
            </w:r>
          </w:hyperlink>
        </w:p>
        <w:p w14:paraId="5C4ABB96" w14:textId="136DF612" w:rsidR="001A0B4B" w:rsidRDefault="001A0B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0856745" w:history="1">
            <w:r w:rsidRPr="002D7EC0">
              <w:rPr>
                <w:rStyle w:val="Hyperlink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D7EC0">
              <w:rPr>
                <w:rStyle w:val="Hyperlink"/>
                <w:noProof/>
                <w:lang w:val="es-ES"/>
              </w:rPr>
              <w:t>Problema logístico de admisión de pacientes (PASP).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0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5743" w14:textId="361ED833" w:rsidR="001A0B4B" w:rsidRDefault="001A0B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0856746" w:history="1">
            <w:r w:rsidRPr="002D7EC0">
              <w:rPr>
                <w:rStyle w:val="Hyperlink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D7EC0">
              <w:rPr>
                <w:rStyle w:val="Hyperlink"/>
                <w:noProof/>
                <w:lang w:val="es-ES"/>
              </w:rPr>
              <w:t>Problema logístico de asignación de horarios para enfermeras (Nurse Rostering Problem).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0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8326" w14:textId="65F65C94" w:rsidR="001A0B4B" w:rsidRDefault="001A0B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0856747" w:history="1">
            <w:r w:rsidRPr="002D7EC0">
              <w:rPr>
                <w:rStyle w:val="Hyperlink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D7EC0">
              <w:rPr>
                <w:rStyle w:val="Hyperlink"/>
                <w:noProof/>
                <w:lang w:val="es-ES"/>
              </w:rPr>
              <w:t>Programación de Quirófanos.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0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3288" w14:textId="436657C0" w:rsidR="001A0B4B" w:rsidRDefault="001A0B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0856748" w:history="1">
            <w:r w:rsidRPr="002D7EC0">
              <w:rPr>
                <w:rStyle w:val="Hyperlink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D7EC0">
              <w:rPr>
                <w:rStyle w:val="Hyperlink"/>
                <w:noProof/>
                <w:lang w:val="es-ES"/>
              </w:rPr>
              <w:t>Otros problemas.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0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4A33" w14:textId="083B1280" w:rsidR="001A0B4B" w:rsidRDefault="001A0B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0856749" w:history="1">
            <w:r w:rsidRPr="002D7EC0">
              <w:rPr>
                <w:rStyle w:val="Hyperlink"/>
                <w:noProof/>
                <w:lang w:val="es-ES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2D7EC0">
              <w:rPr>
                <w:rStyle w:val="Hyperlink"/>
                <w:noProof/>
                <w:lang w:val="es-ES"/>
              </w:rPr>
              <w:t>Conclusiones y perspectivas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0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4362" w14:textId="7BDD423E" w:rsidR="00862A22" w:rsidRDefault="00862A22" w:rsidP="00862A22">
          <w:r>
            <w:rPr>
              <w:b/>
              <w:bCs/>
            </w:rPr>
            <w:fldChar w:fldCharType="end"/>
          </w:r>
        </w:p>
      </w:sdtContent>
    </w:sdt>
    <w:p w14:paraId="4A620920" w14:textId="77777777" w:rsidR="00862A22" w:rsidRPr="00E83B2F" w:rsidRDefault="00862A22" w:rsidP="00862A22"/>
    <w:p w14:paraId="2E04FAA6" w14:textId="77777777" w:rsidR="00862A22" w:rsidRPr="00E83B2F" w:rsidRDefault="00862A22" w:rsidP="00862A22"/>
    <w:p w14:paraId="6E3E2F03" w14:textId="46AFBA48" w:rsidR="002D62F0" w:rsidRDefault="002D62F0" w:rsidP="004E2952">
      <w:pPr>
        <w:jc w:val="both"/>
      </w:pPr>
    </w:p>
    <w:p w14:paraId="5E8A2788" w14:textId="751B8244" w:rsidR="00E83B2F" w:rsidRDefault="00E83B2F" w:rsidP="004E2952">
      <w:pPr>
        <w:jc w:val="both"/>
      </w:pPr>
    </w:p>
    <w:p w14:paraId="3B616031" w14:textId="21B40A73" w:rsidR="00E83B2F" w:rsidRDefault="00E83B2F" w:rsidP="004E2952">
      <w:pPr>
        <w:jc w:val="both"/>
      </w:pPr>
    </w:p>
    <w:p w14:paraId="13019EAB" w14:textId="4030C523" w:rsidR="00E83B2F" w:rsidRDefault="00E83B2F" w:rsidP="004E2952">
      <w:pPr>
        <w:jc w:val="both"/>
      </w:pPr>
    </w:p>
    <w:p w14:paraId="2A07A057" w14:textId="019EEE2B" w:rsidR="00E83B2F" w:rsidRDefault="00E83B2F" w:rsidP="004E2952">
      <w:pPr>
        <w:jc w:val="both"/>
      </w:pPr>
    </w:p>
    <w:p w14:paraId="4923A2D0" w14:textId="7729F26E" w:rsidR="00E83B2F" w:rsidRDefault="00E83B2F" w:rsidP="004E2952">
      <w:pPr>
        <w:jc w:val="both"/>
      </w:pPr>
    </w:p>
    <w:p w14:paraId="1F466EB5" w14:textId="6C11DC42" w:rsidR="00E83B2F" w:rsidRDefault="00E83B2F" w:rsidP="004E2952">
      <w:pPr>
        <w:jc w:val="both"/>
      </w:pPr>
    </w:p>
    <w:p w14:paraId="043BCD43" w14:textId="053E2B6E" w:rsidR="00E83B2F" w:rsidRDefault="00E83B2F" w:rsidP="004E2952">
      <w:pPr>
        <w:jc w:val="both"/>
      </w:pPr>
    </w:p>
    <w:p w14:paraId="3D14D541" w14:textId="63460497" w:rsidR="00E83B2F" w:rsidRDefault="00E83B2F" w:rsidP="004E2952">
      <w:pPr>
        <w:jc w:val="both"/>
      </w:pPr>
    </w:p>
    <w:p w14:paraId="102AF6DD" w14:textId="5B4D463D" w:rsidR="00E83B2F" w:rsidRDefault="00E83B2F" w:rsidP="004E2952">
      <w:pPr>
        <w:jc w:val="both"/>
      </w:pPr>
    </w:p>
    <w:p w14:paraId="3E8C76B7" w14:textId="2DB31B2E" w:rsidR="00E83B2F" w:rsidRDefault="00E83B2F" w:rsidP="004E2952">
      <w:pPr>
        <w:jc w:val="both"/>
      </w:pPr>
    </w:p>
    <w:p w14:paraId="4B267F3D" w14:textId="1EEC2499" w:rsidR="00E83B2F" w:rsidRDefault="00E83B2F" w:rsidP="004E2952">
      <w:pPr>
        <w:jc w:val="both"/>
      </w:pPr>
    </w:p>
    <w:p w14:paraId="6444C876" w14:textId="3DCB50A0" w:rsidR="00E83B2F" w:rsidRDefault="00E83B2F" w:rsidP="004E2952">
      <w:pPr>
        <w:jc w:val="both"/>
      </w:pPr>
    </w:p>
    <w:p w14:paraId="3BE0EA55" w14:textId="3E8AA169" w:rsidR="00E83B2F" w:rsidRDefault="00E83B2F" w:rsidP="004E2952">
      <w:pPr>
        <w:jc w:val="both"/>
      </w:pPr>
    </w:p>
    <w:p w14:paraId="467D366F" w14:textId="4C9E28D9" w:rsidR="004A28A5" w:rsidRDefault="004A28A5" w:rsidP="004E2952">
      <w:pPr>
        <w:jc w:val="both"/>
        <w:rPr>
          <w:lang w:val="es-ES"/>
        </w:rPr>
      </w:pPr>
    </w:p>
    <w:p w14:paraId="71B5081B" w14:textId="77777777" w:rsidR="00F37643" w:rsidRPr="008A4515" w:rsidRDefault="00F37643" w:rsidP="004E2952">
      <w:pPr>
        <w:jc w:val="both"/>
        <w:rPr>
          <w:lang w:val="es-ES"/>
        </w:rPr>
      </w:pPr>
    </w:p>
    <w:p w14:paraId="6A91F594" w14:textId="77777777" w:rsidR="004A28A5" w:rsidRPr="008A4515" w:rsidRDefault="004A28A5" w:rsidP="004E2952">
      <w:pPr>
        <w:jc w:val="both"/>
        <w:rPr>
          <w:lang w:val="es-ES"/>
        </w:rPr>
      </w:pPr>
    </w:p>
    <w:p w14:paraId="6E3E2F04" w14:textId="67213FED" w:rsidR="00194B4F" w:rsidRDefault="00194B4F" w:rsidP="004A28A5">
      <w:pPr>
        <w:pStyle w:val="Heading1"/>
        <w:numPr>
          <w:ilvl w:val="0"/>
          <w:numId w:val="5"/>
        </w:numPr>
        <w:rPr>
          <w:lang w:val="es-ES"/>
        </w:rPr>
      </w:pPr>
      <w:bookmarkStart w:id="0" w:name="_Toc140856744"/>
      <w:r w:rsidRPr="004E2952">
        <w:rPr>
          <w:lang w:val="es-ES"/>
        </w:rPr>
        <w:lastRenderedPageBreak/>
        <w:t>Resumen</w:t>
      </w:r>
      <w:r w:rsidR="004A28A5">
        <w:rPr>
          <w:lang w:val="es-ES"/>
        </w:rPr>
        <w:t>.</w:t>
      </w:r>
      <w:bookmarkEnd w:id="0"/>
    </w:p>
    <w:p w14:paraId="019E431D" w14:textId="77777777" w:rsidR="004A28A5" w:rsidRPr="004A28A5" w:rsidRDefault="004A28A5" w:rsidP="004A28A5">
      <w:pPr>
        <w:rPr>
          <w:lang w:val="es-ES"/>
        </w:rPr>
      </w:pPr>
    </w:p>
    <w:p w14:paraId="77E29C3E" w14:textId="2D982E71" w:rsidR="001A0A48" w:rsidRDefault="00F310DA" w:rsidP="004E2952">
      <w:pPr>
        <w:jc w:val="both"/>
        <w:rPr>
          <w:lang w:val="es-ES"/>
        </w:rPr>
      </w:pPr>
      <w:r>
        <w:rPr>
          <w:lang w:val="es-ES"/>
        </w:rPr>
        <w:t>E</w:t>
      </w:r>
      <w:r w:rsidR="00604AC5">
        <w:rPr>
          <w:lang w:val="es-ES"/>
        </w:rPr>
        <w:t>ste</w:t>
      </w:r>
      <w:r w:rsidR="00194B4F" w:rsidRPr="003F4504">
        <w:rPr>
          <w:lang w:val="es-ES"/>
        </w:rPr>
        <w:t xml:space="preserve"> artículo resume </w:t>
      </w:r>
      <w:r w:rsidR="00E45BED">
        <w:rPr>
          <w:lang w:val="es-ES"/>
        </w:rPr>
        <w:t xml:space="preserve">los </w:t>
      </w:r>
      <w:r w:rsidR="00194B4F" w:rsidRPr="003F4504">
        <w:rPr>
          <w:lang w:val="es-ES"/>
        </w:rPr>
        <w:t>estudios</w:t>
      </w:r>
      <w:r w:rsidR="00E45BED">
        <w:rPr>
          <w:lang w:val="es-ES"/>
        </w:rPr>
        <w:t xml:space="preserve"> más</w:t>
      </w:r>
      <w:r w:rsidR="00194B4F" w:rsidRPr="003F4504">
        <w:rPr>
          <w:lang w:val="es-ES"/>
        </w:rPr>
        <w:t xml:space="preserve"> recientes sobre</w:t>
      </w:r>
      <w:r w:rsidR="002D5226">
        <w:rPr>
          <w:lang w:val="es-ES"/>
        </w:rPr>
        <w:t xml:space="preserve"> algoritmos ap</w:t>
      </w:r>
      <w:r w:rsidR="00D13A08">
        <w:rPr>
          <w:lang w:val="es-ES"/>
        </w:rPr>
        <w:t>licados a</w:t>
      </w:r>
      <w:r w:rsidR="00194B4F" w:rsidRPr="003F4504">
        <w:rPr>
          <w:lang w:val="es-ES"/>
        </w:rPr>
        <w:t xml:space="preserve"> </w:t>
      </w:r>
      <w:r w:rsidR="009E714E">
        <w:rPr>
          <w:lang w:val="es-ES"/>
        </w:rPr>
        <w:t>retos</w:t>
      </w:r>
      <w:r w:rsidR="00194B4F" w:rsidRPr="003F4504">
        <w:rPr>
          <w:lang w:val="es-ES"/>
        </w:rPr>
        <w:t xml:space="preserve"> </w:t>
      </w:r>
      <w:r w:rsidR="009E714E">
        <w:rPr>
          <w:lang w:val="es-ES"/>
        </w:rPr>
        <w:t>log</w:t>
      </w:r>
      <w:r w:rsidR="00604AC5">
        <w:rPr>
          <w:lang w:val="es-ES"/>
        </w:rPr>
        <w:t>ísticos</w:t>
      </w:r>
      <w:r w:rsidR="00194B4F" w:rsidRPr="003F4504">
        <w:rPr>
          <w:lang w:val="es-ES"/>
        </w:rPr>
        <w:t xml:space="preserve"> en atención médica, co</w:t>
      </w:r>
      <w:r w:rsidR="00817A48">
        <w:rPr>
          <w:lang w:val="es-ES"/>
        </w:rPr>
        <w:t>ncretamente</w:t>
      </w:r>
      <w:r w:rsidR="00847146">
        <w:rPr>
          <w:lang w:val="es-ES"/>
        </w:rPr>
        <w:t xml:space="preserve"> la</w:t>
      </w:r>
      <w:r w:rsidR="00194B4F" w:rsidRPr="003F4504">
        <w:rPr>
          <w:lang w:val="es-ES"/>
        </w:rPr>
        <w:t xml:space="preserve"> program</w:t>
      </w:r>
      <w:r w:rsidR="00817A48">
        <w:rPr>
          <w:lang w:val="es-ES"/>
        </w:rPr>
        <w:t xml:space="preserve">ación de admisión de pacientes, </w:t>
      </w:r>
      <w:r w:rsidR="00194B4F" w:rsidRPr="003F4504">
        <w:rPr>
          <w:lang w:val="es-ES"/>
        </w:rPr>
        <w:t xml:space="preserve">enfermeras, </w:t>
      </w:r>
      <w:r w:rsidR="00817A48">
        <w:rPr>
          <w:lang w:val="es-ES"/>
        </w:rPr>
        <w:t xml:space="preserve">y </w:t>
      </w:r>
      <w:r w:rsidR="00194B4F" w:rsidRPr="003F4504">
        <w:rPr>
          <w:lang w:val="es-ES"/>
        </w:rPr>
        <w:t xml:space="preserve">salas de operaciones y cirugías. </w:t>
      </w:r>
    </w:p>
    <w:p w14:paraId="3C891CE3" w14:textId="2EA7031C" w:rsidR="002C68C1" w:rsidRDefault="00194B4F" w:rsidP="004E2952">
      <w:pPr>
        <w:jc w:val="both"/>
        <w:rPr>
          <w:lang w:val="es-ES"/>
        </w:rPr>
      </w:pPr>
      <w:r w:rsidRPr="003F4504">
        <w:rPr>
          <w:lang w:val="es-ES"/>
        </w:rPr>
        <w:t xml:space="preserve">En las últimas décadas, han surgido métodos </w:t>
      </w:r>
      <w:r w:rsidR="0061701B">
        <w:rPr>
          <w:lang w:val="es-ES"/>
        </w:rPr>
        <w:t xml:space="preserve">metaheurísticos </w:t>
      </w:r>
      <w:r w:rsidRPr="003F4504">
        <w:rPr>
          <w:lang w:val="es-ES"/>
        </w:rPr>
        <w:t>que buscan automatizar la gestión de recursos en hospitales</w:t>
      </w:r>
      <w:r w:rsidR="00F310DA">
        <w:rPr>
          <w:lang w:val="es-ES"/>
        </w:rPr>
        <w:t xml:space="preserve">, aunque </w:t>
      </w:r>
      <w:r w:rsidRPr="003F4504">
        <w:rPr>
          <w:lang w:val="es-ES"/>
        </w:rPr>
        <w:t xml:space="preserve">los resultados reportados </w:t>
      </w:r>
      <w:r w:rsidR="00D13A08">
        <w:rPr>
          <w:lang w:val="es-ES"/>
        </w:rPr>
        <w:t xml:space="preserve">no son </w:t>
      </w:r>
      <w:r w:rsidR="004509BA">
        <w:rPr>
          <w:lang w:val="es-ES"/>
        </w:rPr>
        <w:t>análogos</w:t>
      </w:r>
      <w:r w:rsidRPr="003F4504">
        <w:rPr>
          <w:lang w:val="es-ES"/>
        </w:rPr>
        <w:t xml:space="preserve"> debido a las diferentes definiciones de</w:t>
      </w:r>
      <w:r w:rsidR="002C68C1">
        <w:rPr>
          <w:lang w:val="es-ES"/>
        </w:rPr>
        <w:t>l</w:t>
      </w:r>
      <w:r w:rsidRPr="003F4504">
        <w:rPr>
          <w:lang w:val="es-ES"/>
        </w:rPr>
        <w:t xml:space="preserve"> prob</w:t>
      </w:r>
      <w:r w:rsidR="00F310DA">
        <w:rPr>
          <w:lang w:val="es-ES"/>
        </w:rPr>
        <w:t xml:space="preserve">lema y </w:t>
      </w:r>
      <w:r w:rsidR="002C68C1">
        <w:rPr>
          <w:lang w:val="es-ES"/>
        </w:rPr>
        <w:t xml:space="preserve">los </w:t>
      </w:r>
      <w:r w:rsidR="00F310DA">
        <w:rPr>
          <w:lang w:val="es-ES"/>
        </w:rPr>
        <w:t>c</w:t>
      </w:r>
      <w:r w:rsidR="00847146">
        <w:rPr>
          <w:lang w:val="es-ES"/>
        </w:rPr>
        <w:t xml:space="preserve">onjuntos de datos. </w:t>
      </w:r>
    </w:p>
    <w:p w14:paraId="6E3E2F05" w14:textId="191F8402" w:rsidR="00316030" w:rsidRPr="00316030" w:rsidRDefault="00847146" w:rsidP="004E2952">
      <w:pPr>
        <w:jc w:val="both"/>
        <w:rPr>
          <w:lang w:val="es-ES"/>
        </w:rPr>
      </w:pPr>
      <w:r>
        <w:rPr>
          <w:lang w:val="es-ES"/>
        </w:rPr>
        <w:t>El artículo i</w:t>
      </w:r>
      <w:r w:rsidR="00194B4F" w:rsidRPr="003F4504">
        <w:rPr>
          <w:lang w:val="es-ES"/>
        </w:rPr>
        <w:t xml:space="preserve">ntegra los resultados de 190 estudios, analizando la definición del problema, formulaciones, conjuntos de datos y métodos. </w:t>
      </w:r>
      <w:r w:rsidR="00597ADD">
        <w:rPr>
          <w:lang w:val="es-ES"/>
        </w:rPr>
        <w:t>Se destacan</w:t>
      </w:r>
      <w:r w:rsidR="00194B4F" w:rsidRPr="003F4504">
        <w:rPr>
          <w:lang w:val="es-ES"/>
        </w:rPr>
        <w:t xml:space="preserve"> avances recientes y nuevas tendencias para</w:t>
      </w:r>
      <w:r w:rsidR="00A37100">
        <w:rPr>
          <w:lang w:val="es-ES"/>
        </w:rPr>
        <w:t xml:space="preserve"> </w:t>
      </w:r>
      <w:r w:rsidR="00194B4F" w:rsidRPr="003F4504">
        <w:rPr>
          <w:lang w:val="es-ES"/>
        </w:rPr>
        <w:t>investigaciones</w:t>
      </w:r>
      <w:r w:rsidR="00A37100">
        <w:rPr>
          <w:lang w:val="es-ES"/>
        </w:rPr>
        <w:t xml:space="preserve"> futuras</w:t>
      </w:r>
      <w:r w:rsidR="00912DB0">
        <w:rPr>
          <w:lang w:val="es-ES"/>
        </w:rPr>
        <w:t>. Se estudian artículo de</w:t>
      </w:r>
      <w:r w:rsidR="00316030" w:rsidRPr="00316030">
        <w:rPr>
          <w:lang w:val="es-ES"/>
        </w:rPr>
        <w:t xml:space="preserve"> optimización</w:t>
      </w:r>
      <w:r w:rsidR="002B04D2">
        <w:rPr>
          <w:lang w:val="es-ES"/>
        </w:rPr>
        <w:t xml:space="preserve"> metaheurística</w:t>
      </w:r>
      <w:r w:rsidR="00316030" w:rsidRPr="00316030">
        <w:rPr>
          <w:lang w:val="es-ES"/>
        </w:rPr>
        <w:t xml:space="preserve"> en atención médica entre 2010 y 2020</w:t>
      </w:r>
      <w:r w:rsidR="00A37100">
        <w:rPr>
          <w:lang w:val="es-ES"/>
        </w:rPr>
        <w:t>.</w:t>
      </w:r>
    </w:p>
    <w:p w14:paraId="6E3E2F06" w14:textId="25EDF81A" w:rsidR="004E2952" w:rsidRDefault="00316030" w:rsidP="004A28A5">
      <w:pPr>
        <w:pStyle w:val="Heading1"/>
        <w:numPr>
          <w:ilvl w:val="0"/>
          <w:numId w:val="5"/>
        </w:numPr>
        <w:rPr>
          <w:lang w:val="es-ES"/>
        </w:rPr>
      </w:pPr>
      <w:bookmarkStart w:id="1" w:name="_Toc140856745"/>
      <w:r w:rsidRPr="004A28A5">
        <w:rPr>
          <w:lang w:val="es-ES"/>
        </w:rPr>
        <w:t xml:space="preserve">Problema </w:t>
      </w:r>
      <w:r w:rsidR="00890B80">
        <w:rPr>
          <w:lang w:val="es-ES"/>
        </w:rPr>
        <w:t>logístico</w:t>
      </w:r>
      <w:r w:rsidRPr="004A28A5">
        <w:rPr>
          <w:lang w:val="es-ES"/>
        </w:rPr>
        <w:t xml:space="preserve"> de admisión de pacientes (PASP)</w:t>
      </w:r>
      <w:r w:rsidR="004A28A5">
        <w:rPr>
          <w:lang w:val="es-ES"/>
        </w:rPr>
        <w:t>.</w:t>
      </w:r>
      <w:bookmarkEnd w:id="1"/>
    </w:p>
    <w:p w14:paraId="26A7E90A" w14:textId="34304A21" w:rsidR="004A28A5" w:rsidRPr="004A28A5" w:rsidRDefault="004A28A5" w:rsidP="004A28A5">
      <w:pPr>
        <w:rPr>
          <w:lang w:val="es-ES"/>
        </w:rPr>
      </w:pPr>
    </w:p>
    <w:p w14:paraId="306920E6" w14:textId="77777777" w:rsidR="00A84EE7" w:rsidRDefault="00316030" w:rsidP="004E2952">
      <w:pPr>
        <w:jc w:val="both"/>
        <w:rPr>
          <w:lang w:val="es-ES"/>
        </w:rPr>
      </w:pPr>
      <w:r w:rsidRPr="004E2952">
        <w:rPr>
          <w:lang w:val="es-ES"/>
        </w:rPr>
        <w:t>El PASP es un problema de optimización combinatoria que asigna pacientes a habitaciones de hospital en un horizonte de tiempo para maximizar la gestión, comodidad y seguridad. Se presenta la formulación matemática y se consideran restricciones duras y blandas.</w:t>
      </w:r>
      <w:r w:rsidR="004E2952" w:rsidRPr="004E2952">
        <w:rPr>
          <w:lang w:val="es-ES"/>
        </w:rPr>
        <w:t xml:space="preserve"> </w:t>
      </w:r>
    </w:p>
    <w:p w14:paraId="6E3E2F07" w14:textId="35F44269" w:rsidR="00316030" w:rsidRPr="004E2952" w:rsidRDefault="00316030" w:rsidP="004E2952">
      <w:pPr>
        <w:jc w:val="both"/>
        <w:rPr>
          <w:lang w:val="es-ES"/>
        </w:rPr>
      </w:pPr>
      <w:r w:rsidRPr="004E2952">
        <w:rPr>
          <w:lang w:val="es-ES"/>
        </w:rPr>
        <w:t xml:space="preserve">Hay dos versiones de conjuntos de datos: la primera </w:t>
      </w:r>
      <w:r w:rsidR="00847146">
        <w:rPr>
          <w:lang w:val="es-ES"/>
        </w:rPr>
        <w:t>incluye</w:t>
      </w:r>
      <w:r w:rsidRPr="004E2952">
        <w:rPr>
          <w:lang w:val="es-ES"/>
        </w:rPr>
        <w:t xml:space="preserve"> pacientes con diferentes duraci</w:t>
      </w:r>
      <w:r w:rsidR="00597ADD">
        <w:rPr>
          <w:lang w:val="es-ES"/>
        </w:rPr>
        <w:t>ones de estancia y tratamientos</w:t>
      </w:r>
      <w:r w:rsidRPr="004E2952">
        <w:rPr>
          <w:lang w:val="es-ES"/>
        </w:rPr>
        <w:t>. La segunda versión es generada por un generador de datos.</w:t>
      </w:r>
    </w:p>
    <w:p w14:paraId="6E3E2F08" w14:textId="35204A69" w:rsidR="00316030" w:rsidRPr="00316030" w:rsidRDefault="00AC3B70" w:rsidP="004E2952">
      <w:pPr>
        <w:jc w:val="both"/>
        <w:rPr>
          <w:lang w:val="es-ES"/>
        </w:rPr>
      </w:pPr>
      <w:r>
        <w:rPr>
          <w:b/>
          <w:bCs/>
          <w:lang w:val="es-ES"/>
        </w:rPr>
        <w:t>Discusión sobre el método de</w:t>
      </w:r>
      <w:r w:rsidR="00316030" w:rsidRPr="004E2952">
        <w:rPr>
          <w:b/>
          <w:bCs/>
          <w:lang w:val="es-ES"/>
        </w:rPr>
        <w:t xml:space="preserve"> optimización</w:t>
      </w:r>
      <w:r w:rsidR="004E2952">
        <w:rPr>
          <w:lang w:val="es-ES"/>
        </w:rPr>
        <w:t>:</w:t>
      </w:r>
      <w:r w:rsidR="00316030" w:rsidRPr="00316030">
        <w:rPr>
          <w:lang w:val="es-ES"/>
        </w:rPr>
        <w:t xml:space="preserve"> </w:t>
      </w:r>
      <w:r w:rsidR="004E2952">
        <w:rPr>
          <w:lang w:val="es-ES"/>
        </w:rPr>
        <w:t>S</w:t>
      </w:r>
      <w:r w:rsidR="00316030" w:rsidRPr="00316030">
        <w:rPr>
          <w:lang w:val="es-ES"/>
        </w:rPr>
        <w:t xml:space="preserve">e han utilizado </w:t>
      </w:r>
      <w:r w:rsidR="004E2952">
        <w:rPr>
          <w:lang w:val="es-ES"/>
        </w:rPr>
        <w:t xml:space="preserve">diferentes enfoques </w:t>
      </w:r>
      <w:r w:rsidR="00316030" w:rsidRPr="00316030">
        <w:rPr>
          <w:lang w:val="es-ES"/>
        </w:rPr>
        <w:t xml:space="preserve">para resolver el problema PASP, como búsquedas locales, algoritmos metaheurísticos y modelos de programación lineal entera (ILP). </w:t>
      </w:r>
      <w:r w:rsidR="006E4F15">
        <w:rPr>
          <w:lang w:val="es-ES"/>
        </w:rPr>
        <w:t>Como contamos con restricciones duras y blandas, según lo que hemos visto en clase</w:t>
      </w:r>
      <w:r w:rsidR="00230478">
        <w:rPr>
          <w:lang w:val="es-ES"/>
        </w:rPr>
        <w:t xml:space="preserve"> los mejores algoritmos metaheurísticos serían: Enjambre, Genéticos y Tabú. </w:t>
      </w:r>
      <w:r w:rsidR="00C476E2">
        <w:rPr>
          <w:lang w:val="es-ES"/>
        </w:rPr>
        <w:t>También se podría plantear el estudio de técnicas de Backtracking.</w:t>
      </w:r>
    </w:p>
    <w:p w14:paraId="6E3E2F09" w14:textId="16D9F999" w:rsidR="00316030" w:rsidRPr="00316030" w:rsidRDefault="00316030" w:rsidP="004E2952">
      <w:pPr>
        <w:jc w:val="both"/>
        <w:rPr>
          <w:lang w:val="es-ES"/>
        </w:rPr>
      </w:pPr>
      <w:r w:rsidRPr="00316030">
        <w:rPr>
          <w:b/>
          <w:bCs/>
          <w:lang w:val="es-ES"/>
        </w:rPr>
        <w:t>Discusión</w:t>
      </w:r>
      <w:r w:rsidR="00871DB1">
        <w:rPr>
          <w:b/>
          <w:bCs/>
          <w:lang w:val="es-ES"/>
        </w:rPr>
        <w:t xml:space="preserve"> PASP</w:t>
      </w:r>
      <w:r w:rsidR="005645FB">
        <w:rPr>
          <w:b/>
          <w:bCs/>
          <w:lang w:val="es-ES"/>
        </w:rPr>
        <w:t>.</w:t>
      </w:r>
      <w:r w:rsidRPr="00316030">
        <w:rPr>
          <w:lang w:val="es-ES"/>
        </w:rPr>
        <w:t xml:space="preserve"> La optimización de la programación de admisión de pacientes </w:t>
      </w:r>
      <w:r w:rsidR="005645FB">
        <w:rPr>
          <w:lang w:val="es-ES"/>
        </w:rPr>
        <w:t xml:space="preserve">es </w:t>
      </w:r>
      <w:r w:rsidRPr="00316030">
        <w:rPr>
          <w:lang w:val="es-ES"/>
        </w:rPr>
        <w:t xml:space="preserve">un área activa de investigación. </w:t>
      </w:r>
      <w:r w:rsidR="00541969">
        <w:rPr>
          <w:lang w:val="es-ES"/>
        </w:rPr>
        <w:t xml:space="preserve">El artículo </w:t>
      </w:r>
      <w:r w:rsidRPr="00316030">
        <w:rPr>
          <w:lang w:val="es-ES"/>
        </w:rPr>
        <w:t xml:space="preserve">sugiere considerar múltiples niveles de toma de decisiones y abordar desafíos </w:t>
      </w:r>
      <w:r w:rsidR="00597ADD">
        <w:rPr>
          <w:lang w:val="es-ES"/>
        </w:rPr>
        <w:t xml:space="preserve">más </w:t>
      </w:r>
      <w:r w:rsidRPr="00316030">
        <w:rPr>
          <w:lang w:val="es-ES"/>
        </w:rPr>
        <w:t>específicos</w:t>
      </w:r>
      <w:r w:rsidR="007C1536">
        <w:rPr>
          <w:lang w:val="es-ES"/>
        </w:rPr>
        <w:t>. Esto lo podríamos aplicar a los algoritmos expuestos en el apartado anterior.</w:t>
      </w:r>
    </w:p>
    <w:p w14:paraId="6E3E2F0A" w14:textId="5FA71855" w:rsidR="009B0D63" w:rsidRDefault="009B0D63" w:rsidP="004A28A5">
      <w:pPr>
        <w:pStyle w:val="Heading1"/>
        <w:numPr>
          <w:ilvl w:val="0"/>
          <w:numId w:val="5"/>
        </w:numPr>
        <w:rPr>
          <w:lang w:val="es-ES"/>
        </w:rPr>
      </w:pPr>
      <w:bookmarkStart w:id="2" w:name="_Toc140856746"/>
      <w:r w:rsidRPr="004A28A5">
        <w:rPr>
          <w:lang w:val="es-ES"/>
        </w:rPr>
        <w:t xml:space="preserve">Problema </w:t>
      </w:r>
      <w:r w:rsidR="00890B80">
        <w:rPr>
          <w:lang w:val="es-ES"/>
        </w:rPr>
        <w:t xml:space="preserve">logístico </w:t>
      </w:r>
      <w:r w:rsidRPr="004A28A5">
        <w:rPr>
          <w:lang w:val="es-ES"/>
        </w:rPr>
        <w:t>de asignación de horarios para enfermeras (Nurse Rostering Problem)</w:t>
      </w:r>
      <w:r w:rsidR="004A28A5">
        <w:rPr>
          <w:lang w:val="es-ES"/>
        </w:rPr>
        <w:t>.</w:t>
      </w:r>
      <w:bookmarkEnd w:id="2"/>
    </w:p>
    <w:p w14:paraId="4A8CB5A3" w14:textId="77777777" w:rsidR="004A28A5" w:rsidRPr="004A28A5" w:rsidRDefault="004A28A5" w:rsidP="004A28A5">
      <w:pPr>
        <w:rPr>
          <w:lang w:val="es-ES"/>
        </w:rPr>
      </w:pPr>
    </w:p>
    <w:p w14:paraId="6E3E2F0B" w14:textId="1E8C5947" w:rsidR="009B0D63" w:rsidRPr="00E25817" w:rsidRDefault="00E25817" w:rsidP="004E2952">
      <w:pPr>
        <w:jc w:val="both"/>
        <w:rPr>
          <w:lang w:val="es-ES"/>
        </w:rPr>
      </w:pPr>
      <w:r w:rsidRPr="00E25817">
        <w:rPr>
          <w:lang w:val="es-ES"/>
        </w:rPr>
        <w:t xml:space="preserve">El NRP </w:t>
      </w:r>
      <w:r w:rsidR="009B0D63" w:rsidRPr="00E25817">
        <w:rPr>
          <w:lang w:val="es-ES"/>
        </w:rPr>
        <w:t xml:space="preserve">es un tipo de problema </w:t>
      </w:r>
      <w:r w:rsidR="008B61D6">
        <w:rPr>
          <w:lang w:val="es-ES"/>
        </w:rPr>
        <w:t xml:space="preserve">logístico </w:t>
      </w:r>
      <w:r w:rsidR="009B0D63" w:rsidRPr="00E25817">
        <w:rPr>
          <w:lang w:val="es-ES"/>
        </w:rPr>
        <w:t>que busca organizar un horario que satisfaga la demanda de cada persona</w:t>
      </w:r>
      <w:r w:rsidR="003E4C13">
        <w:rPr>
          <w:lang w:val="es-ES"/>
        </w:rPr>
        <w:t>l</w:t>
      </w:r>
      <w:r w:rsidR="009B0D63" w:rsidRPr="00E25817">
        <w:rPr>
          <w:lang w:val="es-ES"/>
        </w:rPr>
        <w:t xml:space="preserve"> sin conflictos. Este problema se resuelve mediante la asignación de enfermeras con diferentes habilidades a diferentes </w:t>
      </w:r>
      <w:r w:rsidR="005645FB">
        <w:rPr>
          <w:lang w:val="es-ES"/>
        </w:rPr>
        <w:t xml:space="preserve">turnos, intentando </w:t>
      </w:r>
      <w:r w:rsidR="009B0D63" w:rsidRPr="00E25817">
        <w:rPr>
          <w:lang w:val="es-ES"/>
        </w:rPr>
        <w:t xml:space="preserve">equilibrar la carga de trabajo y las preferencias </w:t>
      </w:r>
      <w:r w:rsidR="005A5C56">
        <w:rPr>
          <w:lang w:val="es-ES"/>
        </w:rPr>
        <w:t>personales</w:t>
      </w:r>
      <w:r w:rsidR="009B0D63" w:rsidRPr="00E25817">
        <w:rPr>
          <w:lang w:val="es-ES"/>
        </w:rPr>
        <w:t>, minimizando el costo general. Las restricciones duras deben cumplirse para obtener una programación factible, mientras que las restricciones blandas son permitidas pero penalizadas.</w:t>
      </w:r>
    </w:p>
    <w:p w14:paraId="6E3E2F0C" w14:textId="012BD397" w:rsidR="00506821" w:rsidRDefault="00FF27B6" w:rsidP="004E2952">
      <w:pPr>
        <w:jc w:val="both"/>
        <w:rPr>
          <w:lang w:val="es-ES"/>
        </w:rPr>
      </w:pPr>
      <w:r w:rsidRPr="00E25817">
        <w:rPr>
          <w:lang w:val="es-ES"/>
        </w:rPr>
        <w:lastRenderedPageBreak/>
        <w:t xml:space="preserve">El </w:t>
      </w:r>
      <w:r w:rsidR="00E25817" w:rsidRPr="00E25817">
        <w:rPr>
          <w:lang w:val="es-ES"/>
        </w:rPr>
        <w:t>NRP se</w:t>
      </w:r>
      <w:r w:rsidRPr="00E25817">
        <w:rPr>
          <w:lang w:val="es-ES"/>
        </w:rPr>
        <w:t xml:space="preserve"> ha estudiado con diferentes versiones, incluyendo</w:t>
      </w:r>
      <w:r w:rsidR="004E2952" w:rsidRPr="00E25817">
        <w:rPr>
          <w:lang w:val="es-ES"/>
        </w:rPr>
        <w:t xml:space="preserve"> </w:t>
      </w:r>
      <w:r w:rsidR="008B61D6">
        <w:rPr>
          <w:lang w:val="es-ES"/>
        </w:rPr>
        <w:t xml:space="preserve">los concursos </w:t>
      </w:r>
      <w:r w:rsidR="004E2952" w:rsidRPr="00E25817">
        <w:rPr>
          <w:lang w:val="es-ES"/>
        </w:rPr>
        <w:t>de Programación de Enfermeras</w:t>
      </w:r>
      <w:r w:rsidRPr="00E25817">
        <w:rPr>
          <w:lang w:val="es-ES"/>
        </w:rPr>
        <w:t xml:space="preserve"> INRC-I y INRC-II. </w:t>
      </w:r>
      <w:r w:rsidR="00E25817" w:rsidRPr="00E25817">
        <w:rPr>
          <w:lang w:val="es-ES"/>
        </w:rPr>
        <w:t xml:space="preserve"> </w:t>
      </w:r>
      <w:r w:rsidRPr="00E25817">
        <w:rPr>
          <w:lang w:val="es-ES"/>
        </w:rPr>
        <w:t>Hay varios conjuntos de datos públicos disponibles para el Nurse Rostering Prob</w:t>
      </w:r>
      <w:r w:rsidR="00E25817" w:rsidRPr="00E25817">
        <w:rPr>
          <w:lang w:val="es-ES"/>
        </w:rPr>
        <w:t>lem (NRP), la mayoría de ellos con</w:t>
      </w:r>
      <w:r w:rsidRPr="00E25817">
        <w:rPr>
          <w:lang w:val="es-ES"/>
        </w:rPr>
        <w:t xml:space="preserve"> datos del mundo real.</w:t>
      </w:r>
    </w:p>
    <w:p w14:paraId="6E3E2F0D" w14:textId="6BC31FE7" w:rsidR="00FF27B6" w:rsidRDefault="00FF27B6" w:rsidP="004E2952">
      <w:pPr>
        <w:jc w:val="both"/>
        <w:rPr>
          <w:lang w:val="es-ES"/>
        </w:rPr>
      </w:pPr>
      <w:r w:rsidRPr="00E25817">
        <w:rPr>
          <w:lang w:val="es-ES"/>
        </w:rPr>
        <w:t xml:space="preserve"> </w:t>
      </w:r>
      <w:r w:rsidRPr="00E25817">
        <w:rPr>
          <w:b/>
          <w:lang w:val="es-ES"/>
        </w:rPr>
        <w:t>Métodos de Optimización para el NRP</w:t>
      </w:r>
      <w:r w:rsidRPr="00E25817">
        <w:rPr>
          <w:lang w:val="es-ES"/>
        </w:rPr>
        <w:t>:</w:t>
      </w:r>
      <w:r w:rsidR="004E2952" w:rsidRPr="00E25817">
        <w:rPr>
          <w:lang w:val="es-ES"/>
        </w:rPr>
        <w:t xml:space="preserve"> </w:t>
      </w:r>
      <w:r w:rsidR="00B95FCF">
        <w:rPr>
          <w:lang w:val="es-ES"/>
        </w:rPr>
        <w:t xml:space="preserve">Se usan </w:t>
      </w:r>
      <w:r w:rsidRPr="00E25817">
        <w:rPr>
          <w:lang w:val="es-ES"/>
        </w:rPr>
        <w:t>algoritmos heurísticos, como el algoritmo de colonia de abejas dirigido, la búsqueda híbrida de armonía y el algoritmo de búsqueda de abejas artificiales híbridas. Estos métodos han sido evaluados utilizando conjuntos de datos del INRC-I y del INRC-II, mostrando resultados prometedores en términos de calidad de solución y eficiencia computacional.</w:t>
      </w:r>
    </w:p>
    <w:p w14:paraId="448319E4" w14:textId="35BDE682" w:rsidR="008B61D6" w:rsidRPr="00E25817" w:rsidRDefault="008B61D6" w:rsidP="004E2952">
      <w:pPr>
        <w:jc w:val="both"/>
        <w:rPr>
          <w:lang w:val="es-ES"/>
        </w:rPr>
      </w:pPr>
      <w:r>
        <w:rPr>
          <w:b/>
          <w:bCs/>
          <w:lang w:val="es-ES"/>
        </w:rPr>
        <w:t>Discusión sobre el método de</w:t>
      </w:r>
      <w:r w:rsidRPr="004E2952">
        <w:rPr>
          <w:b/>
          <w:bCs/>
          <w:lang w:val="es-ES"/>
        </w:rPr>
        <w:t xml:space="preserve"> optimización</w:t>
      </w:r>
      <w:r>
        <w:rPr>
          <w:lang w:val="es-ES"/>
        </w:rPr>
        <w:t>:</w:t>
      </w:r>
      <w:r w:rsidR="00B02A53">
        <w:rPr>
          <w:lang w:val="es-ES"/>
        </w:rPr>
        <w:t xml:space="preserve"> El algoritmo de colonia de abejas</w:t>
      </w:r>
      <w:r w:rsidR="00552EC2">
        <w:rPr>
          <w:lang w:val="es-ES"/>
        </w:rPr>
        <w:t xml:space="preserve"> se comporta de manera parecida al algoritmo </w:t>
      </w:r>
      <w:r w:rsidR="009F5775">
        <w:rPr>
          <w:lang w:val="es-ES"/>
        </w:rPr>
        <w:t>natural</w:t>
      </w:r>
      <w:r w:rsidR="00552EC2">
        <w:rPr>
          <w:lang w:val="es-ES"/>
        </w:rPr>
        <w:t xml:space="preserve"> revisado en clase: col</w:t>
      </w:r>
      <w:r w:rsidR="000610EF">
        <w:rPr>
          <w:lang w:val="es-ES"/>
        </w:rPr>
        <w:t>oni</w:t>
      </w:r>
      <w:r w:rsidR="00552EC2">
        <w:rPr>
          <w:lang w:val="es-ES"/>
        </w:rPr>
        <w:t>a de hormigas.</w:t>
      </w:r>
      <w:r w:rsidR="00AC210C">
        <w:rPr>
          <w:lang w:val="es-ES"/>
        </w:rPr>
        <w:t xml:space="preserve"> En cambio, el algoritmo d</w:t>
      </w:r>
      <w:r w:rsidR="00E440D4">
        <w:rPr>
          <w:lang w:val="es-ES"/>
        </w:rPr>
        <w:t xml:space="preserve">e abejas tiene un factor de aleatoriedad y exploración más remarcado, en el que se </w:t>
      </w:r>
      <w:r w:rsidR="0094160B">
        <w:rPr>
          <w:lang w:val="es-ES"/>
        </w:rPr>
        <w:t>escogen</w:t>
      </w:r>
      <w:r w:rsidR="00E440D4">
        <w:rPr>
          <w:lang w:val="es-ES"/>
        </w:rPr>
        <w:t xml:space="preserve"> resultados aleatorios</w:t>
      </w:r>
      <w:r w:rsidR="006774CF">
        <w:rPr>
          <w:lang w:val="es-ES"/>
        </w:rPr>
        <w:t xml:space="preserve"> y si son prometedores, se estudia el conjunto de resultados de los alrededores.</w:t>
      </w:r>
    </w:p>
    <w:p w14:paraId="6E3E2F0E" w14:textId="5140DF65" w:rsidR="002D0B3C" w:rsidRPr="00E25817" w:rsidRDefault="002D0B3C" w:rsidP="004E2952">
      <w:pPr>
        <w:jc w:val="both"/>
        <w:rPr>
          <w:lang w:val="es-ES"/>
        </w:rPr>
      </w:pPr>
      <w:r w:rsidRPr="00E25817">
        <w:rPr>
          <w:b/>
          <w:lang w:val="es-ES"/>
        </w:rPr>
        <w:t>Discusión</w:t>
      </w:r>
      <w:r w:rsidR="008B61D6">
        <w:rPr>
          <w:b/>
          <w:lang w:val="es-ES"/>
        </w:rPr>
        <w:t xml:space="preserve"> </w:t>
      </w:r>
      <w:r w:rsidR="008B61D6" w:rsidRPr="008B61D6">
        <w:rPr>
          <w:b/>
          <w:bCs/>
          <w:lang w:val="es-ES"/>
        </w:rPr>
        <w:t>NRP</w:t>
      </w:r>
      <w:r w:rsidRPr="008B61D6">
        <w:rPr>
          <w:b/>
          <w:bCs/>
          <w:lang w:val="es-ES"/>
        </w:rPr>
        <w:t>:</w:t>
      </w:r>
      <w:r w:rsidR="00922DDC" w:rsidRPr="00E25817">
        <w:rPr>
          <w:lang w:val="es-ES"/>
        </w:rPr>
        <w:t xml:space="preserve"> </w:t>
      </w:r>
      <w:r w:rsidRPr="00E25817">
        <w:rPr>
          <w:lang w:val="es-ES"/>
        </w:rPr>
        <w:t>La hibridación de metaheurís</w:t>
      </w:r>
      <w:r w:rsidR="00922DDC" w:rsidRPr="00E25817">
        <w:rPr>
          <w:lang w:val="es-ES"/>
        </w:rPr>
        <w:t xml:space="preserve">ticas con búsqueda local es </w:t>
      </w:r>
      <w:r w:rsidR="00E25817" w:rsidRPr="00E25817">
        <w:rPr>
          <w:lang w:val="es-ES"/>
        </w:rPr>
        <w:t>efectiva para resolver el NRP</w:t>
      </w:r>
      <w:r w:rsidRPr="00E25817">
        <w:rPr>
          <w:lang w:val="es-ES"/>
        </w:rPr>
        <w:t>. La versión dinámica del NRP (INRC-II) ha sido menos explorada debido a su complejidad. Integrar la programación de enfermeras con otros problemas de atención médica podría mejorar el rendimiento de las instituciones médicas.</w:t>
      </w:r>
    </w:p>
    <w:p w14:paraId="6E3E2F0F" w14:textId="0F400345" w:rsidR="00D025A9" w:rsidRDefault="00D025A9" w:rsidP="004A28A5">
      <w:pPr>
        <w:pStyle w:val="Heading1"/>
        <w:numPr>
          <w:ilvl w:val="0"/>
          <w:numId w:val="5"/>
        </w:numPr>
        <w:rPr>
          <w:lang w:val="es-ES"/>
        </w:rPr>
      </w:pPr>
      <w:bookmarkStart w:id="3" w:name="_Toc140856747"/>
      <w:r w:rsidRPr="004A28A5">
        <w:rPr>
          <w:lang w:val="es-ES"/>
        </w:rPr>
        <w:t>Programación de Quirófanos</w:t>
      </w:r>
      <w:r w:rsidR="004A28A5">
        <w:rPr>
          <w:lang w:val="es-ES"/>
        </w:rPr>
        <w:t>.</w:t>
      </w:r>
      <w:bookmarkEnd w:id="3"/>
    </w:p>
    <w:p w14:paraId="25CA1F72" w14:textId="77777777" w:rsidR="004A28A5" w:rsidRPr="004A28A5" w:rsidRDefault="004A28A5" w:rsidP="004A28A5">
      <w:pPr>
        <w:rPr>
          <w:lang w:val="es-ES"/>
        </w:rPr>
      </w:pPr>
    </w:p>
    <w:p w14:paraId="6E3E2F10" w14:textId="0DDDA3D0" w:rsidR="00D025A9" w:rsidRPr="00E25817" w:rsidRDefault="00D025A9" w:rsidP="004E2952">
      <w:pPr>
        <w:jc w:val="both"/>
        <w:rPr>
          <w:lang w:val="es-ES"/>
        </w:rPr>
      </w:pPr>
      <w:r w:rsidRPr="00E25817">
        <w:rPr>
          <w:lang w:val="es-ES"/>
        </w:rPr>
        <w:t>La programación de quirófanos se divide en dos partes: preoperatoria y postoperatoria. Su objetivo es maximizar el uso eficiente del quirófano y coordinar recursos como personal y equipos médicos. Existen dos versiones</w:t>
      </w:r>
      <w:r w:rsidR="00541969" w:rsidRPr="00E25817">
        <w:rPr>
          <w:lang w:val="es-ES"/>
        </w:rPr>
        <w:t xml:space="preserve">: Programación Avanzada, que establece fechas de cirugías con anticipación, y Programación de Asignación, que fija horarios y recursos para cada cirugía en un día específico. </w:t>
      </w:r>
      <w:r w:rsidR="004E56AF" w:rsidRPr="00E25817">
        <w:rPr>
          <w:lang w:val="es-ES"/>
        </w:rPr>
        <w:t>La idea es</w:t>
      </w:r>
      <w:r w:rsidRPr="00E25817">
        <w:rPr>
          <w:lang w:val="es-ES"/>
        </w:rPr>
        <w:t xml:space="preserve"> coordinar </w:t>
      </w:r>
      <w:r w:rsidR="001A0B4B">
        <w:rPr>
          <w:lang w:val="es-ES"/>
        </w:rPr>
        <w:t xml:space="preserve">recurso, </w:t>
      </w:r>
      <w:r w:rsidRPr="00E25817">
        <w:rPr>
          <w:lang w:val="es-ES"/>
        </w:rPr>
        <w:t>quiró</w:t>
      </w:r>
      <w:r w:rsidR="004E56AF" w:rsidRPr="00E25817">
        <w:rPr>
          <w:lang w:val="es-ES"/>
        </w:rPr>
        <w:t>fano y la sala de recuperación.</w:t>
      </w:r>
    </w:p>
    <w:p w14:paraId="6E3E2F11" w14:textId="12B11B24" w:rsidR="00D025A9" w:rsidRPr="00E25817" w:rsidRDefault="00D025A9" w:rsidP="004E2952">
      <w:pPr>
        <w:jc w:val="both"/>
        <w:rPr>
          <w:lang w:val="es-ES"/>
        </w:rPr>
      </w:pPr>
      <w:r w:rsidRPr="00E25817">
        <w:rPr>
          <w:b/>
          <w:lang w:val="es-ES"/>
        </w:rPr>
        <w:t>La formulación matemática para la planificación y programación de salas de operaciones</w:t>
      </w:r>
      <w:r w:rsidRPr="00E25817">
        <w:rPr>
          <w:lang w:val="es-ES"/>
        </w:rPr>
        <w:t xml:space="preserve"> ha </w:t>
      </w:r>
      <w:r w:rsidR="004E56AF" w:rsidRPr="00E25817">
        <w:rPr>
          <w:lang w:val="es-ES"/>
        </w:rPr>
        <w:t xml:space="preserve">sido </w:t>
      </w:r>
      <w:r w:rsidRPr="00E25817">
        <w:rPr>
          <w:lang w:val="es-ES"/>
        </w:rPr>
        <w:t>pr</w:t>
      </w:r>
      <w:r w:rsidR="004E56AF" w:rsidRPr="00E25817">
        <w:rPr>
          <w:lang w:val="es-ES"/>
        </w:rPr>
        <w:t>esentada</w:t>
      </w:r>
      <w:r w:rsidR="00541969" w:rsidRPr="00E25817">
        <w:rPr>
          <w:lang w:val="es-ES"/>
        </w:rPr>
        <w:t xml:space="preserve"> en diversos artículos. </w:t>
      </w:r>
      <w:r w:rsidRPr="00E25817">
        <w:rPr>
          <w:lang w:val="es-ES"/>
        </w:rPr>
        <w:t>Se utilizan conjuntos para las salas de operaciones, pacientes y bloques de tiempo, con coeficientes de prioridad para diferenciar pacientes electivos y de emergencia. Se emplean variables de decisión para asignar cirugías a bloques de tiempo y se aplican restricciones para controlar la asignación de recursos.</w:t>
      </w:r>
    </w:p>
    <w:p w14:paraId="6E3E2F12" w14:textId="7B5A14D5" w:rsidR="00D025A9" w:rsidRPr="00E25817" w:rsidRDefault="00D025A9" w:rsidP="004E2952">
      <w:pPr>
        <w:jc w:val="both"/>
        <w:rPr>
          <w:lang w:val="es-ES"/>
        </w:rPr>
      </w:pPr>
      <w:r w:rsidRPr="00E25817">
        <w:rPr>
          <w:b/>
          <w:lang w:val="es-ES"/>
        </w:rPr>
        <w:t>Conjuntos de dato</w:t>
      </w:r>
      <w:r w:rsidR="00F10C12">
        <w:rPr>
          <w:b/>
          <w:lang w:val="es-ES"/>
        </w:rPr>
        <w:t>s</w:t>
      </w:r>
      <w:r w:rsidR="004E56AF" w:rsidRPr="00E25817">
        <w:rPr>
          <w:b/>
          <w:lang w:val="es-ES"/>
        </w:rPr>
        <w:t xml:space="preserve"> de salas de operaciones</w:t>
      </w:r>
      <w:r w:rsidR="004E56AF" w:rsidRPr="00E25817">
        <w:rPr>
          <w:lang w:val="es-ES"/>
        </w:rPr>
        <w:t xml:space="preserve">: </w:t>
      </w:r>
      <w:r w:rsidR="003C79E0">
        <w:rPr>
          <w:lang w:val="es-ES"/>
        </w:rPr>
        <w:t>H</w:t>
      </w:r>
      <w:r w:rsidRPr="00E25817">
        <w:rPr>
          <w:lang w:val="es-ES"/>
        </w:rPr>
        <w:t>ospitales holandeses, que consta de 20,880 instancias. También se incluyen conjuntos de datos teóricos con 146 instancias.</w:t>
      </w:r>
    </w:p>
    <w:p w14:paraId="6E3E2F13" w14:textId="6EF2A99C" w:rsidR="00D025A9" w:rsidRDefault="00CE5149" w:rsidP="005676CD">
      <w:pPr>
        <w:jc w:val="both"/>
        <w:rPr>
          <w:lang w:val="es-ES"/>
        </w:rPr>
      </w:pPr>
      <w:r>
        <w:rPr>
          <w:b/>
          <w:lang w:val="es-ES"/>
        </w:rPr>
        <w:t xml:space="preserve">Discusión métodos de </w:t>
      </w:r>
      <w:r w:rsidR="00D025A9" w:rsidRPr="00E25817">
        <w:rPr>
          <w:b/>
          <w:lang w:val="es-ES"/>
        </w:rPr>
        <w:t>optimización</w:t>
      </w:r>
      <w:r w:rsidR="00D025A9" w:rsidRPr="00E25817">
        <w:rPr>
          <w:lang w:val="es-ES"/>
        </w:rPr>
        <w:t>:</w:t>
      </w:r>
      <w:r w:rsidR="004E56AF" w:rsidRPr="00E25817">
        <w:rPr>
          <w:lang w:val="es-ES"/>
        </w:rPr>
        <w:t xml:space="preserve"> </w:t>
      </w:r>
      <w:r w:rsidR="00C54D76">
        <w:rPr>
          <w:lang w:val="es-ES"/>
        </w:rPr>
        <w:t>Se utilizan técnicas revisadas en clase.</w:t>
      </w:r>
      <w:r w:rsidR="00EA7572">
        <w:rPr>
          <w:lang w:val="es-ES"/>
        </w:rPr>
        <w:t xml:space="preserve"> Un ejemplo de esto es</w:t>
      </w:r>
      <w:r w:rsidR="003C79E0">
        <w:rPr>
          <w:lang w:val="es-ES"/>
        </w:rPr>
        <w:t xml:space="preserve"> el </w:t>
      </w:r>
      <w:r w:rsidR="005676CD" w:rsidRPr="005676CD">
        <w:rPr>
          <w:lang w:val="es-ES"/>
        </w:rPr>
        <w:t>Algoritmo Genético Hibrido con Búsqueda Tabú</w:t>
      </w:r>
      <w:r w:rsidR="00EA7572">
        <w:rPr>
          <w:lang w:val="es-ES"/>
        </w:rPr>
        <w:t xml:space="preserve"> (se genera una mezcla</w:t>
      </w:r>
      <w:r w:rsidR="007C15C1">
        <w:rPr>
          <w:lang w:val="es-ES"/>
        </w:rPr>
        <w:t xml:space="preserve"> de algoritmo metaheurístico) </w:t>
      </w:r>
      <w:r w:rsidR="00EA7572">
        <w:rPr>
          <w:lang w:val="es-ES"/>
        </w:rPr>
        <w:t xml:space="preserve">y la </w:t>
      </w:r>
      <w:r w:rsidR="005676CD" w:rsidRPr="005676CD">
        <w:rPr>
          <w:lang w:val="es-ES"/>
        </w:rPr>
        <w:t>Optimización por Colonias de Hormigas (Ant Colony Optimization)</w:t>
      </w:r>
    </w:p>
    <w:p w14:paraId="19E5A166" w14:textId="77777777" w:rsidR="00912ED3" w:rsidRDefault="00912ED3" w:rsidP="005676CD">
      <w:pPr>
        <w:jc w:val="both"/>
        <w:rPr>
          <w:lang w:val="es-ES"/>
        </w:rPr>
      </w:pPr>
    </w:p>
    <w:p w14:paraId="04C3D6D6" w14:textId="77777777" w:rsidR="00365053" w:rsidRDefault="00365053" w:rsidP="005676CD">
      <w:pPr>
        <w:jc w:val="both"/>
        <w:rPr>
          <w:lang w:val="es-ES"/>
        </w:rPr>
      </w:pPr>
    </w:p>
    <w:p w14:paraId="1BD952B5" w14:textId="77777777" w:rsidR="00365053" w:rsidRDefault="00365053" w:rsidP="005676CD">
      <w:pPr>
        <w:jc w:val="both"/>
        <w:rPr>
          <w:lang w:val="es-ES"/>
        </w:rPr>
      </w:pPr>
    </w:p>
    <w:p w14:paraId="345A0C05" w14:textId="77777777" w:rsidR="00B95FCF" w:rsidRPr="00E25817" w:rsidRDefault="00B95FCF" w:rsidP="005676CD">
      <w:pPr>
        <w:jc w:val="both"/>
        <w:rPr>
          <w:lang w:val="es-ES"/>
        </w:rPr>
      </w:pPr>
    </w:p>
    <w:p w14:paraId="6E3E2F14" w14:textId="77777777" w:rsidR="00D025A9" w:rsidRPr="00E25817" w:rsidRDefault="00D025A9" w:rsidP="004E2952">
      <w:pPr>
        <w:jc w:val="both"/>
        <w:rPr>
          <w:lang w:val="es-ES"/>
        </w:rPr>
      </w:pPr>
      <w:r w:rsidRPr="00E25817">
        <w:rPr>
          <w:b/>
          <w:bCs/>
          <w:lang w:val="es-ES"/>
        </w:rPr>
        <w:lastRenderedPageBreak/>
        <w:t>Discusión</w:t>
      </w:r>
    </w:p>
    <w:p w14:paraId="6E3E2F15" w14:textId="0FA74317" w:rsidR="00D025A9" w:rsidRPr="00E25817" w:rsidRDefault="004E56AF" w:rsidP="004E2952">
      <w:pPr>
        <w:jc w:val="both"/>
        <w:rPr>
          <w:lang w:val="es-ES"/>
        </w:rPr>
      </w:pPr>
      <w:r w:rsidRPr="00E25817">
        <w:rPr>
          <w:lang w:val="es-ES"/>
        </w:rPr>
        <w:t xml:space="preserve">La mayoría de los estudios se </w:t>
      </w:r>
      <w:r w:rsidR="00CB6731">
        <w:rPr>
          <w:lang w:val="es-ES"/>
        </w:rPr>
        <w:t xml:space="preserve">enfocan en pacientes electivos; </w:t>
      </w:r>
      <w:r w:rsidRPr="00E25817">
        <w:rPr>
          <w:lang w:val="es-ES"/>
        </w:rPr>
        <w:t>los pacientes de urgencias y emergencias reciben menos atención</w:t>
      </w:r>
      <w:r w:rsidR="00912ED3">
        <w:rPr>
          <w:lang w:val="es-ES"/>
        </w:rPr>
        <w:t xml:space="preserve"> en los algoritmos utilizados</w:t>
      </w:r>
      <w:r w:rsidRPr="00E25817">
        <w:rPr>
          <w:lang w:val="es-ES"/>
        </w:rPr>
        <w:t xml:space="preserve">. </w:t>
      </w:r>
      <w:r w:rsidR="00D025A9" w:rsidRPr="00E25817">
        <w:rPr>
          <w:lang w:val="es-ES"/>
        </w:rPr>
        <w:t xml:space="preserve">La integración de la programación de quirófanos con otros servicios, como la programación de pacientes y enfermeras, </w:t>
      </w:r>
      <w:r w:rsidRPr="00E25817">
        <w:rPr>
          <w:lang w:val="es-ES"/>
        </w:rPr>
        <w:t xml:space="preserve">es </w:t>
      </w:r>
      <w:r w:rsidR="00D025A9" w:rsidRPr="00E25817">
        <w:rPr>
          <w:lang w:val="es-ES"/>
        </w:rPr>
        <w:t>limitada</w:t>
      </w:r>
      <w:r w:rsidR="00AD529A" w:rsidRPr="00E25817">
        <w:rPr>
          <w:lang w:val="es-ES"/>
        </w:rPr>
        <w:t xml:space="preserve"> pero incrementaría el rendimiento hospitalario</w:t>
      </w:r>
      <w:r w:rsidR="00D025A9" w:rsidRPr="00E25817">
        <w:rPr>
          <w:lang w:val="es-ES"/>
        </w:rPr>
        <w:t xml:space="preserve">. </w:t>
      </w:r>
      <w:r w:rsidR="00AD529A" w:rsidRPr="00E25817">
        <w:rPr>
          <w:lang w:val="es-ES"/>
        </w:rPr>
        <w:t>Asimismo, d</w:t>
      </w:r>
      <w:r w:rsidR="00D025A9" w:rsidRPr="00E25817">
        <w:rPr>
          <w:lang w:val="es-ES"/>
        </w:rPr>
        <w:t>esarrollar un sistema de programación que combine la programación de cirugías,</w:t>
      </w:r>
      <w:r w:rsidR="00E002DB">
        <w:rPr>
          <w:lang w:val="es-ES"/>
        </w:rPr>
        <w:t xml:space="preserve"> de médicos y</w:t>
      </w:r>
      <w:r w:rsidR="00D025A9" w:rsidRPr="00E25817">
        <w:rPr>
          <w:lang w:val="es-ES"/>
        </w:rPr>
        <w:t xml:space="preserve"> la planificación de quirófanos</w:t>
      </w:r>
      <w:r w:rsidR="00E45BED">
        <w:rPr>
          <w:lang w:val="es-ES"/>
        </w:rPr>
        <w:t xml:space="preserve"> tiene una</w:t>
      </w:r>
      <w:r w:rsidR="00B47F96">
        <w:rPr>
          <w:lang w:val="es-ES"/>
        </w:rPr>
        <w:t xml:space="preserve"> complejidad de combinación de recursos </w:t>
      </w:r>
      <w:r w:rsidR="00E45BED">
        <w:rPr>
          <w:lang w:val="es-ES"/>
        </w:rPr>
        <w:t xml:space="preserve">que </w:t>
      </w:r>
      <w:r w:rsidR="00B47F96">
        <w:rPr>
          <w:lang w:val="es-ES"/>
        </w:rPr>
        <w:t>solo tiene soluciones metaheurísticas hasta el momento.</w:t>
      </w:r>
    </w:p>
    <w:p w14:paraId="6E3E2F16" w14:textId="1F03B2A1" w:rsidR="00D025A9" w:rsidRDefault="00D025A9" w:rsidP="004A28A5">
      <w:pPr>
        <w:pStyle w:val="Heading1"/>
        <w:numPr>
          <w:ilvl w:val="0"/>
          <w:numId w:val="5"/>
        </w:numPr>
        <w:rPr>
          <w:lang w:val="es-ES"/>
        </w:rPr>
      </w:pPr>
      <w:bookmarkStart w:id="4" w:name="_Toc140856748"/>
      <w:r w:rsidRPr="004A28A5">
        <w:rPr>
          <w:lang w:val="es-ES"/>
        </w:rPr>
        <w:t>Otros problemas</w:t>
      </w:r>
      <w:r w:rsidR="001F7510">
        <w:rPr>
          <w:lang w:val="es-ES"/>
        </w:rPr>
        <w:t>.</w:t>
      </w:r>
      <w:bookmarkEnd w:id="4"/>
    </w:p>
    <w:p w14:paraId="6E3E2F17" w14:textId="36EB3352" w:rsidR="00D025A9" w:rsidRPr="00AD529A" w:rsidRDefault="006E2FE6" w:rsidP="004E2952">
      <w:pPr>
        <w:jc w:val="both"/>
        <w:rPr>
          <w:lang w:val="es-ES"/>
        </w:rPr>
      </w:pPr>
      <w:r>
        <w:rPr>
          <w:lang w:val="es-ES"/>
        </w:rPr>
        <w:t>El artículo menciona</w:t>
      </w:r>
      <w:r w:rsidR="00AD529A" w:rsidRPr="00AD529A">
        <w:rPr>
          <w:lang w:val="es-ES"/>
        </w:rPr>
        <w:t xml:space="preserve"> </w:t>
      </w:r>
      <w:r w:rsidR="00D025A9" w:rsidRPr="00AD529A">
        <w:rPr>
          <w:lang w:val="es-ES"/>
        </w:rPr>
        <w:t>otros problemas</w:t>
      </w:r>
      <w:r w:rsidR="00B47F96">
        <w:rPr>
          <w:lang w:val="es-ES"/>
        </w:rPr>
        <w:t xml:space="preserve">, </w:t>
      </w:r>
      <w:r w:rsidR="005B2FF1">
        <w:rPr>
          <w:lang w:val="es-ES"/>
        </w:rPr>
        <w:t xml:space="preserve">como </w:t>
      </w:r>
      <w:r w:rsidR="00D025A9" w:rsidRPr="00AD529A">
        <w:rPr>
          <w:lang w:val="es-ES"/>
        </w:rPr>
        <w:t xml:space="preserve">la programación de médicos, la programación de atención médica domiciliaria y la programación de telemedicina. Estos problemas involucran asignar médicos a pacientes en áreas geográficas diversas y proporcionar atención en áreas remotas. </w:t>
      </w:r>
    </w:p>
    <w:p w14:paraId="6E3E2F18" w14:textId="3A107FF5" w:rsidR="00D025A9" w:rsidRDefault="00D025A9" w:rsidP="004A28A5">
      <w:pPr>
        <w:pStyle w:val="Heading1"/>
        <w:numPr>
          <w:ilvl w:val="0"/>
          <w:numId w:val="5"/>
        </w:numPr>
        <w:rPr>
          <w:lang w:val="es-ES"/>
        </w:rPr>
      </w:pPr>
      <w:r w:rsidRPr="004A28A5">
        <w:rPr>
          <w:lang w:val="es-ES"/>
        </w:rPr>
        <w:t xml:space="preserve"> </w:t>
      </w:r>
      <w:bookmarkStart w:id="5" w:name="_Toc140856749"/>
      <w:r w:rsidRPr="004A28A5">
        <w:rPr>
          <w:lang w:val="es-ES"/>
        </w:rPr>
        <w:t xml:space="preserve">Conclusiones y </w:t>
      </w:r>
      <w:r w:rsidR="00890B80">
        <w:rPr>
          <w:lang w:val="es-ES"/>
        </w:rPr>
        <w:t>perspectivas</w:t>
      </w:r>
      <w:bookmarkEnd w:id="5"/>
    </w:p>
    <w:p w14:paraId="2DCB0BD7" w14:textId="77777777" w:rsidR="004A28A5" w:rsidRPr="004A28A5" w:rsidRDefault="004A28A5" w:rsidP="004A28A5">
      <w:pPr>
        <w:rPr>
          <w:lang w:val="es-ES"/>
        </w:rPr>
      </w:pPr>
    </w:p>
    <w:p w14:paraId="6F9262AF" w14:textId="793C991D" w:rsidR="007C593D" w:rsidRDefault="00D025A9" w:rsidP="004E2952">
      <w:pPr>
        <w:jc w:val="both"/>
        <w:rPr>
          <w:lang w:val="es-ES"/>
        </w:rPr>
      </w:pPr>
      <w:r w:rsidRPr="00AD529A">
        <w:rPr>
          <w:lang w:val="es-ES"/>
        </w:rPr>
        <w:t xml:space="preserve">En </w:t>
      </w:r>
      <w:r w:rsidR="005B2FF1">
        <w:rPr>
          <w:lang w:val="es-ES"/>
        </w:rPr>
        <w:t>el artículo</w:t>
      </w:r>
      <w:r w:rsidRPr="00AD529A">
        <w:rPr>
          <w:lang w:val="es-ES"/>
        </w:rPr>
        <w:t xml:space="preserve"> </w:t>
      </w:r>
      <w:r w:rsidR="00AD529A" w:rsidRPr="00AD529A">
        <w:rPr>
          <w:lang w:val="es-ES"/>
        </w:rPr>
        <w:t xml:space="preserve">se </w:t>
      </w:r>
      <w:r w:rsidR="00E41F8A">
        <w:rPr>
          <w:lang w:val="es-ES"/>
        </w:rPr>
        <w:t>aborda</w:t>
      </w:r>
      <w:r w:rsidRPr="00AD529A">
        <w:rPr>
          <w:lang w:val="es-ES"/>
        </w:rPr>
        <w:t xml:space="preserve"> el ámbito de</w:t>
      </w:r>
      <w:r w:rsidR="00E41F8A">
        <w:rPr>
          <w:lang w:val="es-ES"/>
        </w:rPr>
        <w:t xml:space="preserve"> gestión de recursos en</w:t>
      </w:r>
      <w:r w:rsidRPr="00AD529A">
        <w:rPr>
          <w:lang w:val="es-ES"/>
        </w:rPr>
        <w:t xml:space="preserve"> la salud como desafíos de</w:t>
      </w:r>
      <w:r w:rsidR="00AD529A" w:rsidRPr="00AD529A">
        <w:rPr>
          <w:lang w:val="es-ES"/>
        </w:rPr>
        <w:t xml:space="preserve"> optimizació</w:t>
      </w:r>
      <w:r w:rsidR="005B2FF1">
        <w:rPr>
          <w:lang w:val="es-ES"/>
        </w:rPr>
        <w:t>n</w:t>
      </w:r>
      <w:r w:rsidRPr="00AD529A">
        <w:rPr>
          <w:lang w:val="es-ES"/>
        </w:rPr>
        <w:t>.</w:t>
      </w:r>
      <w:r w:rsidR="00D07E00">
        <w:rPr>
          <w:lang w:val="es-ES"/>
        </w:rPr>
        <w:t xml:space="preserve"> El </w:t>
      </w:r>
      <w:r w:rsidRPr="00AD529A">
        <w:rPr>
          <w:lang w:val="es-ES"/>
        </w:rPr>
        <w:t xml:space="preserve">objetivo </w:t>
      </w:r>
      <w:r w:rsidR="00D07E00">
        <w:rPr>
          <w:lang w:val="es-ES"/>
        </w:rPr>
        <w:t>general de este artículo ha sido revisar los problemas principales y recopilar las distintas optimizaciones de</w:t>
      </w:r>
      <w:r w:rsidRPr="00AD529A">
        <w:rPr>
          <w:lang w:val="es-ES"/>
        </w:rPr>
        <w:t xml:space="preserve"> costos, tiempos de espera y recursos. Los algoritmos metaheurísticos inspirados en la naturaleza, especialment</w:t>
      </w:r>
      <w:r w:rsidR="005B2FF1">
        <w:rPr>
          <w:lang w:val="es-ES"/>
        </w:rPr>
        <w:t>e los basados en enjambres</w:t>
      </w:r>
      <w:r w:rsidR="007C593D">
        <w:rPr>
          <w:lang w:val="es-ES"/>
        </w:rPr>
        <w:t xml:space="preserve"> (</w:t>
      </w:r>
      <w:r w:rsidR="007006C5">
        <w:rPr>
          <w:lang w:val="es-ES"/>
        </w:rPr>
        <w:t xml:space="preserve">genéticos, </w:t>
      </w:r>
      <w:r w:rsidR="007C593D">
        <w:rPr>
          <w:lang w:val="es-ES"/>
        </w:rPr>
        <w:t>colonia de hormigas y colonia de abejas)</w:t>
      </w:r>
      <w:r w:rsidR="005B2FF1">
        <w:rPr>
          <w:lang w:val="es-ES"/>
        </w:rPr>
        <w:t xml:space="preserve">, demuestran </w:t>
      </w:r>
      <w:r w:rsidRPr="00AD529A">
        <w:rPr>
          <w:lang w:val="es-ES"/>
        </w:rPr>
        <w:t xml:space="preserve">ser prometedores para resolver estos problemas complejos. </w:t>
      </w:r>
      <w:r w:rsidR="007C593D">
        <w:rPr>
          <w:lang w:val="es-ES"/>
        </w:rPr>
        <w:t>Además, debido a factores restrictivos, se hace combinaciones de algoritmos, utilizando técnicas de búsqueda tabú</w:t>
      </w:r>
      <w:r w:rsidR="007006C5">
        <w:rPr>
          <w:lang w:val="es-ES"/>
        </w:rPr>
        <w:t xml:space="preserve"> o restrictivos como BackPropagation.</w:t>
      </w:r>
    </w:p>
    <w:p w14:paraId="43830854" w14:textId="77777777" w:rsidR="00B81618" w:rsidRDefault="00D025A9" w:rsidP="004E2952">
      <w:pPr>
        <w:jc w:val="both"/>
        <w:rPr>
          <w:lang w:val="es-ES"/>
        </w:rPr>
      </w:pPr>
      <w:r w:rsidRPr="00AD529A">
        <w:rPr>
          <w:lang w:val="es-ES"/>
        </w:rPr>
        <w:t xml:space="preserve">Las direcciones futuras de investigación incluyen explorar algoritmos metaheurísticos alternativos, analizar la </w:t>
      </w:r>
      <w:r w:rsidR="005B2FF1">
        <w:rPr>
          <w:lang w:val="es-ES"/>
        </w:rPr>
        <w:t xml:space="preserve">solidez </w:t>
      </w:r>
      <w:r w:rsidRPr="00AD529A">
        <w:rPr>
          <w:lang w:val="es-ES"/>
        </w:rPr>
        <w:t xml:space="preserve">de los algoritmos aplicados, desarrollar sistemas dinámicos de programación para hospitales, centrarse en problemas del </w:t>
      </w:r>
      <w:r w:rsidR="00AD529A" w:rsidRPr="00AD529A">
        <w:rPr>
          <w:lang w:val="es-ES"/>
        </w:rPr>
        <w:t>mundo real como la telemedicina,</w:t>
      </w:r>
      <w:r w:rsidR="005B2FF1">
        <w:rPr>
          <w:lang w:val="es-ES"/>
        </w:rPr>
        <w:t xml:space="preserve"> </w:t>
      </w:r>
      <w:r w:rsidRPr="00AD529A">
        <w:rPr>
          <w:lang w:val="es-ES"/>
        </w:rPr>
        <w:t>adaptar el análisis de</w:t>
      </w:r>
      <w:r w:rsidR="00AD529A" w:rsidRPr="00AD529A">
        <w:rPr>
          <w:lang w:val="es-ES"/>
        </w:rPr>
        <w:t>l</w:t>
      </w:r>
      <w:r w:rsidRPr="00AD529A">
        <w:rPr>
          <w:lang w:val="es-ES"/>
        </w:rPr>
        <w:t xml:space="preserve"> big data para obtener conjuntos de datos reales, e integrar sistemas de programación para pacientes, </w:t>
      </w:r>
      <w:r w:rsidR="00AD529A" w:rsidRPr="00AD529A">
        <w:rPr>
          <w:lang w:val="es-ES"/>
        </w:rPr>
        <w:t xml:space="preserve">personal </w:t>
      </w:r>
      <w:r w:rsidRPr="00AD529A">
        <w:rPr>
          <w:lang w:val="es-ES"/>
        </w:rPr>
        <w:t>y quirófanos para mejorar la calidad del servicio.</w:t>
      </w:r>
      <w:r w:rsidR="005C64B0">
        <w:rPr>
          <w:lang w:val="es-ES"/>
        </w:rPr>
        <w:t xml:space="preserve"> </w:t>
      </w:r>
    </w:p>
    <w:p w14:paraId="6E3E2F1B" w14:textId="5E61B51F" w:rsidR="00D025A9" w:rsidRPr="002F05DE" w:rsidRDefault="00B81618" w:rsidP="004E2952">
      <w:pPr>
        <w:jc w:val="both"/>
        <w:rPr>
          <w:lang w:val="es-ES"/>
        </w:rPr>
      </w:pPr>
      <w:r>
        <w:rPr>
          <w:lang w:val="es-ES"/>
        </w:rPr>
        <w:t xml:space="preserve">Como comentario añadido del alumno a la </w:t>
      </w:r>
      <w:r w:rsidR="002F05DE">
        <w:rPr>
          <w:lang w:val="es-ES"/>
        </w:rPr>
        <w:t xml:space="preserve">conclusión y </w:t>
      </w:r>
      <w:r w:rsidR="00E45BED">
        <w:rPr>
          <w:lang w:val="es-ES"/>
        </w:rPr>
        <w:t>en relación con el</w:t>
      </w:r>
      <w:r w:rsidR="002F05DE">
        <w:rPr>
          <w:lang w:val="es-ES"/>
        </w:rPr>
        <w:t xml:space="preserve"> máster</w:t>
      </w:r>
      <w:r>
        <w:rPr>
          <w:lang w:val="es-ES"/>
        </w:rPr>
        <w:t>, s</w:t>
      </w:r>
      <w:r w:rsidR="005C64B0">
        <w:rPr>
          <w:lang w:val="es-ES"/>
        </w:rPr>
        <w:t>ería interesante también revisar y entender cuales son las posibles capacidades de</w:t>
      </w:r>
      <w:r>
        <w:rPr>
          <w:lang w:val="es-ES"/>
        </w:rPr>
        <w:t xml:space="preserve"> metodologías inductivas, obteniendo una propia retroalimentación de los resultados obtenidos por los distintos algoritmos, e incluyendo un</w:t>
      </w:r>
      <w:r w:rsidR="002F05DE">
        <w:rPr>
          <w:lang w:val="es-ES"/>
        </w:rPr>
        <w:t>a capacidad de evolución del sistema dinámico y automático con distintas técnicas de aprendizaje artificial.</w:t>
      </w:r>
      <w:r w:rsidR="00D025A9" w:rsidRPr="00D025A9">
        <w:rPr>
          <w:vanish/>
          <w:lang w:val="es-ES"/>
        </w:rPr>
        <w:t>Principio del formulario</w:t>
      </w:r>
    </w:p>
    <w:p w14:paraId="6E3E2F1C" w14:textId="77777777" w:rsidR="00FF27B6" w:rsidRPr="00FF27B6" w:rsidRDefault="00FF27B6" w:rsidP="004E2952">
      <w:pPr>
        <w:jc w:val="both"/>
        <w:rPr>
          <w:vanish/>
          <w:lang w:val="es-ES"/>
        </w:rPr>
      </w:pPr>
      <w:r w:rsidRPr="00FF27B6">
        <w:rPr>
          <w:vanish/>
          <w:lang w:val="es-ES"/>
        </w:rPr>
        <w:t>Principio del formulario</w:t>
      </w:r>
    </w:p>
    <w:p w14:paraId="6E3E2F1D" w14:textId="77777777" w:rsidR="00FF27B6" w:rsidRPr="00FF27B6" w:rsidRDefault="00FF27B6" w:rsidP="004E2952">
      <w:pPr>
        <w:jc w:val="both"/>
        <w:rPr>
          <w:lang w:val="es-ES"/>
        </w:rPr>
      </w:pPr>
    </w:p>
    <w:p w14:paraId="6E3E2F20" w14:textId="77777777" w:rsidR="0080384C" w:rsidRDefault="0080384C" w:rsidP="004E2952">
      <w:pPr>
        <w:jc w:val="both"/>
        <w:rPr>
          <w:lang w:val="es-ES"/>
        </w:rPr>
      </w:pPr>
    </w:p>
    <w:p w14:paraId="6E3E2F21" w14:textId="77777777" w:rsidR="0080384C" w:rsidRDefault="0080384C" w:rsidP="004E2952">
      <w:pPr>
        <w:jc w:val="both"/>
        <w:rPr>
          <w:lang w:val="es-ES"/>
        </w:rPr>
      </w:pPr>
    </w:p>
    <w:p w14:paraId="70FBB109" w14:textId="77777777" w:rsidR="00F37643" w:rsidRPr="00F37643" w:rsidRDefault="00F37643" w:rsidP="00F37643">
      <w:pPr>
        <w:jc w:val="both"/>
        <w:rPr>
          <w:b/>
          <w:bCs/>
          <w:sz w:val="20"/>
          <w:szCs w:val="20"/>
        </w:rPr>
      </w:pPr>
      <w:r w:rsidRPr="00F37643">
        <w:rPr>
          <w:b/>
          <w:bCs/>
          <w:sz w:val="20"/>
          <w:szCs w:val="20"/>
        </w:rPr>
        <w:t>DOI: https://doi.org/10.1007/s12553-021-00547-5</w:t>
      </w:r>
    </w:p>
    <w:p w14:paraId="02C396D1" w14:textId="77777777" w:rsidR="00F37643" w:rsidRPr="008A4515" w:rsidRDefault="00F37643" w:rsidP="00F37643">
      <w:pPr>
        <w:jc w:val="both"/>
        <w:rPr>
          <w:b/>
          <w:bCs/>
          <w:sz w:val="20"/>
          <w:szCs w:val="20"/>
        </w:rPr>
      </w:pPr>
      <w:r w:rsidRPr="008A4515">
        <w:rPr>
          <w:b/>
          <w:bCs/>
          <w:sz w:val="20"/>
          <w:szCs w:val="20"/>
        </w:rPr>
        <w:t xml:space="preserve">URL: </w:t>
      </w:r>
      <w:hyperlink r:id="rId8" w:history="1">
        <w:r w:rsidRPr="008A4515">
          <w:rPr>
            <w:rStyle w:val="Hyperlink"/>
            <w:b/>
            <w:bCs/>
            <w:sz w:val="20"/>
            <w:szCs w:val="20"/>
          </w:rPr>
          <w:t>Healthcare scheduling in optimization context: a review (blackboardcdn.com)</w:t>
        </w:r>
      </w:hyperlink>
    </w:p>
    <w:p w14:paraId="38D7645D" w14:textId="1A4872E8" w:rsidR="00F37643" w:rsidRPr="00F37643" w:rsidRDefault="00F37643" w:rsidP="00F37643">
      <w:pPr>
        <w:rPr>
          <w:b/>
          <w:bCs/>
          <w:sz w:val="20"/>
          <w:szCs w:val="20"/>
          <w:lang w:val="es-ES"/>
        </w:rPr>
      </w:pPr>
      <w:r w:rsidRPr="008A4515">
        <w:rPr>
          <w:b/>
          <w:bCs/>
          <w:sz w:val="20"/>
          <w:szCs w:val="20"/>
          <w:lang w:val="es-ES"/>
        </w:rPr>
        <w:t xml:space="preserve">Número de palabras </w:t>
      </w:r>
      <w:r>
        <w:rPr>
          <w:b/>
          <w:bCs/>
          <w:sz w:val="20"/>
          <w:szCs w:val="20"/>
          <w:lang w:val="es-ES"/>
        </w:rPr>
        <w:t>del</w:t>
      </w:r>
      <w:r w:rsidRPr="008A4515">
        <w:rPr>
          <w:b/>
          <w:bCs/>
          <w:sz w:val="20"/>
          <w:szCs w:val="20"/>
          <w:lang w:val="es-ES"/>
        </w:rPr>
        <w:t xml:space="preserve"> resumen</w:t>
      </w:r>
      <w:r>
        <w:rPr>
          <w:b/>
          <w:bCs/>
          <w:sz w:val="20"/>
          <w:szCs w:val="20"/>
          <w:lang w:val="es-ES"/>
        </w:rPr>
        <w:t xml:space="preserve"> (contando solo los apartados y su respectivo cuerpo) </w:t>
      </w:r>
      <w:r w:rsidRPr="008A4515">
        <w:rPr>
          <w:b/>
          <w:bCs/>
          <w:sz w:val="20"/>
          <w:szCs w:val="20"/>
          <w:lang w:val="es-ES"/>
        </w:rPr>
        <w:t>: 11</w:t>
      </w:r>
      <w:r w:rsidR="00842695">
        <w:rPr>
          <w:b/>
          <w:bCs/>
          <w:sz w:val="20"/>
          <w:szCs w:val="20"/>
          <w:lang w:val="es-ES"/>
        </w:rPr>
        <w:t>12</w:t>
      </w:r>
    </w:p>
    <w:sectPr w:rsidR="00F37643" w:rsidRPr="00F3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F46"/>
    <w:multiLevelType w:val="multilevel"/>
    <w:tmpl w:val="ACA4ABDE"/>
    <w:lvl w:ilvl="0">
      <w:start w:val="4"/>
      <w:numFmt w:val="decimal"/>
      <w:lvlText w:val="%1."/>
      <w:lvlJc w:val="left"/>
      <w:pPr>
        <w:tabs>
          <w:tab w:val="num" w:pos="4187"/>
        </w:tabs>
        <w:ind w:left="4187" w:hanging="360"/>
      </w:pPr>
    </w:lvl>
    <w:lvl w:ilvl="1" w:tentative="1">
      <w:start w:val="1"/>
      <w:numFmt w:val="decimal"/>
      <w:lvlText w:val="%2."/>
      <w:lvlJc w:val="left"/>
      <w:pPr>
        <w:tabs>
          <w:tab w:val="num" w:pos="4907"/>
        </w:tabs>
        <w:ind w:left="4907" w:hanging="360"/>
      </w:pPr>
    </w:lvl>
    <w:lvl w:ilvl="2" w:tentative="1">
      <w:start w:val="1"/>
      <w:numFmt w:val="decimal"/>
      <w:lvlText w:val="%3."/>
      <w:lvlJc w:val="left"/>
      <w:pPr>
        <w:tabs>
          <w:tab w:val="num" w:pos="5627"/>
        </w:tabs>
        <w:ind w:left="5627" w:hanging="360"/>
      </w:pPr>
    </w:lvl>
    <w:lvl w:ilvl="3" w:tentative="1">
      <w:start w:val="1"/>
      <w:numFmt w:val="decimal"/>
      <w:lvlText w:val="%4."/>
      <w:lvlJc w:val="left"/>
      <w:pPr>
        <w:tabs>
          <w:tab w:val="num" w:pos="6347"/>
        </w:tabs>
        <w:ind w:left="6347" w:hanging="360"/>
      </w:pPr>
    </w:lvl>
    <w:lvl w:ilvl="4" w:tentative="1">
      <w:start w:val="1"/>
      <w:numFmt w:val="decimal"/>
      <w:lvlText w:val="%5."/>
      <w:lvlJc w:val="left"/>
      <w:pPr>
        <w:tabs>
          <w:tab w:val="num" w:pos="7067"/>
        </w:tabs>
        <w:ind w:left="7067" w:hanging="360"/>
      </w:pPr>
    </w:lvl>
    <w:lvl w:ilvl="5" w:tentative="1">
      <w:start w:val="1"/>
      <w:numFmt w:val="decimal"/>
      <w:lvlText w:val="%6."/>
      <w:lvlJc w:val="left"/>
      <w:pPr>
        <w:tabs>
          <w:tab w:val="num" w:pos="7787"/>
        </w:tabs>
        <w:ind w:left="7787" w:hanging="360"/>
      </w:pPr>
    </w:lvl>
    <w:lvl w:ilvl="6" w:tentative="1">
      <w:start w:val="1"/>
      <w:numFmt w:val="decimal"/>
      <w:lvlText w:val="%7."/>
      <w:lvlJc w:val="left"/>
      <w:pPr>
        <w:tabs>
          <w:tab w:val="num" w:pos="8507"/>
        </w:tabs>
        <w:ind w:left="8507" w:hanging="360"/>
      </w:pPr>
    </w:lvl>
    <w:lvl w:ilvl="7" w:tentative="1">
      <w:start w:val="1"/>
      <w:numFmt w:val="decimal"/>
      <w:lvlText w:val="%8."/>
      <w:lvlJc w:val="left"/>
      <w:pPr>
        <w:tabs>
          <w:tab w:val="num" w:pos="9227"/>
        </w:tabs>
        <w:ind w:left="9227" w:hanging="360"/>
      </w:pPr>
    </w:lvl>
    <w:lvl w:ilvl="8" w:tentative="1">
      <w:start w:val="1"/>
      <w:numFmt w:val="decimal"/>
      <w:lvlText w:val="%9."/>
      <w:lvlJc w:val="left"/>
      <w:pPr>
        <w:tabs>
          <w:tab w:val="num" w:pos="9947"/>
        </w:tabs>
        <w:ind w:left="9947" w:hanging="360"/>
      </w:pPr>
    </w:lvl>
  </w:abstractNum>
  <w:abstractNum w:abstractNumId="1" w15:restartNumberingAfterBreak="0">
    <w:nsid w:val="41A9438F"/>
    <w:multiLevelType w:val="hybridMultilevel"/>
    <w:tmpl w:val="74E86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912EF"/>
    <w:multiLevelType w:val="hybridMultilevel"/>
    <w:tmpl w:val="B220F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6757"/>
    <w:multiLevelType w:val="multilevel"/>
    <w:tmpl w:val="9614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D1C9A"/>
    <w:multiLevelType w:val="multilevel"/>
    <w:tmpl w:val="E0E0B6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4B4F"/>
    <w:rsid w:val="000610EF"/>
    <w:rsid w:val="00085B40"/>
    <w:rsid w:val="000B4429"/>
    <w:rsid w:val="00194B4F"/>
    <w:rsid w:val="001A0A48"/>
    <w:rsid w:val="001A0B4B"/>
    <w:rsid w:val="001F7510"/>
    <w:rsid w:val="00230478"/>
    <w:rsid w:val="002468E4"/>
    <w:rsid w:val="002B04D2"/>
    <w:rsid w:val="002C68C1"/>
    <w:rsid w:val="002D0B3C"/>
    <w:rsid w:val="002D5226"/>
    <w:rsid w:val="002D62F0"/>
    <w:rsid w:val="002F05DE"/>
    <w:rsid w:val="0030530A"/>
    <w:rsid w:val="00316030"/>
    <w:rsid w:val="00365053"/>
    <w:rsid w:val="00370105"/>
    <w:rsid w:val="00382FDF"/>
    <w:rsid w:val="003C79E0"/>
    <w:rsid w:val="003E4C13"/>
    <w:rsid w:val="004509BA"/>
    <w:rsid w:val="004A28A5"/>
    <w:rsid w:val="004E2952"/>
    <w:rsid w:val="004E56AF"/>
    <w:rsid w:val="00506821"/>
    <w:rsid w:val="00541969"/>
    <w:rsid w:val="00552EC2"/>
    <w:rsid w:val="005645FB"/>
    <w:rsid w:val="005676CD"/>
    <w:rsid w:val="00597ADD"/>
    <w:rsid w:val="005A5C56"/>
    <w:rsid w:val="005B2FF1"/>
    <w:rsid w:val="005C64B0"/>
    <w:rsid w:val="00604AC5"/>
    <w:rsid w:val="0061701B"/>
    <w:rsid w:val="006774CF"/>
    <w:rsid w:val="006A4BFA"/>
    <w:rsid w:val="006C23CB"/>
    <w:rsid w:val="006E2FE6"/>
    <w:rsid w:val="006E4F15"/>
    <w:rsid w:val="007006C5"/>
    <w:rsid w:val="007C1536"/>
    <w:rsid w:val="007C15C1"/>
    <w:rsid w:val="007C593D"/>
    <w:rsid w:val="007F0829"/>
    <w:rsid w:val="0080384C"/>
    <w:rsid w:val="00817A48"/>
    <w:rsid w:val="00832B7B"/>
    <w:rsid w:val="00842472"/>
    <w:rsid w:val="00842695"/>
    <w:rsid w:val="00847146"/>
    <w:rsid w:val="00862A22"/>
    <w:rsid w:val="00862F9A"/>
    <w:rsid w:val="00871DB1"/>
    <w:rsid w:val="00890B80"/>
    <w:rsid w:val="008A4515"/>
    <w:rsid w:val="008B61D6"/>
    <w:rsid w:val="008C1095"/>
    <w:rsid w:val="00912DB0"/>
    <w:rsid w:val="00912ED3"/>
    <w:rsid w:val="00922DDC"/>
    <w:rsid w:val="0094160B"/>
    <w:rsid w:val="009B0D63"/>
    <w:rsid w:val="009E714E"/>
    <w:rsid w:val="009F5775"/>
    <w:rsid w:val="00A37100"/>
    <w:rsid w:val="00A46905"/>
    <w:rsid w:val="00A84EE7"/>
    <w:rsid w:val="00A91996"/>
    <w:rsid w:val="00AA37D7"/>
    <w:rsid w:val="00AC210C"/>
    <w:rsid w:val="00AC3B70"/>
    <w:rsid w:val="00AD529A"/>
    <w:rsid w:val="00B02A53"/>
    <w:rsid w:val="00B47F96"/>
    <w:rsid w:val="00B61C20"/>
    <w:rsid w:val="00B81618"/>
    <w:rsid w:val="00B95FCF"/>
    <w:rsid w:val="00BA16F4"/>
    <w:rsid w:val="00BA4890"/>
    <w:rsid w:val="00C476E2"/>
    <w:rsid w:val="00C51991"/>
    <w:rsid w:val="00C54D76"/>
    <w:rsid w:val="00CB6731"/>
    <w:rsid w:val="00CC0A10"/>
    <w:rsid w:val="00CE5149"/>
    <w:rsid w:val="00D025A9"/>
    <w:rsid w:val="00D07E00"/>
    <w:rsid w:val="00D13A08"/>
    <w:rsid w:val="00D92CC5"/>
    <w:rsid w:val="00DE5AB6"/>
    <w:rsid w:val="00E002DB"/>
    <w:rsid w:val="00E25817"/>
    <w:rsid w:val="00E41F8A"/>
    <w:rsid w:val="00E440D4"/>
    <w:rsid w:val="00E45BED"/>
    <w:rsid w:val="00E83B2F"/>
    <w:rsid w:val="00EA68C5"/>
    <w:rsid w:val="00EA7572"/>
    <w:rsid w:val="00EB6C0F"/>
    <w:rsid w:val="00F10C12"/>
    <w:rsid w:val="00F15ECA"/>
    <w:rsid w:val="00F310DA"/>
    <w:rsid w:val="00F37643"/>
    <w:rsid w:val="00FB21BA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E3E2F03"/>
  <w15:docId w15:val="{2976C7F5-98EA-48F2-9FEE-702525B5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B4F"/>
  </w:style>
  <w:style w:type="paragraph" w:styleId="Heading1">
    <w:name w:val="heading 1"/>
    <w:basedOn w:val="Normal"/>
    <w:next w:val="Normal"/>
    <w:link w:val="Heading1Char"/>
    <w:uiPriority w:val="9"/>
    <w:qFormat/>
    <w:rsid w:val="004E5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6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2">
    <w:name w:val="List 2"/>
    <w:basedOn w:val="Normal"/>
    <w:uiPriority w:val="99"/>
    <w:unhideWhenUsed/>
    <w:rsid w:val="004E56AF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56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E56AF"/>
  </w:style>
  <w:style w:type="paragraph" w:styleId="TOCHeading">
    <w:name w:val="TOC Heading"/>
    <w:basedOn w:val="Heading1"/>
    <w:next w:val="Normal"/>
    <w:uiPriority w:val="39"/>
    <w:unhideWhenUsed/>
    <w:qFormat/>
    <w:rsid w:val="00862A22"/>
    <w:pPr>
      <w:outlineLvl w:val="9"/>
    </w:pPr>
    <w:rPr>
      <w:rFonts w:ascii="Tahoma" w:hAnsi="Tahoma"/>
      <w:color w:val="FFFFFF" w:themeColor="background1"/>
      <w:sz w:val="48"/>
      <w:lang w:val="es-ES" w:eastAsia="es-ES"/>
    </w:rPr>
  </w:style>
  <w:style w:type="character" w:styleId="Emphasis">
    <w:name w:val="Emphasis"/>
    <w:basedOn w:val="DefaultParagraphFont"/>
    <w:uiPriority w:val="20"/>
    <w:qFormat/>
    <w:rsid w:val="00862A22"/>
    <w:rPr>
      <w:i/>
      <w:iCs/>
    </w:rPr>
  </w:style>
  <w:style w:type="paragraph" w:styleId="NoSpacing">
    <w:name w:val="No Spacing"/>
    <w:uiPriority w:val="1"/>
    <w:qFormat/>
    <w:rsid w:val="00862A22"/>
    <w:pPr>
      <w:spacing w:after="0" w:line="240" w:lineRule="auto"/>
    </w:pPr>
    <w:rPr>
      <w:rFonts w:eastAsiaTheme="min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2A22"/>
    <w:pPr>
      <w:spacing w:after="100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62A2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62A22"/>
    <w:pPr>
      <w:spacing w:after="100"/>
      <w:ind w:left="440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0178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2394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377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272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02029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57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01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673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371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240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1810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6845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9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0292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38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920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73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94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1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-eu-central-1-prod-fleet01-xythos.content.blackboardcdn.com/6103c83d7352e/45767934?X-Blackboard-S3-Bucket=learn-eu-central-1-prod-fleet01-xythos&amp;X-Blackboard-Expiration=1689973200000&amp;X-Blackboard-Signature=Kc7udlxuvq%2B7%2Fjz6onnnstGyea%2BMdV%2FD8T80HoEHPt8%3D&amp;X-Blackboard-Client-Id=529594&amp;X-Blackboard-S3-Region=eu-central-1&amp;response-cache-control=private%2C%20max-age%3D21600&amp;response-content-disposition=inline%3B%20filename%2A%3DUTF-8%27%27s12553-021-00547-5.pdf&amp;response-content-type=application%2Fpdf&amp;X-Amz-Security-Token=IQoJb3JpZ2luX2VjEDcaDGV1LWNlbnRyYWwtMSJHMEUCIQDgr3PrsGa4weovwdjaRflqnFDhEXfeMwTK6p8JRIyTGAIgLOff39DJ7slcmbYtwvua9dkPfMpbSbDXAMDSHz45I2AqxwUIwf%2F%2F%2F%2F%2F%2F%2F%2F%2F%2FARADGgw2MzU1Njc5MjQxODMiDJOCzHX6iYoBxAO68SqbBYgr7W6YH%2BQU3g9%2BpFDQWsNxphq56EDoRC%2Bnh20tb6f3SndTwV%2BcOf5lNOe8q0XgiaU1GSSRebPdHfhwnfiX0k3k6qIub1IbQGjZmQXrDJJvjjRB13ETjzuqPyD522TIk3v%2BuSq9tTab9jMPMbKxzfB76BAc4bCzJTF0aDcZuuEeTMeNHX3U9bsDO4s69mxIBDjlzHKDOUduTWH7vQ0zGmDj5N33oBmubx9l49Csxojc278mtWaszgnNkQMEoXfe96YclAbY4KGFaZ7Ga%2B4fDFjkKW490QQ9%2BYT1OtVpwDMFZFctEGQ%2BfIuf%2F2Y9mLGs5dCng506qgmhDVumS9vHB6gVRFPRkvTrolIBftTOOGql9D8%2FktZ80noUpB6ybz9Lq2%2FwM4sGLYsXk9uKO3bVK%2FWby%2FaAVikiGIcA2w0MxzRbcExiE17EcFHwgzEur7FPcA%2Ft7cIeKoAIo%2FCD0GZ6T1RVMoKX5FH2yV6HuJQTPV5qn2v1ZmBt0ZW9DURlHwlIyHQ9DVAfBdlcVX%2FDfdBJZ4ys%2FuehmJ0lu2sbOfFVkAE8TMUMynGGYag%2FJTBxiyJ9a%2BT0RpPv8%2BrcmdDvR7ZHLIARrC2P7ep8IA9ZCxptKoSXjaHW%2Bjnc8pcn2FR8pOnyd2YY%2B%2BA9s1GW0%2FsYNutfCMZWzZw34kn1yknPlXjn7PvKDG%2B36jaKP8gfZIXXwszbEGv7FL0fjGqE5RXvmtRfX1Gju4LVBEOcWEJ7G711%2BpcLAIyvi0wQzhV2L2VyEfyiwcCehOb%2FUuv9xCmvol0msGj7I68ITM1GzTq9YSqKc1im%2FSnk2garHlDpFSjFCPgz4I%2Fo6y76Rz78LsZ%2Fmh49Lu4RyF7GeNSrG7SjR%2B1zeY7jcIMQGS9uu40DnB8w28XqpQY6sQEgsBP%2FuOxeY0Gxe3oui8CMZbPtbV9iASwrS2XkYOn5WDjoZizu1zyySpxfKcVm5Urw%2FUuNytqF2QSlu2AthTZIGNXPCLm%2BSiV73samFjG50FbBYsiYz3gLAdEZBNvyx2YcRJ6HonAX%2BtnYfPJYerU%2BVPofZI4wm19oGFJT6ORdS86Jd1KjYNmGtwOEnW17FjZtNYXWEAqSmotLkYkpqsCnta%2BQHfFSeN8EbYh6isXYRek%3D&amp;X-Amz-Algorithm=AWS4-HMAC-SHA256&amp;X-Amz-Date=20230721T150000Z&amp;X-Amz-SignedHeaders=host&amp;X-Amz-Expires=21600&amp;X-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4f77bb-bc61-4789-8aca-54aa04ebb634}" enabled="0" method="" siteId="{7c4f77bb-bc61-4789-8aca-54aa04ebb6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1642</Words>
  <Characters>9366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Abreu</dc:creator>
  <cp:keywords/>
  <dc:description/>
  <cp:lastModifiedBy>Gabriel Ireland</cp:lastModifiedBy>
  <cp:revision>60</cp:revision>
  <cp:lastPrinted>2023-07-21T16:44:00Z</cp:lastPrinted>
  <dcterms:created xsi:type="dcterms:W3CDTF">2023-07-20T17:47:00Z</dcterms:created>
  <dcterms:modified xsi:type="dcterms:W3CDTF">2023-07-21T16:44:00Z</dcterms:modified>
</cp:coreProperties>
</file>