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line="276" w:lineRule="auto" w:after="0" w:before="0"/>
        <w:jc w:val="center"/>
      </w:pPr>
      <w:r>
        <w:rPr>
          <w:rFonts w:ascii="Arial" w:hAnsi="Arial" w:eastAsia="Arial" w:cs="Arial"/>
          <w:b/>
          <w:i w:val="0"/>
          <w:sz w:val="24"/>
          <w:u w:val="none"/>
        </w:rPr>
        <w:t>COBRA: COMPREHENSIVE ONLINE BEGINNER RESOURCE</w:t>
      </w:r>
    </w:p>
    <w:p>
      <w:pPr>
        <w:widowControl/>
        <w:spacing w:line="276" w:lineRule="auto" w:after="0" w:before="0"/>
        <w:jc w:val="center"/>
      </w:pPr>
      <w:r>
        <w:rPr>
          <w:rFonts w:ascii="Arial" w:hAnsi="Arial" w:eastAsia="Arial" w:cs="Arial"/>
          <w:b/>
          <w:i w:val="0"/>
          <w:sz w:val="24"/>
          <w:u w:val="none"/>
        </w:rPr>
        <w:t>FOR PYTHON APPLICATION</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A Capstone Project</w:t>
      </w:r>
    </w:p>
    <w:p>
      <w:pPr>
        <w:widowControl/>
        <w:spacing w:line="276" w:lineRule="auto" w:after="0" w:before="0"/>
        <w:jc w:val="center"/>
      </w:pPr>
      <w:r>
        <w:rPr>
          <w:rFonts w:ascii="Arial" w:hAnsi="Arial" w:eastAsia="Arial" w:cs="Arial"/>
          <w:b w:val="0"/>
          <w:i w:val="0"/>
          <w:sz w:val="24"/>
          <w:u w:val="none"/>
        </w:rPr>
        <w:t xml:space="preserve">Submitted to the Faculty of the </w:t>
      </w:r>
      <w:r>
        <w:rPr>
          <w:rFonts w:ascii="Arial" w:hAnsi="Arial" w:eastAsia="Arial" w:cs="Arial"/>
          <w:b w:val="0"/>
          <w:i w:val="0"/>
          <w:sz w:val="24"/>
          <w:highlight w:val="yellow"/>
          <w:u w:val="none"/>
        </w:rPr>
        <w:t>College of Computer Studies</w:t>
      </w:r>
    </w:p>
    <w:p>
      <w:pPr>
        <w:widowControl/>
        <w:spacing w:line="276" w:lineRule="auto" w:after="0" w:before="0"/>
        <w:jc w:val="center"/>
      </w:pPr>
      <w:r>
        <w:rPr>
          <w:rFonts w:ascii="Arial" w:hAnsi="Arial" w:eastAsia="Arial" w:cs="Arial"/>
          <w:b w:val="0"/>
          <w:i w:val="0"/>
          <w:sz w:val="24"/>
          <w:u w:val="none"/>
        </w:rPr>
        <w:t>Colegio de San Gabriel Arcangel, Inc.</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In Partial Fulfillment of the Requirements for the</w:t>
      </w:r>
    </w:p>
    <w:p>
      <w:pPr>
        <w:widowControl/>
        <w:spacing w:line="276" w:lineRule="auto" w:after="0" w:before="0"/>
        <w:jc w:val="center"/>
      </w:pPr>
      <w:r>
        <w:rPr>
          <w:rFonts w:ascii="Arial" w:hAnsi="Arial" w:eastAsia="Arial" w:cs="Arial"/>
          <w:b w:val="0"/>
          <w:i w:val="0"/>
          <w:sz w:val="24"/>
          <w:u w:val="none"/>
        </w:rPr>
        <w:t>Degree of Bachelor of Science in Information Technology</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Submitted by:</w:t>
      </w: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Mark Danzen Q. Aquino</w:t>
      </w:r>
    </w:p>
    <w:p>
      <w:pPr>
        <w:widowControl/>
        <w:spacing w:line="276" w:lineRule="auto" w:after="0" w:before="0"/>
        <w:jc w:val="center"/>
      </w:pPr>
      <w:r>
        <w:rPr>
          <w:rFonts w:ascii="Arial" w:hAnsi="Arial" w:eastAsia="Arial" w:cs="Arial"/>
          <w:b w:val="0"/>
          <w:i w:val="0"/>
          <w:sz w:val="24"/>
          <w:u w:val="none"/>
        </w:rPr>
        <w:t>Darell F. Bacani</w:t>
      </w:r>
    </w:p>
    <w:p>
      <w:pPr>
        <w:widowControl/>
        <w:spacing w:line="276" w:lineRule="auto" w:after="0" w:before="0"/>
        <w:jc w:val="center"/>
      </w:pPr>
      <w:r>
        <w:rPr>
          <w:rFonts w:ascii="Arial" w:hAnsi="Arial" w:eastAsia="Arial" w:cs="Arial"/>
          <w:b w:val="0"/>
          <w:i w:val="0"/>
          <w:sz w:val="24"/>
          <w:u w:val="none"/>
        </w:rPr>
        <w:t>Christian Gold DC. Española</w:t>
      </w:r>
    </w:p>
    <w:p>
      <w:pPr>
        <w:widowControl/>
        <w:spacing w:line="276" w:lineRule="auto" w:after="0" w:before="0"/>
        <w:jc w:val="center"/>
      </w:pPr>
      <w:r>
        <w:rPr>
          <w:rFonts w:ascii="Arial" w:hAnsi="Arial" w:eastAsia="Arial" w:cs="Arial"/>
          <w:b w:val="0"/>
          <w:i w:val="0"/>
          <w:sz w:val="24"/>
          <w:u w:val="none"/>
        </w:rPr>
        <w:t>Markgil L. Gamboa</w:t>
      </w:r>
    </w:p>
    <w:p>
      <w:pPr>
        <w:widowControl/>
        <w:spacing w:line="276" w:lineRule="auto" w:after="0" w:before="0"/>
        <w:jc w:val="center"/>
      </w:pPr>
      <w:r>
        <w:rPr>
          <w:rFonts w:ascii="Arial" w:hAnsi="Arial" w:eastAsia="Arial" w:cs="Arial"/>
          <w:b w:val="0"/>
          <w:i w:val="0"/>
          <w:sz w:val="24"/>
          <w:u w:val="none"/>
        </w:rPr>
        <w:t>Irish I. Gregorio</w:t>
      </w:r>
    </w:p>
    <w:p>
      <w:pPr>
        <w:widowControl/>
        <w:spacing w:line="276" w:lineRule="auto" w:after="0" w:before="0"/>
        <w:jc w:val="center"/>
      </w:pPr>
      <w:r>
        <w:rPr>
          <w:rFonts w:ascii="Arial" w:hAnsi="Arial" w:eastAsia="Arial" w:cs="Arial"/>
          <w:b w:val="0"/>
          <w:i w:val="0"/>
          <w:sz w:val="24"/>
          <w:u w:val="none"/>
        </w:rPr>
        <w:t>Nicole S. Mijoy</w:t>
      </w:r>
    </w:p>
    <w:p>
      <w:pPr>
        <w:widowControl/>
        <w:spacing w:line="276" w:lineRule="auto" w:after="0" w:before="0"/>
        <w:jc w:val="center"/>
      </w:pPr>
      <w:r>
        <w:rPr>
          <w:rFonts w:ascii="Arial" w:hAnsi="Arial" w:eastAsia="Arial" w:cs="Arial"/>
          <w:b w:val="0"/>
          <w:i w:val="0"/>
          <w:sz w:val="24"/>
          <w:u w:val="none"/>
        </w:rPr>
        <w:t>Emmanuel A. Spicer</w:t>
      </w: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Prof. Jimmy D.V. Roldan</w:t>
      </w:r>
    </w:p>
    <w:p>
      <w:pPr>
        <w:widowControl/>
        <w:spacing w:line="276" w:lineRule="auto" w:after="0" w:before="0"/>
        <w:jc w:val="center"/>
      </w:pPr>
      <w:r>
        <w:rPr>
          <w:rFonts w:ascii="Arial" w:hAnsi="Arial" w:eastAsia="Arial" w:cs="Arial"/>
          <w:b w:val="0"/>
          <w:i w:val="0"/>
          <w:sz w:val="24"/>
          <w:u w:val="none"/>
        </w:rPr>
        <w:t>Research Group’s Adviser</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Submitted to:</w:t>
      </w: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Jimmy D.V. Roldan, MSIT</w:t>
      </w:r>
    </w:p>
    <w:p>
      <w:pPr>
        <w:widowControl/>
        <w:spacing w:line="276" w:lineRule="auto" w:after="0" w:before="0"/>
        <w:jc w:val="center"/>
      </w:pPr>
      <w:r>
        <w:rPr>
          <w:rFonts w:ascii="Arial" w:hAnsi="Arial" w:eastAsia="Arial" w:cs="Arial"/>
          <w:b w:val="0"/>
          <w:i w:val="0"/>
          <w:sz w:val="24"/>
          <w:u w:val="none"/>
        </w:rPr>
        <w:t>Research Course Facilitator</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highlight w:val="yellow"/>
          <w:u w:val="none"/>
        </w:rPr>
        <w:t>October 2026</w:t>
      </w:r>
    </w:p>
    <w:p>
      <w:pPr>
        <w:pageBreakBefore/>
        <w:widowControl/>
        <w:spacing w:line="276" w:lineRule="auto" w:after="240" w:before="0"/>
        <w:jc w:val="center"/>
      </w:pPr>
      <w:r>
        <w:rPr>
          <w:rFonts w:ascii="Arial" w:hAnsi="Arial" w:eastAsia="Arial" w:cs="Arial"/>
          <w:b/>
          <w:i w:val="0"/>
          <w:sz w:val="24"/>
          <w:u w:val="none"/>
        </w:rPr>
        <w:t>CERTIFICATE OF ORIGINALITY</w:t>
      </w:r>
    </w:p>
    <w:p>
      <w:pPr>
        <w:widowControl/>
        <w:spacing w:line="276" w:lineRule="auto" w:after="200" w:before="0"/>
        <w:ind w:firstLine="720"/>
        <w:jc w:val="both"/>
      </w:pPr>
      <w:r>
        <w:rPr>
          <w:rFonts w:ascii="Arial" w:hAnsi="Arial" w:eastAsia="Arial" w:cs="Arial"/>
          <w:b w:val="0"/>
          <w:i w:val="0"/>
          <w:sz w:val="24"/>
          <w:u w:val="none"/>
        </w:rPr>
        <w:t xml:space="preserve">This is to certify that the intellectual content of this research paper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is the result of our collective ideas derived from the data gathered with the guidance of the professionals who have assisted us in the construction of this research. Even though we received help with style, presentation, and language expression from others, we utilized suitable citations in referring to other works from other sources.</w:t>
      </w:r>
    </w:p>
    <w:p>
      <w:pPr>
        <w:widowControl/>
        <w:spacing w:line="276" w:lineRule="auto" w:after="200" w:before="0"/>
        <w:ind w:firstLine="720"/>
        <w:jc w:val="both"/>
      </w:pPr>
      <w:r>
        <w:rPr>
          <w:rFonts w:ascii="Arial" w:hAnsi="Arial" w:eastAsia="Arial" w:cs="Arial"/>
          <w:b w:val="0"/>
          <w:i w:val="0"/>
          <w:sz w:val="24"/>
          <w:u w:val="none"/>
        </w:rPr>
        <w:t>This research paper does not contain any previously published or written material by another person which, to a substantial extent, has been accepted for any other degree or diploma at Colegio de San Gabriel Arcangel, Inc. or any other educational institution, except where due acknowledgment is made in the paper. Any contributions made to the research by others, with whom we have collaborated at Colegio de San Gabriel Arcangel, Inc. or elsewhere, are explicitly acknowledged.</w:t>
      </w:r>
    </w:p>
    <w:p>
      <w:pPr>
        <w:widowControl/>
        <w:spacing w:line="276" w:lineRule="auto" w:after="120" w:before="0"/>
        <w:ind w:firstLine="720"/>
        <w:jc w:val="both"/>
      </w:pPr>
      <w:r>
        <w:rPr>
          <w:rFonts w:ascii="Arial" w:hAnsi="Arial" w:eastAsia="Arial" w:cs="Arial"/>
          <w:b w:val="0"/>
          <w:i w:val="0"/>
          <w:sz w:val="24"/>
          <w:u w:val="none"/>
        </w:rPr>
        <w:t>We confirm that we understand plagiarism and accept the repercussions of any plagiarized work submitted by us, either individually or as part of a group.</w:t>
      </w:r>
    </w:p>
    <w:p>
      <w:pPr>
        <w:widowControl/>
        <w:spacing w:line="276" w:lineRule="auto" w:after="80" w:before="0"/>
        <w:ind w:firstLine="720"/>
        <w:jc w:val="both"/>
      </w:pPr>
      <w:r>
        <w:rPr>
          <w:rFonts w:ascii="Arial" w:hAnsi="Arial" w:eastAsia="Arial" w:cs="Arial"/>
          <w:b w:val="0"/>
          <w:i w:val="0"/>
          <w:sz w:val="24"/>
          <w:u w:val="none"/>
        </w:rPr>
        <w:t>Researchers: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Mark Danzen Q. Aquino</w:t>
            </w:r>
          </w:p>
        </w:tc>
        <w:tc>
          <w:tcPr>
            <w:tcW w:type="dxa" w:w="4320"/>
            <w:tcBorders>
              <w:bottom w:val="single" w:sz="8" w:color="000000"/>
            </w:tcBorders>
          </w:tcPr>
          <w:p>
            <w:pPr>
              <w:spacing w:after="0" w:before="280"/>
              <w:jc w:val="center"/>
            </w:pPr>
            <w:r>
              <w:rPr>
                <w:rFonts w:ascii="Arial" w:hAnsi="Arial" w:eastAsia="Arial" w:cs="Arial"/>
                <w:b/>
                <w:i w:val="0"/>
                <w:sz w:val="24"/>
                <w:u w:val="none"/>
              </w:rPr>
              <w:t>Darell F. Bacani</w:t>
            </w:r>
          </w:p>
        </w:tc>
      </w:tr>
      <w:tr>
        <w:tc>
          <w:tcPr>
            <w:tcW w:type="dxa" w:w="4320"/>
          </w:tcPr>
          <w:p>
            <w:pPr>
              <w:spacing w:after="0"/>
              <w:jc w:val="center"/>
            </w:pPr>
          </w:p>
        </w:tc>
        <w:tc>
          <w:tcPr>
            <w:tcW w:type="dxa" w:w="4320"/>
          </w:tcPr>
          <w:p>
            <w:pPr>
              <w:spacing w:after="0"/>
              <w:jc w:val="center"/>
            </w:pPr>
          </w:p>
        </w:tc>
      </w:tr>
    </w:tbl>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Christian Gold DC. Española</w:t>
            </w:r>
          </w:p>
        </w:tc>
        <w:tc>
          <w:tcPr>
            <w:tcW w:type="dxa" w:w="4320"/>
            <w:tcBorders>
              <w:bottom w:val="single" w:sz="8" w:color="000000"/>
            </w:tcBorders>
          </w:tcPr>
          <w:p>
            <w:pPr>
              <w:spacing w:after="0" w:before="280"/>
              <w:jc w:val="center"/>
            </w:pPr>
            <w:r>
              <w:rPr>
                <w:rFonts w:ascii="Arial" w:hAnsi="Arial" w:eastAsia="Arial" w:cs="Arial"/>
                <w:b/>
                <w:i w:val="0"/>
                <w:sz w:val="24"/>
                <w:u w:val="none"/>
              </w:rPr>
              <w:t>Markgil L. Gamboa</w:t>
            </w:r>
          </w:p>
        </w:tc>
      </w:tr>
      <w:tr>
        <w:tc>
          <w:tcPr>
            <w:tcW w:type="dxa" w:w="4320"/>
          </w:tcPr>
          <w:p>
            <w:pPr>
              <w:spacing w:after="0"/>
              <w:jc w:val="center"/>
            </w:pPr>
          </w:p>
        </w:tc>
        <w:tc>
          <w:tcPr>
            <w:tcW w:type="dxa" w:w="4320"/>
          </w:tcPr>
          <w:p>
            <w:pPr>
              <w:spacing w:after="0"/>
              <w:jc w:val="center"/>
            </w:pPr>
          </w:p>
        </w:tc>
      </w:tr>
    </w:tbl>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Irish I. Gregorio</w:t>
            </w:r>
          </w:p>
        </w:tc>
        <w:tc>
          <w:tcPr>
            <w:tcW w:type="dxa" w:w="4320"/>
            <w:tcBorders>
              <w:bottom w:val="single" w:sz="8" w:color="000000"/>
            </w:tcBorders>
          </w:tcPr>
          <w:p>
            <w:pPr>
              <w:spacing w:after="0" w:before="280"/>
              <w:jc w:val="center"/>
            </w:pPr>
            <w:r>
              <w:rPr>
                <w:rFonts w:ascii="Arial" w:hAnsi="Arial" w:eastAsia="Arial" w:cs="Arial"/>
                <w:b/>
                <w:i w:val="0"/>
                <w:sz w:val="24"/>
                <w:u w:val="none"/>
              </w:rPr>
              <w:t>Nicole S. Mijoy</w:t>
            </w:r>
          </w:p>
        </w:tc>
      </w:tr>
      <w:tr>
        <w:tc>
          <w:tcPr>
            <w:tcW w:type="dxa" w:w="4320"/>
          </w:tcPr>
          <w:p>
            <w:pPr>
              <w:spacing w:after="0"/>
              <w:jc w:val="center"/>
            </w:pPr>
          </w:p>
        </w:tc>
        <w:tc>
          <w:tcPr>
            <w:tcW w:type="dxa" w:w="4320"/>
          </w:tcPr>
          <w:p>
            <w:pPr>
              <w:spacing w:after="0"/>
              <w:jc w:val="center"/>
            </w:pPr>
          </w:p>
        </w:tc>
      </w:tr>
    </w:tbl>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Emmanuel A. Spicer</w:t>
            </w:r>
          </w:p>
        </w:tc>
        <w:tc>
          <w:tcPr>
            <w:tcW w:type="dxa" w:w="4320"/>
          </w:tcPr>
          <w:p>
            <w:pPr>
              <w:spacing w:after="0" w:before="280"/>
              <w:jc w:val="center"/>
            </w:pPr>
          </w:p>
        </w:tc>
      </w:tr>
      <w:tr>
        <w:tc>
          <w:tcPr>
            <w:tcW w:type="dxa" w:w="4320"/>
          </w:tcPr>
          <w:p>
            <w:pPr>
              <w:spacing w:after="0"/>
              <w:jc w:val="center"/>
            </w:pPr>
          </w:p>
        </w:tc>
        <w:tc>
          <w:tcPr>
            <w:tcW w:type="dxa" w:w="4320"/>
          </w:tcPr>
          <w:p>
            <w:pPr>
              <w:spacing w:after="0"/>
              <w:jc w:val="center"/>
            </w:pPr>
          </w:p>
        </w:tc>
      </w:tr>
    </w:tbl>
    <w:p>
      <w:pPr>
        <w:widowControl/>
        <w:spacing w:line="276" w:lineRule="auto" w:after="240" w:before="120"/>
        <w:jc w:val="both"/>
      </w:pPr>
      <w:r>
        <w:rPr>
          <w:rFonts w:ascii="Arial" w:hAnsi="Arial" w:eastAsia="Arial" w:cs="Arial"/>
          <w:b w:val="0"/>
          <w:i w:val="0"/>
          <w:sz w:val="24"/>
          <w:u w:val="none"/>
        </w:rPr>
        <w:t>Attested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widowControl/>
        <w:spacing w:line="276" w:lineRule="auto" w:after="0" w:before="240"/>
        <w:jc w:val="both"/>
      </w:pPr>
      <w:r>
        <w:rPr>
          <w:rFonts w:ascii="Arial" w:hAnsi="Arial" w:eastAsia="Arial" w:cs="Arial"/>
          <w:b w:val="0"/>
          <w:i w:val="0"/>
          <w:sz w:val="24"/>
          <w:u w:val="none"/>
        </w:rPr>
        <w:t>Date: ____________________</w:t>
      </w:r>
    </w:p>
    <w:p>
      <w:pPr>
        <w:pageBreakBefore/>
        <w:widowControl/>
        <w:spacing w:line="276" w:lineRule="auto" w:after="240" w:before="0"/>
        <w:jc w:val="center"/>
      </w:pPr>
      <w:r>
        <w:rPr>
          <w:rFonts w:ascii="Arial" w:hAnsi="Arial" w:eastAsia="Arial" w:cs="Arial"/>
          <w:b/>
          <w:i w:val="0"/>
          <w:sz w:val="24"/>
          <w:u w:val="none"/>
        </w:rPr>
        <w:t>CERTIFICATE OF EDITING</w:t>
      </w:r>
    </w:p>
    <w:p>
      <w:pPr>
        <w:widowControl/>
        <w:spacing w:line="276" w:lineRule="auto" w:after="200" w:before="0"/>
        <w:ind w:firstLine="720"/>
        <w:jc w:val="both"/>
      </w:pPr>
      <w:r>
        <w:rPr>
          <w:rFonts w:ascii="Arial" w:hAnsi="Arial" w:eastAsia="Arial" w:cs="Arial"/>
          <w:b w:val="0"/>
          <w:i w:val="0"/>
          <w:sz w:val="24"/>
          <w:u w:val="none"/>
        </w:rPr>
        <w:t xml:space="preserve">This is to certify that I, the grammarian, have edited this thesis entitled </w:t>
      </w:r>
      <w:r>
        <w:rPr>
          <w:rFonts w:ascii="Arial" w:hAnsi="Arial" w:eastAsia="Arial" w:cs="Arial"/>
          <w:b/>
          <w:i w:val="0"/>
          <w:sz w:val="24"/>
          <w:u w:val="none"/>
        </w:rPr>
        <w:t>“COBRA: COMPREHENSIVE ONLINE BEGINNER RESOURCE FOR PYTHON APPLICATION”</w:t>
      </w:r>
    </w:p>
    <w:p>
      <w:pPr>
        <w:widowControl/>
        <w:spacing w:line="276" w:lineRule="auto" w:after="200" w:before="0"/>
        <w:ind w:firstLine="720"/>
        <w:jc w:val="both"/>
      </w:pPr>
      <w:r>
        <w:rPr>
          <w:rFonts w:ascii="Arial" w:hAnsi="Arial" w:eastAsia="Arial" w:cs="Arial"/>
          <w:b w:val="0"/>
          <w:i w:val="0"/>
          <w:sz w:val="24"/>
          <w:u w:val="none"/>
        </w:rPr>
        <w:t>prepared by:</w:t>
      </w:r>
    </w:p>
    <w:p>
      <w:pPr>
        <w:widowControl/>
        <w:spacing w:line="276" w:lineRule="auto" w:after="0" w:before="0"/>
        <w:ind w:left="720"/>
        <w:jc w:val="both"/>
      </w:pPr>
      <w:r>
        <w:rPr>
          <w:rFonts w:ascii="Arial" w:hAnsi="Arial" w:eastAsia="Arial" w:cs="Arial"/>
          <w:b w:val="0"/>
          <w:i w:val="0"/>
          <w:sz w:val="24"/>
          <w:u w:val="none"/>
        </w:rPr>
        <w:t>Mark Danzen Q. Aquino</w:t>
      </w:r>
    </w:p>
    <w:p>
      <w:pPr>
        <w:widowControl/>
        <w:spacing w:line="276" w:lineRule="auto" w:after="0" w:before="0"/>
        <w:ind w:left="720"/>
        <w:jc w:val="both"/>
      </w:pPr>
      <w:r>
        <w:rPr>
          <w:rFonts w:ascii="Arial" w:hAnsi="Arial" w:eastAsia="Arial" w:cs="Arial"/>
          <w:b w:val="0"/>
          <w:i w:val="0"/>
          <w:sz w:val="24"/>
          <w:u w:val="none"/>
        </w:rPr>
        <w:t>Darell F. Bacani</w:t>
      </w:r>
    </w:p>
    <w:p>
      <w:pPr>
        <w:widowControl/>
        <w:spacing w:line="276" w:lineRule="auto" w:after="0" w:before="0"/>
        <w:ind w:left="720"/>
        <w:jc w:val="both"/>
      </w:pPr>
      <w:r>
        <w:rPr>
          <w:rFonts w:ascii="Arial" w:hAnsi="Arial" w:eastAsia="Arial" w:cs="Arial"/>
          <w:b w:val="0"/>
          <w:i w:val="0"/>
          <w:sz w:val="24"/>
          <w:u w:val="none"/>
        </w:rPr>
        <w:t>Christian Gold DC. Española</w:t>
      </w:r>
    </w:p>
    <w:p>
      <w:pPr>
        <w:widowControl/>
        <w:spacing w:line="276" w:lineRule="auto" w:after="0" w:before="0"/>
        <w:ind w:left="720"/>
        <w:jc w:val="both"/>
      </w:pPr>
      <w:r>
        <w:rPr>
          <w:rFonts w:ascii="Arial" w:hAnsi="Arial" w:eastAsia="Arial" w:cs="Arial"/>
          <w:b w:val="0"/>
          <w:i w:val="0"/>
          <w:sz w:val="24"/>
          <w:u w:val="none"/>
        </w:rPr>
        <w:t>Markgil L. Gamboa</w:t>
      </w:r>
    </w:p>
    <w:p>
      <w:pPr>
        <w:widowControl/>
        <w:spacing w:line="276" w:lineRule="auto" w:after="0" w:before="0"/>
        <w:ind w:left="720"/>
        <w:jc w:val="both"/>
      </w:pPr>
      <w:r>
        <w:rPr>
          <w:rFonts w:ascii="Arial" w:hAnsi="Arial" w:eastAsia="Arial" w:cs="Arial"/>
          <w:b w:val="0"/>
          <w:i w:val="0"/>
          <w:sz w:val="24"/>
          <w:u w:val="none"/>
        </w:rPr>
        <w:t>Irish I. Gregorio</w:t>
      </w:r>
    </w:p>
    <w:p>
      <w:pPr>
        <w:widowControl/>
        <w:spacing w:line="276" w:lineRule="auto" w:after="0" w:before="0"/>
        <w:ind w:left="720"/>
        <w:jc w:val="both"/>
      </w:pPr>
      <w:r>
        <w:rPr>
          <w:rFonts w:ascii="Arial" w:hAnsi="Arial" w:eastAsia="Arial" w:cs="Arial"/>
          <w:b w:val="0"/>
          <w:i w:val="0"/>
          <w:sz w:val="24"/>
          <w:u w:val="none"/>
        </w:rPr>
        <w:t>Nicole S. Mijoy</w:t>
      </w:r>
    </w:p>
    <w:p>
      <w:pPr>
        <w:widowControl/>
        <w:spacing w:line="276" w:lineRule="auto" w:after="0" w:before="0"/>
        <w:ind w:left="720"/>
        <w:jc w:val="both"/>
      </w:pPr>
      <w:r>
        <w:rPr>
          <w:rFonts w:ascii="Arial" w:hAnsi="Arial" w:eastAsia="Arial" w:cs="Arial"/>
          <w:b w:val="0"/>
          <w:i w:val="0"/>
          <w:sz w:val="24"/>
          <w:u w:val="none"/>
        </w:rPr>
        <w:t>Emmanuel A. Spicer</w:t>
      </w:r>
    </w:p>
    <w:p>
      <w:pPr>
        <w:widowControl/>
        <w:spacing w:line="276" w:lineRule="auto" w:after="0" w:before="200"/>
        <w:ind w:firstLine="720"/>
        <w:jc w:val="both"/>
      </w:pPr>
      <w:r>
        <w:rPr>
          <w:rFonts w:ascii="Arial" w:hAnsi="Arial" w:eastAsia="Arial" w:cs="Arial"/>
          <w:b w:val="0"/>
          <w:i w:val="0"/>
          <w:sz w:val="24"/>
          <w:u w:val="none"/>
        </w:rPr>
        <w:t>and have found it to be thorough and acceptable with respect to grammar and composition.</w:t>
      </w:r>
    </w:p>
    <w:p>
      <w:pPr>
        <w:widowControl/>
        <w:spacing w:line="240" w:lineRule="auto" w:after="0" w:before="0"/>
        <w:jc w:val="both"/>
      </w:pPr>
    </w:p>
    <w:p>
      <w:pPr>
        <w:widowControl/>
        <w:spacing w:line="240" w:lineRule="auto" w:after="0" w:before="0"/>
        <w:jc w:val="both"/>
      </w:pPr>
    </w:p>
    <w:p>
      <w:pPr>
        <w:widowControl/>
        <w:spacing w:line="240" w:lineRule="auto" w:after="0" w:before="0"/>
        <w:jc w:val="both"/>
      </w:pPr>
    </w:p>
    <w:p>
      <w:pPr>
        <w:widowControl/>
        <w:spacing w:line="276" w:lineRule="auto" w:after="0" w:before="0"/>
        <w:ind w:left="720"/>
        <w:jc w:val="both"/>
      </w:pPr>
      <w:r>
        <w:rPr>
          <w:rFonts w:ascii="Arial" w:hAnsi="Arial" w:eastAsia="Arial" w:cs="Arial"/>
          <w:b/>
          <w:i w:val="0"/>
          <w:sz w:val="24"/>
          <w:highlight w:val="yellow"/>
          <w:u w:val="single"/>
        </w:rPr>
        <w:t>Name of Grammarian</w:t>
      </w:r>
    </w:p>
    <w:p>
      <w:pPr>
        <w:widowControl/>
        <w:spacing w:line="276" w:lineRule="auto" w:after="0" w:before="0"/>
        <w:ind w:left="720"/>
        <w:jc w:val="both"/>
      </w:pPr>
      <w:r>
        <w:rPr>
          <w:rFonts w:ascii="Arial" w:hAnsi="Arial" w:eastAsia="Arial" w:cs="Arial"/>
          <w:b w:val="0"/>
          <w:i w:val="0"/>
          <w:sz w:val="24"/>
          <w:u w:val="none"/>
        </w:rPr>
        <w:t>Signature over printed name</w:t>
      </w:r>
    </w:p>
    <w:p>
      <w:pPr>
        <w:widowControl/>
        <w:spacing w:line="276" w:lineRule="auto" w:after="0" w:before="0"/>
        <w:ind w:left="720"/>
        <w:jc w:val="both"/>
      </w:pPr>
      <w:r>
        <w:rPr>
          <w:rFonts w:ascii="Arial" w:hAnsi="Arial" w:eastAsia="Arial" w:cs="Arial"/>
          <w:b w:val="0"/>
          <w:i w:val="0"/>
          <w:sz w:val="24"/>
          <w:u w:val="none"/>
        </w:rPr>
        <w:t>Designation: ______________________</w:t>
      </w:r>
    </w:p>
    <w:p>
      <w:pPr>
        <w:widowControl/>
        <w:spacing w:line="276" w:lineRule="auto" w:after="0" w:before="0"/>
        <w:ind w:left="720"/>
        <w:jc w:val="both"/>
      </w:pPr>
      <w:r>
        <w:rPr>
          <w:rFonts w:ascii="Arial" w:hAnsi="Arial" w:eastAsia="Arial" w:cs="Arial"/>
          <w:b w:val="0"/>
          <w:i w:val="0"/>
          <w:sz w:val="24"/>
          <w:u w:val="none"/>
        </w:rPr>
        <w:t>Date of Completion: ________________</w:t>
      </w:r>
    </w:p>
    <w:p>
      <w:pPr>
        <w:pageBreakBefore/>
        <w:widowControl/>
        <w:spacing w:line="276" w:lineRule="auto" w:after="240" w:before="0"/>
        <w:jc w:val="center"/>
      </w:pPr>
      <w:r>
        <w:rPr>
          <w:rFonts w:ascii="Arial" w:hAnsi="Arial" w:eastAsia="Arial" w:cs="Arial"/>
          <w:b/>
          <w:i w:val="0"/>
          <w:sz w:val="24"/>
          <w:u w:val="none"/>
        </w:rPr>
        <w:t>APPROVAL SHEET</w:t>
      </w:r>
    </w:p>
    <w:p>
      <w:pPr>
        <w:widowControl/>
        <w:spacing w:line="276" w:lineRule="auto" w:after="160" w:before="0"/>
        <w:ind w:firstLine="720"/>
        <w:jc w:val="both"/>
      </w:pPr>
      <w:r>
        <w:rPr>
          <w:rFonts w:ascii="Arial" w:hAnsi="Arial" w:eastAsia="Arial" w:cs="Arial"/>
          <w:b w:val="0"/>
          <w:i w:val="0"/>
          <w:sz w:val="24"/>
          <w:u w:val="none"/>
        </w:rPr>
        <w:t xml:space="preserve">This capstone project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was prepared and submitted by:</w:t>
      </w:r>
    </w:p>
    <w:tbl>
      <w:tblPr>
        <w:tblW w:w="8063"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031"/>
        <w:gridCol w:w="4031"/>
      </w:tblGrid>
      <w:tr>
        <w:tc>
          <w:tcPr>
            <w:tcW w:type="dxa" w:w="4032"/>
            <w:vAlign w:val="center"/>
          </w:tcPr>
          <w:p>
            <w:pPr>
              <w:spacing w:after="0" w:line="240" w:lineRule="auto"/>
              <w:jc w:val="left"/>
            </w:pPr>
            <w:r>
              <w:rPr>
                <w:rFonts w:ascii="Arial" w:hAnsi="Arial" w:eastAsia="Arial" w:cs="Arial"/>
                <w:b w:val="0"/>
                <w:i w:val="0"/>
                <w:sz w:val="24"/>
                <w:u w:val="none"/>
              </w:rPr>
              <w:t>Mark Danzen Q. Aquino</w:t>
            </w:r>
          </w:p>
        </w:tc>
        <w:tc>
          <w:tcPr>
            <w:tcW w:type="dxa" w:w="4032"/>
            <w:vAlign w:val="center"/>
          </w:tcPr>
          <w:p>
            <w:pPr>
              <w:spacing w:after="0" w:line="240" w:lineRule="auto"/>
              <w:jc w:val="left"/>
            </w:pPr>
            <w:r>
              <w:rPr>
                <w:rFonts w:ascii="Arial" w:hAnsi="Arial" w:eastAsia="Arial" w:cs="Arial"/>
                <w:b w:val="0"/>
                <w:i w:val="0"/>
                <w:sz w:val="24"/>
                <w:u w:val="none"/>
              </w:rPr>
              <w:t>Darell F. Bacani</w:t>
            </w:r>
          </w:p>
        </w:tc>
      </w:tr>
      <w:tr>
        <w:tc>
          <w:tcPr>
            <w:tcW w:type="dxa" w:w="4032"/>
            <w:vAlign w:val="center"/>
          </w:tcPr>
          <w:p>
            <w:pPr>
              <w:spacing w:after="0" w:line="240" w:lineRule="auto"/>
              <w:jc w:val="left"/>
            </w:pPr>
            <w:r>
              <w:rPr>
                <w:rFonts w:ascii="Arial" w:hAnsi="Arial" w:eastAsia="Arial" w:cs="Arial"/>
                <w:b w:val="0"/>
                <w:i w:val="0"/>
                <w:sz w:val="24"/>
                <w:u w:val="none"/>
              </w:rPr>
              <w:t>Christian Gold DC. Española</w:t>
            </w:r>
          </w:p>
        </w:tc>
        <w:tc>
          <w:tcPr>
            <w:tcW w:type="dxa" w:w="4032"/>
            <w:vAlign w:val="center"/>
          </w:tcPr>
          <w:p>
            <w:pPr>
              <w:spacing w:after="0" w:line="240" w:lineRule="auto"/>
              <w:jc w:val="left"/>
            </w:pPr>
            <w:r>
              <w:rPr>
                <w:rFonts w:ascii="Arial" w:hAnsi="Arial" w:eastAsia="Arial" w:cs="Arial"/>
                <w:b w:val="0"/>
                <w:i w:val="0"/>
                <w:sz w:val="24"/>
                <w:u w:val="none"/>
              </w:rPr>
              <w:t>Markgil L. Gamboa</w:t>
            </w:r>
          </w:p>
        </w:tc>
      </w:tr>
      <w:tr>
        <w:tc>
          <w:tcPr>
            <w:tcW w:type="dxa" w:w="4032"/>
            <w:vAlign w:val="center"/>
          </w:tcPr>
          <w:p>
            <w:pPr>
              <w:spacing w:after="0" w:line="240" w:lineRule="auto"/>
              <w:jc w:val="left"/>
            </w:pPr>
            <w:r>
              <w:rPr>
                <w:rFonts w:ascii="Arial" w:hAnsi="Arial" w:eastAsia="Arial" w:cs="Arial"/>
                <w:b w:val="0"/>
                <w:i w:val="0"/>
                <w:sz w:val="24"/>
                <w:u w:val="none"/>
              </w:rPr>
              <w:t>Irish I. Gregorio</w:t>
            </w:r>
          </w:p>
        </w:tc>
        <w:tc>
          <w:tcPr>
            <w:tcW w:type="dxa" w:w="4032"/>
            <w:vAlign w:val="center"/>
          </w:tcPr>
          <w:p>
            <w:pPr>
              <w:spacing w:after="0" w:line="240" w:lineRule="auto"/>
              <w:jc w:val="left"/>
            </w:pPr>
            <w:r>
              <w:rPr>
                <w:rFonts w:ascii="Arial" w:hAnsi="Arial" w:eastAsia="Arial" w:cs="Arial"/>
                <w:b w:val="0"/>
                <w:i w:val="0"/>
                <w:sz w:val="24"/>
                <w:u w:val="none"/>
              </w:rPr>
              <w:t>Nicole S. Mijoy</w:t>
            </w:r>
          </w:p>
        </w:tc>
      </w:tr>
      <w:tr>
        <w:tc>
          <w:tcPr>
            <w:tcW w:type="dxa" w:w="4032"/>
            <w:vAlign w:val="center"/>
          </w:tcPr>
          <w:p>
            <w:pPr>
              <w:spacing w:after="0" w:line="240" w:lineRule="auto"/>
              <w:jc w:val="left"/>
            </w:pPr>
            <w:r>
              <w:rPr>
                <w:rFonts w:ascii="Arial" w:hAnsi="Arial" w:eastAsia="Arial" w:cs="Arial"/>
                <w:b w:val="0"/>
                <w:i w:val="0"/>
                <w:sz w:val="24"/>
                <w:u w:val="none"/>
              </w:rPr>
              <w:t>Emmanuel A. Spicer</w:t>
            </w:r>
          </w:p>
        </w:tc>
        <w:tc>
          <w:tcPr>
            <w:tcW w:type="dxa" w:w="4032"/>
            <w:vAlign w:val="center"/>
          </w:tcPr>
          <w:p>
            <w:pPr>
              <w:spacing w:after="0" w:line="240" w:lineRule="auto"/>
              <w:jc w:val="left"/>
            </w:pPr>
          </w:p>
        </w:tc>
      </w:tr>
    </w:tbl>
    <w:p>
      <w:pPr>
        <w:widowControl/>
        <w:spacing w:line="240" w:lineRule="auto" w:after="120" w:before="0"/>
        <w:jc w:val="both"/>
      </w:pPr>
    </w:p>
    <w:p>
      <w:pPr>
        <w:widowControl/>
        <w:spacing w:line="276" w:lineRule="auto" w:after="480" w:before="0"/>
        <w:ind w:firstLine="720"/>
        <w:jc w:val="both"/>
      </w:pPr>
      <w:r>
        <w:rPr>
          <w:rFonts w:ascii="Arial" w:hAnsi="Arial" w:eastAsia="Arial" w:cs="Arial"/>
          <w:b w:val="0"/>
          <w:i w:val="0"/>
          <w:sz w:val="24"/>
          <w:u w:val="none"/>
        </w:rPr>
        <w:t xml:space="preserve">in partial fulfillment of the requirements for the degree of </w:t>
      </w:r>
      <w:r>
        <w:rPr>
          <w:rFonts w:ascii="Arial" w:hAnsi="Arial" w:eastAsia="Arial" w:cs="Arial"/>
          <w:b/>
          <w:i w:val="0"/>
          <w:sz w:val="24"/>
          <w:u w:val="none"/>
        </w:rPr>
        <w:t>Bachelor of Science in Information Technology</w:t>
      </w:r>
      <w:r>
        <w:rPr>
          <w:rFonts w:ascii="Arial" w:hAnsi="Arial" w:eastAsia="Arial" w:cs="Arial"/>
          <w:b w:val="0"/>
          <w:i w:val="0"/>
          <w:sz w:val="24"/>
          <w:u w:val="none"/>
        </w:rPr>
        <w:t xml:space="preserve"> has been examined and hereby recommended for approval and acceptance for ORAL EXAMINATION.</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widowControl/>
        <w:spacing w:line="240" w:lineRule="auto" w:after="200" w:before="0"/>
        <w:jc w:val="center"/>
      </w:pPr>
      <w:r>
        <w:rPr>
          <w:rFonts w:ascii="Arial" w:hAnsi="Arial" w:eastAsia="Arial" w:cs="Arial"/>
          <w:b w:val="0"/>
          <w:i w:val="0"/>
          <w:sz w:val="24"/>
          <w:u w:val="none"/>
        </w:rPr>
        <w:t>______________________________________________________________</w:t>
      </w:r>
    </w:p>
    <w:p>
      <w:pPr>
        <w:widowControl/>
        <w:spacing w:line="276" w:lineRule="auto" w:after="560" w:before="0"/>
        <w:ind w:firstLine="720"/>
        <w:jc w:val="both"/>
      </w:pPr>
      <w:r>
        <w:rPr>
          <w:rFonts w:ascii="Arial" w:hAnsi="Arial" w:eastAsia="Arial" w:cs="Arial"/>
          <w:b w:val="0"/>
          <w:i w:val="0"/>
          <w:sz w:val="24"/>
          <w:u w:val="none"/>
        </w:rPr>
        <w:t>APPROVED by the COMMITTEE ON ORAL EXAMINATION with a grade of __________.</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Panel Member</w:t>
            </w:r>
          </w:p>
        </w:tc>
        <w:tc>
          <w:tcPr>
            <w:tcW w:type="dxa" w:w="4320"/>
            <w:tcBorders>
              <w:bottom w:val="single" w:sz="8" w:color="000000"/>
            </w:tcBorders>
          </w:tcPr>
          <w:p>
            <w:pPr>
              <w:spacing w:after="0"/>
              <w:jc w:val="center"/>
            </w:pPr>
            <w:r>
              <w:rPr>
                <w:rFonts w:ascii="Arial" w:hAnsi="Arial" w:eastAsia="Arial" w:cs="Arial"/>
                <w:b/>
                <w:i w:val="0"/>
                <w:sz w:val="24"/>
                <w:highlight w:val="yellow"/>
                <w:u w:val="none"/>
              </w:rPr>
              <w:t>Name of Panel Member</w:t>
            </w:r>
          </w:p>
        </w:tc>
      </w:tr>
      <w:tr>
        <w:tc>
          <w:tcPr>
            <w:tcW w:type="dxa" w:w="4320"/>
          </w:tcPr>
          <w:p>
            <w:pPr>
              <w:spacing w:after="0"/>
              <w:jc w:val="center"/>
            </w:pPr>
            <w:r>
              <w:rPr>
                <w:rFonts w:ascii="Arial" w:hAnsi="Arial" w:eastAsia="Arial" w:cs="Arial"/>
                <w:b w:val="0"/>
                <w:i w:val="0"/>
                <w:sz w:val="24"/>
                <w:u w:val="none"/>
              </w:rPr>
              <w:t>Member</w:t>
            </w:r>
          </w:p>
        </w:tc>
        <w:tc>
          <w:tcPr>
            <w:tcW w:type="dxa" w:w="4320"/>
          </w:tcPr>
          <w:p>
            <w:pPr>
              <w:spacing w:after="0"/>
              <w:jc w:val="center"/>
            </w:pPr>
            <w:r>
              <w:rPr>
                <w:rFonts w:ascii="Arial" w:hAnsi="Arial" w:eastAsia="Arial" w:cs="Arial"/>
                <w:b w:val="0"/>
                <w:i w:val="0"/>
                <w:sz w:val="24"/>
                <w:u w:val="none"/>
              </w:rPr>
              <w:t>Member</w:t>
            </w:r>
          </w:p>
        </w:tc>
      </w:tr>
    </w:tbl>
    <w:p>
      <w:pPr>
        <w:widowControl/>
        <w:spacing w:line="240" w:lineRule="auto" w:after="0" w:before="0"/>
        <w:jc w:val="both"/>
      </w:pPr>
    </w:p>
    <w:tbl>
      <w:tblPr>
        <w:tblW w:w="4608"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608"/>
      </w:tblGrid>
      <w:tr>
        <w:tc>
          <w:tcPr>
            <w:tcW w:type="dxa" w:w="4608"/>
            <w:tcBorders>
              <w:bottom w:val="single" w:sz="8" w:color="000000"/>
            </w:tcBorders>
          </w:tcPr>
          <w:p>
            <w:pPr>
              <w:spacing w:after="0"/>
              <w:jc w:val="center"/>
            </w:pPr>
            <w:r>
              <w:rPr>
                <w:rFonts w:ascii="Arial" w:hAnsi="Arial" w:eastAsia="Arial" w:cs="Arial"/>
                <w:b/>
                <w:i w:val="0"/>
                <w:sz w:val="24"/>
                <w:highlight w:val="yellow"/>
                <w:u w:val="none"/>
              </w:rPr>
              <w:t>Name of Panel Chairman</w:t>
            </w:r>
          </w:p>
        </w:tc>
      </w:tr>
      <w:tr>
        <w:tc>
          <w:tcPr>
            <w:tcW w:type="dxa" w:w="4608"/>
          </w:tcPr>
          <w:p>
            <w:pPr>
              <w:spacing w:after="0"/>
              <w:jc w:val="center"/>
            </w:pPr>
            <w:r>
              <w:rPr>
                <w:rFonts w:ascii="Arial" w:hAnsi="Arial" w:eastAsia="Arial" w:cs="Arial"/>
                <w:b w:val="0"/>
                <w:i w:val="0"/>
                <w:sz w:val="24"/>
                <w:u w:val="none"/>
              </w:rPr>
              <w:t>Chairman</w:t>
            </w:r>
          </w:p>
        </w:tc>
      </w:tr>
    </w:tbl>
    <w:p>
      <w:pPr>
        <w:widowControl/>
        <w:spacing w:line="240" w:lineRule="auto" w:after="0" w:before="0"/>
        <w:jc w:val="both"/>
      </w:pPr>
    </w:p>
    <w:p>
      <w:pPr>
        <w:widowControl/>
        <w:spacing w:line="276" w:lineRule="auto" w:after="0" w:before="0"/>
        <w:jc w:val="both"/>
      </w:pPr>
      <w:r>
        <w:rPr>
          <w:rFonts w:ascii="Arial" w:hAnsi="Arial" w:eastAsia="Arial" w:cs="Arial"/>
          <w:b w:val="0"/>
          <w:i w:val="0"/>
          <w:sz w:val="24"/>
          <w:u w:val="none"/>
        </w:rPr>
        <w:t>Date of Oral Examination: __________________</w:t>
      </w:r>
    </w:p>
    <w:p>
      <w:pPr>
        <w:widowControl/>
        <w:spacing w:line="240" w:lineRule="auto" w:after="200" w:before="0"/>
        <w:jc w:val="center"/>
      </w:pPr>
      <w:r>
        <w:rPr>
          <w:rFonts w:ascii="Arial" w:hAnsi="Arial" w:eastAsia="Arial" w:cs="Arial"/>
          <w:b w:val="0"/>
          <w:i w:val="0"/>
          <w:sz w:val="24"/>
          <w:u w:val="none"/>
        </w:rPr>
        <w:t>______________________________________________________________</w:t>
      </w:r>
    </w:p>
    <w:p>
      <w:pPr>
        <w:widowControl/>
        <w:spacing w:line="276" w:lineRule="auto" w:after="560" w:before="0"/>
        <w:ind w:firstLine="720"/>
        <w:jc w:val="both"/>
      </w:pPr>
      <w:r>
        <w:rPr>
          <w:rFonts w:ascii="Arial" w:hAnsi="Arial" w:eastAsia="Arial" w:cs="Arial"/>
          <w:b w:val="0"/>
          <w:i w:val="0"/>
          <w:sz w:val="24"/>
          <w:u w:val="none"/>
        </w:rPr>
        <w:t xml:space="preserve">ACCEPTED and APPROVED as partial fulfillment of the requirements for the degree of </w:t>
      </w:r>
      <w:r>
        <w:rPr>
          <w:rFonts w:ascii="Arial" w:hAnsi="Arial" w:eastAsia="Arial" w:cs="Arial"/>
          <w:b/>
          <w:i w:val="0"/>
          <w:sz w:val="24"/>
          <w:u w:val="none"/>
        </w:rPr>
        <w:t>Bachelor of Science in Information Technology</w:t>
      </w:r>
      <w:r>
        <w:rPr>
          <w:rFonts w:ascii="Arial" w:hAnsi="Arial" w:eastAsia="Arial" w:cs="Arial"/>
          <w:b w:val="0"/>
          <w:i w:val="0"/>
          <w:sz w:val="24"/>
          <w:u w:val="none"/>
        </w:rPr>
        <w:t>.</w:t>
      </w:r>
    </w:p>
    <w:tbl>
      <w:tblPr>
        <w:tblW w:w="576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5760"/>
      </w:tblGrid>
      <w:tr>
        <w:tc>
          <w:tcPr>
            <w:tcW w:type="dxa" w:w="5760"/>
            <w:tcBorders>
              <w:bottom w:val="single" w:sz="8" w:color="000000"/>
            </w:tcBorders>
          </w:tcPr>
          <w:p>
            <w:pPr>
              <w:spacing w:after="0"/>
              <w:jc w:val="center"/>
            </w:pPr>
            <w:r>
              <w:rPr>
                <w:rFonts w:ascii="Arial" w:hAnsi="Arial" w:eastAsia="Arial" w:cs="Arial"/>
                <w:b/>
                <w:i w:val="0"/>
                <w:sz w:val="24"/>
                <w:highlight w:val="yellow"/>
                <w:u w:val="none"/>
              </w:rPr>
              <w:t>Name of Dean</w:t>
            </w:r>
          </w:p>
        </w:tc>
      </w:tr>
      <w:tr>
        <w:tc>
          <w:tcPr>
            <w:tcW w:type="dxa" w:w="5760"/>
          </w:tcPr>
          <w:p>
            <w:pPr>
              <w:spacing w:after="0"/>
              <w:jc w:val="center"/>
            </w:pPr>
            <w:r>
              <w:rPr>
                <w:rFonts w:ascii="Arial" w:hAnsi="Arial" w:eastAsia="Arial" w:cs="Arial"/>
                <w:b w:val="0"/>
                <w:i w:val="0"/>
                <w:sz w:val="24"/>
                <w:u w:val="none"/>
              </w:rPr>
              <w:t xml:space="preserve">Dean, </w:t>
            </w:r>
            <w:r>
              <w:rPr>
                <w:rFonts w:ascii="Arial" w:hAnsi="Arial" w:eastAsia="Arial" w:cs="Arial"/>
                <w:b w:val="0"/>
                <w:i w:val="0"/>
                <w:sz w:val="24"/>
                <w:highlight w:val="yellow"/>
                <w:u w:val="none"/>
              </w:rPr>
              <w:t>College of Computer Studies</w:t>
            </w:r>
          </w:p>
        </w:tc>
      </w:tr>
    </w:tbl>
    <w:p>
      <w:pPr>
        <w:pageBreakBefore/>
        <w:widowControl/>
        <w:spacing w:line="276" w:lineRule="auto" w:after="240" w:before="0"/>
        <w:jc w:val="center"/>
      </w:pPr>
      <w:r>
        <w:rPr>
          <w:rFonts w:ascii="Arial" w:hAnsi="Arial" w:eastAsia="Arial" w:cs="Arial"/>
          <w:b/>
          <w:i w:val="0"/>
          <w:sz w:val="24"/>
          <w:u w:val="none"/>
        </w:rPr>
        <w:t>ACKNOWLEDGMENTS</w:t>
      </w:r>
    </w:p>
    <w:p>
      <w:pPr>
        <w:widowControl/>
        <w:spacing w:line="480" w:lineRule="auto" w:after="0" w:before="0"/>
        <w:ind w:firstLine="720"/>
        <w:jc w:val="both"/>
      </w:pPr>
      <w:r>
        <w:rPr>
          <w:rFonts w:ascii="Arial" w:hAnsi="Arial" w:eastAsia="Arial" w:cs="Arial"/>
          <w:b w:val="0"/>
          <w:i w:val="0"/>
          <w:sz w:val="24"/>
          <w:highlight w:val="yellow"/>
          <w:u w:val="none"/>
        </w:rPr>
        <w:t>[Draft — please personalize.]</w:t>
      </w:r>
      <w:r>
        <w:rPr>
          <w:rFonts w:ascii="Arial" w:hAnsi="Arial" w:eastAsia="Arial" w:cs="Arial"/>
          <w:b w:val="0"/>
          <w:i w:val="0"/>
          <w:sz w:val="24"/>
          <w:u w:val="none"/>
        </w:rPr>
        <w:t xml:space="preserve"> The researchers wish to express their sincere gratitude to the people who made this capstone project possible.</w:t>
      </w:r>
    </w:p>
    <w:p>
      <w:pPr>
        <w:widowControl/>
        <w:spacing w:line="480" w:lineRule="auto" w:after="0" w:before="0"/>
        <w:ind w:firstLine="720"/>
        <w:jc w:val="both"/>
      </w:pPr>
      <w:r>
        <w:rPr>
          <w:rFonts w:ascii="Arial" w:hAnsi="Arial" w:eastAsia="Arial" w:cs="Arial"/>
          <w:b w:val="0"/>
          <w:i w:val="0"/>
          <w:sz w:val="24"/>
          <w:u w:val="none"/>
        </w:rPr>
        <w:t xml:space="preserve">To </w:t>
      </w:r>
      <w:r>
        <w:rPr>
          <w:rFonts w:ascii="Arial" w:hAnsi="Arial" w:eastAsia="Arial" w:cs="Arial"/>
          <w:b/>
          <w:i w:val="0"/>
          <w:sz w:val="24"/>
          <w:u w:val="none"/>
        </w:rPr>
        <w:t>Prof. Jimmy D.V. Roldan</w:t>
      </w:r>
      <w:r>
        <w:rPr>
          <w:rFonts w:ascii="Arial" w:hAnsi="Arial" w:eastAsia="Arial" w:cs="Arial"/>
          <w:b w:val="0"/>
          <w:i w:val="0"/>
          <w:sz w:val="24"/>
          <w:u w:val="none"/>
        </w:rPr>
        <w:t>, our Research Group’s Adviser and Research Course Facilitator, for his patience, guidance, and constructive feedback throughout the development of COBRA and the writing of this paper.</w:t>
      </w:r>
    </w:p>
    <w:p>
      <w:pPr>
        <w:widowControl/>
        <w:spacing w:line="480" w:lineRule="auto" w:after="0" w:before="0"/>
        <w:ind w:firstLine="720"/>
        <w:jc w:val="both"/>
      </w:pPr>
      <w:r>
        <w:rPr>
          <w:rFonts w:ascii="Arial" w:hAnsi="Arial" w:eastAsia="Arial" w:cs="Arial"/>
          <w:b w:val="0"/>
          <w:i w:val="0"/>
          <w:sz w:val="24"/>
          <w:u w:val="none"/>
        </w:rPr>
        <w:t>To the members of the panel, for their valuable comments and suggestions that helped improve the system and this study.</w:t>
      </w:r>
    </w:p>
    <w:p>
      <w:pPr>
        <w:widowControl/>
        <w:spacing w:line="480" w:lineRule="auto" w:after="0" w:before="0"/>
        <w:ind w:firstLine="720"/>
        <w:jc w:val="both"/>
      </w:pPr>
      <w:r>
        <w:rPr>
          <w:rFonts w:ascii="Arial" w:hAnsi="Arial" w:eastAsia="Arial" w:cs="Arial"/>
          <w:b w:val="0"/>
          <w:i w:val="0"/>
          <w:sz w:val="24"/>
          <w:u w:val="none"/>
        </w:rPr>
        <w:t>To the respondents and the expert evaluators, who generously gave their time to use and evaluate the system.</w:t>
      </w:r>
    </w:p>
    <w:p>
      <w:pPr>
        <w:widowControl/>
        <w:spacing w:line="480" w:lineRule="auto" w:after="0" w:before="0"/>
        <w:ind w:firstLine="720"/>
        <w:jc w:val="both"/>
      </w:pPr>
      <w:r>
        <w:rPr>
          <w:rFonts w:ascii="Arial" w:hAnsi="Arial" w:eastAsia="Arial" w:cs="Arial"/>
          <w:b w:val="0"/>
          <w:i w:val="0"/>
          <w:sz w:val="24"/>
          <w:u w:val="none"/>
        </w:rPr>
        <w:t>To our families and friends, for their unending support, understanding, and encouragement.</w:t>
      </w:r>
    </w:p>
    <w:p>
      <w:pPr>
        <w:widowControl/>
        <w:spacing w:line="480" w:lineRule="auto" w:after="0" w:before="0"/>
        <w:ind w:firstLine="720"/>
        <w:jc w:val="both"/>
      </w:pPr>
      <w:r>
        <w:rPr>
          <w:rFonts w:ascii="Arial" w:hAnsi="Arial" w:eastAsia="Arial" w:cs="Arial"/>
          <w:b w:val="0"/>
          <w:i w:val="0"/>
          <w:sz w:val="24"/>
          <w:u w:val="none"/>
        </w:rPr>
        <w:t>Above all, to Almighty God, for the wisdom, strength, and perseverance that carried us through this project.</w:t>
      </w:r>
    </w:p>
    <w:p>
      <w:pPr>
        <w:widowControl/>
        <w:spacing w:line="480" w:lineRule="auto" w:after="0" w:before="0"/>
        <w:jc w:val="right"/>
      </w:pPr>
      <w:r>
        <w:rPr>
          <w:rFonts w:ascii="Arial" w:hAnsi="Arial" w:eastAsia="Arial" w:cs="Arial"/>
          <w:b w:val="0"/>
          <w:i w:val="0"/>
          <w:sz w:val="24"/>
          <w:u w:val="none"/>
        </w:rPr>
        <w:t>— The Researchers</w:t>
      </w:r>
    </w:p>
    <w:p>
      <w:pPr>
        <w:pageBreakBefore/>
        <w:widowControl/>
        <w:spacing w:line="276" w:lineRule="auto" w:after="240" w:before="0"/>
        <w:jc w:val="center"/>
      </w:pPr>
      <w:r>
        <w:rPr>
          <w:rFonts w:ascii="Arial" w:hAnsi="Arial" w:eastAsia="Arial" w:cs="Arial"/>
          <w:b/>
          <w:i w:val="0"/>
          <w:sz w:val="24"/>
          <w:u w:val="none"/>
        </w:rPr>
        <w:t>ABSTRACT</w:t>
      </w:r>
    </w:p>
    <w:p>
      <w:pPr>
        <w:widowControl/>
        <w:spacing w:line="276" w:lineRule="auto" w:after="160" w:before="0"/>
        <w:ind w:firstLine="720"/>
        <w:jc w:val="both"/>
      </w:pPr>
      <w:r>
        <w:rPr>
          <w:rFonts w:ascii="Arial" w:hAnsi="Arial" w:eastAsia="Arial" w:cs="Arial"/>
          <w:b w:val="0"/>
          <w:i w:val="0"/>
          <w:sz w:val="24"/>
          <w:u w:val="none"/>
        </w:rPr>
        <w:t xml:space="preserve">Many beginners find programming difficult to learn on their own. Existing online platforms for Python often lock practice and support behind paid subscriptions, give limited feedback, and treat every learner the same way. This capstone project developed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a web-based learning system for learners with little to no programming experience. The system was built using the Agile methodology with Python (Flask) on the server, HTML, CSS, and JavaScript on the client, and a MariaDB/MySQL database. Python code runs directly in the learner’s browser through Pyodide, so learners can practice without installing anything.</w:t>
      </w:r>
    </w:p>
    <w:p>
      <w:pPr>
        <w:widowControl/>
        <w:spacing w:line="276" w:lineRule="auto" w:after="160" w:before="0"/>
        <w:ind w:firstLine="720"/>
        <w:jc w:val="both"/>
      </w:pPr>
      <w:r>
        <w:rPr>
          <w:rFonts w:ascii="Arial" w:hAnsi="Arial" w:eastAsia="Arial" w:cs="Arial"/>
          <w:b w:val="0"/>
          <w:i w:val="0"/>
          <w:sz w:val="24"/>
          <w:u w:val="none"/>
        </w:rPr>
        <w:t>COBRA is made up of eleven modules: security, user registration, lesson management, learning resources, coding exercises, learning activities, coding sandbox, progress monitoring, learning analytics, lesson recommendation, and achievement tracking. Lessons are organized into chapters and modules that unlock in order once a learner reaches the 80% pass mark. Each lesson combines reading content and a video tutorial with three game-based activities (Multiple Choice, Fill in the Blanks, and Flashcards) and an output-graded coding exercise that gives immediate feedback. Missed items are traced back to the part of the lesson that teaches them and recommended for review, while badges, a learning map, and a certificate of completion keep learners motivated. Mentors manage and publish content, and administrators monitor progress, analytics, and system activity.</w:t>
      </w:r>
    </w:p>
    <w:p>
      <w:pPr>
        <w:widowControl/>
        <w:spacing w:line="276" w:lineRule="auto" w:after="160" w:before="0"/>
        <w:ind w:firstLine="720"/>
        <w:jc w:val="both"/>
      </w:pPr>
      <w:r>
        <w:rPr>
          <w:rFonts w:ascii="Arial" w:hAnsi="Arial" w:eastAsia="Arial" w:cs="Arial"/>
          <w:b w:val="0"/>
          <w:i w:val="0"/>
          <w:sz w:val="24"/>
          <w:u w:val="none"/>
        </w:rPr>
        <w:t xml:space="preserve">The system was evaluated by </w:t>
      </w:r>
      <w:r>
        <w:rPr>
          <w:rFonts w:ascii="Arial" w:hAnsi="Arial" w:eastAsia="Arial" w:cs="Arial"/>
          <w:b w:val="0"/>
          <w:i w:val="0"/>
          <w:sz w:val="24"/>
          <w:highlight w:val="yellow"/>
          <w:u w:val="none"/>
        </w:rPr>
        <w:t>[number]</w:t>
      </w:r>
      <w:r>
        <w:rPr>
          <w:rFonts w:ascii="Arial" w:hAnsi="Arial" w:eastAsia="Arial" w:cs="Arial"/>
          <w:b w:val="0"/>
          <w:i w:val="0"/>
          <w:sz w:val="24"/>
          <w:u w:val="none"/>
        </w:rPr>
        <w:t xml:space="preserve"> respondents using a survey questionnaire based on the ISO 9126 software quality characteristics of functionality, reliability, usability, and efficiency. </w:t>
      </w:r>
      <w:r>
        <w:rPr>
          <w:rFonts w:ascii="Arial" w:hAnsi="Arial" w:eastAsia="Arial" w:cs="Arial"/>
          <w:b w:val="0"/>
          <w:i w:val="0"/>
          <w:sz w:val="24"/>
          <w:highlight w:val="yellow"/>
          <w:u w:val="none"/>
        </w:rPr>
        <w:t>[Insert the overall weighted mean and its verbal interpretation once the evaluation is complete.]</w:t>
      </w:r>
    </w:p>
    <w:p>
      <w:pPr>
        <w:widowControl/>
        <w:spacing w:line="276" w:lineRule="auto" w:after="0" w:before="0"/>
        <w:jc w:val="both"/>
      </w:pPr>
      <w:r>
        <w:rPr>
          <w:rFonts w:ascii="Arial" w:hAnsi="Arial" w:eastAsia="Arial" w:cs="Arial"/>
          <w:b/>
          <w:i w:val="0"/>
          <w:sz w:val="24"/>
          <w:u w:val="none"/>
        </w:rPr>
        <w:t>Keywords:</w:t>
      </w:r>
      <w:r>
        <w:rPr>
          <w:rFonts w:ascii="Arial" w:hAnsi="Arial" w:eastAsia="Arial" w:cs="Arial"/>
          <w:b w:val="0"/>
          <w:i w:val="0"/>
          <w:sz w:val="24"/>
          <w:u w:val="none"/>
        </w:rPr>
        <w:t xml:space="preserve"> Python programming, beginner learners, web-based learning system, interactive learning, learning analytics, lesson recommendation, gamification, ISO 9126</w:t>
      </w:r>
    </w:p>
    <w:p>
      <w:pPr>
        <w:pageBreakBefore/>
        <w:widowControl/>
        <w:spacing w:line="276" w:lineRule="auto" w:after="80" w:before="0"/>
        <w:jc w:val="center"/>
      </w:pPr>
      <w:r>
        <w:rPr>
          <w:rFonts w:ascii="Arial" w:hAnsi="Arial" w:eastAsia="Arial" w:cs="Arial"/>
          <w:b/>
          <w:i w:val="0"/>
          <w:sz w:val="24"/>
          <w:u w:val="none"/>
        </w:rPr>
        <w:t>TABLE OF CONTENTS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7488"/>
        <w:gridCol w:w="144"/>
        <w:gridCol w:w="1007"/>
      </w:tblGrid>
      <w:tr>
        <w:tc>
          <w:tcPr>
            <w:tcW w:type="dxa" w:w="7488"/>
            <w:vAlign w:val="center"/>
          </w:tcPr>
          <w:p>
            <w:pPr>
              <w:spacing w:after="0" w:line="276" w:lineRule="auto"/>
              <w:jc w:val="left"/>
            </w:pP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i w:val="0"/>
                <w:sz w:val="24"/>
                <w:u w:val="none"/>
              </w:rPr>
              <w:t>PAGE</w:t>
            </w:r>
          </w:p>
        </w:tc>
      </w:tr>
      <w:tr>
        <w:tc>
          <w:tcPr>
            <w:tcW w:type="dxa" w:w="7488"/>
            <w:vAlign w:val="center"/>
          </w:tcPr>
          <w:p>
            <w:pPr>
              <w:spacing w:after="0" w:line="276" w:lineRule="auto"/>
              <w:jc w:val="left"/>
            </w:pPr>
            <w:r>
              <w:rPr>
                <w:rFonts w:ascii="Arial" w:hAnsi="Arial" w:eastAsia="Arial" w:cs="Arial"/>
                <w:b w:val="0"/>
                <w:i w:val="0"/>
                <w:sz w:val="24"/>
                <w:u w:val="none"/>
              </w:rPr>
              <w:t>Title Page</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1</w:t>
            </w:r>
          </w:p>
        </w:tc>
      </w:tr>
      <w:tr>
        <w:tc>
          <w:tcPr>
            <w:tcW w:type="dxa" w:w="7488"/>
            <w:vAlign w:val="center"/>
          </w:tcPr>
          <w:p>
            <w:pPr>
              <w:spacing w:after="0" w:line="276" w:lineRule="auto"/>
              <w:jc w:val="left"/>
            </w:pPr>
            <w:r>
              <w:rPr>
                <w:rFonts w:ascii="Arial" w:hAnsi="Arial" w:eastAsia="Arial" w:cs="Arial"/>
                <w:b w:val="0"/>
                <w:i w:val="0"/>
                <w:sz w:val="24"/>
                <w:u w:val="none"/>
              </w:rPr>
              <w:t>Certificate of Originality</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2</w:t>
            </w:r>
          </w:p>
        </w:tc>
      </w:tr>
      <w:tr>
        <w:tc>
          <w:tcPr>
            <w:tcW w:type="dxa" w:w="7488"/>
            <w:vAlign w:val="center"/>
          </w:tcPr>
          <w:p>
            <w:pPr>
              <w:spacing w:after="0" w:line="276" w:lineRule="auto"/>
              <w:jc w:val="left"/>
            </w:pPr>
            <w:r>
              <w:rPr>
                <w:rFonts w:ascii="Arial" w:hAnsi="Arial" w:eastAsia="Arial" w:cs="Arial"/>
                <w:b w:val="0"/>
                <w:i w:val="0"/>
                <w:sz w:val="24"/>
                <w:u w:val="none"/>
              </w:rPr>
              <w:t>Certificate of Editing</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3</w:t>
            </w:r>
          </w:p>
        </w:tc>
      </w:tr>
      <w:tr>
        <w:tc>
          <w:tcPr>
            <w:tcW w:type="dxa" w:w="7488"/>
            <w:vAlign w:val="center"/>
          </w:tcPr>
          <w:p>
            <w:pPr>
              <w:spacing w:after="0" w:line="276" w:lineRule="auto"/>
              <w:jc w:val="left"/>
            </w:pPr>
            <w:r>
              <w:rPr>
                <w:rFonts w:ascii="Arial" w:hAnsi="Arial" w:eastAsia="Arial" w:cs="Arial"/>
                <w:b w:val="0"/>
                <w:i w:val="0"/>
                <w:sz w:val="24"/>
                <w:u w:val="none"/>
              </w:rPr>
              <w:t>Approval Sheet</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4</w:t>
            </w:r>
          </w:p>
        </w:tc>
      </w:tr>
      <w:tr>
        <w:tc>
          <w:tcPr>
            <w:tcW w:type="dxa" w:w="7488"/>
            <w:vAlign w:val="center"/>
          </w:tcPr>
          <w:p>
            <w:pPr>
              <w:spacing w:after="0" w:line="276" w:lineRule="auto"/>
              <w:jc w:val="left"/>
            </w:pPr>
            <w:r>
              <w:rPr>
                <w:rFonts w:ascii="Arial" w:hAnsi="Arial" w:eastAsia="Arial" w:cs="Arial"/>
                <w:b w:val="0"/>
                <w:i w:val="0"/>
                <w:sz w:val="24"/>
                <w:u w:val="none"/>
              </w:rPr>
              <w:t>Acknowledgments</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5</w:t>
            </w:r>
          </w:p>
        </w:tc>
      </w:tr>
      <w:tr>
        <w:tc>
          <w:tcPr>
            <w:tcW w:type="dxa" w:w="7488"/>
            <w:vAlign w:val="center"/>
          </w:tcPr>
          <w:p>
            <w:pPr>
              <w:spacing w:after="0" w:line="276" w:lineRule="auto"/>
              <w:jc w:val="left"/>
            </w:pPr>
            <w:r>
              <w:rPr>
                <w:rFonts w:ascii="Arial" w:hAnsi="Arial" w:eastAsia="Arial" w:cs="Arial"/>
                <w:b w:val="0"/>
                <w:i w:val="0"/>
                <w:sz w:val="24"/>
                <w:u w:val="none"/>
              </w:rPr>
              <w:t>Abstract</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6</w:t>
            </w:r>
          </w:p>
        </w:tc>
      </w:tr>
      <w:tr>
        <w:tc>
          <w:tcPr>
            <w:tcW w:type="dxa" w:w="7488"/>
            <w:vAlign w:val="center"/>
          </w:tcPr>
          <w:p>
            <w:pPr>
              <w:spacing w:after="0" w:line="276" w:lineRule="auto"/>
              <w:jc w:val="left"/>
            </w:pPr>
            <w:r>
              <w:rPr>
                <w:rFonts w:ascii="Arial" w:hAnsi="Arial" w:eastAsia="Arial" w:cs="Arial"/>
                <w:b w:val="0"/>
                <w:i w:val="0"/>
                <w:sz w:val="24"/>
                <w:u w:val="none"/>
              </w:rPr>
              <w:t>Table of Contents</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7</w:t>
            </w:r>
          </w:p>
        </w:tc>
      </w:tr>
      <w:tr>
        <w:tc>
          <w:tcPr>
            <w:tcW w:type="dxa" w:w="7488"/>
            <w:vAlign w:val="center"/>
          </w:tcPr>
          <w:p>
            <w:pPr>
              <w:spacing w:after="0" w:line="276" w:lineRule="auto"/>
              <w:jc w:val="left"/>
            </w:pPr>
            <w:r>
              <w:rPr>
                <w:rFonts w:ascii="Arial" w:hAnsi="Arial" w:eastAsia="Arial" w:cs="Arial"/>
                <w:b w:val="0"/>
                <w:i w:val="0"/>
                <w:sz w:val="24"/>
                <w:u w:val="none"/>
              </w:rPr>
              <w:t>List of Tables</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10</w:t>
            </w:r>
          </w:p>
        </w:tc>
      </w:tr>
      <w:tr>
        <w:tc>
          <w:tcPr>
            <w:tcW w:type="dxa" w:w="7488"/>
            <w:vAlign w:val="center"/>
          </w:tcPr>
          <w:p>
            <w:pPr>
              <w:spacing w:after="0" w:line="276" w:lineRule="auto"/>
              <w:jc w:val="left"/>
            </w:pPr>
            <w:r>
              <w:rPr>
                <w:rFonts w:ascii="Arial" w:hAnsi="Arial" w:eastAsia="Arial" w:cs="Arial"/>
                <w:b w:val="0"/>
                <w:i w:val="0"/>
                <w:sz w:val="24"/>
                <w:u w:val="none"/>
              </w:rPr>
              <w:t>List of Figures</w:t>
            </w: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val="0"/>
                <w:i w:val="0"/>
                <w:sz w:val="24"/>
                <w:u w:val="none"/>
              </w:rPr>
              <w:t>11</w:t>
            </w:r>
          </w:p>
        </w:tc>
      </w:tr>
    </w:tbl>
    <w:p>
      <w:pPr>
        <w:widowControl/>
        <w:spacing w:line="240" w:lineRule="auto" w:after="120" w:before="0"/>
        <w:jc w:val="both"/>
      </w:pP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1872"/>
        <w:gridCol w:w="5760"/>
        <w:gridCol w:w="1007"/>
      </w:tblGrid>
      <w:tr>
        <w:tc>
          <w:tcPr>
            <w:tcW w:type="dxa" w:w="1872"/>
          </w:tcPr>
          <w:p>
            <w:pPr>
              <w:spacing w:after="0" w:line="276" w:lineRule="auto"/>
              <w:jc w:val="left"/>
            </w:pPr>
            <w:r>
              <w:rPr>
                <w:rFonts w:ascii="Arial" w:hAnsi="Arial" w:eastAsia="Arial" w:cs="Arial"/>
                <w:b/>
                <w:i w:val="0"/>
                <w:sz w:val="24"/>
                <w:u w:val="none"/>
              </w:rPr>
              <w:t>Chapter 1:</w:t>
            </w:r>
          </w:p>
        </w:tc>
        <w:tc>
          <w:tcPr>
            <w:tcW w:type="dxa" w:w="5760"/>
          </w:tcPr>
          <w:p>
            <w:pPr>
              <w:spacing w:after="0" w:line="276" w:lineRule="auto"/>
              <w:jc w:val="left"/>
            </w:pPr>
            <w:r>
              <w:rPr>
                <w:rFonts w:ascii="Arial" w:hAnsi="Arial" w:eastAsia="Arial" w:cs="Arial"/>
                <w:b/>
                <w:i w:val="0"/>
                <w:sz w:val="24"/>
                <w:u w:val="none"/>
              </w:rPr>
              <w:t>INTRODUCTION, REVIEW OF RELATED LITERATURE, AND THE PROBLEM</w:t>
            </w:r>
          </w:p>
        </w:tc>
        <w:tc>
          <w:tcPr>
            <w:tcW w:type="dxa" w:w="1008"/>
          </w:tcPr>
          <w:p>
            <w:pPr>
              <w:spacing w:after="0" w:line="276" w:lineRule="auto"/>
              <w:jc w:val="right"/>
            </w:pPr>
            <w:r>
              <w:rPr>
                <w:rFonts w:ascii="Arial" w:hAnsi="Arial" w:eastAsia="Arial" w:cs="Arial"/>
                <w:b w:val="0"/>
                <w:i w:val="0"/>
                <w:sz w:val="24"/>
                <w:u w:val="none"/>
              </w:rPr>
              <w:t>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Introduction</w:t>
            </w:r>
          </w:p>
        </w:tc>
        <w:tc>
          <w:tcPr>
            <w:tcW w:type="dxa" w:w="1008"/>
          </w:tcPr>
          <w:p>
            <w:pPr>
              <w:spacing w:after="0" w:line="276" w:lineRule="auto"/>
              <w:jc w:val="right"/>
            </w:pPr>
            <w:r>
              <w:rPr>
                <w:rFonts w:ascii="Arial" w:hAnsi="Arial" w:eastAsia="Arial" w:cs="Arial"/>
                <w:b w:val="0"/>
                <w:i w:val="0"/>
                <w:sz w:val="24"/>
                <w:u w:val="none"/>
              </w:rPr>
              <w:t>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Review of Related Literature</w:t>
            </w:r>
          </w:p>
        </w:tc>
        <w:tc>
          <w:tcPr>
            <w:tcW w:type="dxa" w:w="1008"/>
          </w:tcPr>
          <w:p>
            <w:pPr>
              <w:spacing w:after="0" w:line="276" w:lineRule="auto"/>
              <w:jc w:val="right"/>
            </w:pPr>
            <w:r>
              <w:rPr>
                <w:rFonts w:ascii="Arial" w:hAnsi="Arial" w:eastAsia="Arial" w:cs="Arial"/>
                <w:b w:val="0"/>
                <w:i w:val="0"/>
                <w:sz w:val="24"/>
                <w:u w:val="none"/>
              </w:rPr>
              <w:t>5</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Theoretical Framework</w:t>
            </w:r>
          </w:p>
        </w:tc>
        <w:tc>
          <w:tcPr>
            <w:tcW w:type="dxa" w:w="1008"/>
          </w:tcPr>
          <w:p>
            <w:pPr>
              <w:spacing w:after="0" w:line="276" w:lineRule="auto"/>
              <w:jc w:val="right"/>
            </w:pPr>
            <w:r>
              <w:rPr>
                <w:rFonts w:ascii="Arial" w:hAnsi="Arial" w:eastAsia="Arial" w:cs="Arial"/>
                <w:b w:val="0"/>
                <w:i w:val="0"/>
                <w:sz w:val="24"/>
                <w:u w:val="none"/>
              </w:rPr>
              <w:t>8</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Conceptual Framework</w:t>
            </w:r>
          </w:p>
        </w:tc>
        <w:tc>
          <w:tcPr>
            <w:tcW w:type="dxa" w:w="1008"/>
          </w:tcPr>
          <w:p>
            <w:pPr>
              <w:spacing w:after="0" w:line="276" w:lineRule="auto"/>
              <w:jc w:val="right"/>
            </w:pPr>
            <w:r>
              <w:rPr>
                <w:rFonts w:ascii="Arial" w:hAnsi="Arial" w:eastAsia="Arial" w:cs="Arial"/>
                <w:b w:val="0"/>
                <w:i w:val="0"/>
                <w:sz w:val="24"/>
                <w:u w:val="none"/>
              </w:rPr>
              <w:t>9</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Statement of the Problem</w:t>
            </w:r>
          </w:p>
        </w:tc>
        <w:tc>
          <w:tcPr>
            <w:tcW w:type="dxa" w:w="1008"/>
          </w:tcPr>
          <w:p>
            <w:pPr>
              <w:spacing w:after="0" w:line="276" w:lineRule="auto"/>
              <w:jc w:val="right"/>
            </w:pPr>
            <w:r>
              <w:rPr>
                <w:rFonts w:ascii="Arial" w:hAnsi="Arial" w:eastAsia="Arial" w:cs="Arial"/>
                <w:b w:val="0"/>
                <w:i w:val="0"/>
                <w:sz w:val="24"/>
                <w:u w:val="none"/>
              </w:rPr>
              <w:t>10</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Hypothesis</w:t>
            </w:r>
          </w:p>
        </w:tc>
        <w:tc>
          <w:tcPr>
            <w:tcW w:type="dxa" w:w="1008"/>
          </w:tcPr>
          <w:p>
            <w:pPr>
              <w:spacing w:after="0" w:line="276" w:lineRule="auto"/>
              <w:jc w:val="right"/>
            </w:pPr>
            <w:r>
              <w:rPr>
                <w:rFonts w:ascii="Arial" w:hAnsi="Arial" w:eastAsia="Arial" w:cs="Arial"/>
                <w:b w:val="0"/>
                <w:i w:val="0"/>
                <w:sz w:val="24"/>
                <w:u w:val="none"/>
              </w:rPr>
              <w:t>13</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Scope and Delimitation of the Study</w:t>
            </w:r>
          </w:p>
        </w:tc>
        <w:tc>
          <w:tcPr>
            <w:tcW w:type="dxa" w:w="1008"/>
          </w:tcPr>
          <w:p>
            <w:pPr>
              <w:spacing w:after="0" w:line="276" w:lineRule="auto"/>
              <w:jc w:val="right"/>
            </w:pPr>
            <w:r>
              <w:rPr>
                <w:rFonts w:ascii="Arial" w:hAnsi="Arial" w:eastAsia="Arial" w:cs="Arial"/>
                <w:b w:val="0"/>
                <w:i w:val="0"/>
                <w:sz w:val="24"/>
                <w:u w:val="none"/>
              </w:rPr>
              <w:t>13</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Significance of the Study</w:t>
            </w:r>
          </w:p>
        </w:tc>
        <w:tc>
          <w:tcPr>
            <w:tcW w:type="dxa" w:w="1008"/>
          </w:tcPr>
          <w:p>
            <w:pPr>
              <w:spacing w:after="0" w:line="276" w:lineRule="auto"/>
              <w:jc w:val="right"/>
            </w:pPr>
            <w:r>
              <w:rPr>
                <w:rFonts w:ascii="Arial" w:hAnsi="Arial" w:eastAsia="Arial" w:cs="Arial"/>
                <w:b w:val="0"/>
                <w:i w:val="0"/>
                <w:sz w:val="24"/>
                <w:u w:val="none"/>
              </w:rPr>
              <w:t>15</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Definition of Terms</w:t>
            </w:r>
          </w:p>
        </w:tc>
        <w:tc>
          <w:tcPr>
            <w:tcW w:type="dxa" w:w="1008"/>
          </w:tcPr>
          <w:p>
            <w:pPr>
              <w:spacing w:after="0" w:line="276" w:lineRule="auto"/>
              <w:jc w:val="right"/>
            </w:pPr>
            <w:r>
              <w:rPr>
                <w:rFonts w:ascii="Arial" w:hAnsi="Arial" w:eastAsia="Arial" w:cs="Arial"/>
                <w:b w:val="0"/>
                <w:i w:val="0"/>
                <w:sz w:val="24"/>
                <w:u w:val="none"/>
              </w:rPr>
              <w:t>16</w:t>
            </w: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Chapter 2:</w:t>
            </w:r>
          </w:p>
        </w:tc>
        <w:tc>
          <w:tcPr>
            <w:tcW w:type="dxa" w:w="5760"/>
          </w:tcPr>
          <w:p>
            <w:pPr>
              <w:spacing w:after="0" w:line="276" w:lineRule="auto"/>
              <w:jc w:val="left"/>
            </w:pPr>
            <w:r>
              <w:rPr>
                <w:rFonts w:ascii="Arial" w:hAnsi="Arial" w:eastAsia="Arial" w:cs="Arial"/>
                <w:b/>
                <w:i w:val="0"/>
                <w:sz w:val="24"/>
                <w:u w:val="none"/>
              </w:rPr>
              <w:t>METHODOLOGY</w:t>
            </w:r>
          </w:p>
        </w:tc>
        <w:tc>
          <w:tcPr>
            <w:tcW w:type="dxa" w:w="1008"/>
          </w:tcPr>
          <w:p>
            <w:pPr>
              <w:spacing w:after="0" w:line="276" w:lineRule="auto"/>
              <w:jc w:val="right"/>
            </w:pPr>
            <w:r>
              <w:rPr>
                <w:rFonts w:ascii="Arial" w:hAnsi="Arial" w:eastAsia="Arial" w:cs="Arial"/>
                <w:b w:val="0"/>
                <w:i w:val="0"/>
                <w:sz w:val="24"/>
                <w:u w:val="none"/>
              </w:rPr>
              <w:t>19</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Design</w:t>
            </w:r>
          </w:p>
        </w:tc>
        <w:tc>
          <w:tcPr>
            <w:tcW w:type="dxa" w:w="1008"/>
          </w:tcPr>
          <w:p>
            <w:pPr>
              <w:spacing w:after="0" w:line="276" w:lineRule="auto"/>
              <w:jc w:val="right"/>
            </w:pPr>
            <w:r>
              <w:rPr>
                <w:rFonts w:ascii="Arial" w:hAnsi="Arial" w:eastAsia="Arial" w:cs="Arial"/>
                <w:b w:val="0"/>
                <w:i w:val="0"/>
                <w:sz w:val="24"/>
                <w:u w:val="none"/>
              </w:rPr>
              <w:t>19</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Locale</w:t>
            </w:r>
          </w:p>
        </w:tc>
        <w:tc>
          <w:tcPr>
            <w:tcW w:type="dxa" w:w="1008"/>
          </w:tcPr>
          <w:p>
            <w:pPr>
              <w:spacing w:after="0" w:line="276" w:lineRule="auto"/>
              <w:jc w:val="right"/>
            </w:pPr>
            <w:r>
              <w:rPr>
                <w:rFonts w:ascii="Arial" w:hAnsi="Arial" w:eastAsia="Arial" w:cs="Arial"/>
                <w:b w:val="0"/>
                <w:i w:val="0"/>
                <w:sz w:val="24"/>
                <w:u w:val="none"/>
              </w:rPr>
              <w:t>19</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Respondents of the Study</w:t>
            </w:r>
          </w:p>
        </w:tc>
        <w:tc>
          <w:tcPr>
            <w:tcW w:type="dxa" w:w="1008"/>
          </w:tcPr>
          <w:p>
            <w:pPr>
              <w:spacing w:after="0" w:line="276" w:lineRule="auto"/>
              <w:jc w:val="right"/>
            </w:pPr>
            <w:r>
              <w:rPr>
                <w:rFonts w:ascii="Arial" w:hAnsi="Arial" w:eastAsia="Arial" w:cs="Arial"/>
                <w:b w:val="0"/>
                <w:i w:val="0"/>
                <w:sz w:val="24"/>
                <w:u w:val="none"/>
              </w:rPr>
              <w:t>20</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Sampling Design</w:t>
            </w:r>
          </w:p>
        </w:tc>
        <w:tc>
          <w:tcPr>
            <w:tcW w:type="dxa" w:w="1008"/>
          </w:tcPr>
          <w:p>
            <w:pPr>
              <w:spacing w:after="0" w:line="276" w:lineRule="auto"/>
              <w:jc w:val="right"/>
            </w:pPr>
            <w:r>
              <w:rPr>
                <w:rFonts w:ascii="Arial" w:hAnsi="Arial" w:eastAsia="Arial" w:cs="Arial"/>
                <w:b w:val="0"/>
                <w:i w:val="0"/>
                <w:sz w:val="24"/>
                <w:u w:val="none"/>
              </w:rPr>
              <w:t>20</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Instrumentation</w:t>
            </w:r>
          </w:p>
        </w:tc>
        <w:tc>
          <w:tcPr>
            <w:tcW w:type="dxa" w:w="1008"/>
          </w:tcPr>
          <w:p>
            <w:pPr>
              <w:spacing w:after="0" w:line="276" w:lineRule="auto"/>
              <w:jc w:val="right"/>
            </w:pPr>
            <w:r>
              <w:rPr>
                <w:rFonts w:ascii="Arial" w:hAnsi="Arial" w:eastAsia="Arial" w:cs="Arial"/>
                <w:b w:val="0"/>
                <w:i w:val="0"/>
                <w:sz w:val="24"/>
                <w:u w:val="none"/>
              </w:rPr>
              <w:t>21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Validation of the Instrument</w:t>
            </w:r>
          </w:p>
        </w:tc>
        <w:tc>
          <w:tcPr>
            <w:tcW w:type="dxa" w:w="1008"/>
          </w:tcPr>
          <w:p>
            <w:pPr>
              <w:spacing w:after="0" w:line="276" w:lineRule="auto"/>
              <w:jc w:val="right"/>
            </w:pPr>
            <w:r>
              <w:rPr>
                <w:rFonts w:ascii="Arial" w:hAnsi="Arial" w:eastAsia="Arial" w:cs="Arial"/>
                <w:b w:val="0"/>
                <w:i w:val="0"/>
                <w:sz w:val="24"/>
                <w:u w:val="none"/>
              </w:rPr>
              <w:t>21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Data Gathering Procedure</w:t>
            </w:r>
          </w:p>
        </w:tc>
        <w:tc>
          <w:tcPr>
            <w:tcW w:type="dxa" w:w="1008"/>
          </w:tcPr>
          <w:p>
            <w:pPr>
              <w:spacing w:after="0" w:line="276" w:lineRule="auto"/>
              <w:jc w:val="right"/>
            </w:pPr>
            <w:r>
              <w:rPr>
                <w:rFonts w:ascii="Arial" w:hAnsi="Arial" w:eastAsia="Arial" w:cs="Arial"/>
                <w:b w:val="0"/>
                <w:i w:val="0"/>
                <w:sz w:val="24"/>
                <w:u w:val="none"/>
              </w:rPr>
              <w:t>21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Ethical Considerations</w:t>
            </w:r>
          </w:p>
        </w:tc>
        <w:tc>
          <w:tcPr>
            <w:tcW w:type="dxa" w:w="1008"/>
          </w:tcPr>
          <w:p>
            <w:pPr>
              <w:spacing w:after="0" w:line="276" w:lineRule="auto"/>
              <w:jc w:val="right"/>
            </w:pPr>
            <w:r>
              <w:rPr>
                <w:rFonts w:ascii="Arial" w:hAnsi="Arial" w:eastAsia="Arial" w:cs="Arial"/>
                <w:b w:val="0"/>
                <w:i w:val="0"/>
                <w:sz w:val="24"/>
                <w:u w:val="none"/>
              </w:rPr>
              <w:t>22</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Statistical Treatment of the Data</w:t>
            </w:r>
          </w:p>
        </w:tc>
        <w:tc>
          <w:tcPr>
            <w:tcW w:type="dxa" w:w="1008"/>
          </w:tcPr>
          <w:p>
            <w:pPr>
              <w:spacing w:after="0" w:line="276" w:lineRule="auto"/>
              <w:jc w:val="right"/>
            </w:pPr>
            <w:r>
              <w:rPr>
                <w:rFonts w:ascii="Arial" w:hAnsi="Arial" w:eastAsia="Arial" w:cs="Arial"/>
                <w:b w:val="0"/>
                <w:i w:val="0"/>
                <w:sz w:val="24"/>
                <w:u w:val="none"/>
              </w:rPr>
              <w:t>23</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Software Development Methodology</w:t>
            </w:r>
          </w:p>
        </w:tc>
        <w:tc>
          <w:tcPr>
            <w:tcW w:type="dxa" w:w="1008"/>
          </w:tcPr>
          <w:p>
            <w:pPr>
              <w:spacing w:after="0" w:line="276" w:lineRule="auto"/>
              <w:jc w:val="right"/>
            </w:pPr>
            <w:r>
              <w:rPr>
                <w:rFonts w:ascii="Arial" w:hAnsi="Arial" w:eastAsia="Arial" w:cs="Arial"/>
                <w:b w:val="0"/>
                <w:i w:val="0"/>
                <w:sz w:val="24"/>
                <w:u w:val="none"/>
              </w:rPr>
              <w:t>23</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Calendar of Activities</w:t>
            </w:r>
          </w:p>
        </w:tc>
        <w:tc>
          <w:tcPr>
            <w:tcW w:type="dxa" w:w="1008"/>
          </w:tcPr>
          <w:p>
            <w:pPr>
              <w:spacing w:after="0" w:line="276" w:lineRule="auto"/>
              <w:jc w:val="right"/>
            </w:pPr>
            <w:r>
              <w:rPr>
                <w:rFonts w:ascii="Arial" w:hAnsi="Arial" w:eastAsia="Arial" w:cs="Arial"/>
                <w:b w:val="0"/>
                <w:i w:val="0"/>
                <w:sz w:val="24"/>
                <w:u w:val="none"/>
              </w:rPr>
              <w:t>26</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Resources</w:t>
            </w:r>
          </w:p>
        </w:tc>
        <w:tc>
          <w:tcPr>
            <w:tcW w:type="dxa" w:w="1008"/>
          </w:tcPr>
          <w:p>
            <w:pPr>
              <w:spacing w:after="0" w:line="276" w:lineRule="auto"/>
              <w:jc w:val="right"/>
            </w:pPr>
            <w:r>
              <w:rPr>
                <w:rFonts w:ascii="Arial" w:hAnsi="Arial" w:eastAsia="Arial" w:cs="Arial"/>
                <w:b w:val="0"/>
                <w:i w:val="0"/>
                <w:sz w:val="24"/>
                <w:u w:val="none"/>
              </w:rPr>
              <w:t>27</w:t>
            </w: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Chapter 3:</w:t>
            </w:r>
          </w:p>
        </w:tc>
        <w:tc>
          <w:tcPr>
            <w:tcW w:type="dxa" w:w="5760"/>
          </w:tcPr>
          <w:p>
            <w:pPr>
              <w:spacing w:after="0" w:line="276" w:lineRule="auto"/>
              <w:jc w:val="left"/>
            </w:pPr>
            <w:r>
              <w:rPr>
                <w:rFonts w:ascii="Arial" w:hAnsi="Arial" w:eastAsia="Arial" w:cs="Arial"/>
                <w:b/>
                <w:i w:val="0"/>
                <w:sz w:val="24"/>
                <w:u w:val="none"/>
              </w:rPr>
              <w:t>RESULT, ANALYSIS, AND DISCUSSION</w:t>
            </w:r>
          </w:p>
        </w:tc>
        <w:tc>
          <w:tcPr>
            <w:tcW w:type="dxa" w:w="1008"/>
          </w:tcPr>
          <w:p>
            <w:pPr>
              <w:spacing w:after="0" w:line="276" w:lineRule="auto"/>
              <w:jc w:val="right"/>
            </w:pPr>
            <w:r>
              <w:rPr>
                <w:rFonts w:ascii="Arial" w:hAnsi="Arial" w:eastAsia="Arial" w:cs="Arial"/>
                <w:b w:val="0"/>
                <w:i w:val="0"/>
                <w:sz w:val="24"/>
                <w:u w:val="none"/>
              </w:rPr>
              <w:t>31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Security Module</w:t>
            </w:r>
          </w:p>
        </w:tc>
        <w:tc>
          <w:tcPr>
            <w:tcW w:type="dxa" w:w="1008"/>
          </w:tcPr>
          <w:p>
            <w:pPr>
              <w:spacing w:after="0" w:line="276" w:lineRule="auto"/>
              <w:jc w:val="right"/>
            </w:pPr>
            <w:r>
              <w:rPr>
                <w:rFonts w:ascii="Arial" w:hAnsi="Arial" w:eastAsia="Arial" w:cs="Arial"/>
                <w:b w:val="0"/>
                <w:i w:val="0"/>
                <w:sz w:val="24"/>
                <w:u w:val="none"/>
              </w:rPr>
              <w:t>31</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User Registration Module</w:t>
            </w:r>
          </w:p>
        </w:tc>
        <w:tc>
          <w:tcPr>
            <w:tcW w:type="dxa" w:w="1008"/>
          </w:tcPr>
          <w:p>
            <w:pPr>
              <w:spacing w:after="0" w:line="276" w:lineRule="auto"/>
              <w:jc w:val="right"/>
            </w:pPr>
            <w:r>
              <w:rPr>
                <w:rFonts w:ascii="Arial" w:hAnsi="Arial" w:eastAsia="Arial" w:cs="Arial"/>
                <w:b w:val="0"/>
                <w:i w:val="0"/>
                <w:sz w:val="24"/>
                <w:u w:val="none"/>
              </w:rPr>
              <w:t>32</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Lesson Management Module</w:t>
            </w:r>
          </w:p>
        </w:tc>
        <w:tc>
          <w:tcPr>
            <w:tcW w:type="dxa" w:w="1008"/>
          </w:tcPr>
          <w:p>
            <w:pPr>
              <w:spacing w:after="0" w:line="276" w:lineRule="auto"/>
              <w:jc w:val="right"/>
            </w:pPr>
            <w:r>
              <w:rPr>
                <w:rFonts w:ascii="Arial" w:hAnsi="Arial" w:eastAsia="Arial" w:cs="Arial"/>
                <w:b w:val="0"/>
                <w:i w:val="0"/>
                <w:sz w:val="24"/>
                <w:u w:val="none"/>
              </w:rPr>
              <w:t>33</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Learning Resources Module</w:t>
            </w:r>
          </w:p>
        </w:tc>
        <w:tc>
          <w:tcPr>
            <w:tcW w:type="dxa" w:w="1008"/>
          </w:tcPr>
          <w:p>
            <w:pPr>
              <w:spacing w:after="0" w:line="276" w:lineRule="auto"/>
              <w:jc w:val="right"/>
            </w:pPr>
            <w:r>
              <w:rPr>
                <w:rFonts w:ascii="Arial" w:hAnsi="Arial" w:eastAsia="Arial" w:cs="Arial"/>
                <w:b w:val="0"/>
                <w:i w:val="0"/>
                <w:sz w:val="24"/>
                <w:u w:val="none"/>
              </w:rPr>
              <w:t>34</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Coding Exercises Module</w:t>
            </w:r>
          </w:p>
        </w:tc>
        <w:tc>
          <w:tcPr>
            <w:tcW w:type="dxa" w:w="1008"/>
          </w:tcPr>
          <w:p>
            <w:pPr>
              <w:spacing w:after="0" w:line="276" w:lineRule="auto"/>
              <w:jc w:val="right"/>
            </w:pPr>
            <w:r>
              <w:rPr>
                <w:rFonts w:ascii="Arial" w:hAnsi="Arial" w:eastAsia="Arial" w:cs="Arial"/>
                <w:b w:val="0"/>
                <w:i w:val="0"/>
                <w:sz w:val="24"/>
                <w:u w:val="none"/>
              </w:rPr>
              <w:t>34</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Learning Activities Module</w:t>
            </w:r>
          </w:p>
        </w:tc>
        <w:tc>
          <w:tcPr>
            <w:tcW w:type="dxa" w:w="1008"/>
          </w:tcPr>
          <w:p>
            <w:pPr>
              <w:spacing w:after="0" w:line="276" w:lineRule="auto"/>
              <w:jc w:val="right"/>
            </w:pPr>
            <w:r>
              <w:rPr>
                <w:rFonts w:ascii="Arial" w:hAnsi="Arial" w:eastAsia="Arial" w:cs="Arial"/>
                <w:b w:val="0"/>
                <w:i w:val="0"/>
                <w:sz w:val="24"/>
                <w:u w:val="none"/>
              </w:rPr>
              <w:t>35</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Coding Sandbox Module</w:t>
            </w:r>
          </w:p>
        </w:tc>
        <w:tc>
          <w:tcPr>
            <w:tcW w:type="dxa" w:w="1008"/>
          </w:tcPr>
          <w:p>
            <w:pPr>
              <w:spacing w:after="0" w:line="276" w:lineRule="auto"/>
              <w:jc w:val="right"/>
            </w:pPr>
            <w:r>
              <w:rPr>
                <w:rFonts w:ascii="Arial" w:hAnsi="Arial" w:eastAsia="Arial" w:cs="Arial"/>
                <w:b w:val="0"/>
                <w:i w:val="0"/>
                <w:sz w:val="24"/>
                <w:u w:val="none"/>
              </w:rPr>
              <w:t>36</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Progress Monitoring Module</w:t>
            </w:r>
          </w:p>
        </w:tc>
        <w:tc>
          <w:tcPr>
            <w:tcW w:type="dxa" w:w="1008"/>
          </w:tcPr>
          <w:p>
            <w:pPr>
              <w:spacing w:after="0" w:line="276" w:lineRule="auto"/>
              <w:jc w:val="right"/>
            </w:pPr>
            <w:r>
              <w:rPr>
                <w:rFonts w:ascii="Arial" w:hAnsi="Arial" w:eastAsia="Arial" w:cs="Arial"/>
                <w:b w:val="0"/>
                <w:i w:val="0"/>
                <w:sz w:val="24"/>
                <w:u w:val="none"/>
              </w:rPr>
              <w:t>37</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Learning Analytics Module</w:t>
            </w:r>
          </w:p>
        </w:tc>
        <w:tc>
          <w:tcPr>
            <w:tcW w:type="dxa" w:w="1008"/>
          </w:tcPr>
          <w:p>
            <w:pPr>
              <w:spacing w:after="0" w:line="276" w:lineRule="auto"/>
              <w:jc w:val="right"/>
            </w:pPr>
            <w:r>
              <w:rPr>
                <w:rFonts w:ascii="Arial" w:hAnsi="Arial" w:eastAsia="Arial" w:cs="Arial"/>
                <w:b w:val="0"/>
                <w:i w:val="0"/>
                <w:sz w:val="24"/>
                <w:u w:val="none"/>
              </w:rPr>
              <w:t>37</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Lesson Recommendation Module</w:t>
            </w:r>
          </w:p>
        </w:tc>
        <w:tc>
          <w:tcPr>
            <w:tcW w:type="dxa" w:w="1008"/>
          </w:tcPr>
          <w:p>
            <w:pPr>
              <w:spacing w:after="0" w:line="276" w:lineRule="auto"/>
              <w:jc w:val="right"/>
            </w:pPr>
            <w:r>
              <w:rPr>
                <w:rFonts w:ascii="Arial" w:hAnsi="Arial" w:eastAsia="Arial" w:cs="Arial"/>
                <w:b w:val="0"/>
                <w:i w:val="0"/>
                <w:sz w:val="24"/>
                <w:u w:val="none"/>
              </w:rPr>
              <w:t>38</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Achievement Tracking Module</w:t>
            </w:r>
          </w:p>
        </w:tc>
        <w:tc>
          <w:tcPr>
            <w:tcW w:type="dxa" w:w="1008"/>
          </w:tcPr>
          <w:p>
            <w:pPr>
              <w:spacing w:after="0" w:line="276" w:lineRule="auto"/>
              <w:jc w:val="right"/>
            </w:pPr>
            <w:r>
              <w:rPr>
                <w:rFonts w:ascii="Arial" w:hAnsi="Arial" w:eastAsia="Arial" w:cs="Arial"/>
                <w:b w:val="0"/>
                <w:i w:val="0"/>
                <w:sz w:val="24"/>
                <w:u w:val="none"/>
              </w:rPr>
              <w:t>39</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Evaluation of the System Based on ISO 9126</w:t>
            </w:r>
          </w:p>
        </w:tc>
        <w:tc>
          <w:tcPr>
            <w:tcW w:type="dxa" w:w="1008"/>
          </w:tcPr>
          <w:p>
            <w:pPr>
              <w:spacing w:after="0" w:line="276" w:lineRule="auto"/>
              <w:jc w:val="right"/>
            </w:pPr>
            <w:r>
              <w:rPr>
                <w:rFonts w:ascii="Arial" w:hAnsi="Arial" w:eastAsia="Arial" w:cs="Arial"/>
                <w:b w:val="0"/>
                <w:i w:val="0"/>
                <w:sz w:val="24"/>
                <w:u w:val="none"/>
              </w:rPr>
              <w:t>40</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System Architecture</w:t>
            </w:r>
          </w:p>
        </w:tc>
        <w:tc>
          <w:tcPr>
            <w:tcW w:type="dxa" w:w="1008"/>
          </w:tcPr>
          <w:p>
            <w:pPr>
              <w:spacing w:after="0" w:line="276" w:lineRule="auto"/>
              <w:jc w:val="right"/>
            </w:pPr>
            <w:r>
              <w:rPr>
                <w:rFonts w:ascii="Arial" w:hAnsi="Arial" w:eastAsia="Arial" w:cs="Arial"/>
                <w:b w:val="0"/>
                <w:i w:val="0"/>
                <w:sz w:val="24"/>
                <w:u w:val="none"/>
              </w:rPr>
              <w:t>42</w:t>
            </w: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Chapter 4:</w:t>
            </w:r>
          </w:p>
        </w:tc>
        <w:tc>
          <w:tcPr>
            <w:tcW w:type="dxa" w:w="5760"/>
          </w:tcPr>
          <w:p>
            <w:pPr>
              <w:spacing w:after="0" w:line="276" w:lineRule="auto"/>
              <w:jc w:val="left"/>
            </w:pPr>
            <w:r>
              <w:rPr>
                <w:rFonts w:ascii="Arial" w:hAnsi="Arial" w:eastAsia="Arial" w:cs="Arial"/>
                <w:b/>
                <w:i w:val="0"/>
                <w:sz w:val="24"/>
                <w:u w:val="none"/>
              </w:rPr>
              <w:t>SUMMARY OF FINDINGS, CONCLUSIONS, AND RECOMMENDATIONS</w:t>
            </w:r>
          </w:p>
        </w:tc>
        <w:tc>
          <w:tcPr>
            <w:tcW w:type="dxa" w:w="1008"/>
          </w:tcPr>
          <w:p>
            <w:pPr>
              <w:spacing w:after="0" w:line="276" w:lineRule="auto"/>
              <w:jc w:val="right"/>
            </w:pPr>
            <w:r>
              <w:rPr>
                <w:rFonts w:ascii="Arial" w:hAnsi="Arial" w:eastAsia="Arial" w:cs="Arial"/>
                <w:b w:val="0"/>
                <w:i w:val="0"/>
                <w:sz w:val="24"/>
                <w:u w:val="none"/>
              </w:rPr>
              <w:t>44</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Summary of Findings</w:t>
            </w:r>
          </w:p>
        </w:tc>
        <w:tc>
          <w:tcPr>
            <w:tcW w:type="dxa" w:w="1008"/>
          </w:tcPr>
          <w:p>
            <w:pPr>
              <w:spacing w:after="0" w:line="276" w:lineRule="auto"/>
              <w:jc w:val="right"/>
            </w:pPr>
            <w:r>
              <w:rPr>
                <w:rFonts w:ascii="Arial" w:hAnsi="Arial" w:eastAsia="Arial" w:cs="Arial"/>
                <w:b w:val="0"/>
                <w:i w:val="0"/>
                <w:sz w:val="24"/>
                <w:u w:val="none"/>
              </w:rPr>
              <w:t>44</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Conclusions</w:t>
            </w:r>
          </w:p>
        </w:tc>
        <w:tc>
          <w:tcPr>
            <w:tcW w:type="dxa" w:w="1008"/>
          </w:tcPr>
          <w:p>
            <w:pPr>
              <w:spacing w:after="0" w:line="276" w:lineRule="auto"/>
              <w:jc w:val="right"/>
            </w:pPr>
            <w:r>
              <w:rPr>
                <w:rFonts w:ascii="Arial" w:hAnsi="Arial" w:eastAsia="Arial" w:cs="Arial"/>
                <w:b w:val="0"/>
                <w:i w:val="0"/>
                <w:sz w:val="24"/>
                <w:u w:val="none"/>
              </w:rPr>
              <w:t>45</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Recommendations</w:t>
            </w:r>
          </w:p>
        </w:tc>
        <w:tc>
          <w:tcPr>
            <w:tcW w:type="dxa" w:w="1008"/>
          </w:tcPr>
          <w:p>
            <w:pPr>
              <w:spacing w:after="0" w:line="276" w:lineRule="auto"/>
              <w:jc w:val="right"/>
            </w:pPr>
            <w:r>
              <w:rPr>
                <w:rFonts w:ascii="Arial" w:hAnsi="Arial" w:eastAsia="Arial" w:cs="Arial"/>
                <w:b w:val="0"/>
                <w:i w:val="0"/>
                <w:sz w:val="24"/>
                <w:u w:val="none"/>
              </w:rPr>
              <w:t>47</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Other Recommendations</w:t>
            </w:r>
          </w:p>
        </w:tc>
        <w:tc>
          <w:tcPr>
            <w:tcW w:type="dxa" w:w="1008"/>
          </w:tcPr>
          <w:p>
            <w:pPr>
              <w:spacing w:after="0" w:line="276" w:lineRule="auto"/>
              <w:jc w:val="right"/>
            </w:pPr>
            <w:r>
              <w:rPr>
                <w:rFonts w:ascii="Arial" w:hAnsi="Arial" w:eastAsia="Arial" w:cs="Arial"/>
                <w:b w:val="0"/>
                <w:i w:val="0"/>
                <w:sz w:val="24"/>
                <w:u w:val="none"/>
              </w:rPr>
              <w:t>47</w:t>
            </w: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References</w:t>
            </w:r>
          </w:p>
        </w:tc>
        <w:tc>
          <w:tcPr>
            <w:tcW w:type="dxa" w:w="5760"/>
          </w:tcPr>
          <w:p>
            <w:pPr>
              <w:spacing w:after="0" w:line="276" w:lineRule="auto"/>
              <w:jc w:val="left"/>
            </w:pPr>
          </w:p>
        </w:tc>
        <w:tc>
          <w:tcPr>
            <w:tcW w:type="dxa" w:w="1008"/>
          </w:tcPr>
          <w:p>
            <w:pPr>
              <w:spacing w:after="0" w:line="276" w:lineRule="auto"/>
              <w:jc w:val="right"/>
            </w:pPr>
            <w:r>
              <w:rPr>
                <w:rFonts w:ascii="Arial" w:hAnsi="Arial" w:eastAsia="Arial" w:cs="Arial"/>
                <w:b w:val="0"/>
                <w:i w:val="0"/>
                <w:sz w:val="24"/>
                <w:u w:val="none"/>
              </w:rPr>
              <w:t>49</w:t>
            </w: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Appendices</w:t>
            </w:r>
          </w:p>
        </w:tc>
        <w:tc>
          <w:tcPr>
            <w:tcW w:type="dxa" w:w="5760"/>
          </w:tcPr>
          <w:p>
            <w:pPr>
              <w:spacing w:after="0" w:line="276" w:lineRule="auto"/>
              <w:jc w:val="left"/>
            </w:pPr>
          </w:p>
        </w:tc>
        <w:tc>
          <w:tcPr>
            <w:tcW w:type="dxa" w:w="1008"/>
          </w:tcPr>
          <w:p>
            <w:pPr>
              <w:spacing w:after="0" w:line="276" w:lineRule="auto"/>
              <w:jc w:val="right"/>
            </w:pPr>
            <w:r>
              <w:rPr>
                <w:rFonts w:ascii="Arial" w:hAnsi="Arial" w:eastAsia="Arial" w:cs="Arial"/>
                <w:b w:val="0"/>
                <w:i w:val="0"/>
                <w:sz w:val="24"/>
                <w:u w:val="none"/>
              </w:rPr>
              <w:t>52</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A – Letter to Respondents</w:t>
            </w:r>
          </w:p>
        </w:tc>
        <w:tc>
          <w:tcPr>
            <w:tcW w:type="dxa" w:w="1008"/>
          </w:tcPr>
          <w:p>
            <w:pPr>
              <w:spacing w:after="0" w:line="276" w:lineRule="auto"/>
              <w:jc w:val="right"/>
            </w:pPr>
            <w:r>
              <w:rPr>
                <w:rFonts w:ascii="Arial" w:hAnsi="Arial" w:eastAsia="Arial" w:cs="Arial"/>
                <w:b w:val="0"/>
                <w:i w:val="0"/>
                <w:sz w:val="24"/>
                <w:u w:val="none"/>
              </w:rPr>
              <w:t>52</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B – Letter of Permission to the Dean</w:t>
            </w:r>
          </w:p>
        </w:tc>
        <w:tc>
          <w:tcPr>
            <w:tcW w:type="dxa" w:w="1008"/>
          </w:tcPr>
          <w:p>
            <w:pPr>
              <w:spacing w:after="0" w:line="276" w:lineRule="auto"/>
              <w:jc w:val="right"/>
            </w:pPr>
            <w:r>
              <w:rPr>
                <w:rFonts w:ascii="Arial" w:hAnsi="Arial" w:eastAsia="Arial" w:cs="Arial"/>
                <w:b w:val="0"/>
                <w:i w:val="0"/>
                <w:sz w:val="24"/>
                <w:u w:val="none"/>
              </w:rPr>
              <w:t>53</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 – Letter to Expert Validators of the Survey Questionnaire</w:t>
            </w:r>
          </w:p>
        </w:tc>
        <w:tc>
          <w:tcPr>
            <w:tcW w:type="dxa" w:w="1008"/>
          </w:tcPr>
          <w:p>
            <w:pPr>
              <w:spacing w:after="0" w:line="276" w:lineRule="auto"/>
              <w:jc w:val="right"/>
            </w:pPr>
            <w:r>
              <w:rPr>
                <w:rFonts w:ascii="Arial" w:hAnsi="Arial" w:eastAsia="Arial" w:cs="Arial"/>
                <w:b w:val="0"/>
                <w:i w:val="0"/>
                <w:sz w:val="24"/>
                <w:u w:val="none"/>
              </w:rPr>
              <w:t>54</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D – Research Instrument Validation Sheet</w:t>
            </w:r>
          </w:p>
        </w:tc>
        <w:tc>
          <w:tcPr>
            <w:tcW w:type="dxa" w:w="1008"/>
          </w:tcPr>
          <w:p>
            <w:pPr>
              <w:spacing w:after="0" w:line="276" w:lineRule="auto"/>
              <w:jc w:val="right"/>
            </w:pPr>
            <w:r>
              <w:rPr>
                <w:rFonts w:ascii="Arial" w:hAnsi="Arial" w:eastAsia="Arial" w:cs="Arial"/>
                <w:b w:val="0"/>
                <w:i w:val="0"/>
                <w:sz w:val="24"/>
                <w:u w:val="none"/>
              </w:rPr>
              <w:t>55</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E – Survey Questionnaire</w:t>
            </w:r>
          </w:p>
        </w:tc>
        <w:tc>
          <w:tcPr>
            <w:tcW w:type="dxa" w:w="1008"/>
          </w:tcPr>
          <w:p>
            <w:pPr>
              <w:spacing w:after="0" w:line="276" w:lineRule="auto"/>
              <w:jc w:val="right"/>
            </w:pPr>
            <w:r>
              <w:rPr>
                <w:rFonts w:ascii="Arial" w:hAnsi="Arial" w:eastAsia="Arial" w:cs="Arial"/>
                <w:b w:val="0"/>
                <w:i w:val="0"/>
                <w:sz w:val="24"/>
                <w:u w:val="none"/>
              </w:rPr>
              <w:t>57</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F – Formula with Sample Computation of Statistics Used</w:t>
            </w:r>
          </w:p>
        </w:tc>
        <w:tc>
          <w:tcPr>
            <w:tcW w:type="dxa" w:w="1008"/>
          </w:tcPr>
          <w:p>
            <w:pPr>
              <w:spacing w:after="0" w:line="276" w:lineRule="auto"/>
              <w:jc w:val="right"/>
            </w:pPr>
            <w:r>
              <w:rPr>
                <w:rFonts w:ascii="Arial" w:hAnsi="Arial" w:eastAsia="Arial" w:cs="Arial"/>
                <w:b w:val="0"/>
                <w:i w:val="0"/>
                <w:sz w:val="24"/>
                <w:u w:val="none"/>
              </w:rPr>
              <w:t>59</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G – Raw Data</w:t>
            </w:r>
          </w:p>
        </w:tc>
        <w:tc>
          <w:tcPr>
            <w:tcW w:type="dxa" w:w="1008"/>
          </w:tcPr>
          <w:p>
            <w:pPr>
              <w:spacing w:after="0" w:line="276" w:lineRule="auto"/>
              <w:jc w:val="right"/>
            </w:pPr>
            <w:r>
              <w:rPr>
                <w:rFonts w:ascii="Arial" w:hAnsi="Arial" w:eastAsia="Arial" w:cs="Arial"/>
                <w:b w:val="0"/>
                <w:i w:val="0"/>
                <w:sz w:val="24"/>
                <w:u w:val="none"/>
              </w:rPr>
              <w:t>60</w:t>
            </w: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H – System Screenshots</w:t>
            </w:r>
          </w:p>
        </w:tc>
        <w:tc>
          <w:tcPr>
            <w:tcW w:type="dxa" w:w="1008"/>
          </w:tcPr>
          <w:p>
            <w:pPr>
              <w:spacing w:after="0" w:line="276" w:lineRule="auto"/>
              <w:jc w:val="right"/>
            </w:pPr>
            <w:r>
              <w:rPr>
                <w:rFonts w:ascii="Arial" w:hAnsi="Arial" w:eastAsia="Arial" w:cs="Arial"/>
                <w:b w:val="0"/>
                <w:i w:val="0"/>
                <w:sz w:val="24"/>
                <w:u w:val="none"/>
              </w:rPr>
              <w:t>61</w:t>
            </w: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Curriculum Vitae</w:t>
            </w:r>
          </w:p>
        </w:tc>
        <w:tc>
          <w:tcPr>
            <w:tcW w:type="dxa" w:w="5760"/>
          </w:tcPr>
          <w:p>
            <w:pPr>
              <w:spacing w:after="0" w:line="276" w:lineRule="auto"/>
              <w:jc w:val="left"/>
            </w:pPr>
          </w:p>
        </w:tc>
        <w:tc>
          <w:tcPr>
            <w:tcW w:type="dxa" w:w="1008"/>
          </w:tcPr>
          <w:p>
            <w:pPr>
              <w:spacing w:after="0" w:line="276" w:lineRule="auto"/>
              <w:jc w:val="right"/>
            </w:pPr>
            <w:r>
              <w:rPr>
                <w:rFonts w:ascii="Arial" w:hAnsi="Arial" w:eastAsia="Arial" w:cs="Arial"/>
                <w:b w:val="0"/>
                <w:i w:val="0"/>
                <w:sz w:val="24"/>
                <w:u w:val="none"/>
              </w:rPr>
              <w:t>62</w:t>
            </w:r>
          </w:p>
        </w:tc>
      </w:tr>
    </w:tbl>
    <w:p>
      <w:pPr>
        <w:widowControl/>
        <w:spacing w:line="240" w:lineRule="auto" w:after="120" w:before="0"/>
        <w:jc w:val="both"/>
      </w:pPr>
    </w:p>
    <w:p>
      <w:pPr>
        <w:pageBreakBefore/>
        <w:widowControl/>
        <w:spacing w:line="276" w:lineRule="auto" w:after="120" w:before="0"/>
        <w:jc w:val="center"/>
      </w:pPr>
      <w:r>
        <w:rPr>
          <w:rFonts w:ascii="Arial" w:hAnsi="Arial" w:eastAsia="Arial" w:cs="Arial"/>
          <w:b/>
          <w:i w:val="0"/>
          <w:sz w:val="24"/>
          <w:u w:val="none"/>
        </w:rPr>
        <w:t>LIST OF TABLES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1296"/>
        <w:gridCol w:w="6336"/>
        <w:gridCol w:w="1007"/>
      </w:tblGrid>
      <w:tr>
        <w:trPr>
          <w:tblHeader w:val="true"/>
        </w:trPr>
        <w:tc>
          <w:tcPr>
            <w:tcW w:type="dxa" w:w="1296"/>
            <w:vAlign w:val="center"/>
          </w:tcPr>
          <w:p>
            <w:pPr>
              <w:spacing w:after="0" w:line="360" w:lineRule="auto"/>
              <w:jc w:val="center"/>
            </w:pPr>
            <w:r>
              <w:rPr>
                <w:rFonts w:ascii="Arial" w:hAnsi="Arial" w:eastAsia="Arial" w:cs="Arial"/>
                <w:b/>
                <w:i w:val="0"/>
                <w:sz w:val="24"/>
                <w:u w:val="none"/>
              </w:rPr>
              <w:t>TABLE NO.</w:t>
            </w:r>
          </w:p>
        </w:tc>
        <w:tc>
          <w:tcPr>
            <w:tcW w:type="dxa" w:w="6336"/>
            <w:vAlign w:val="center"/>
          </w:tcPr>
          <w:p>
            <w:pPr>
              <w:spacing w:after="0" w:line="360" w:lineRule="auto"/>
              <w:jc w:val="center"/>
            </w:pPr>
            <w:r>
              <w:rPr>
                <w:rFonts w:ascii="Arial" w:hAnsi="Arial" w:eastAsia="Arial" w:cs="Arial"/>
                <w:b/>
                <w:i w:val="0"/>
                <w:sz w:val="24"/>
                <w:u w:val="none"/>
              </w:rPr>
              <w:t>TITLE</w:t>
            </w:r>
          </w:p>
        </w:tc>
        <w:tc>
          <w:tcPr>
            <w:tcW w:type="dxa" w:w="1008"/>
            <w:vAlign w:val="center"/>
          </w:tcPr>
          <w:p>
            <w:pPr>
              <w:spacing w:after="0" w:line="360" w:lineRule="auto"/>
              <w:jc w:val="center"/>
            </w:pPr>
            <w:r>
              <w:rPr>
                <w:rFonts w:ascii="Arial" w:hAnsi="Arial" w:eastAsia="Arial" w:cs="Arial"/>
                <w:b/>
                <w:i w:val="0"/>
                <w:sz w:val="24"/>
                <w:u w:val="none"/>
              </w:rPr>
              <w:t>PAGE</w:t>
            </w:r>
          </w:p>
        </w:tc>
      </w:tr>
      <w:tr>
        <w:tc>
          <w:tcPr>
            <w:tcW w:type="dxa" w:w="1296"/>
            <w:vAlign w:val="center"/>
          </w:tcPr>
          <w:p>
            <w:pPr>
              <w:spacing w:after="0" w:line="360" w:lineRule="auto"/>
              <w:jc w:val="center"/>
            </w:pPr>
            <w:r>
              <w:rPr>
                <w:rFonts w:ascii="Arial" w:hAnsi="Arial" w:eastAsia="Arial" w:cs="Arial"/>
                <w:b w:val="0"/>
                <w:i w:val="0"/>
                <w:sz w:val="24"/>
                <w:u w:val="none"/>
              </w:rPr>
              <w:t>1</w:t>
            </w:r>
          </w:p>
        </w:tc>
        <w:tc>
          <w:tcPr>
            <w:tcW w:type="dxa" w:w="6336"/>
            <w:vAlign w:val="center"/>
          </w:tcPr>
          <w:p>
            <w:pPr>
              <w:spacing w:after="0" w:line="360" w:lineRule="auto"/>
              <w:jc w:val="both"/>
            </w:pPr>
            <w:r>
              <w:rPr>
                <w:rFonts w:ascii="Arial" w:hAnsi="Arial" w:eastAsia="Arial" w:cs="Arial"/>
                <w:b w:val="0"/>
                <w:i w:val="0"/>
                <w:sz w:val="24"/>
                <w:u w:val="none"/>
              </w:rPr>
              <w:t>Comparison of Existing Python Learning Platforms and COBRA</w:t>
            </w:r>
          </w:p>
        </w:tc>
        <w:tc>
          <w:tcPr>
            <w:tcW w:type="dxa" w:w="1008"/>
            <w:vAlign w:val="center"/>
          </w:tcPr>
          <w:p>
            <w:pPr>
              <w:spacing w:after="0" w:line="360" w:lineRule="auto"/>
              <w:jc w:val="center"/>
            </w:pPr>
            <w:r>
              <w:rPr>
                <w:rFonts w:ascii="Arial" w:hAnsi="Arial" w:eastAsia="Arial" w:cs="Arial"/>
                <w:b w:val="0"/>
                <w:i w:val="0"/>
                <w:sz w:val="24"/>
                <w:u w:val="none"/>
              </w:rPr>
              <w:t>4</w:t>
            </w:r>
          </w:p>
        </w:tc>
      </w:tr>
      <w:tr>
        <w:tc>
          <w:tcPr>
            <w:tcW w:type="dxa" w:w="1296"/>
            <w:vAlign w:val="center"/>
          </w:tcPr>
          <w:p>
            <w:pPr>
              <w:spacing w:after="0" w:line="360" w:lineRule="auto"/>
              <w:jc w:val="center"/>
            </w:pPr>
            <w:r>
              <w:rPr>
                <w:rFonts w:ascii="Arial" w:hAnsi="Arial" w:eastAsia="Arial" w:cs="Arial"/>
                <w:b w:val="0"/>
                <w:i w:val="0"/>
                <w:sz w:val="24"/>
                <w:u w:val="none"/>
              </w:rPr>
              <w:t>2</w:t>
            </w:r>
          </w:p>
        </w:tc>
        <w:tc>
          <w:tcPr>
            <w:tcW w:type="dxa" w:w="6336"/>
            <w:vAlign w:val="center"/>
          </w:tcPr>
          <w:p>
            <w:pPr>
              <w:spacing w:after="0" w:line="360" w:lineRule="auto"/>
              <w:jc w:val="both"/>
            </w:pPr>
            <w:r>
              <w:rPr>
                <w:rFonts w:ascii="Arial" w:hAnsi="Arial" w:eastAsia="Arial" w:cs="Arial"/>
                <w:b w:val="0"/>
                <w:i w:val="0"/>
                <w:sz w:val="24"/>
                <w:u w:val="none"/>
              </w:rPr>
              <w:t>Distribution of Respondents</w:t>
            </w:r>
          </w:p>
        </w:tc>
        <w:tc>
          <w:tcPr>
            <w:tcW w:type="dxa" w:w="1008"/>
            <w:vAlign w:val="center"/>
          </w:tcPr>
          <w:p>
            <w:pPr>
              <w:spacing w:after="0" w:line="360" w:lineRule="auto"/>
              <w:jc w:val="center"/>
            </w:pPr>
            <w:r>
              <w:rPr>
                <w:rFonts w:ascii="Arial" w:hAnsi="Arial" w:eastAsia="Arial" w:cs="Arial"/>
                <w:b w:val="0"/>
                <w:i w:val="0"/>
                <w:sz w:val="24"/>
                <w:u w:val="none"/>
              </w:rPr>
              <w:t>20</w:t>
            </w:r>
          </w:p>
        </w:tc>
      </w:tr>
      <w:tr>
        <w:tc>
          <w:tcPr>
            <w:tcW w:type="dxa" w:w="1296"/>
            <w:vAlign w:val="center"/>
          </w:tcPr>
          <w:p>
            <w:pPr>
              <w:spacing w:after="0" w:line="360" w:lineRule="auto"/>
              <w:jc w:val="center"/>
            </w:pPr>
            <w:r>
              <w:rPr>
                <w:rFonts w:ascii="Arial" w:hAnsi="Arial" w:eastAsia="Arial" w:cs="Arial"/>
                <w:b w:val="0"/>
                <w:i w:val="0"/>
                <w:sz w:val="24"/>
                <w:u w:val="none"/>
              </w:rPr>
              <w:t>3</w:t>
            </w:r>
          </w:p>
        </w:tc>
        <w:tc>
          <w:tcPr>
            <w:tcW w:type="dxa" w:w="6336"/>
            <w:vAlign w:val="center"/>
          </w:tcPr>
          <w:p>
            <w:pPr>
              <w:spacing w:after="0" w:line="360" w:lineRule="auto"/>
              <w:jc w:val="both"/>
            </w:pPr>
            <w:r>
              <w:rPr>
                <w:rFonts w:ascii="Arial" w:hAnsi="Arial" w:eastAsia="Arial" w:cs="Arial"/>
                <w:b w:val="0"/>
                <w:i w:val="0"/>
                <w:sz w:val="24"/>
                <w:u w:val="none"/>
              </w:rPr>
              <w:t>Likert Scale and Verbal Interpretation</w:t>
            </w:r>
          </w:p>
        </w:tc>
        <w:tc>
          <w:tcPr>
            <w:tcW w:type="dxa" w:w="1008"/>
            <w:vAlign w:val="center"/>
          </w:tcPr>
          <w:p>
            <w:pPr>
              <w:spacing w:after="0" w:line="360" w:lineRule="auto"/>
              <w:jc w:val="center"/>
            </w:pPr>
            <w:r>
              <w:rPr>
                <w:rFonts w:ascii="Arial" w:hAnsi="Arial" w:eastAsia="Arial" w:cs="Arial"/>
                <w:b w:val="0"/>
                <w:i w:val="0"/>
                <w:sz w:val="24"/>
                <w:u w:val="none"/>
              </w:rPr>
              <w:t>21</w:t>
            </w:r>
          </w:p>
        </w:tc>
      </w:tr>
      <w:tr>
        <w:tc>
          <w:tcPr>
            <w:tcW w:type="dxa" w:w="1296"/>
            <w:vAlign w:val="center"/>
          </w:tcPr>
          <w:p>
            <w:pPr>
              <w:spacing w:after="0" w:line="360" w:lineRule="auto"/>
              <w:jc w:val="center"/>
            </w:pPr>
            <w:r>
              <w:rPr>
                <w:rFonts w:ascii="Arial" w:hAnsi="Arial" w:eastAsia="Arial" w:cs="Arial"/>
                <w:b w:val="0"/>
                <w:i w:val="0"/>
                <w:sz w:val="24"/>
                <w:u w:val="none"/>
              </w:rPr>
              <w:t>4</w:t>
            </w:r>
          </w:p>
        </w:tc>
        <w:tc>
          <w:tcPr>
            <w:tcW w:type="dxa" w:w="6336"/>
            <w:vAlign w:val="center"/>
          </w:tcPr>
          <w:p>
            <w:pPr>
              <w:spacing w:after="0" w:line="360" w:lineRule="auto"/>
              <w:jc w:val="both"/>
            </w:pPr>
            <w:r>
              <w:rPr>
                <w:rFonts w:ascii="Arial" w:hAnsi="Arial" w:eastAsia="Arial" w:cs="Arial"/>
                <w:b w:val="0"/>
                <w:i w:val="0"/>
                <w:sz w:val="24"/>
                <w:u w:val="none"/>
              </w:rPr>
              <w:t>Description of Activities</w:t>
            </w:r>
          </w:p>
        </w:tc>
        <w:tc>
          <w:tcPr>
            <w:tcW w:type="dxa" w:w="1008"/>
            <w:vAlign w:val="center"/>
          </w:tcPr>
          <w:p>
            <w:pPr>
              <w:spacing w:after="0" w:line="360" w:lineRule="auto"/>
              <w:jc w:val="center"/>
            </w:pPr>
            <w:r>
              <w:rPr>
                <w:rFonts w:ascii="Arial" w:hAnsi="Arial" w:eastAsia="Arial" w:cs="Arial"/>
                <w:b w:val="0"/>
                <w:i w:val="0"/>
                <w:sz w:val="24"/>
                <w:u w:val="none"/>
              </w:rPr>
              <w:t>26</w:t>
            </w:r>
          </w:p>
        </w:tc>
      </w:tr>
      <w:tr>
        <w:tc>
          <w:tcPr>
            <w:tcW w:type="dxa" w:w="1296"/>
            <w:vAlign w:val="center"/>
          </w:tcPr>
          <w:p>
            <w:pPr>
              <w:spacing w:after="0" w:line="360" w:lineRule="auto"/>
              <w:jc w:val="center"/>
            </w:pPr>
            <w:r>
              <w:rPr>
                <w:rFonts w:ascii="Arial" w:hAnsi="Arial" w:eastAsia="Arial" w:cs="Arial"/>
                <w:b w:val="0"/>
                <w:i w:val="0"/>
                <w:sz w:val="24"/>
                <w:u w:val="none"/>
              </w:rPr>
              <w:t>5</w:t>
            </w:r>
          </w:p>
        </w:tc>
        <w:tc>
          <w:tcPr>
            <w:tcW w:type="dxa" w:w="6336"/>
            <w:vAlign w:val="center"/>
          </w:tcPr>
          <w:p>
            <w:pPr>
              <w:spacing w:after="0" w:line="360" w:lineRule="auto"/>
              <w:jc w:val="both"/>
            </w:pPr>
            <w:r>
              <w:rPr>
                <w:rFonts w:ascii="Arial" w:hAnsi="Arial" w:eastAsia="Arial" w:cs="Arial"/>
                <w:b w:val="0"/>
                <w:i w:val="0"/>
                <w:sz w:val="24"/>
                <w:u w:val="none"/>
              </w:rPr>
              <w:t>Gantt Chart of Activities</w:t>
            </w:r>
          </w:p>
        </w:tc>
        <w:tc>
          <w:tcPr>
            <w:tcW w:type="dxa" w:w="1008"/>
            <w:vAlign w:val="center"/>
          </w:tcPr>
          <w:p>
            <w:pPr>
              <w:spacing w:after="0" w:line="360" w:lineRule="auto"/>
              <w:jc w:val="center"/>
            </w:pPr>
            <w:r>
              <w:rPr>
                <w:rFonts w:ascii="Arial" w:hAnsi="Arial" w:eastAsia="Arial" w:cs="Arial"/>
                <w:b w:val="0"/>
                <w:i w:val="0"/>
                <w:sz w:val="24"/>
                <w:u w:val="none"/>
              </w:rPr>
              <w:t>27</w:t>
            </w:r>
          </w:p>
        </w:tc>
      </w:tr>
      <w:tr>
        <w:tc>
          <w:tcPr>
            <w:tcW w:type="dxa" w:w="1296"/>
            <w:vAlign w:val="center"/>
          </w:tcPr>
          <w:p>
            <w:pPr>
              <w:spacing w:after="0" w:line="360" w:lineRule="auto"/>
              <w:jc w:val="center"/>
            </w:pPr>
            <w:r>
              <w:rPr>
                <w:rFonts w:ascii="Arial" w:hAnsi="Arial" w:eastAsia="Arial" w:cs="Arial"/>
                <w:b w:val="0"/>
                <w:i w:val="0"/>
                <w:sz w:val="24"/>
                <w:u w:val="none"/>
              </w:rPr>
              <w:t>6</w:t>
            </w:r>
          </w:p>
        </w:tc>
        <w:tc>
          <w:tcPr>
            <w:tcW w:type="dxa" w:w="6336"/>
            <w:vAlign w:val="center"/>
          </w:tcPr>
          <w:p>
            <w:pPr>
              <w:spacing w:after="0" w:line="360" w:lineRule="auto"/>
              <w:jc w:val="both"/>
            </w:pPr>
            <w:r>
              <w:rPr>
                <w:rFonts w:ascii="Arial" w:hAnsi="Arial" w:eastAsia="Arial" w:cs="Arial"/>
                <w:b w:val="0"/>
                <w:i w:val="0"/>
                <w:sz w:val="24"/>
                <w:u w:val="none"/>
              </w:rPr>
              <w:t>Hardware Requirements</w:t>
            </w:r>
          </w:p>
        </w:tc>
        <w:tc>
          <w:tcPr>
            <w:tcW w:type="dxa" w:w="1008"/>
            <w:vAlign w:val="center"/>
          </w:tcPr>
          <w:p>
            <w:pPr>
              <w:spacing w:after="0" w:line="360" w:lineRule="auto"/>
              <w:jc w:val="center"/>
            </w:pPr>
            <w:r>
              <w:rPr>
                <w:rFonts w:ascii="Arial" w:hAnsi="Arial" w:eastAsia="Arial" w:cs="Arial"/>
                <w:b w:val="0"/>
                <w:i w:val="0"/>
                <w:sz w:val="24"/>
                <w:u w:val="none"/>
              </w:rPr>
              <w:t>27</w:t>
            </w:r>
          </w:p>
        </w:tc>
      </w:tr>
      <w:tr>
        <w:tc>
          <w:tcPr>
            <w:tcW w:type="dxa" w:w="1296"/>
            <w:vAlign w:val="center"/>
          </w:tcPr>
          <w:p>
            <w:pPr>
              <w:spacing w:after="0" w:line="360" w:lineRule="auto"/>
              <w:jc w:val="center"/>
            </w:pPr>
            <w:r>
              <w:rPr>
                <w:rFonts w:ascii="Arial" w:hAnsi="Arial" w:eastAsia="Arial" w:cs="Arial"/>
                <w:b w:val="0"/>
                <w:i w:val="0"/>
                <w:sz w:val="24"/>
                <w:u w:val="none"/>
              </w:rPr>
              <w:t>7</w:t>
            </w:r>
          </w:p>
        </w:tc>
        <w:tc>
          <w:tcPr>
            <w:tcW w:type="dxa" w:w="6336"/>
            <w:vAlign w:val="center"/>
          </w:tcPr>
          <w:p>
            <w:pPr>
              <w:spacing w:after="0" w:line="360" w:lineRule="auto"/>
              <w:jc w:val="both"/>
            </w:pPr>
            <w:r>
              <w:rPr>
                <w:rFonts w:ascii="Arial" w:hAnsi="Arial" w:eastAsia="Arial" w:cs="Arial"/>
                <w:b w:val="0"/>
                <w:i w:val="0"/>
                <w:sz w:val="24"/>
                <w:u w:val="none"/>
              </w:rPr>
              <w:t>Software Requirements</w:t>
            </w:r>
          </w:p>
        </w:tc>
        <w:tc>
          <w:tcPr>
            <w:tcW w:type="dxa" w:w="1008"/>
            <w:vAlign w:val="center"/>
          </w:tcPr>
          <w:p>
            <w:pPr>
              <w:spacing w:after="0" w:line="360" w:lineRule="auto"/>
              <w:jc w:val="center"/>
            </w:pPr>
            <w:r>
              <w:rPr>
                <w:rFonts w:ascii="Arial" w:hAnsi="Arial" w:eastAsia="Arial" w:cs="Arial"/>
                <w:b w:val="0"/>
                <w:i w:val="0"/>
                <w:sz w:val="24"/>
                <w:u w:val="none"/>
              </w:rPr>
              <w:t>28</w:t>
            </w:r>
          </w:p>
        </w:tc>
      </w:tr>
      <w:tr>
        <w:tc>
          <w:tcPr>
            <w:tcW w:type="dxa" w:w="1296"/>
            <w:vAlign w:val="center"/>
          </w:tcPr>
          <w:p>
            <w:pPr>
              <w:spacing w:after="0" w:line="360" w:lineRule="auto"/>
              <w:jc w:val="center"/>
            </w:pPr>
            <w:r>
              <w:rPr>
                <w:rFonts w:ascii="Arial" w:hAnsi="Arial" w:eastAsia="Arial" w:cs="Arial"/>
                <w:b w:val="0"/>
                <w:i w:val="0"/>
                <w:sz w:val="24"/>
                <w:u w:val="none"/>
              </w:rPr>
              <w:t>8</w:t>
            </w:r>
          </w:p>
        </w:tc>
        <w:tc>
          <w:tcPr>
            <w:tcW w:type="dxa" w:w="6336"/>
            <w:vAlign w:val="center"/>
          </w:tcPr>
          <w:p>
            <w:pPr>
              <w:spacing w:after="0" w:line="360" w:lineRule="auto"/>
              <w:jc w:val="both"/>
            </w:pPr>
            <w:r>
              <w:rPr>
                <w:rFonts w:ascii="Arial" w:hAnsi="Arial" w:eastAsia="Arial" w:cs="Arial"/>
                <w:b w:val="0"/>
                <w:i w:val="0"/>
                <w:sz w:val="24"/>
                <w:u w:val="none"/>
              </w:rPr>
              <w:t>Learning Activity Types and the Skills They Measure</w:t>
            </w:r>
          </w:p>
        </w:tc>
        <w:tc>
          <w:tcPr>
            <w:tcW w:type="dxa" w:w="1008"/>
            <w:vAlign w:val="center"/>
          </w:tcPr>
          <w:p>
            <w:pPr>
              <w:spacing w:after="0" w:line="360" w:lineRule="auto"/>
              <w:jc w:val="center"/>
            </w:pPr>
            <w:r>
              <w:rPr>
                <w:rFonts w:ascii="Arial" w:hAnsi="Arial" w:eastAsia="Arial" w:cs="Arial"/>
                <w:b w:val="0"/>
                <w:i w:val="0"/>
                <w:sz w:val="24"/>
                <w:u w:val="none"/>
              </w:rPr>
              <w:t>35</w:t>
            </w:r>
          </w:p>
        </w:tc>
      </w:tr>
      <w:tr>
        <w:tc>
          <w:tcPr>
            <w:tcW w:type="dxa" w:w="1296"/>
            <w:vAlign w:val="center"/>
          </w:tcPr>
          <w:p>
            <w:pPr>
              <w:spacing w:after="0" w:line="360" w:lineRule="auto"/>
              <w:jc w:val="center"/>
            </w:pPr>
            <w:r>
              <w:rPr>
                <w:rFonts w:ascii="Arial" w:hAnsi="Arial" w:eastAsia="Arial" w:cs="Arial"/>
                <w:b w:val="0"/>
                <w:i w:val="0"/>
                <w:sz w:val="24"/>
                <w:u w:val="none"/>
              </w:rPr>
              <w:t>9</w:t>
            </w:r>
          </w:p>
        </w:tc>
        <w:tc>
          <w:tcPr>
            <w:tcW w:type="dxa" w:w="6336"/>
            <w:vAlign w:val="center"/>
          </w:tcPr>
          <w:p>
            <w:pPr>
              <w:spacing w:after="0" w:line="360" w:lineRule="auto"/>
              <w:jc w:val="both"/>
            </w:pPr>
            <w:r>
              <w:rPr>
                <w:rFonts w:ascii="Arial" w:hAnsi="Arial" w:eastAsia="Arial" w:cs="Arial"/>
                <w:b w:val="0"/>
                <w:i w:val="0"/>
                <w:sz w:val="24"/>
                <w:u w:val="none"/>
              </w:rPr>
              <w:t>Starter Badges of COBRA</w:t>
            </w:r>
          </w:p>
        </w:tc>
        <w:tc>
          <w:tcPr>
            <w:tcW w:type="dxa" w:w="1008"/>
            <w:vAlign w:val="center"/>
          </w:tcPr>
          <w:p>
            <w:pPr>
              <w:spacing w:after="0" w:line="360" w:lineRule="auto"/>
              <w:jc w:val="center"/>
            </w:pPr>
            <w:r>
              <w:rPr>
                <w:rFonts w:ascii="Arial" w:hAnsi="Arial" w:eastAsia="Arial" w:cs="Arial"/>
                <w:b w:val="0"/>
                <w:i w:val="0"/>
                <w:sz w:val="24"/>
                <w:u w:val="none"/>
              </w:rPr>
              <w:t>39</w:t>
            </w:r>
          </w:p>
        </w:tc>
      </w:tr>
      <w:tr>
        <w:tc>
          <w:tcPr>
            <w:tcW w:type="dxa" w:w="1296"/>
            <w:vAlign w:val="center"/>
          </w:tcPr>
          <w:p>
            <w:pPr>
              <w:spacing w:after="0" w:line="360" w:lineRule="auto"/>
              <w:jc w:val="center"/>
            </w:pPr>
            <w:r>
              <w:rPr>
                <w:rFonts w:ascii="Arial" w:hAnsi="Arial" w:eastAsia="Arial" w:cs="Arial"/>
                <w:b w:val="0"/>
                <w:i w:val="0"/>
                <w:sz w:val="24"/>
                <w:u w:val="none"/>
              </w:rPr>
              <w:t>10</w:t>
            </w:r>
          </w:p>
        </w:tc>
        <w:tc>
          <w:tcPr>
            <w:tcW w:type="dxa" w:w="6336"/>
            <w:vAlign w:val="center"/>
          </w:tcPr>
          <w:p>
            <w:pPr>
              <w:spacing w:after="0" w:line="360" w:lineRule="auto"/>
              <w:jc w:val="both"/>
            </w:pPr>
            <w:r>
              <w:rPr>
                <w:rFonts w:ascii="Arial" w:hAnsi="Arial" w:eastAsia="Arial" w:cs="Arial"/>
                <w:b w:val="0"/>
                <w:i w:val="0"/>
                <w:sz w:val="24"/>
                <w:u w:val="none"/>
              </w:rPr>
              <w:t>Respondents’ Evaluation of COBRA in Terms of Functionality</w:t>
            </w:r>
          </w:p>
        </w:tc>
        <w:tc>
          <w:tcPr>
            <w:tcW w:type="dxa" w:w="1008"/>
            <w:vAlign w:val="center"/>
          </w:tcPr>
          <w:p>
            <w:pPr>
              <w:spacing w:after="0" w:line="360" w:lineRule="auto"/>
              <w:jc w:val="center"/>
            </w:pPr>
            <w:r>
              <w:rPr>
                <w:rFonts w:ascii="Arial" w:hAnsi="Arial" w:eastAsia="Arial" w:cs="Arial"/>
                <w:b w:val="0"/>
                <w:i w:val="0"/>
                <w:sz w:val="24"/>
                <w:u w:val="none"/>
              </w:rPr>
              <w:t>40</w:t>
            </w:r>
          </w:p>
        </w:tc>
      </w:tr>
      <w:tr>
        <w:tc>
          <w:tcPr>
            <w:tcW w:type="dxa" w:w="1296"/>
            <w:vAlign w:val="center"/>
          </w:tcPr>
          <w:p>
            <w:pPr>
              <w:spacing w:after="0" w:line="360" w:lineRule="auto"/>
              <w:jc w:val="center"/>
            </w:pPr>
            <w:r>
              <w:rPr>
                <w:rFonts w:ascii="Arial" w:hAnsi="Arial" w:eastAsia="Arial" w:cs="Arial"/>
                <w:b w:val="0"/>
                <w:i w:val="0"/>
                <w:sz w:val="24"/>
                <w:u w:val="none"/>
              </w:rPr>
              <w:t>11</w:t>
            </w:r>
          </w:p>
        </w:tc>
        <w:tc>
          <w:tcPr>
            <w:tcW w:type="dxa" w:w="6336"/>
            <w:vAlign w:val="center"/>
          </w:tcPr>
          <w:p>
            <w:pPr>
              <w:spacing w:after="0" w:line="360" w:lineRule="auto"/>
              <w:jc w:val="both"/>
            </w:pPr>
            <w:r>
              <w:rPr>
                <w:rFonts w:ascii="Arial" w:hAnsi="Arial" w:eastAsia="Arial" w:cs="Arial"/>
                <w:b w:val="0"/>
                <w:i w:val="0"/>
                <w:sz w:val="24"/>
                <w:u w:val="none"/>
              </w:rPr>
              <w:t>Respondents’ Evaluation of COBRA in Terms of Reliability</w:t>
            </w:r>
          </w:p>
        </w:tc>
        <w:tc>
          <w:tcPr>
            <w:tcW w:type="dxa" w:w="1008"/>
            <w:vAlign w:val="center"/>
          </w:tcPr>
          <w:p>
            <w:pPr>
              <w:spacing w:after="0" w:line="360" w:lineRule="auto"/>
              <w:jc w:val="center"/>
            </w:pPr>
            <w:r>
              <w:rPr>
                <w:rFonts w:ascii="Arial" w:hAnsi="Arial" w:eastAsia="Arial" w:cs="Arial"/>
                <w:b w:val="0"/>
                <w:i w:val="0"/>
                <w:sz w:val="24"/>
                <w:u w:val="none"/>
              </w:rPr>
              <w:t>41</w:t>
            </w:r>
          </w:p>
        </w:tc>
      </w:tr>
      <w:tr>
        <w:tc>
          <w:tcPr>
            <w:tcW w:type="dxa" w:w="1296"/>
            <w:vAlign w:val="center"/>
          </w:tcPr>
          <w:p>
            <w:pPr>
              <w:spacing w:after="0" w:line="360" w:lineRule="auto"/>
              <w:jc w:val="center"/>
            </w:pPr>
            <w:r>
              <w:rPr>
                <w:rFonts w:ascii="Arial" w:hAnsi="Arial" w:eastAsia="Arial" w:cs="Arial"/>
                <w:b w:val="0"/>
                <w:i w:val="0"/>
                <w:sz w:val="24"/>
                <w:u w:val="none"/>
              </w:rPr>
              <w:t>12</w:t>
            </w:r>
          </w:p>
        </w:tc>
        <w:tc>
          <w:tcPr>
            <w:tcW w:type="dxa" w:w="6336"/>
            <w:vAlign w:val="center"/>
          </w:tcPr>
          <w:p>
            <w:pPr>
              <w:spacing w:after="0" w:line="360" w:lineRule="auto"/>
              <w:jc w:val="both"/>
            </w:pPr>
            <w:r>
              <w:rPr>
                <w:rFonts w:ascii="Arial" w:hAnsi="Arial" w:eastAsia="Arial" w:cs="Arial"/>
                <w:b w:val="0"/>
                <w:i w:val="0"/>
                <w:sz w:val="24"/>
                <w:u w:val="none"/>
              </w:rPr>
              <w:t>Respondents’ Evaluation of COBRA in Terms of Usability</w:t>
            </w:r>
          </w:p>
        </w:tc>
        <w:tc>
          <w:tcPr>
            <w:tcW w:type="dxa" w:w="1008"/>
            <w:vAlign w:val="center"/>
          </w:tcPr>
          <w:p>
            <w:pPr>
              <w:spacing w:after="0" w:line="360" w:lineRule="auto"/>
              <w:jc w:val="center"/>
            </w:pPr>
            <w:r>
              <w:rPr>
                <w:rFonts w:ascii="Arial" w:hAnsi="Arial" w:eastAsia="Arial" w:cs="Arial"/>
                <w:b w:val="0"/>
                <w:i w:val="0"/>
                <w:sz w:val="24"/>
                <w:u w:val="none"/>
              </w:rPr>
              <w:t>41</w:t>
            </w:r>
          </w:p>
        </w:tc>
      </w:tr>
      <w:tr>
        <w:tc>
          <w:tcPr>
            <w:tcW w:type="dxa" w:w="1296"/>
            <w:vAlign w:val="center"/>
          </w:tcPr>
          <w:p>
            <w:pPr>
              <w:spacing w:after="0" w:line="360" w:lineRule="auto"/>
              <w:jc w:val="center"/>
            </w:pPr>
            <w:r>
              <w:rPr>
                <w:rFonts w:ascii="Arial" w:hAnsi="Arial" w:eastAsia="Arial" w:cs="Arial"/>
                <w:b w:val="0"/>
                <w:i w:val="0"/>
                <w:sz w:val="24"/>
                <w:u w:val="none"/>
              </w:rPr>
              <w:t>13</w:t>
            </w:r>
          </w:p>
        </w:tc>
        <w:tc>
          <w:tcPr>
            <w:tcW w:type="dxa" w:w="6336"/>
            <w:vAlign w:val="center"/>
          </w:tcPr>
          <w:p>
            <w:pPr>
              <w:spacing w:after="0" w:line="360" w:lineRule="auto"/>
              <w:jc w:val="both"/>
            </w:pPr>
            <w:r>
              <w:rPr>
                <w:rFonts w:ascii="Arial" w:hAnsi="Arial" w:eastAsia="Arial" w:cs="Arial"/>
                <w:b w:val="0"/>
                <w:i w:val="0"/>
                <w:sz w:val="24"/>
                <w:u w:val="none"/>
              </w:rPr>
              <w:t>Respondents’ Evaluation of COBRA in Terms of Efficiency</w:t>
            </w:r>
          </w:p>
        </w:tc>
        <w:tc>
          <w:tcPr>
            <w:tcW w:type="dxa" w:w="1008"/>
            <w:vAlign w:val="center"/>
          </w:tcPr>
          <w:p>
            <w:pPr>
              <w:spacing w:after="0" w:line="360" w:lineRule="auto"/>
              <w:jc w:val="center"/>
            </w:pPr>
            <w:r>
              <w:rPr>
                <w:rFonts w:ascii="Arial" w:hAnsi="Arial" w:eastAsia="Arial" w:cs="Arial"/>
                <w:b w:val="0"/>
                <w:i w:val="0"/>
                <w:sz w:val="24"/>
                <w:u w:val="none"/>
              </w:rPr>
              <w:t>41</w:t>
            </w:r>
          </w:p>
        </w:tc>
      </w:tr>
      <w:tr>
        <w:tc>
          <w:tcPr>
            <w:tcW w:type="dxa" w:w="1296"/>
            <w:vAlign w:val="center"/>
          </w:tcPr>
          <w:p>
            <w:pPr>
              <w:spacing w:after="0" w:line="360" w:lineRule="auto"/>
              <w:jc w:val="center"/>
            </w:pPr>
            <w:r>
              <w:rPr>
                <w:rFonts w:ascii="Arial" w:hAnsi="Arial" w:eastAsia="Arial" w:cs="Arial"/>
                <w:b w:val="0"/>
                <w:i w:val="0"/>
                <w:sz w:val="24"/>
                <w:u w:val="none"/>
              </w:rPr>
              <w:t>14</w:t>
            </w:r>
          </w:p>
        </w:tc>
        <w:tc>
          <w:tcPr>
            <w:tcW w:type="dxa" w:w="6336"/>
            <w:vAlign w:val="center"/>
          </w:tcPr>
          <w:p>
            <w:pPr>
              <w:spacing w:after="0" w:line="360" w:lineRule="auto"/>
              <w:jc w:val="both"/>
            </w:pPr>
            <w:r>
              <w:rPr>
                <w:rFonts w:ascii="Arial" w:hAnsi="Arial" w:eastAsia="Arial" w:cs="Arial"/>
                <w:b w:val="0"/>
                <w:i w:val="0"/>
                <w:sz w:val="24"/>
                <w:u w:val="none"/>
              </w:rPr>
              <w:t>Summary of the Respondents’ Evaluation of COBRA</w:t>
            </w:r>
          </w:p>
        </w:tc>
        <w:tc>
          <w:tcPr>
            <w:tcW w:type="dxa" w:w="1008"/>
            <w:vAlign w:val="center"/>
          </w:tcPr>
          <w:p>
            <w:pPr>
              <w:spacing w:after="0" w:line="360" w:lineRule="auto"/>
              <w:jc w:val="center"/>
            </w:pPr>
            <w:r>
              <w:rPr>
                <w:rFonts w:ascii="Arial" w:hAnsi="Arial" w:eastAsia="Arial" w:cs="Arial"/>
                <w:b w:val="0"/>
                <w:i w:val="0"/>
                <w:sz w:val="24"/>
                <w:u w:val="none"/>
              </w:rPr>
              <w:t>42</w:t>
            </w:r>
          </w:p>
        </w:tc>
      </w:tr>
    </w:tbl>
    <w:p>
      <w:pPr>
        <w:widowControl/>
        <w:spacing w:line="240" w:lineRule="auto" w:after="120" w:before="0"/>
        <w:jc w:val="both"/>
      </w:pPr>
    </w:p>
    <w:p>
      <w:pPr>
        <w:pageBreakBefore/>
        <w:widowControl/>
        <w:spacing w:line="276" w:lineRule="auto" w:after="120" w:before="0"/>
        <w:jc w:val="center"/>
      </w:pPr>
      <w:r>
        <w:rPr>
          <w:rFonts w:ascii="Arial" w:hAnsi="Arial" w:eastAsia="Arial" w:cs="Arial"/>
          <w:b/>
          <w:i w:val="0"/>
          <w:sz w:val="24"/>
          <w:u w:val="none"/>
        </w:rPr>
        <w:t>LIST OF FIGURES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1296"/>
        <w:gridCol w:w="6336"/>
        <w:gridCol w:w="1007"/>
      </w:tblGrid>
      <w:tr>
        <w:trPr>
          <w:tblHeader w:val="true"/>
        </w:trPr>
        <w:tc>
          <w:tcPr>
            <w:tcW w:type="dxa" w:w="1296"/>
            <w:vAlign w:val="center"/>
          </w:tcPr>
          <w:p>
            <w:pPr>
              <w:spacing w:after="0" w:line="360" w:lineRule="auto"/>
              <w:jc w:val="center"/>
            </w:pPr>
            <w:r>
              <w:rPr>
                <w:rFonts w:ascii="Arial" w:hAnsi="Arial" w:eastAsia="Arial" w:cs="Arial"/>
                <w:b/>
                <w:i w:val="0"/>
                <w:sz w:val="24"/>
                <w:u w:val="none"/>
              </w:rPr>
              <w:t>FIGURE NO.</w:t>
            </w:r>
          </w:p>
        </w:tc>
        <w:tc>
          <w:tcPr>
            <w:tcW w:type="dxa" w:w="6336"/>
            <w:vAlign w:val="center"/>
          </w:tcPr>
          <w:p>
            <w:pPr>
              <w:spacing w:after="0" w:line="360" w:lineRule="auto"/>
              <w:jc w:val="center"/>
            </w:pPr>
            <w:r>
              <w:rPr>
                <w:rFonts w:ascii="Arial" w:hAnsi="Arial" w:eastAsia="Arial" w:cs="Arial"/>
                <w:b/>
                <w:i w:val="0"/>
                <w:sz w:val="24"/>
                <w:u w:val="none"/>
              </w:rPr>
              <w:t>TITLE</w:t>
            </w:r>
          </w:p>
        </w:tc>
        <w:tc>
          <w:tcPr>
            <w:tcW w:type="dxa" w:w="1008"/>
            <w:vAlign w:val="center"/>
          </w:tcPr>
          <w:p>
            <w:pPr>
              <w:spacing w:after="0" w:line="360" w:lineRule="auto"/>
              <w:jc w:val="center"/>
            </w:pPr>
            <w:r>
              <w:rPr>
                <w:rFonts w:ascii="Arial" w:hAnsi="Arial" w:eastAsia="Arial" w:cs="Arial"/>
                <w:b/>
                <w:i w:val="0"/>
                <w:sz w:val="24"/>
                <w:u w:val="none"/>
              </w:rPr>
              <w:t>PAGE</w:t>
            </w:r>
          </w:p>
        </w:tc>
      </w:tr>
      <w:tr>
        <w:tc>
          <w:tcPr>
            <w:tcW w:type="dxa" w:w="1296"/>
            <w:vAlign w:val="center"/>
          </w:tcPr>
          <w:p>
            <w:pPr>
              <w:spacing w:after="0" w:line="360" w:lineRule="auto"/>
              <w:jc w:val="center"/>
            </w:pPr>
            <w:r>
              <w:rPr>
                <w:rFonts w:ascii="Arial" w:hAnsi="Arial" w:eastAsia="Arial" w:cs="Arial"/>
                <w:b w:val="0"/>
                <w:i w:val="0"/>
                <w:sz w:val="24"/>
                <w:u w:val="none"/>
              </w:rPr>
              <w:t>1</w:t>
            </w:r>
          </w:p>
        </w:tc>
        <w:tc>
          <w:tcPr>
            <w:tcW w:type="dxa" w:w="6336"/>
            <w:vAlign w:val="center"/>
          </w:tcPr>
          <w:p>
            <w:pPr>
              <w:spacing w:after="0" w:line="360" w:lineRule="auto"/>
              <w:jc w:val="both"/>
            </w:pPr>
            <w:r>
              <w:rPr>
                <w:rFonts w:ascii="Arial" w:hAnsi="Arial" w:eastAsia="Arial" w:cs="Arial"/>
                <w:b w:val="0"/>
                <w:i w:val="0"/>
                <w:sz w:val="24"/>
                <w:u w:val="none"/>
              </w:rPr>
              <w:t>Theoretical Framework of the Study</w:t>
            </w:r>
          </w:p>
        </w:tc>
        <w:tc>
          <w:tcPr>
            <w:tcW w:type="dxa" w:w="1008"/>
            <w:vAlign w:val="center"/>
          </w:tcPr>
          <w:p>
            <w:pPr>
              <w:spacing w:after="0" w:line="360" w:lineRule="auto"/>
              <w:jc w:val="center"/>
            </w:pPr>
            <w:r>
              <w:rPr>
                <w:rFonts w:ascii="Arial" w:hAnsi="Arial" w:eastAsia="Arial" w:cs="Arial"/>
                <w:b w:val="0"/>
                <w:i w:val="0"/>
                <w:sz w:val="24"/>
                <w:u w:val="none"/>
              </w:rPr>
              <w:t>9</w:t>
            </w:r>
          </w:p>
        </w:tc>
      </w:tr>
      <w:tr>
        <w:tc>
          <w:tcPr>
            <w:tcW w:type="dxa" w:w="1296"/>
            <w:vAlign w:val="center"/>
          </w:tcPr>
          <w:p>
            <w:pPr>
              <w:spacing w:after="0" w:line="360" w:lineRule="auto"/>
              <w:jc w:val="center"/>
            </w:pPr>
            <w:r>
              <w:rPr>
                <w:rFonts w:ascii="Arial" w:hAnsi="Arial" w:eastAsia="Arial" w:cs="Arial"/>
                <w:b w:val="0"/>
                <w:i w:val="0"/>
                <w:sz w:val="24"/>
                <w:u w:val="none"/>
              </w:rPr>
              <w:t>2</w:t>
            </w:r>
          </w:p>
        </w:tc>
        <w:tc>
          <w:tcPr>
            <w:tcW w:type="dxa" w:w="6336"/>
            <w:vAlign w:val="center"/>
          </w:tcPr>
          <w:p>
            <w:pPr>
              <w:spacing w:after="0" w:line="360" w:lineRule="auto"/>
              <w:jc w:val="both"/>
            </w:pPr>
            <w:r>
              <w:rPr>
                <w:rFonts w:ascii="Arial" w:hAnsi="Arial" w:eastAsia="Arial" w:cs="Arial"/>
                <w:b w:val="0"/>
                <w:i w:val="0"/>
                <w:sz w:val="24"/>
                <w:u w:val="none"/>
              </w:rPr>
              <w:t>Conceptual Framework of the Study</w:t>
            </w:r>
          </w:p>
        </w:tc>
        <w:tc>
          <w:tcPr>
            <w:tcW w:type="dxa" w:w="1008"/>
            <w:vAlign w:val="center"/>
          </w:tcPr>
          <w:p>
            <w:pPr>
              <w:spacing w:after="0" w:line="360" w:lineRule="auto"/>
              <w:jc w:val="center"/>
            </w:pPr>
            <w:r>
              <w:rPr>
                <w:rFonts w:ascii="Arial" w:hAnsi="Arial" w:eastAsia="Arial" w:cs="Arial"/>
                <w:b w:val="0"/>
                <w:i w:val="0"/>
                <w:sz w:val="24"/>
                <w:u w:val="none"/>
              </w:rPr>
              <w:t>10</w:t>
            </w:r>
          </w:p>
        </w:tc>
      </w:tr>
      <w:tr>
        <w:tc>
          <w:tcPr>
            <w:tcW w:type="dxa" w:w="1296"/>
            <w:vAlign w:val="center"/>
          </w:tcPr>
          <w:p>
            <w:pPr>
              <w:spacing w:after="0" w:line="360" w:lineRule="auto"/>
              <w:jc w:val="center"/>
            </w:pPr>
            <w:r>
              <w:rPr>
                <w:rFonts w:ascii="Arial" w:hAnsi="Arial" w:eastAsia="Arial" w:cs="Arial"/>
                <w:b w:val="0"/>
                <w:i w:val="0"/>
                <w:sz w:val="24"/>
                <w:u w:val="none"/>
              </w:rPr>
              <w:t>3</w:t>
            </w:r>
          </w:p>
        </w:tc>
        <w:tc>
          <w:tcPr>
            <w:tcW w:type="dxa" w:w="6336"/>
            <w:vAlign w:val="center"/>
          </w:tcPr>
          <w:p>
            <w:pPr>
              <w:spacing w:after="0" w:line="360" w:lineRule="auto"/>
              <w:jc w:val="both"/>
            </w:pPr>
            <w:r>
              <w:rPr>
                <w:rFonts w:ascii="Arial" w:hAnsi="Arial" w:eastAsia="Arial" w:cs="Arial"/>
                <w:b w:val="0"/>
                <w:i w:val="0"/>
                <w:sz w:val="24"/>
                <w:u w:val="none"/>
              </w:rPr>
              <w:t>Agile Methodology</w:t>
            </w:r>
          </w:p>
        </w:tc>
        <w:tc>
          <w:tcPr>
            <w:tcW w:type="dxa" w:w="1008"/>
            <w:vAlign w:val="center"/>
          </w:tcPr>
          <w:p>
            <w:pPr>
              <w:spacing w:after="0" w:line="360" w:lineRule="auto"/>
              <w:jc w:val="center"/>
            </w:pPr>
            <w:r>
              <w:rPr>
                <w:rFonts w:ascii="Arial" w:hAnsi="Arial" w:eastAsia="Arial" w:cs="Arial"/>
                <w:b w:val="0"/>
                <w:i w:val="0"/>
                <w:sz w:val="24"/>
                <w:u w:val="none"/>
              </w:rPr>
              <w:t>24</w:t>
            </w:r>
          </w:p>
        </w:tc>
      </w:tr>
      <w:tr>
        <w:tc>
          <w:tcPr>
            <w:tcW w:type="dxa" w:w="1296"/>
            <w:vAlign w:val="center"/>
          </w:tcPr>
          <w:p>
            <w:pPr>
              <w:spacing w:after="0" w:line="360" w:lineRule="auto"/>
              <w:jc w:val="center"/>
            </w:pPr>
            <w:r>
              <w:rPr>
                <w:rFonts w:ascii="Arial" w:hAnsi="Arial" w:eastAsia="Arial" w:cs="Arial"/>
                <w:b w:val="0"/>
                <w:i w:val="0"/>
                <w:sz w:val="24"/>
                <w:u w:val="none"/>
              </w:rPr>
              <w:t>4</w:t>
            </w:r>
          </w:p>
        </w:tc>
        <w:tc>
          <w:tcPr>
            <w:tcW w:type="dxa" w:w="6336"/>
            <w:vAlign w:val="center"/>
          </w:tcPr>
          <w:p>
            <w:pPr>
              <w:spacing w:after="0" w:line="360" w:lineRule="auto"/>
              <w:jc w:val="both"/>
            </w:pPr>
            <w:r>
              <w:rPr>
                <w:rFonts w:ascii="Arial" w:hAnsi="Arial" w:eastAsia="Arial" w:cs="Arial"/>
                <w:b w:val="0"/>
                <w:i w:val="0"/>
                <w:sz w:val="24"/>
                <w:u w:val="none"/>
              </w:rPr>
              <w:t>System Architecture of COBRA</w:t>
            </w:r>
          </w:p>
        </w:tc>
        <w:tc>
          <w:tcPr>
            <w:tcW w:type="dxa" w:w="1008"/>
            <w:vAlign w:val="center"/>
          </w:tcPr>
          <w:p>
            <w:pPr>
              <w:spacing w:after="0" w:line="360" w:lineRule="auto"/>
              <w:jc w:val="center"/>
            </w:pPr>
            <w:r>
              <w:rPr>
                <w:rFonts w:ascii="Arial" w:hAnsi="Arial" w:eastAsia="Arial" w:cs="Arial"/>
                <w:b w:val="0"/>
                <w:i w:val="0"/>
                <w:sz w:val="24"/>
                <w:u w:val="none"/>
              </w:rPr>
              <w:t>43</w:t>
            </w:r>
          </w:p>
        </w:tc>
      </w:tr>
    </w:tbl>
    <w:p>
      <w:pPr>
        <w:widowControl/>
        <w:spacing w:line="240" w:lineRule="auto" w:after="120" w:before="0"/>
        <w:jc w:val="both"/>
      </w:pPr>
    </w:p>
    <w:p>
      <w:pPr>
        <w:sectPr w:rsidR="00AB0FA1" w:rsidRPr="00AB287C" w:rsidSect="005C510F">
          <w:headerReference w:type="default" r:id="rId9"/>
          <w:headerReference w:type="first" r:id="rId9"/>
          <w:footerReference w:type="default" r:id="rId10"/>
          <w:footerReference w:type="first" r:id="rId11"/>
          <w:pgSz w:w="12240" w:h="15840"/>
          <w:pgMar w:top="1440" w:right="1440" w:bottom="1440" w:left="2160" w:header="720" w:footer="720" w:gutter="0"/>
          <w:pgNumType w:start="1"/>
          <w:cols w:space="720"/>
          <w:titlePg/>
          <w:docGrid w:linePitch="299"/>
        </w:sectPr>
      </w:pPr>
    </w:p>
    <w:p>
      <w:pPr>
        <w:keepNext/>
        <w:widowControl/>
        <w:spacing w:line="480" w:lineRule="auto" w:after="0" w:before="0"/>
        <w:jc w:val="center"/>
      </w:pPr>
      <w:r>
        <w:rPr>
          <w:rFonts w:ascii="Arial" w:hAnsi="Arial" w:eastAsia="Arial" w:cs="Arial"/>
          <w:b/>
          <w:i w:val="0"/>
          <w:sz w:val="24"/>
          <w:u w:val="none"/>
        </w:rPr>
        <w:t>Chapter 1</w:t>
      </w:r>
    </w:p>
    <w:p>
      <w:pPr>
        <w:keepNext/>
        <w:widowControl/>
        <w:spacing w:line="480" w:lineRule="auto" w:after="0" w:before="0"/>
        <w:jc w:val="center"/>
      </w:pPr>
      <w:r>
        <w:rPr>
          <w:rFonts w:ascii="Arial" w:hAnsi="Arial" w:eastAsia="Arial" w:cs="Arial"/>
          <w:b/>
          <w:i w:val="0"/>
          <w:sz w:val="24"/>
          <w:u w:val="none"/>
        </w:rPr>
        <w:t>INTRODUCTION, REVIEW OF RELATED LITERATURE,</w:t>
      </w:r>
    </w:p>
    <w:p>
      <w:pPr>
        <w:keepNext/>
        <w:widowControl/>
        <w:spacing w:line="480" w:lineRule="auto" w:after="0" w:before="0"/>
        <w:jc w:val="center"/>
      </w:pPr>
      <w:r>
        <w:rPr>
          <w:rFonts w:ascii="Arial" w:hAnsi="Arial" w:eastAsia="Arial" w:cs="Arial"/>
          <w:b/>
          <w:i w:val="0"/>
          <w:sz w:val="24"/>
          <w:u w:val="none"/>
        </w:rPr>
        <w:t>AND THE PROBLEM</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u w:val="none"/>
        </w:rPr>
        <w:t>This chapter presents the introduction and background of the study, the review of related literature, the theoretical and conceptual frameworks, the statement of the problem and the objectives of the study, the hypothesis, the scope and delimitation, the significance of the study, and the definition of terms used throughout the paper.</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Introduction</w:t>
      </w:r>
    </w:p>
    <w:p>
      <w:pPr>
        <w:widowControl/>
        <w:spacing w:line="480" w:lineRule="auto" w:after="0" w:before="0"/>
        <w:ind w:firstLine="720"/>
        <w:jc w:val="both"/>
      </w:pPr>
      <w:r>
        <w:rPr>
          <w:rFonts w:ascii="Arial" w:hAnsi="Arial" w:eastAsia="Arial" w:cs="Arial"/>
          <w:b w:val="0"/>
          <w:i w:val="0"/>
          <w:sz w:val="24"/>
          <w:u w:val="none"/>
        </w:rPr>
        <w:t>Programming is a popular, powerful, and important skill in technology-related careers, yet many beginners have a hard time learning it effectively. Python has become one of the most widely used programming languages in the world, in large part because its simple and readable syntax makes it friendly to beginners.</w:t>
      </w:r>
    </w:p>
    <w:p>
      <w:pPr>
        <w:widowControl/>
        <w:spacing w:line="480" w:lineRule="auto" w:after="0" w:before="0"/>
        <w:ind w:firstLine="720"/>
        <w:jc w:val="both"/>
      </w:pPr>
      <w:r>
        <w:rPr>
          <w:rFonts w:ascii="Arial" w:hAnsi="Arial" w:eastAsia="Arial" w:cs="Arial"/>
          <w:b w:val="0"/>
          <w:i w:val="0"/>
          <w:sz w:val="24"/>
          <w:u w:val="none"/>
        </w:rPr>
        <w:t>There are a number of online learning platforms that offer resources for learning Python. However, some of these platforms provide only limited feedback, lack interactive and engaging features that encourage learners to keep going, and offer little progress tracking that could identify a learner’s strengths and weaknesses based on their actual performance.</w:t>
      </w:r>
    </w:p>
    <w:p>
      <w:pPr>
        <w:widowControl/>
        <w:spacing w:line="480" w:lineRule="auto" w:after="0" w:before="0"/>
        <w:ind w:firstLine="720"/>
        <w:jc w:val="both"/>
      </w:pPr>
      <w:r>
        <w:rPr>
          <w:rFonts w:ascii="Arial" w:hAnsi="Arial" w:eastAsia="Arial" w:cs="Arial"/>
          <w:b w:val="0"/>
          <w:i w:val="0"/>
          <w:sz w:val="24"/>
          <w:u w:val="none"/>
        </w:rPr>
        <w:t>In the technology industry, programming is one of the most important skills a person can have. Helping beginners build a strong foundation prepares them for future career opportunities, while a weak foundation can hold them back once topics become more difficult.</w:t>
      </w:r>
    </w:p>
    <w:p>
      <w:pPr>
        <w:widowControl/>
        <w:spacing w:line="480" w:lineRule="auto" w:after="0" w:before="0"/>
        <w:ind w:firstLine="720"/>
        <w:jc w:val="both"/>
      </w:pPr>
      <w:r>
        <w:rPr>
          <w:rFonts w:ascii="Arial" w:hAnsi="Arial" w:eastAsia="Arial" w:cs="Arial"/>
          <w:b w:val="0"/>
          <w:i w:val="0"/>
          <w:sz w:val="24"/>
          <w:u w:val="none"/>
        </w:rPr>
        <w:t xml:space="preserve">To address this, the researchers propose </w:t>
      </w:r>
      <w:r>
        <w:rPr>
          <w:rFonts w:ascii="Arial" w:hAnsi="Arial" w:eastAsia="Arial" w:cs="Arial"/>
          <w:b/>
          <w:i w:val="0"/>
          <w:sz w:val="24"/>
          <w:u w:val="none"/>
        </w:rPr>
        <w:t>COBRA</w:t>
      </w:r>
      <w:r>
        <w:rPr>
          <w:rFonts w:ascii="Arial" w:hAnsi="Arial" w:eastAsia="Arial" w:cs="Arial"/>
          <w:b w:val="0"/>
          <w:i w:val="0"/>
          <w:sz w:val="24"/>
          <w:u w:val="none"/>
        </w:rPr>
        <w:t>, a Comprehensive Online Beginner Resource for Python Application. Through structured lessons, video tutorials, game-based activities, coding exercises with immediate feedback, and an interactive practice environment, the system aims to give beginners the support they need to stay motivated and engaged while improving their programming skills.</w:t>
      </w:r>
    </w:p>
    <w:p>
      <w:pPr>
        <w:keepNext/>
        <w:widowControl/>
        <w:spacing w:line="480" w:lineRule="auto" w:after="0" w:before="0"/>
        <w:ind w:left="720"/>
        <w:jc w:val="left"/>
      </w:pPr>
      <w:r>
        <w:rPr>
          <w:rFonts w:ascii="Arial" w:hAnsi="Arial" w:eastAsia="Arial" w:cs="Arial"/>
          <w:b/>
          <w:i w:val="0"/>
          <w:sz w:val="24"/>
          <w:u w:val="none"/>
        </w:rPr>
        <w:t>Background of the Problem</w:t>
      </w:r>
    </w:p>
    <w:p>
      <w:pPr>
        <w:widowControl/>
        <w:spacing w:line="480" w:lineRule="auto" w:after="0" w:before="0"/>
        <w:ind w:firstLine="720"/>
        <w:jc w:val="both"/>
      </w:pPr>
      <w:r>
        <w:rPr>
          <w:rFonts w:ascii="Arial" w:hAnsi="Arial" w:eastAsia="Arial" w:cs="Arial"/>
          <w:b w:val="0"/>
          <w:i w:val="0"/>
          <w:sz w:val="24"/>
          <w:u w:val="none"/>
        </w:rPr>
        <w:t>Learning programming benefits those who are in education and in technology-related careers. It is often described as easy to start but hard to master. According to Oka et al. (2024), novice programmers commonly lack problem-solving skills: they have difficulty planning abstract solutions and expressing them as a program, which causes them to get stuck when they meet difficult programming concepts.</w:t>
      </w:r>
    </w:p>
    <w:p>
      <w:pPr>
        <w:widowControl/>
        <w:spacing w:line="480" w:lineRule="auto" w:after="0" w:before="0"/>
        <w:ind w:firstLine="720"/>
        <w:jc w:val="both"/>
      </w:pPr>
      <w:r>
        <w:rPr>
          <w:rFonts w:ascii="Arial" w:hAnsi="Arial" w:eastAsia="Arial" w:cs="Arial"/>
          <w:b w:val="0"/>
          <w:i w:val="0"/>
          <w:sz w:val="24"/>
          <w:u w:val="none"/>
        </w:rPr>
        <w:t>Many learners use several online platforms to study programming. Although there are many such platforms on the internet, learners are often unsure of what they are supposed to study and in what order. Chen et al. (2024) emphasize that insufficient guidance is one of the struggles that slows down a beginner’s learning progress. Alasmari et al. (2024) similarly found that several popular online coding tutorial systems lack features that address the difficulties novice programmers actually experience.</w:t>
      </w:r>
    </w:p>
    <w:p>
      <w:pPr>
        <w:widowControl/>
        <w:spacing w:line="480" w:lineRule="auto" w:after="0" w:before="0"/>
        <w:ind w:firstLine="720"/>
        <w:jc w:val="both"/>
      </w:pPr>
      <w:r>
        <w:rPr>
          <w:rFonts w:ascii="Arial" w:hAnsi="Arial" w:eastAsia="Arial" w:cs="Arial"/>
          <w:b w:val="0"/>
          <w:i w:val="0"/>
          <w:sz w:val="24"/>
          <w:u w:val="none"/>
        </w:rPr>
        <w:t>Learning the fundamental concepts of programming builds a strong foundation. Uhanova et al. (2023) found, in a study of 1,744 introductory programming students, that students who took an additional course on the basics performed better academically. When beginners skip the fundamentals, they tend to get stuck repeatedly once topics become harder, which can affect their ability to develop their skills and their motivation to pursue a technology-related career.</w:t>
      </w:r>
    </w:p>
    <w:p>
      <w:pPr>
        <w:widowControl/>
        <w:spacing w:line="480" w:lineRule="auto" w:after="0" w:before="0"/>
        <w:ind w:firstLine="720"/>
        <w:jc w:val="both"/>
      </w:pPr>
      <w:r>
        <w:rPr>
          <w:rFonts w:ascii="Arial" w:hAnsi="Arial" w:eastAsia="Arial" w:cs="Arial"/>
          <w:b w:val="0"/>
          <w:i w:val="0"/>
          <w:sz w:val="24"/>
          <w:u w:val="none"/>
        </w:rPr>
        <w:t>Python is considered a multi-purpose programming language. It is beginner-friendly because its simple yet powerful syntax makes many tasks straightforward. GitHub (2024) reported that in 2024 Python overtook JavaScript as the most-used programming language on GitHub, which increases the number of potential beginners who want to learn it.</w:t>
      </w:r>
    </w:p>
    <w:p>
      <w:pPr>
        <w:widowControl/>
        <w:spacing w:line="480" w:lineRule="auto" w:after="0" w:before="0"/>
        <w:ind w:firstLine="720"/>
        <w:jc w:val="both"/>
      </w:pPr>
      <w:r>
        <w:rPr>
          <w:rFonts w:ascii="Arial" w:hAnsi="Arial" w:eastAsia="Arial" w:cs="Arial"/>
          <w:b w:val="0"/>
          <w:i w:val="0"/>
          <w:sz w:val="24"/>
          <w:u w:val="none"/>
        </w:rPr>
        <w:t>Using Python as the language of instruction, this study offers a solution that helps beginners build their foundation and improve their learning through interactive practice.</w:t>
      </w:r>
    </w:p>
    <w:p>
      <w:pPr>
        <w:keepNext/>
        <w:widowControl/>
        <w:spacing w:line="480" w:lineRule="auto" w:after="0" w:before="0"/>
        <w:ind w:left="720"/>
        <w:jc w:val="left"/>
      </w:pPr>
      <w:r>
        <w:rPr>
          <w:rFonts w:ascii="Arial" w:hAnsi="Arial" w:eastAsia="Arial" w:cs="Arial"/>
          <w:b/>
          <w:i w:val="0"/>
          <w:sz w:val="24"/>
          <w:u w:val="none"/>
        </w:rPr>
        <w:t>Overview of the Current State of the Technology</w:t>
      </w:r>
    </w:p>
    <w:p>
      <w:pPr>
        <w:widowControl/>
        <w:spacing w:line="480" w:lineRule="auto" w:after="0" w:before="0"/>
        <w:ind w:firstLine="720"/>
        <w:jc w:val="both"/>
      </w:pPr>
      <w:r>
        <w:rPr>
          <w:rFonts w:ascii="Arial" w:hAnsi="Arial" w:eastAsia="Arial" w:cs="Arial"/>
          <w:b w:val="0"/>
          <w:i w:val="0"/>
          <w:sz w:val="24"/>
          <w:u w:val="none"/>
        </w:rPr>
        <w:t>Learning a programming language, specifically Python, usually begins with a beginner searching the internet for an online platform to learn from. Numerous platforms offer Python learning resources, each with a different approach and set of features.</w:t>
      </w:r>
    </w:p>
    <w:p>
      <w:pPr>
        <w:widowControl/>
        <w:spacing w:line="480" w:lineRule="auto" w:after="0" w:before="0"/>
        <w:ind w:firstLine="720"/>
        <w:jc w:val="both"/>
      </w:pPr>
      <w:r>
        <w:rPr>
          <w:rFonts w:ascii="Arial" w:hAnsi="Arial" w:eastAsia="Arial" w:cs="Arial"/>
          <w:b w:val="0"/>
          <w:i w:val="0"/>
          <w:sz w:val="24"/>
          <w:u w:val="none"/>
        </w:rPr>
        <w:t>W3Schools, Mimo, Learn Python, and SoloLearn are some of the well-known platforms a beginner will find. W3Schools is a web-based learning platform that provides tutorials, examples, quizzes, exercises, and a coding practice environment. Mimo is a mobile and web learning platform that uses short lessons and exercises with gamification and progress tracking. Learn Python is a mobile learning application that provides structured lessons, quizzes, exercises, and community discussions. SoloLearn offers bite-sized lessons, a code playground, and a community of learners.</w:t>
      </w:r>
    </w:p>
    <w:p>
      <w:pPr>
        <w:widowControl/>
        <w:spacing w:line="480" w:lineRule="auto" w:after="0" w:before="0"/>
        <w:ind w:firstLine="720"/>
        <w:jc w:val="both"/>
      </w:pPr>
      <w:r>
        <w:rPr>
          <w:rFonts w:ascii="Arial" w:hAnsi="Arial" w:eastAsia="Arial" w:cs="Arial"/>
          <w:b w:val="0"/>
          <w:i w:val="0"/>
          <w:sz w:val="24"/>
          <w:u w:val="none"/>
        </w:rPr>
        <w:t>Despite the effectiveness of these platforms, some limitations remain. First, some platforms require a paid subscription for additional learning resources, practice, and support. Second, platforms differ in how they handle learners’ different levels of knowledge and skill, and few of them point a learner back to the specific part of a lesson they need to review. Table 1 compares these platforms with the proposed system.</w:t>
      </w:r>
    </w:p>
    <w:p>
      <w:pPr>
        <w:keepNext/>
        <w:widowControl/>
        <w:spacing w:line="240" w:lineRule="auto" w:after="0" w:before="120"/>
        <w:jc w:val="left"/>
      </w:pPr>
      <w:r>
        <w:rPr>
          <w:rFonts w:ascii="Arial" w:hAnsi="Arial" w:eastAsia="Arial" w:cs="Arial"/>
          <w:b/>
          <w:i w:val="0"/>
          <w:sz w:val="24"/>
          <w:u w:val="none"/>
        </w:rPr>
        <w:t>Table 1</w:t>
      </w:r>
    </w:p>
    <w:p>
      <w:pPr>
        <w:keepNext/>
        <w:widowControl/>
        <w:spacing w:line="240" w:lineRule="auto" w:after="120" w:before="0"/>
        <w:jc w:val="left"/>
      </w:pPr>
      <w:r>
        <w:rPr>
          <w:rFonts w:ascii="Arial" w:hAnsi="Arial" w:eastAsia="Arial" w:cs="Arial"/>
          <w:b w:val="0"/>
          <w:i/>
          <w:sz w:val="24"/>
          <w:u w:val="none"/>
        </w:rPr>
        <w:t>Comparison of Existing Python Learning Platforms and COBRA</w:t>
      </w:r>
    </w:p>
    <w:tbl>
      <w:tblPr>
        <w:tblW w:w="849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664"/>
        <w:gridCol w:w="1296"/>
        <w:gridCol w:w="1007"/>
        <w:gridCol w:w="1152"/>
        <w:gridCol w:w="1296"/>
        <w:gridCol w:w="1080"/>
      </w:tblGrid>
      <w:tr>
        <w:trPr>
          <w:tblHeader w:val="true"/>
        </w:trPr>
        <w:tc>
          <w:tcPr>
            <w:tcW w:type="dxa" w:w="2664"/>
            <w:shd w:val="clear" w:color="auto" w:fill="D9D9D9"/>
            <w:vAlign w:val="center"/>
          </w:tcPr>
          <w:p>
            <w:pPr>
              <w:spacing w:after="0" w:line="240" w:lineRule="auto"/>
              <w:jc w:val="center"/>
            </w:pPr>
            <w:r>
              <w:rPr>
                <w:rFonts w:ascii="Arial" w:hAnsi="Arial" w:eastAsia="Arial" w:cs="Arial"/>
                <w:b/>
                <w:i w:val="0"/>
                <w:sz w:val="18"/>
                <w:u w:val="none"/>
              </w:rPr>
              <w:t>Feature</w:t>
            </w:r>
          </w:p>
        </w:tc>
        <w:tc>
          <w:tcPr>
            <w:tcW w:type="dxa" w:w="1296"/>
            <w:shd w:val="clear" w:color="auto" w:fill="D9D9D9"/>
            <w:vAlign w:val="center"/>
          </w:tcPr>
          <w:p>
            <w:pPr>
              <w:spacing w:after="0" w:line="240" w:lineRule="auto"/>
              <w:jc w:val="center"/>
            </w:pPr>
            <w:r>
              <w:rPr>
                <w:rFonts w:ascii="Arial" w:hAnsi="Arial" w:eastAsia="Arial" w:cs="Arial"/>
                <w:b/>
                <w:i w:val="0"/>
                <w:sz w:val="18"/>
                <w:u w:val="none"/>
              </w:rPr>
              <w:t>W3Schools</w:t>
            </w:r>
          </w:p>
        </w:tc>
        <w:tc>
          <w:tcPr>
            <w:tcW w:type="dxa" w:w="1008"/>
            <w:shd w:val="clear" w:color="auto" w:fill="D9D9D9"/>
            <w:vAlign w:val="center"/>
          </w:tcPr>
          <w:p>
            <w:pPr>
              <w:spacing w:after="0" w:line="240" w:lineRule="auto"/>
              <w:jc w:val="center"/>
            </w:pPr>
            <w:r>
              <w:rPr>
                <w:rFonts w:ascii="Arial" w:hAnsi="Arial" w:eastAsia="Arial" w:cs="Arial"/>
                <w:b/>
                <w:i w:val="0"/>
                <w:sz w:val="18"/>
                <w:u w:val="none"/>
              </w:rPr>
              <w:t>Mimo</w:t>
            </w:r>
          </w:p>
        </w:tc>
        <w:tc>
          <w:tcPr>
            <w:tcW w:type="dxa" w:w="1152"/>
            <w:shd w:val="clear" w:color="auto" w:fill="D9D9D9"/>
            <w:vAlign w:val="center"/>
          </w:tcPr>
          <w:p>
            <w:pPr>
              <w:spacing w:after="0" w:line="240" w:lineRule="auto"/>
              <w:jc w:val="center"/>
            </w:pPr>
            <w:r>
              <w:rPr>
                <w:rFonts w:ascii="Arial" w:hAnsi="Arial" w:eastAsia="Arial" w:cs="Arial"/>
                <w:b/>
                <w:i w:val="0"/>
                <w:sz w:val="18"/>
                <w:u w:val="none"/>
              </w:rPr>
              <w:t>Learn Python</w:t>
            </w:r>
          </w:p>
        </w:tc>
        <w:tc>
          <w:tcPr>
            <w:tcW w:type="dxa" w:w="1296"/>
            <w:shd w:val="clear" w:color="auto" w:fill="D9D9D9"/>
            <w:vAlign w:val="center"/>
          </w:tcPr>
          <w:p>
            <w:pPr>
              <w:spacing w:after="0" w:line="240" w:lineRule="auto"/>
              <w:jc w:val="center"/>
            </w:pPr>
            <w:r>
              <w:rPr>
                <w:rFonts w:ascii="Arial" w:hAnsi="Arial" w:eastAsia="Arial" w:cs="Arial"/>
                <w:b/>
                <w:i w:val="0"/>
                <w:sz w:val="18"/>
                <w:u w:val="none"/>
              </w:rPr>
              <w:t>SoloLearn</w:t>
            </w:r>
          </w:p>
        </w:tc>
        <w:tc>
          <w:tcPr>
            <w:tcW w:type="dxa" w:w="1080"/>
            <w:shd w:val="clear" w:color="auto" w:fill="D9D9D9"/>
            <w:vAlign w:val="center"/>
          </w:tcPr>
          <w:p>
            <w:pPr>
              <w:spacing w:after="0" w:line="240" w:lineRule="auto"/>
              <w:jc w:val="center"/>
            </w:pPr>
            <w:r>
              <w:rPr>
                <w:rFonts w:ascii="Arial" w:hAnsi="Arial" w:eastAsia="Arial" w:cs="Arial"/>
                <w:b/>
                <w:i w:val="0"/>
                <w:sz w:val="18"/>
                <w:u w:val="none"/>
              </w:rPr>
              <w:t>COBRA</w:t>
            </w:r>
          </w:p>
        </w:tc>
      </w:tr>
      <w:tr>
        <w:tc>
          <w:tcPr>
            <w:tcW w:type="dxa" w:w="2664"/>
            <w:vAlign w:val="center"/>
          </w:tcPr>
          <w:p>
            <w:pPr>
              <w:spacing w:after="0" w:line="240" w:lineRule="auto"/>
              <w:jc w:val="left"/>
            </w:pPr>
            <w:r>
              <w:rPr>
                <w:rFonts w:ascii="Arial" w:hAnsi="Arial" w:eastAsia="Arial" w:cs="Arial"/>
                <w:b w:val="0"/>
                <w:i w:val="0"/>
                <w:sz w:val="18"/>
                <w:u w:val="none"/>
              </w:rPr>
              <w:t>Structured beginner lessons</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Video tutorials</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Quizzes / game-based activities</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Coding exercises with immediate feedback</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Browser-based coding sandbox</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highlight w:val="yellow"/>
                <w:u w:val="none"/>
              </w:rPr>
              <w:t>verify</w:t>
            </w:r>
          </w:p>
        </w:tc>
        <w:tc>
          <w:tcPr>
            <w:tcW w:type="dxa" w:w="1152"/>
            <w:vAlign w:val="center"/>
          </w:tcPr>
          <w:p>
            <w:pPr>
              <w:spacing w:after="0" w:line="240" w:lineRule="auto"/>
              <w:jc w:val="center"/>
            </w:pPr>
            <w:r>
              <w:rPr>
                <w:rFonts w:ascii="Arial" w:hAnsi="Arial" w:eastAsia="Arial" w:cs="Arial"/>
                <w:b w:val="0"/>
                <w:i w:val="0"/>
                <w:sz w:val="18"/>
                <w:highlight w:val="yellow"/>
                <w:u w:val="none"/>
              </w:rPr>
              <w:t>verify</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Progress tracking</w:t>
            </w:r>
          </w:p>
        </w:tc>
        <w:tc>
          <w:tcPr>
            <w:tcW w:type="dxa" w:w="1296"/>
            <w:vAlign w:val="center"/>
          </w:tcPr>
          <w:p>
            <w:pPr>
              <w:spacing w:after="0" w:line="240" w:lineRule="auto"/>
              <w:jc w:val="center"/>
            </w:pPr>
            <w:r>
              <w:rPr>
                <w:rFonts w:ascii="Arial" w:hAnsi="Arial" w:eastAsia="Arial" w:cs="Arial"/>
                <w:b w:val="0"/>
                <w:i w:val="0"/>
                <w:sz w:val="18"/>
                <w:u w:val="none"/>
              </w:rPr>
              <w:t>Paid</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Strengths and weaknesses per lesson</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Recommendation of the lesson part to review</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Badges / achievements</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highlight w:val="yellow"/>
                <w:u w:val="none"/>
              </w:rPr>
              <w:t>verify</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Mentor-managed content and learner monitoring</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08"/>
            <w:vAlign w:val="center"/>
          </w:tcPr>
          <w:p>
            <w:pPr>
              <w:spacing w:after="0" w:line="240" w:lineRule="auto"/>
              <w:jc w:val="center"/>
            </w:pPr>
            <w:r>
              <w:rPr>
                <w:rFonts w:ascii="Arial" w:hAnsi="Arial" w:eastAsia="Arial" w:cs="Arial"/>
                <w:b w:val="0"/>
                <w:i w:val="0"/>
                <w:sz w:val="18"/>
                <w:u w:val="none"/>
              </w:rPr>
              <w:t>–</w:t>
            </w:r>
          </w:p>
        </w:tc>
        <w:tc>
          <w:tcPr>
            <w:tcW w:type="dxa" w:w="1152"/>
            <w:vAlign w:val="center"/>
          </w:tcPr>
          <w:p>
            <w:pPr>
              <w:spacing w:after="0" w:line="240" w:lineRule="auto"/>
              <w:jc w:val="center"/>
            </w:pPr>
            <w:r>
              <w:rPr>
                <w:rFonts w:ascii="Arial" w:hAnsi="Arial" w:eastAsia="Arial" w:cs="Arial"/>
                <w:b w:val="0"/>
                <w:i w:val="0"/>
                <w:sz w:val="18"/>
                <w:u w:val="none"/>
              </w:rPr>
              <w:t>–</w:t>
            </w:r>
          </w:p>
        </w:tc>
        <w:tc>
          <w:tcPr>
            <w:tcW w:type="dxa" w:w="1296"/>
            <w:vAlign w:val="center"/>
          </w:tcPr>
          <w:p>
            <w:pPr>
              <w:spacing w:after="0" w:line="240" w:lineRule="auto"/>
              <w:jc w:val="center"/>
            </w:pPr>
            <w:r>
              <w:rPr>
                <w:rFonts w:ascii="Arial" w:hAnsi="Arial" w:eastAsia="Arial" w:cs="Arial"/>
                <w:b w:val="0"/>
                <w:i w:val="0"/>
                <w:sz w:val="18"/>
                <w:u w:val="none"/>
              </w:rPr>
              <w:t>–</w:t>
            </w:r>
          </w:p>
        </w:tc>
        <w:tc>
          <w:tcPr>
            <w:tcW w:type="dxa" w:w="1080"/>
            <w:vAlign w:val="center"/>
          </w:tcPr>
          <w:p>
            <w:pPr>
              <w:spacing w:after="0" w:line="240" w:lineRule="auto"/>
              <w:jc w:val="center"/>
            </w:pPr>
            <w:r>
              <w:rPr>
                <w:rFonts w:ascii="Arial" w:hAnsi="Arial" w:eastAsia="Arial" w:cs="Arial"/>
                <w:b w:val="0"/>
                <w:i w:val="0"/>
                <w:sz w:val="18"/>
                <w:u w:val="none"/>
              </w:rPr>
              <w:t>✓</w:t>
            </w:r>
          </w:p>
        </w:tc>
      </w:tr>
      <w:tr>
        <w:tc>
          <w:tcPr>
            <w:tcW w:type="dxa" w:w="2664"/>
            <w:vAlign w:val="center"/>
          </w:tcPr>
          <w:p>
            <w:pPr>
              <w:spacing w:after="0" w:line="240" w:lineRule="auto"/>
              <w:jc w:val="left"/>
            </w:pPr>
            <w:r>
              <w:rPr>
                <w:rFonts w:ascii="Arial" w:hAnsi="Arial" w:eastAsia="Arial" w:cs="Arial"/>
                <w:b w:val="0"/>
                <w:i w:val="0"/>
                <w:sz w:val="18"/>
                <w:u w:val="none"/>
              </w:rPr>
              <w:t>Free to use</w:t>
            </w:r>
          </w:p>
        </w:tc>
        <w:tc>
          <w:tcPr>
            <w:tcW w:type="dxa" w:w="1296"/>
            <w:vAlign w:val="center"/>
          </w:tcPr>
          <w:p>
            <w:pPr>
              <w:spacing w:after="0" w:line="240" w:lineRule="auto"/>
              <w:jc w:val="center"/>
            </w:pPr>
            <w:r>
              <w:rPr>
                <w:rFonts w:ascii="Arial" w:hAnsi="Arial" w:eastAsia="Arial" w:cs="Arial"/>
                <w:b w:val="0"/>
                <w:i w:val="0"/>
                <w:sz w:val="18"/>
                <w:u w:val="none"/>
              </w:rPr>
              <w:t>Partly</w:t>
            </w:r>
          </w:p>
        </w:tc>
        <w:tc>
          <w:tcPr>
            <w:tcW w:type="dxa" w:w="1008"/>
            <w:vAlign w:val="center"/>
          </w:tcPr>
          <w:p>
            <w:pPr>
              <w:spacing w:after="0" w:line="240" w:lineRule="auto"/>
              <w:jc w:val="center"/>
            </w:pPr>
            <w:r>
              <w:rPr>
                <w:rFonts w:ascii="Arial" w:hAnsi="Arial" w:eastAsia="Arial" w:cs="Arial"/>
                <w:b w:val="0"/>
                <w:i w:val="0"/>
                <w:sz w:val="18"/>
                <w:u w:val="none"/>
              </w:rPr>
              <w:t>Partly</w:t>
            </w:r>
          </w:p>
        </w:tc>
        <w:tc>
          <w:tcPr>
            <w:tcW w:type="dxa" w:w="1152"/>
            <w:vAlign w:val="center"/>
          </w:tcPr>
          <w:p>
            <w:pPr>
              <w:spacing w:after="0" w:line="240" w:lineRule="auto"/>
              <w:jc w:val="center"/>
            </w:pPr>
            <w:r>
              <w:rPr>
                <w:rFonts w:ascii="Arial" w:hAnsi="Arial" w:eastAsia="Arial" w:cs="Arial"/>
                <w:b w:val="0"/>
                <w:i w:val="0"/>
                <w:sz w:val="18"/>
                <w:u w:val="none"/>
              </w:rPr>
              <w:t>Partly</w:t>
            </w:r>
          </w:p>
        </w:tc>
        <w:tc>
          <w:tcPr>
            <w:tcW w:type="dxa" w:w="1296"/>
            <w:vAlign w:val="center"/>
          </w:tcPr>
          <w:p>
            <w:pPr>
              <w:spacing w:after="0" w:line="240" w:lineRule="auto"/>
              <w:jc w:val="center"/>
            </w:pPr>
            <w:r>
              <w:rPr>
                <w:rFonts w:ascii="Arial" w:hAnsi="Arial" w:eastAsia="Arial" w:cs="Arial"/>
                <w:b w:val="0"/>
                <w:i w:val="0"/>
                <w:sz w:val="18"/>
                <w:u w:val="none"/>
              </w:rPr>
              <w:t>Partly</w:t>
            </w:r>
          </w:p>
        </w:tc>
        <w:tc>
          <w:tcPr>
            <w:tcW w:type="dxa" w:w="1080"/>
            <w:vAlign w:val="center"/>
          </w:tcPr>
          <w:p>
            <w:pPr>
              <w:spacing w:after="0" w:line="240" w:lineRule="auto"/>
              <w:jc w:val="center"/>
            </w:pPr>
            <w:r>
              <w:rPr>
                <w:rFonts w:ascii="Arial" w:hAnsi="Arial" w:eastAsia="Arial" w:cs="Arial"/>
                <w:b w:val="0"/>
                <w:i w:val="0"/>
                <w:sz w:val="18"/>
                <w:u w:val="none"/>
              </w:rPr>
              <w:t>✓</w:t>
            </w:r>
          </w:p>
        </w:tc>
      </w:tr>
    </w:tbl>
    <w:p>
      <w:pPr>
        <w:widowControl/>
        <w:spacing w:line="240" w:lineRule="auto" w:after="120" w:before="0"/>
        <w:jc w:val="both"/>
      </w:pPr>
    </w:p>
    <w:p>
      <w:pPr>
        <w:widowControl/>
        <w:spacing w:line="240" w:lineRule="auto" w:after="200" w:before="0"/>
        <w:jc w:val="both"/>
      </w:pPr>
      <w:r>
        <w:rPr>
          <w:rFonts w:ascii="Arial" w:hAnsi="Arial" w:eastAsia="Arial" w:cs="Arial"/>
          <w:b w:val="0"/>
          <w:i/>
          <w:sz w:val="20"/>
          <w:highlight w:val="yellow"/>
          <w:u w:val="none"/>
        </w:rPr>
        <w:t>Note: The comparison reflects the researchers’ observation of each platform’s free version; please re-check each cell against the current version of the platforms before submission.</w:t>
      </w:r>
    </w:p>
    <w:p>
      <w:pPr>
        <w:widowControl/>
        <w:spacing w:line="480" w:lineRule="auto" w:after="0" w:before="0"/>
        <w:ind w:firstLine="720"/>
        <w:jc w:val="both"/>
      </w:pPr>
      <w:r>
        <w:rPr>
          <w:rFonts w:ascii="Arial" w:hAnsi="Arial" w:eastAsia="Arial" w:cs="Arial"/>
          <w:b w:val="0"/>
          <w:i w:val="0"/>
          <w:sz w:val="24"/>
          <w:u w:val="none"/>
        </w:rPr>
        <w:t>Existing online programming platforms already offer interactive features, structured lessons, exercises, quizzes, coding environments, and progress tracking. However, each handles beginners differently. COBRA addresses the limitations identified above by combining structured lessons, video tutorials, interactive practice, and automatic recommendations that fit each beginner’s needs, free of charge.</w:t>
      </w:r>
    </w:p>
    <w:p>
      <w:pPr>
        <w:keepNext/>
        <w:widowControl/>
        <w:spacing w:line="480" w:lineRule="auto" w:after="0" w:before="0"/>
        <w:ind w:left="720"/>
        <w:jc w:val="left"/>
      </w:pPr>
      <w:r>
        <w:rPr>
          <w:rFonts w:ascii="Arial" w:hAnsi="Arial" w:eastAsia="Arial" w:cs="Arial"/>
          <w:b/>
          <w:i w:val="0"/>
          <w:sz w:val="24"/>
          <w:u w:val="none"/>
        </w:rPr>
        <w:t>Project Rationale</w:t>
      </w:r>
    </w:p>
    <w:p>
      <w:pPr>
        <w:widowControl/>
        <w:spacing w:line="480" w:lineRule="auto" w:after="0" w:before="0"/>
        <w:ind w:firstLine="720"/>
        <w:jc w:val="both"/>
      </w:pPr>
      <w:r>
        <w:rPr>
          <w:rFonts w:ascii="Arial" w:hAnsi="Arial" w:eastAsia="Arial" w:cs="Arial"/>
          <w:b w:val="0"/>
          <w:i w:val="0"/>
          <w:sz w:val="24"/>
          <w:u w:val="none"/>
        </w:rPr>
        <w:t>COBRA was developed because beginners need more than a list of tutorials: they need a guided path, practice that responds to their mistakes, and a clear picture of what they still need to work on. By keeping lessons short and ordered, grading exercises and activities immediately, and pointing each learner back to the exact lesson part behind a missed item, COBRA aims to keep beginners from getting stuck and giving up. At the same time, mentors and administrators gain the tools to manage the course and monitor learners who need help.</w:t>
      </w:r>
    </w:p>
    <w:p>
      <w:pPr>
        <w:keepNext/>
        <w:widowControl/>
        <w:spacing w:line="480" w:lineRule="auto" w:after="0" w:before="240"/>
        <w:jc w:val="left"/>
      </w:pPr>
      <w:r>
        <w:rPr>
          <w:rFonts w:ascii="Arial" w:hAnsi="Arial" w:eastAsia="Arial" w:cs="Arial"/>
          <w:b/>
          <w:i w:val="0"/>
          <w:sz w:val="24"/>
          <w:u w:val="none"/>
        </w:rPr>
        <w:t>Review of Related Literature</w:t>
      </w:r>
    </w:p>
    <w:p>
      <w:pPr>
        <w:widowControl/>
        <w:spacing w:line="480" w:lineRule="auto" w:after="0" w:before="0"/>
        <w:ind w:firstLine="720"/>
        <w:jc w:val="both"/>
      </w:pPr>
      <w:r>
        <w:rPr>
          <w:rFonts w:ascii="Arial" w:hAnsi="Arial" w:eastAsia="Arial" w:cs="Arial"/>
          <w:b w:val="0"/>
          <w:i w:val="0"/>
          <w:sz w:val="24"/>
          <w:u w:val="none"/>
        </w:rPr>
        <w:t>This section presents literature and studies that guided the design of COBRA.</w:t>
      </w:r>
    </w:p>
    <w:p>
      <w:pPr>
        <w:keepNext/>
        <w:widowControl/>
        <w:spacing w:line="480" w:lineRule="auto" w:after="0" w:before="0"/>
        <w:ind w:left="720"/>
        <w:jc w:val="left"/>
      </w:pPr>
      <w:r>
        <w:rPr>
          <w:rFonts w:ascii="Arial" w:hAnsi="Arial" w:eastAsia="Arial" w:cs="Arial"/>
          <w:b/>
          <w:i w:val="0"/>
          <w:sz w:val="24"/>
          <w:u w:val="none"/>
        </w:rPr>
        <w:t>Difficulties of Novice Programmers</w:t>
      </w:r>
    </w:p>
    <w:p>
      <w:pPr>
        <w:widowControl/>
        <w:spacing w:line="480" w:lineRule="auto" w:after="0" w:before="0"/>
        <w:ind w:firstLine="720"/>
        <w:jc w:val="both"/>
      </w:pPr>
      <w:r>
        <w:rPr>
          <w:rFonts w:ascii="Arial" w:hAnsi="Arial" w:eastAsia="Arial" w:cs="Arial"/>
          <w:b w:val="0"/>
          <w:i w:val="0"/>
          <w:sz w:val="24"/>
          <w:u w:val="none"/>
        </w:rPr>
        <w:t>Oka et al. (2024) identified the lack of problem-solving skills as one of the main issues faced by novice programmers, who have difficulty planning abstract solutions and expressing them in a program. Their choice-based learning method let students focus on solution ideas without being slowed down by coding errors. Alasmari et al. (2024) reviewed the difficulties novices face and examined whether popular online coding tutorial systems address them; they found that several of these systems lack features that could effectively help novice programmers and called for more learner-centered environments. Chen et al. (2024) likewise point to insufficient guidance as one of the struggles of beginners.</w:t>
      </w:r>
    </w:p>
    <w:p>
      <w:pPr>
        <w:keepNext/>
        <w:widowControl/>
        <w:spacing w:line="480" w:lineRule="auto" w:after="0" w:before="0"/>
        <w:ind w:left="720"/>
        <w:jc w:val="left"/>
      </w:pPr>
      <w:r>
        <w:rPr>
          <w:rFonts w:ascii="Arial" w:hAnsi="Arial" w:eastAsia="Arial" w:cs="Arial"/>
          <w:b/>
          <w:i w:val="0"/>
          <w:sz w:val="24"/>
          <w:u w:val="none"/>
        </w:rPr>
        <w:t>Importance of a Strong Foundation</w:t>
      </w:r>
    </w:p>
    <w:p>
      <w:pPr>
        <w:widowControl/>
        <w:spacing w:line="480" w:lineRule="auto" w:after="0" w:before="0"/>
        <w:ind w:firstLine="720"/>
        <w:jc w:val="both"/>
      </w:pPr>
      <w:r>
        <w:rPr>
          <w:rFonts w:ascii="Arial" w:hAnsi="Arial" w:eastAsia="Arial" w:cs="Arial"/>
          <w:b w:val="0"/>
          <w:i w:val="0"/>
          <w:sz w:val="24"/>
          <w:u w:val="none"/>
        </w:rPr>
        <w:t>Uhanova et al. (2023) examined the link between first-year students’ prior programming knowledge and their performance in an introductory programming course. Based on a sample of 1,744 students, those who attended an additional course on algorithmization performed better, showing the value of a solid foundation in the basics. This supports COBRA’s design of requiring learners to pass each module before moving on to the next.</w:t>
      </w:r>
    </w:p>
    <w:p>
      <w:pPr>
        <w:keepNext/>
        <w:widowControl/>
        <w:spacing w:line="480" w:lineRule="auto" w:after="0" w:before="0"/>
        <w:ind w:left="720"/>
        <w:jc w:val="left"/>
      </w:pPr>
      <w:r>
        <w:rPr>
          <w:rFonts w:ascii="Arial" w:hAnsi="Arial" w:eastAsia="Arial" w:cs="Arial"/>
          <w:b/>
          <w:i w:val="0"/>
          <w:sz w:val="24"/>
          <w:u w:val="none"/>
        </w:rPr>
        <w:t>Structured and Manageable Content</w:t>
      </w:r>
    </w:p>
    <w:p>
      <w:pPr>
        <w:widowControl/>
        <w:spacing w:line="480" w:lineRule="auto" w:after="0" w:before="0"/>
        <w:ind w:firstLine="720"/>
        <w:jc w:val="both"/>
      </w:pPr>
      <w:r>
        <w:rPr>
          <w:rFonts w:ascii="Arial" w:hAnsi="Arial" w:eastAsia="Arial" w:cs="Arial"/>
          <w:b w:val="0"/>
          <w:i w:val="0"/>
          <w:sz w:val="24"/>
          <w:u w:val="none"/>
        </w:rPr>
        <w:t>Skulmowski and Xu (2022) discuss how the design of digital and online learning environments affects cognitive load. Interactive media, immersion, and redundant elements add load that is not related to the task, so designers should weigh whether such elements serve the intended learning outcome. Online learning environments should therefore focus on the resources learners actually need and present information in manageable portions. Menon (2023) adds that giving learners step-by-step, structured information helps them better understand the fundamental concepts of programming.</w:t>
      </w:r>
    </w:p>
    <w:p>
      <w:pPr>
        <w:keepNext/>
        <w:widowControl/>
        <w:spacing w:line="480" w:lineRule="auto" w:after="0" w:before="0"/>
        <w:ind w:left="720"/>
        <w:jc w:val="left"/>
      </w:pPr>
      <w:r>
        <w:rPr>
          <w:rFonts w:ascii="Arial" w:hAnsi="Arial" w:eastAsia="Arial" w:cs="Arial"/>
          <w:b/>
          <w:i w:val="0"/>
          <w:sz w:val="24"/>
          <w:u w:val="none"/>
        </w:rPr>
        <w:t>Practice and Immediate Feedback</w:t>
      </w:r>
    </w:p>
    <w:p>
      <w:pPr>
        <w:widowControl/>
        <w:spacing w:line="480" w:lineRule="auto" w:after="0" w:before="0"/>
        <w:ind w:firstLine="720"/>
        <w:jc w:val="both"/>
      </w:pPr>
      <w:r>
        <w:rPr>
          <w:rFonts w:ascii="Arial" w:hAnsi="Arial" w:eastAsia="Arial" w:cs="Arial"/>
          <w:b w:val="0"/>
          <w:i w:val="0"/>
          <w:sz w:val="24"/>
          <w:u w:val="none"/>
        </w:rPr>
        <w:t>Iftikhar (2022) notes that online programming activities let beginners practice and develop their problem-solving skills and understand programming concepts better. Marwan et al. (2022) designed and evaluated an adaptive immediate feedback system for block-based programming that gives students real-time information about their progress, correctness, and errors. The system improved students’ performance and increased the number of students who completed their programming assignments. These findings support COBRA’s exercises and activities, which grade every answer as soon as it is submitted.</w:t>
      </w:r>
    </w:p>
    <w:p>
      <w:pPr>
        <w:keepNext/>
        <w:widowControl/>
        <w:spacing w:line="480" w:lineRule="auto" w:after="0" w:before="0"/>
        <w:ind w:left="720"/>
        <w:jc w:val="left"/>
      </w:pPr>
      <w:r>
        <w:rPr>
          <w:rFonts w:ascii="Arial" w:hAnsi="Arial" w:eastAsia="Arial" w:cs="Arial"/>
          <w:b/>
          <w:i w:val="0"/>
          <w:sz w:val="24"/>
          <w:u w:val="none"/>
        </w:rPr>
        <w:t>Personalized Learning</w:t>
      </w:r>
    </w:p>
    <w:p>
      <w:pPr>
        <w:widowControl/>
        <w:spacing w:line="480" w:lineRule="auto" w:after="0" w:before="0"/>
        <w:ind w:firstLine="720"/>
        <w:jc w:val="both"/>
      </w:pPr>
      <w:r>
        <w:rPr>
          <w:rFonts w:ascii="Arial" w:hAnsi="Arial" w:eastAsia="Arial" w:cs="Arial"/>
          <w:b w:val="0"/>
          <w:i w:val="0"/>
          <w:sz w:val="24"/>
          <w:u w:val="none"/>
        </w:rPr>
        <w:t>Wu et al. (2024) describe personalized learning as an approach that identifies what each learner needs based on their strengths and weaknesses and uses this to improve their learning experience and outcomes. COBRA applies this idea by computing each learner’s strengths and weaknesses per lesson from their first-try results and by recommending the specific lesson part that teaches each item they missed.</w:t>
      </w:r>
    </w:p>
    <w:p>
      <w:pPr>
        <w:keepNext/>
        <w:widowControl/>
        <w:spacing w:line="480" w:lineRule="auto" w:after="0" w:before="0"/>
        <w:ind w:left="720"/>
        <w:jc w:val="left"/>
      </w:pPr>
      <w:r>
        <w:rPr>
          <w:rFonts w:ascii="Arial" w:hAnsi="Arial" w:eastAsia="Arial" w:cs="Arial"/>
          <w:b/>
          <w:i w:val="0"/>
          <w:sz w:val="24"/>
          <w:u w:val="none"/>
        </w:rPr>
        <w:t>Synthesis</w:t>
      </w:r>
    </w:p>
    <w:p>
      <w:pPr>
        <w:widowControl/>
        <w:spacing w:line="480" w:lineRule="auto" w:after="0" w:before="0"/>
        <w:ind w:firstLine="720"/>
        <w:jc w:val="both"/>
      </w:pPr>
      <w:r>
        <w:rPr>
          <w:rFonts w:ascii="Arial" w:hAnsi="Arial" w:eastAsia="Arial" w:cs="Arial"/>
          <w:b w:val="0"/>
          <w:i w:val="0"/>
          <w:sz w:val="24"/>
          <w:u w:val="none"/>
        </w:rPr>
        <w:t>The reviewed literature shows that beginners struggle with problem solving and with knowing what to study, that a strong grasp of the fundamentals improves later performance, that content should be structured and kept manageable, and that immediate feedback and personalization improve both performance and persistence. Existing platforms cover some of these needs, but not all of them together and not always for free. COBRA brings these elements into one web-based system for beginner Python learners.</w:t>
      </w:r>
    </w:p>
    <w:p>
      <w:pPr>
        <w:keepNext/>
        <w:widowControl/>
        <w:spacing w:line="480" w:lineRule="auto" w:after="0" w:before="240"/>
        <w:jc w:val="left"/>
      </w:pPr>
      <w:r>
        <w:rPr>
          <w:rFonts w:ascii="Arial" w:hAnsi="Arial" w:eastAsia="Arial" w:cs="Arial"/>
          <w:b/>
          <w:i w:val="0"/>
          <w:sz w:val="24"/>
          <w:u w:val="none"/>
        </w:rPr>
        <w:t>Theoretical Framework</w:t>
      </w:r>
    </w:p>
    <w:p>
      <w:pPr>
        <w:widowControl/>
        <w:spacing w:line="480" w:lineRule="auto" w:after="0" w:before="0"/>
        <w:ind w:firstLine="720"/>
        <w:jc w:val="both"/>
      </w:pPr>
      <w:r>
        <w:rPr>
          <w:rFonts w:ascii="Arial" w:hAnsi="Arial" w:eastAsia="Arial" w:cs="Arial"/>
          <w:b w:val="0"/>
          <w:i w:val="0"/>
          <w:sz w:val="24"/>
          <w:u w:val="none"/>
        </w:rPr>
        <w:t>The study is anchored on three learning theories, shown in Figure 1.</w:t>
      </w:r>
    </w:p>
    <w:p>
      <w:pPr>
        <w:widowControl/>
        <w:spacing w:line="480" w:lineRule="auto" w:after="0" w:before="0"/>
        <w:ind w:firstLine="720"/>
        <w:jc w:val="both"/>
      </w:pPr>
      <w:r>
        <w:rPr>
          <w:rFonts w:ascii="Arial" w:hAnsi="Arial" w:eastAsia="Arial" w:cs="Arial"/>
          <w:b/>
          <w:i w:val="0"/>
          <w:sz w:val="24"/>
          <w:u w:val="none"/>
        </w:rPr>
        <w:t>Cognitive Load Theory.</w:t>
      </w:r>
      <w:r>
        <w:rPr>
          <w:rFonts w:ascii="Arial" w:hAnsi="Arial" w:eastAsia="Arial" w:cs="Arial"/>
          <w:b w:val="0"/>
          <w:i w:val="0"/>
          <w:sz w:val="24"/>
          <w:u w:val="none"/>
        </w:rPr>
        <w:t xml:space="preserve"> Sweller (1988) proposed that working memory is limited, so instruction should avoid overloading learners with information that does not contribute to learning. COBRA applies this by dividing the course into chapters, modules, and short lessons, splitting lesson content into headed parts, and showing only five questions per activity play.</w:t>
      </w:r>
    </w:p>
    <w:p>
      <w:pPr>
        <w:widowControl/>
        <w:spacing w:line="480" w:lineRule="auto" w:after="0" w:before="0"/>
        <w:ind w:firstLine="720"/>
        <w:jc w:val="both"/>
      </w:pPr>
      <w:r>
        <w:rPr>
          <w:rFonts w:ascii="Arial" w:hAnsi="Arial" w:eastAsia="Arial" w:cs="Arial"/>
          <w:b/>
          <w:i w:val="0"/>
          <w:sz w:val="24"/>
          <w:u w:val="none"/>
        </w:rPr>
        <w:t>Mastery Learning.</w:t>
      </w:r>
      <w:r>
        <w:rPr>
          <w:rFonts w:ascii="Arial" w:hAnsi="Arial" w:eastAsia="Arial" w:cs="Arial"/>
          <w:b w:val="0"/>
          <w:i w:val="0"/>
          <w:sz w:val="24"/>
          <w:u w:val="none"/>
        </w:rPr>
        <w:t xml:space="preserve"> Bloom (1968) argued that most learners can master a subject if they are given enough time, feedback, and corrective help before moving on. COBRA applies this through an 80% module pass mark, retakes of missed items, and a Module Review that must be completed before the next module unlocks.</w:t>
      </w:r>
    </w:p>
    <w:p>
      <w:pPr>
        <w:widowControl/>
        <w:spacing w:line="480" w:lineRule="auto" w:after="0" w:before="0"/>
        <w:ind w:firstLine="720"/>
        <w:jc w:val="both"/>
      </w:pPr>
      <w:r>
        <w:rPr>
          <w:rFonts w:ascii="Arial" w:hAnsi="Arial" w:eastAsia="Arial" w:cs="Arial"/>
          <w:b/>
          <w:i w:val="0"/>
          <w:sz w:val="24"/>
          <w:u w:val="none"/>
        </w:rPr>
        <w:t>Self-Determination Theory.</w:t>
      </w:r>
      <w:r>
        <w:rPr>
          <w:rFonts w:ascii="Arial" w:hAnsi="Arial" w:eastAsia="Arial" w:cs="Arial"/>
          <w:b w:val="0"/>
          <w:i w:val="0"/>
          <w:sz w:val="24"/>
          <w:u w:val="none"/>
        </w:rPr>
        <w:t xml:space="preserve"> Ryan and Deci (2000) explain that motivation grows when people feel competent, autonomous, and related to others. COBRA supports competence and motivation through points, badges, a visual learning map, and a certificate of completion, and supports autonomy through the free coding sandbox and optional review of passed modules.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CellMar>
          <w:left w:w="0" w:type="dxa"/>
          <w:right w:w="0" w:type="dxa"/>
        </w:tblCellMar>
        <w:tblLook w:firstColumn="1" w:firstRow="1" w:lastColumn="0" w:lastRow="0" w:noHBand="0" w:noVBand="1" w:val="04A0"/>
      </w:tblPr>
      <w:tblGrid>
        <w:gridCol w:w="8640"/>
      </w:tblGrid>
      <w:tr>
        <w:trPr>
          <w:cantSplit w:val="true"/>
        </w:trPr>
        <w:tc>
          <w:tcPr>
            <w:tcW w:type="dxa" w:w="8640"/>
          </w:tcPr>
          <w:p>
            <w:pPr>
              <w:spacing w:after="0"/>
            </w:pPr>
            <w:r>
              <w:rPr>
                <w:rFonts w:ascii="Arial" w:hAnsi="Arial" w:eastAsia="Arial" w:cs="Arial"/>
                <w:b/>
                <w:i w:val="0"/>
                <w:sz w:val="24"/>
                <w:u w:val="none"/>
              </w:rPr>
              <w:t>Figure 1</w:t>
            </w:r>
          </w:p>
          <w:p>
            <w:pPr>
              <w:spacing w:after="120"/>
            </w:pPr>
            <w:r>
              <w:rPr>
                <w:rFonts w:ascii="Arial" w:hAnsi="Arial" w:eastAsia="Arial" w:cs="Arial"/>
                <w:b w:val="0"/>
                <w:i/>
                <w:sz w:val="24"/>
                <w:u w:val="none"/>
              </w:rPr>
              <w:t>Theoretical Framework of the Study</w:t>
            </w:r>
          </w:p>
          <w:p>
            <w:pPr>
              <w:jc w:val="center"/>
            </w:pPr>
            <w:r>
              <w:drawing>
                <wp:inline xmlns:a="http://schemas.openxmlformats.org/drawingml/2006/main" xmlns:pic="http://schemas.openxmlformats.org/drawingml/2006/picture">
                  <wp:extent cx="5394960" cy="3117088"/>
                  <wp:docPr id="1" name="Picture 1"/>
                  <wp:cNvGraphicFramePr>
                    <a:graphicFrameLocks noChangeAspect="1"/>
                  </wp:cNvGraphicFramePr>
                  <a:graphic>
                    <a:graphicData uri="http://schemas.openxmlformats.org/drawingml/2006/picture">
                      <pic:pic>
                        <pic:nvPicPr>
                          <pic:cNvPr id="0" name="fig_theory.png"/>
                          <pic:cNvPicPr/>
                        </pic:nvPicPr>
                        <pic:blipFill>
                          <a:blip r:embed="rId30"/>
                          <a:stretch>
                            <a:fillRect/>
                          </a:stretch>
                        </pic:blipFill>
                        <pic:spPr>
                          <a:xfrm>
                            <a:off x="0" y="0"/>
                            <a:ext cx="5394960" cy="3117088"/>
                          </a:xfrm>
                          <a:prstGeom prst="rect"/>
                        </pic:spPr>
                      </pic:pic>
                    </a:graphicData>
                  </a:graphic>
                </wp:inline>
              </w:drawing>
            </w:r>
          </w:p>
        </w:tc>
      </w:tr>
    </w:tbl>
    <w:p>
      <w:pPr>
        <w:widowControl/>
        <w:spacing w:line="240" w:lineRule="auto" w:after="120" w:before="0"/>
        <w:jc w:val="both"/>
      </w:pPr>
    </w:p>
    <w:p>
      <w:pPr>
        <w:keepNext/>
        <w:widowControl/>
        <w:spacing w:line="480" w:lineRule="auto" w:after="0" w:before="240"/>
        <w:jc w:val="left"/>
      </w:pPr>
      <w:r>
        <w:rPr>
          <w:rFonts w:ascii="Arial" w:hAnsi="Arial" w:eastAsia="Arial" w:cs="Arial"/>
          <w:b/>
          <w:i w:val="0"/>
          <w:sz w:val="24"/>
          <w:u w:val="none"/>
        </w:rPr>
        <w:t>Conceptual Framework</w:t>
      </w:r>
    </w:p>
    <w:p>
      <w:pPr>
        <w:widowControl/>
        <w:spacing w:line="480" w:lineRule="auto" w:after="0" w:before="0"/>
        <w:ind w:firstLine="720"/>
        <w:jc w:val="both"/>
      </w:pPr>
      <w:r>
        <w:rPr>
          <w:rFonts w:ascii="Arial" w:hAnsi="Arial" w:eastAsia="Arial" w:cs="Arial"/>
          <w:b w:val="0"/>
          <w:i w:val="0"/>
          <w:sz w:val="24"/>
          <w:u w:val="none"/>
        </w:rPr>
        <w:t xml:space="preserve">The study uses the Input-Process-Output (IPO) model shown in Figure 2. The </w:t>
      </w:r>
      <w:r>
        <w:rPr>
          <w:rFonts w:ascii="Arial" w:hAnsi="Arial" w:eastAsia="Arial" w:cs="Arial"/>
          <w:b/>
          <w:i w:val="0"/>
          <w:sz w:val="24"/>
          <w:u w:val="none"/>
        </w:rPr>
        <w:t>input</w:t>
      </w:r>
      <w:r>
        <w:rPr>
          <w:rFonts w:ascii="Arial" w:hAnsi="Arial" w:eastAsia="Arial" w:cs="Arial"/>
          <w:b w:val="0"/>
          <w:i w:val="0"/>
          <w:sz w:val="24"/>
          <w:u w:val="none"/>
        </w:rPr>
        <w:t xml:space="preserve"> consists of the knowledge, software, and hardware requirements of the system. The </w:t>
      </w:r>
      <w:r>
        <w:rPr>
          <w:rFonts w:ascii="Arial" w:hAnsi="Arial" w:eastAsia="Arial" w:cs="Arial"/>
          <w:b/>
          <w:i w:val="0"/>
          <w:sz w:val="24"/>
          <w:u w:val="none"/>
        </w:rPr>
        <w:t>process</w:t>
      </w:r>
      <w:r>
        <w:rPr>
          <w:rFonts w:ascii="Arial" w:hAnsi="Arial" w:eastAsia="Arial" w:cs="Arial"/>
          <w:b w:val="0"/>
          <w:i w:val="0"/>
          <w:sz w:val="24"/>
          <w:u w:val="none"/>
        </w:rPr>
        <w:t xml:space="preserve"> follows the phases of the Agile methodology, followed by the evaluation of the system using a survey questionnaire based on ISO 9126. The </w:t>
      </w:r>
      <w:r>
        <w:rPr>
          <w:rFonts w:ascii="Arial" w:hAnsi="Arial" w:eastAsia="Arial" w:cs="Arial"/>
          <w:b/>
          <w:i w:val="0"/>
          <w:sz w:val="24"/>
          <w:u w:val="none"/>
        </w:rPr>
        <w:t>output</w:t>
      </w:r>
      <w:r>
        <w:rPr>
          <w:rFonts w:ascii="Arial" w:hAnsi="Arial" w:eastAsia="Arial" w:cs="Arial"/>
          <w:b w:val="0"/>
          <w:i w:val="0"/>
          <w:sz w:val="24"/>
          <w:u w:val="none"/>
        </w:rPr>
        <w:t xml:space="preserve"> is COBRA: Comprehensive Online Beginner Resource for Python Application. Feedback from the evaluation is used to improve the system.</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CellMar>
          <w:left w:w="0" w:type="dxa"/>
          <w:right w:w="0" w:type="dxa"/>
        </w:tblCellMar>
        <w:tblLook w:firstColumn="1" w:firstRow="1" w:lastColumn="0" w:lastRow="0" w:noHBand="0" w:noVBand="1" w:val="04A0"/>
      </w:tblPr>
      <w:tblGrid>
        <w:gridCol w:w="8640"/>
      </w:tblGrid>
      <w:tr>
        <w:trPr>
          <w:cantSplit w:val="true"/>
        </w:trPr>
        <w:tc>
          <w:tcPr>
            <w:tcW w:type="dxa" w:w="8640"/>
          </w:tcPr>
          <w:p>
            <w:pPr>
              <w:spacing w:after="0"/>
            </w:pPr>
            <w:r>
              <w:rPr>
                <w:rFonts w:ascii="Arial" w:hAnsi="Arial" w:eastAsia="Arial" w:cs="Arial"/>
                <w:b/>
                <w:i w:val="0"/>
                <w:sz w:val="24"/>
                <w:u w:val="none"/>
              </w:rPr>
              <w:t>Figure 2</w:t>
            </w:r>
          </w:p>
          <w:p>
            <w:pPr>
              <w:spacing w:after="120"/>
            </w:pPr>
            <w:r>
              <w:rPr>
                <w:rFonts w:ascii="Arial" w:hAnsi="Arial" w:eastAsia="Arial" w:cs="Arial"/>
                <w:b w:val="0"/>
                <w:i/>
                <w:sz w:val="24"/>
                <w:u w:val="none"/>
              </w:rPr>
              <w:t>Conceptual Framework of the Study</w:t>
            </w:r>
          </w:p>
          <w:p>
            <w:pPr>
              <w:jc w:val="center"/>
            </w:pPr>
            <w:r>
              <w:drawing>
                <wp:inline xmlns:a="http://schemas.openxmlformats.org/drawingml/2006/main" xmlns:pic="http://schemas.openxmlformats.org/drawingml/2006/picture">
                  <wp:extent cx="5394960" cy="3356864"/>
                  <wp:docPr id="2" name="Picture 2"/>
                  <wp:cNvGraphicFramePr>
                    <a:graphicFrameLocks noChangeAspect="1"/>
                  </wp:cNvGraphicFramePr>
                  <a:graphic>
                    <a:graphicData uri="http://schemas.openxmlformats.org/drawingml/2006/picture">
                      <pic:pic>
                        <pic:nvPicPr>
                          <pic:cNvPr id="0" name="fig_ipo.png"/>
                          <pic:cNvPicPr/>
                        </pic:nvPicPr>
                        <pic:blipFill>
                          <a:blip r:embed="rId31"/>
                          <a:stretch>
                            <a:fillRect/>
                          </a:stretch>
                        </pic:blipFill>
                        <pic:spPr>
                          <a:xfrm>
                            <a:off x="0" y="0"/>
                            <a:ext cx="5394960" cy="3356864"/>
                          </a:xfrm>
                          <a:prstGeom prst="rect"/>
                        </pic:spPr>
                      </pic:pic>
                    </a:graphicData>
                  </a:graphic>
                </wp:inline>
              </w:drawing>
            </w:r>
          </w:p>
        </w:tc>
      </w:tr>
    </w:tbl>
    <w:p>
      <w:pPr>
        <w:widowControl/>
        <w:spacing w:line="240" w:lineRule="auto" w:after="120" w:before="0"/>
        <w:jc w:val="both"/>
      </w:pPr>
    </w:p>
    <w:p>
      <w:pPr>
        <w:keepNext/>
        <w:widowControl/>
        <w:spacing w:line="480" w:lineRule="auto" w:after="0" w:before="240"/>
        <w:jc w:val="left"/>
      </w:pPr>
      <w:r>
        <w:rPr>
          <w:rFonts w:ascii="Arial" w:hAnsi="Arial" w:eastAsia="Arial" w:cs="Arial"/>
          <w:b/>
          <w:i w:val="0"/>
          <w:sz w:val="24"/>
          <w:u w:val="none"/>
        </w:rPr>
        <w:t>Statement of the Problem</w:t>
      </w:r>
    </w:p>
    <w:p>
      <w:pPr>
        <w:widowControl/>
        <w:spacing w:line="480" w:lineRule="auto" w:after="0" w:before="0"/>
        <w:ind w:firstLine="720"/>
        <w:jc w:val="both"/>
      </w:pPr>
      <w:r>
        <w:rPr>
          <w:rFonts w:ascii="Arial" w:hAnsi="Arial" w:eastAsia="Arial" w:cs="Arial"/>
          <w:b w:val="0"/>
          <w:i w:val="0"/>
          <w:sz w:val="24"/>
          <w:u w:val="none"/>
        </w:rPr>
        <w:t>The general problem of this study is how to develop “COBRA,” a Comprehensive Online Beginner Resource for Python Application.</w:t>
      </w:r>
    </w:p>
    <w:p>
      <w:pPr>
        <w:keepNext/>
        <w:widowControl/>
        <w:spacing w:line="480" w:lineRule="auto" w:after="0" w:before="0"/>
        <w:ind w:left="720"/>
        <w:jc w:val="left"/>
      </w:pPr>
      <w:r>
        <w:rPr>
          <w:rFonts w:ascii="Arial" w:hAnsi="Arial" w:eastAsia="Arial" w:cs="Arial"/>
          <w:b/>
          <w:i w:val="0"/>
          <w:sz w:val="24"/>
          <w:u w:val="none"/>
        </w:rPr>
        <w:t>Specific Problems</w:t>
      </w:r>
    </w:p>
    <w:p>
      <w:pPr>
        <w:widowControl/>
        <w:tabs>
          <w:tab w:pos="1080" w:val="left"/>
        </w:tabs>
        <w:spacing w:line="480" w:lineRule="auto" w:after="0" w:before="0"/>
        <w:ind w:left="1080" w:hanging="540"/>
        <w:jc w:val="both"/>
      </w:pPr>
      <w:r>
        <w:rPr>
          <w:rFonts w:ascii="Arial" w:hAnsi="Arial" w:eastAsia="Arial" w:cs="Arial"/>
          <w:b w:val="0"/>
          <w:i w:val="0"/>
          <w:sz w:val="24"/>
          <w:u w:val="none"/>
        </w:rPr>
        <w:t>1.</w:t>
        <w:tab/>
        <w:t>How to create a module for security?</w:t>
      </w:r>
    </w:p>
    <w:p>
      <w:pPr>
        <w:widowControl/>
        <w:tabs>
          <w:tab w:pos="1080" w:val="left"/>
        </w:tabs>
        <w:spacing w:line="480" w:lineRule="auto" w:after="0" w:before="0"/>
        <w:ind w:left="1080" w:hanging="540"/>
        <w:jc w:val="both"/>
      </w:pPr>
      <w:r>
        <w:rPr>
          <w:rFonts w:ascii="Arial" w:hAnsi="Arial" w:eastAsia="Arial" w:cs="Arial"/>
          <w:b w:val="0"/>
          <w:i w:val="0"/>
          <w:sz w:val="24"/>
          <w:u w:val="none"/>
        </w:rPr>
        <w:t>2.</w:t>
        <w:tab/>
        <w:t>How to create a module for user registration?</w:t>
      </w:r>
    </w:p>
    <w:p>
      <w:pPr>
        <w:widowControl/>
        <w:tabs>
          <w:tab w:pos="1080" w:val="left"/>
        </w:tabs>
        <w:spacing w:line="480" w:lineRule="auto" w:after="0" w:before="0"/>
        <w:ind w:left="1080" w:hanging="540"/>
        <w:jc w:val="both"/>
      </w:pPr>
      <w:r>
        <w:rPr>
          <w:rFonts w:ascii="Arial" w:hAnsi="Arial" w:eastAsia="Arial" w:cs="Arial"/>
          <w:b w:val="0"/>
          <w:i w:val="0"/>
          <w:sz w:val="24"/>
          <w:u w:val="none"/>
        </w:rPr>
        <w:t>3.</w:t>
        <w:tab/>
        <w:t>How to create a module for lesson management?</w:t>
      </w:r>
    </w:p>
    <w:p>
      <w:pPr>
        <w:widowControl/>
        <w:tabs>
          <w:tab w:pos="1080" w:val="left"/>
        </w:tabs>
        <w:spacing w:line="480" w:lineRule="auto" w:after="0" w:before="0"/>
        <w:ind w:left="1080" w:hanging="540"/>
        <w:jc w:val="both"/>
      </w:pPr>
      <w:r>
        <w:rPr>
          <w:rFonts w:ascii="Arial" w:hAnsi="Arial" w:eastAsia="Arial" w:cs="Arial"/>
          <w:b w:val="0"/>
          <w:i w:val="0"/>
          <w:sz w:val="24"/>
          <w:u w:val="none"/>
        </w:rPr>
        <w:t>4.</w:t>
        <w:tab/>
        <w:t>How to create a module for learning resources?</w:t>
      </w:r>
    </w:p>
    <w:p>
      <w:pPr>
        <w:widowControl/>
        <w:tabs>
          <w:tab w:pos="1080" w:val="left"/>
        </w:tabs>
        <w:spacing w:line="480" w:lineRule="auto" w:after="0" w:before="0"/>
        <w:ind w:left="1080" w:hanging="540"/>
        <w:jc w:val="both"/>
      </w:pPr>
      <w:r>
        <w:rPr>
          <w:rFonts w:ascii="Arial" w:hAnsi="Arial" w:eastAsia="Arial" w:cs="Arial"/>
          <w:b w:val="0"/>
          <w:i w:val="0"/>
          <w:sz w:val="24"/>
          <w:u w:val="none"/>
        </w:rPr>
        <w:t>5.</w:t>
        <w:tab/>
        <w:t>How to create a module for coding exercises?</w:t>
      </w:r>
    </w:p>
    <w:p>
      <w:pPr>
        <w:widowControl/>
        <w:tabs>
          <w:tab w:pos="1080" w:val="left"/>
        </w:tabs>
        <w:spacing w:line="480" w:lineRule="auto" w:after="0" w:before="0"/>
        <w:ind w:left="1080" w:hanging="540"/>
        <w:jc w:val="both"/>
      </w:pPr>
      <w:r>
        <w:rPr>
          <w:rFonts w:ascii="Arial" w:hAnsi="Arial" w:eastAsia="Arial" w:cs="Arial"/>
          <w:b w:val="0"/>
          <w:i w:val="0"/>
          <w:sz w:val="24"/>
          <w:u w:val="none"/>
        </w:rPr>
        <w:t>6.</w:t>
        <w:tab/>
        <w:t>How to create a module for learning activities?</w:t>
      </w:r>
    </w:p>
    <w:p>
      <w:pPr>
        <w:widowControl/>
        <w:tabs>
          <w:tab w:pos="1080" w:val="left"/>
        </w:tabs>
        <w:spacing w:line="480" w:lineRule="auto" w:after="0" w:before="0"/>
        <w:ind w:left="1080" w:hanging="540"/>
        <w:jc w:val="both"/>
      </w:pPr>
      <w:r>
        <w:rPr>
          <w:rFonts w:ascii="Arial" w:hAnsi="Arial" w:eastAsia="Arial" w:cs="Arial"/>
          <w:b w:val="0"/>
          <w:i w:val="0"/>
          <w:sz w:val="24"/>
          <w:u w:val="none"/>
        </w:rPr>
        <w:t>7.</w:t>
        <w:tab/>
        <w:t>How to create a module for a coding sandbox?</w:t>
      </w:r>
    </w:p>
    <w:p>
      <w:pPr>
        <w:widowControl/>
        <w:tabs>
          <w:tab w:pos="1080" w:val="left"/>
        </w:tabs>
        <w:spacing w:line="480" w:lineRule="auto" w:after="0" w:before="0"/>
        <w:ind w:left="1080" w:hanging="540"/>
        <w:jc w:val="both"/>
      </w:pPr>
      <w:r>
        <w:rPr>
          <w:rFonts w:ascii="Arial" w:hAnsi="Arial" w:eastAsia="Arial" w:cs="Arial"/>
          <w:b w:val="0"/>
          <w:i w:val="0"/>
          <w:sz w:val="24"/>
          <w:u w:val="none"/>
        </w:rPr>
        <w:t>8.</w:t>
        <w:tab/>
        <w:t>How to create a module for progress monitoring?</w:t>
      </w:r>
    </w:p>
    <w:p>
      <w:pPr>
        <w:widowControl/>
        <w:tabs>
          <w:tab w:pos="1080" w:val="left"/>
        </w:tabs>
        <w:spacing w:line="480" w:lineRule="auto" w:after="0" w:before="0"/>
        <w:ind w:left="1080" w:hanging="540"/>
        <w:jc w:val="both"/>
      </w:pPr>
      <w:r>
        <w:rPr>
          <w:rFonts w:ascii="Arial" w:hAnsi="Arial" w:eastAsia="Arial" w:cs="Arial"/>
          <w:b w:val="0"/>
          <w:i w:val="0"/>
          <w:sz w:val="24"/>
          <w:u w:val="none"/>
        </w:rPr>
        <w:t>9.</w:t>
        <w:tab/>
        <w:t>How to create a module for learning analytics?</w:t>
      </w:r>
    </w:p>
    <w:p>
      <w:pPr>
        <w:widowControl/>
        <w:tabs>
          <w:tab w:pos="1080" w:val="left"/>
        </w:tabs>
        <w:spacing w:line="480" w:lineRule="auto" w:after="0" w:before="0"/>
        <w:ind w:left="1080" w:hanging="540"/>
        <w:jc w:val="both"/>
      </w:pPr>
      <w:r>
        <w:rPr>
          <w:rFonts w:ascii="Arial" w:hAnsi="Arial" w:eastAsia="Arial" w:cs="Arial"/>
          <w:b w:val="0"/>
          <w:i w:val="0"/>
          <w:sz w:val="24"/>
          <w:u w:val="none"/>
        </w:rPr>
        <w:t>10.</w:t>
        <w:tab/>
        <w:t>How to create a module for lesson recommendation?</w:t>
      </w:r>
    </w:p>
    <w:p>
      <w:pPr>
        <w:widowControl/>
        <w:tabs>
          <w:tab w:pos="1080" w:val="left"/>
        </w:tabs>
        <w:spacing w:line="480" w:lineRule="auto" w:after="0" w:before="0"/>
        <w:ind w:left="1080" w:hanging="540"/>
        <w:jc w:val="both"/>
      </w:pPr>
      <w:r>
        <w:rPr>
          <w:rFonts w:ascii="Arial" w:hAnsi="Arial" w:eastAsia="Arial" w:cs="Arial"/>
          <w:b w:val="0"/>
          <w:i w:val="0"/>
          <w:sz w:val="24"/>
          <w:u w:val="none"/>
        </w:rPr>
        <w:t>11.</w:t>
        <w:tab/>
        <w:t>How to create a module for achievement tracking?</w:t>
      </w:r>
    </w:p>
    <w:p>
      <w:pPr>
        <w:widowControl/>
        <w:tabs>
          <w:tab w:pos="1080" w:val="left"/>
        </w:tabs>
        <w:spacing w:line="480" w:lineRule="auto" w:after="0" w:before="0"/>
        <w:ind w:left="1080" w:hanging="540"/>
        <w:jc w:val="both"/>
      </w:pPr>
      <w:r>
        <w:rPr>
          <w:rFonts w:ascii="Arial" w:hAnsi="Arial" w:eastAsia="Arial" w:cs="Arial"/>
          <w:b w:val="0"/>
          <w:i w:val="0"/>
          <w:sz w:val="24"/>
          <w:u w:val="none"/>
        </w:rPr>
        <w:t>12.</w:t>
        <w:tab/>
        <w:t>How do the respondents evaluate the COBRA system with respect to the ISO 9126 metrics on: (a) functionality; (b) reliability; (c) usability; and (d) efficiency?</w:t>
      </w:r>
    </w:p>
    <w:p>
      <w:pPr>
        <w:widowControl/>
        <w:tabs>
          <w:tab w:pos="1080" w:val="left"/>
        </w:tabs>
        <w:spacing w:line="480" w:lineRule="auto" w:after="0" w:before="0"/>
        <w:ind w:left="1080" w:hanging="540"/>
        <w:jc w:val="both"/>
      </w:pPr>
      <w:r>
        <w:rPr>
          <w:rFonts w:ascii="Arial" w:hAnsi="Arial" w:eastAsia="Arial" w:cs="Arial"/>
          <w:b w:val="0"/>
          <w:i w:val="0"/>
          <w:sz w:val="24"/>
          <w:u w:val="none"/>
        </w:rPr>
        <w:t>13.</w:t>
        <w:tab/>
        <w:t>What system architecture was proposed for the COBRA system?</w:t>
      </w:r>
    </w:p>
    <w:p>
      <w:pPr>
        <w:keepNext/>
        <w:widowControl/>
        <w:spacing w:line="480" w:lineRule="auto" w:after="0" w:before="0"/>
        <w:ind w:left="720"/>
        <w:jc w:val="left"/>
      </w:pPr>
      <w:r>
        <w:rPr>
          <w:rFonts w:ascii="Arial" w:hAnsi="Arial" w:eastAsia="Arial" w:cs="Arial"/>
          <w:b/>
          <w:i w:val="0"/>
          <w:sz w:val="24"/>
          <w:u w:val="none"/>
        </w:rPr>
        <w:t>General Objective</w:t>
      </w:r>
    </w:p>
    <w:p>
      <w:pPr>
        <w:widowControl/>
        <w:spacing w:line="480" w:lineRule="auto" w:after="0" w:before="0"/>
        <w:ind w:firstLine="720"/>
        <w:jc w:val="both"/>
      </w:pPr>
      <w:r>
        <w:rPr>
          <w:rFonts w:ascii="Arial" w:hAnsi="Arial" w:eastAsia="Arial" w:cs="Arial"/>
          <w:b w:val="0"/>
          <w:i w:val="0"/>
          <w:sz w:val="24"/>
          <w:u w:val="none"/>
        </w:rPr>
        <w:t>To develop “COBRA,” a Comprehensive Online Beginner Resource for Python Application.</w:t>
      </w:r>
    </w:p>
    <w:p>
      <w:pPr>
        <w:keepNext/>
        <w:widowControl/>
        <w:spacing w:line="480" w:lineRule="auto" w:after="0" w:before="0"/>
        <w:ind w:left="720"/>
        <w:jc w:val="left"/>
      </w:pPr>
      <w:r>
        <w:rPr>
          <w:rFonts w:ascii="Arial" w:hAnsi="Arial" w:eastAsia="Arial" w:cs="Arial"/>
          <w:b/>
          <w:i w:val="0"/>
          <w:sz w:val="24"/>
          <w:u w:val="none"/>
        </w:rPr>
        <w:t>Specific Objectives</w:t>
      </w:r>
    </w:p>
    <w:p>
      <w:pPr>
        <w:widowControl/>
        <w:tabs>
          <w:tab w:pos="1080" w:val="left"/>
        </w:tabs>
        <w:spacing w:line="480" w:lineRule="auto" w:after="0" w:before="0"/>
        <w:ind w:left="1080" w:hanging="540"/>
        <w:jc w:val="both"/>
      </w:pPr>
      <w:r>
        <w:rPr>
          <w:rFonts w:ascii="Arial" w:hAnsi="Arial" w:eastAsia="Arial" w:cs="Arial"/>
          <w:b w:val="0"/>
          <w:i w:val="0"/>
          <w:sz w:val="24"/>
          <w:u w:val="none"/>
        </w:rPr>
        <w:t>1.</w:t>
        <w:tab/>
        <w:t>To develop a module for security. This ensures that only authorized users can access protected system resources through secure authentication, role-based access, and account management.</w:t>
      </w:r>
    </w:p>
    <w:p>
      <w:pPr>
        <w:widowControl/>
        <w:tabs>
          <w:tab w:pos="1080" w:val="left"/>
        </w:tabs>
        <w:spacing w:line="480" w:lineRule="auto" w:after="0" w:before="0"/>
        <w:ind w:left="1080" w:hanging="540"/>
        <w:jc w:val="both"/>
      </w:pPr>
      <w:r>
        <w:rPr>
          <w:rFonts w:ascii="Arial" w:hAnsi="Arial" w:eastAsia="Arial" w:cs="Arial"/>
          <w:b w:val="0"/>
          <w:i w:val="0"/>
          <w:sz w:val="24"/>
          <w:u w:val="none"/>
        </w:rPr>
        <w:t>2.</w:t>
        <w:tab/>
        <w:t>To develop a module for user registration. This allows new users to create learner accounts and access the learning features of the system.</w:t>
      </w:r>
    </w:p>
    <w:p>
      <w:pPr>
        <w:widowControl/>
        <w:tabs>
          <w:tab w:pos="1080" w:val="left"/>
        </w:tabs>
        <w:spacing w:line="480" w:lineRule="auto" w:after="0" w:before="0"/>
        <w:ind w:left="1080" w:hanging="540"/>
        <w:jc w:val="both"/>
      </w:pPr>
      <w:r>
        <w:rPr>
          <w:rFonts w:ascii="Arial" w:hAnsi="Arial" w:eastAsia="Arial" w:cs="Arial"/>
          <w:b w:val="0"/>
          <w:i w:val="0"/>
          <w:sz w:val="24"/>
          <w:u w:val="none"/>
        </w:rPr>
        <w:t>3.</w:t>
        <w:tab/>
        <w:t>To develop a module for lesson management. This offers structured Python programming lessons for beginners, organized into chapters, modules, and lessons.</w:t>
      </w:r>
    </w:p>
    <w:p>
      <w:pPr>
        <w:widowControl/>
        <w:tabs>
          <w:tab w:pos="1080" w:val="left"/>
        </w:tabs>
        <w:spacing w:line="480" w:lineRule="auto" w:after="0" w:before="0"/>
        <w:ind w:left="1080" w:hanging="540"/>
        <w:jc w:val="both"/>
      </w:pPr>
      <w:r>
        <w:rPr>
          <w:rFonts w:ascii="Arial" w:hAnsi="Arial" w:eastAsia="Arial" w:cs="Arial"/>
          <w:b w:val="0"/>
          <w:i w:val="0"/>
          <w:sz w:val="24"/>
          <w:u w:val="none"/>
        </w:rPr>
        <w:t>4.</w:t>
        <w:tab/>
        <w:t>To develop a module for learning resources. This provides lesson content, instructional videos, and supplementary materials that support each lesson topic.</w:t>
      </w:r>
    </w:p>
    <w:p>
      <w:pPr>
        <w:widowControl/>
        <w:tabs>
          <w:tab w:pos="1080" w:val="left"/>
        </w:tabs>
        <w:spacing w:line="480" w:lineRule="auto" w:after="0" w:before="0"/>
        <w:ind w:left="1080" w:hanging="540"/>
        <w:jc w:val="both"/>
      </w:pPr>
      <w:r>
        <w:rPr>
          <w:rFonts w:ascii="Arial" w:hAnsi="Arial" w:eastAsia="Arial" w:cs="Arial"/>
          <w:b w:val="0"/>
          <w:i w:val="0"/>
          <w:sz w:val="24"/>
          <w:u w:val="none"/>
        </w:rPr>
        <w:t>5.</w:t>
        <w:tab/>
        <w:t>To develop a module for coding exercises. This allows learners to practice Python by solving programming challenges that are run and graded immediately.</w:t>
      </w:r>
    </w:p>
    <w:p>
      <w:pPr>
        <w:widowControl/>
        <w:tabs>
          <w:tab w:pos="1080" w:val="left"/>
        </w:tabs>
        <w:spacing w:line="480" w:lineRule="auto" w:after="0" w:before="0"/>
        <w:ind w:left="1080" w:hanging="540"/>
        <w:jc w:val="both"/>
      </w:pPr>
      <w:r>
        <w:rPr>
          <w:rFonts w:ascii="Arial" w:hAnsi="Arial" w:eastAsia="Arial" w:cs="Arial"/>
          <w:b w:val="0"/>
          <w:i w:val="0"/>
          <w:sz w:val="24"/>
          <w:u w:val="none"/>
        </w:rPr>
        <w:t>6.</w:t>
        <w:tab/>
        <w:t>To develop a module for learning activities. This evaluates learners’ understanding through game-based activities and gives immediate feedback on their answers.</w:t>
      </w:r>
    </w:p>
    <w:p>
      <w:pPr>
        <w:widowControl/>
        <w:tabs>
          <w:tab w:pos="1080" w:val="left"/>
        </w:tabs>
        <w:spacing w:line="480" w:lineRule="auto" w:after="0" w:before="0"/>
        <w:ind w:left="1080" w:hanging="540"/>
        <w:jc w:val="both"/>
      </w:pPr>
      <w:r>
        <w:rPr>
          <w:rFonts w:ascii="Arial" w:hAnsi="Arial" w:eastAsia="Arial" w:cs="Arial"/>
          <w:b w:val="0"/>
          <w:i w:val="0"/>
          <w:sz w:val="24"/>
          <w:u w:val="none"/>
        </w:rPr>
        <w:t>7.</w:t>
        <w:tab/>
        <w:t>To develop a module for a coding sandbox. This allows learners to write, run, and save Python programs in a safe web-based environment.</w:t>
      </w:r>
    </w:p>
    <w:p>
      <w:pPr>
        <w:widowControl/>
        <w:tabs>
          <w:tab w:pos="1080" w:val="left"/>
        </w:tabs>
        <w:spacing w:line="480" w:lineRule="auto" w:after="0" w:before="0"/>
        <w:ind w:left="1080" w:hanging="540"/>
        <w:jc w:val="both"/>
      </w:pPr>
      <w:r>
        <w:rPr>
          <w:rFonts w:ascii="Arial" w:hAnsi="Arial" w:eastAsia="Arial" w:cs="Arial"/>
          <w:b w:val="0"/>
          <w:i w:val="0"/>
          <w:sz w:val="24"/>
          <w:u w:val="none"/>
        </w:rPr>
        <w:t>8.</w:t>
        <w:tab/>
        <w:t>To develop a module for progress monitoring. This tracks learners’ lesson completion and performance throughout the learning process.</w:t>
      </w:r>
    </w:p>
    <w:p>
      <w:pPr>
        <w:widowControl/>
        <w:tabs>
          <w:tab w:pos="1080" w:val="left"/>
        </w:tabs>
        <w:spacing w:line="480" w:lineRule="auto" w:after="0" w:before="0"/>
        <w:ind w:left="1080" w:hanging="540"/>
        <w:jc w:val="both"/>
      </w:pPr>
      <w:r>
        <w:rPr>
          <w:rFonts w:ascii="Arial" w:hAnsi="Arial" w:eastAsia="Arial" w:cs="Arial"/>
          <w:b w:val="0"/>
          <w:i w:val="0"/>
          <w:sz w:val="24"/>
          <w:u w:val="none"/>
        </w:rPr>
        <w:t>9.</w:t>
        <w:tab/>
        <w:t>To develop a module for learning analytics. This identifies learners’ strengths and weaknesses based on their performance in activities and exercises.</w:t>
      </w:r>
    </w:p>
    <w:p>
      <w:pPr>
        <w:widowControl/>
        <w:tabs>
          <w:tab w:pos="1080" w:val="left"/>
        </w:tabs>
        <w:spacing w:line="480" w:lineRule="auto" w:after="0" w:before="0"/>
        <w:ind w:left="1080" w:hanging="540"/>
        <w:jc w:val="both"/>
      </w:pPr>
      <w:r>
        <w:rPr>
          <w:rFonts w:ascii="Arial" w:hAnsi="Arial" w:eastAsia="Arial" w:cs="Arial"/>
          <w:b w:val="0"/>
          <w:i w:val="0"/>
          <w:sz w:val="24"/>
          <w:u w:val="none"/>
        </w:rPr>
        <w:t>10.</w:t>
        <w:tab/>
        <w:t>To develop a module for lesson recommendation. This suggests the lessons and lesson parts each learner should review based on their identified weak areas.</w:t>
      </w:r>
    </w:p>
    <w:p>
      <w:pPr>
        <w:widowControl/>
        <w:tabs>
          <w:tab w:pos="1080" w:val="left"/>
        </w:tabs>
        <w:spacing w:line="480" w:lineRule="auto" w:after="0" w:before="0"/>
        <w:ind w:left="1080" w:hanging="540"/>
        <w:jc w:val="both"/>
      </w:pPr>
      <w:r>
        <w:rPr>
          <w:rFonts w:ascii="Arial" w:hAnsi="Arial" w:eastAsia="Arial" w:cs="Arial"/>
          <w:b w:val="0"/>
          <w:i w:val="0"/>
          <w:sz w:val="24"/>
          <w:u w:val="none"/>
        </w:rPr>
        <w:t>11.</w:t>
        <w:tab/>
        <w:t>To develop a module for achievement tracking. This awards badges and a certificate of completion to encourage engagement and motivation by recognizing learners’ effort and completed goals.</w:t>
      </w:r>
    </w:p>
    <w:p>
      <w:pPr>
        <w:widowControl/>
        <w:tabs>
          <w:tab w:pos="1080" w:val="left"/>
        </w:tabs>
        <w:spacing w:line="480" w:lineRule="auto" w:after="0" w:before="0"/>
        <w:ind w:left="1080" w:hanging="540"/>
        <w:jc w:val="both"/>
      </w:pPr>
      <w:r>
        <w:rPr>
          <w:rFonts w:ascii="Arial" w:hAnsi="Arial" w:eastAsia="Arial" w:cs="Arial"/>
          <w:b w:val="0"/>
          <w:i w:val="0"/>
          <w:sz w:val="24"/>
          <w:u w:val="none"/>
        </w:rPr>
        <w:t>12.</w:t>
        <w:tab/>
        <w:t>To evaluate the COBRA system with respect to the ISO 9126 characteristics of functionality, reliability, usability, and efficiency.</w:t>
      </w:r>
    </w:p>
    <w:p>
      <w:pPr>
        <w:widowControl/>
        <w:tabs>
          <w:tab w:pos="1080" w:val="left"/>
        </w:tabs>
        <w:spacing w:line="480" w:lineRule="auto" w:after="0" w:before="0"/>
        <w:ind w:left="1080" w:hanging="540"/>
        <w:jc w:val="both"/>
      </w:pPr>
      <w:r>
        <w:rPr>
          <w:rFonts w:ascii="Arial" w:hAnsi="Arial" w:eastAsia="Arial" w:cs="Arial"/>
          <w:b w:val="0"/>
          <w:i w:val="0"/>
          <w:sz w:val="24"/>
          <w:u w:val="none"/>
        </w:rPr>
        <w:t>13.</w:t>
        <w:tab/>
        <w:t>To design the system architecture of the COBRA system.</w:t>
      </w:r>
    </w:p>
    <w:p>
      <w:pPr>
        <w:keepNext/>
        <w:widowControl/>
        <w:spacing w:line="480" w:lineRule="auto" w:after="0" w:before="240"/>
        <w:jc w:val="left"/>
      </w:pPr>
      <w:r>
        <w:rPr>
          <w:rFonts w:ascii="Arial" w:hAnsi="Arial" w:eastAsia="Arial" w:cs="Arial"/>
          <w:b/>
          <w:i w:val="0"/>
          <w:sz w:val="24"/>
          <w:u w:val="none"/>
        </w:rPr>
        <w:t>Hypothesis</w:t>
      </w:r>
    </w:p>
    <w:p>
      <w:pPr>
        <w:widowControl/>
        <w:spacing w:line="480" w:lineRule="auto" w:after="0" w:before="0"/>
        <w:ind w:firstLine="720"/>
        <w:jc w:val="both"/>
      </w:pPr>
      <w:r>
        <w:rPr>
          <w:rFonts w:ascii="Arial" w:hAnsi="Arial" w:eastAsia="Arial" w:cs="Arial"/>
          <w:b w:val="0"/>
          <w:i w:val="0"/>
          <w:sz w:val="24"/>
          <w:u w:val="none"/>
        </w:rPr>
        <w:t>This study is developmental and descriptive in nature: it builds a system and describes how respondents evaluate it, so no statistical hypothesis is tested. The researchers expect that the respondents will evaluate COBRA as at least “Agree” (a weighted mean of 3.41 or higher) in each of the ISO 9126 characteristics of functionality, reliability, usability, and efficiency.</w:t>
      </w:r>
    </w:p>
    <w:p>
      <w:pPr>
        <w:keepNext/>
        <w:widowControl/>
        <w:spacing w:line="480" w:lineRule="auto" w:after="0" w:before="240"/>
        <w:jc w:val="left"/>
      </w:pPr>
      <w:r>
        <w:rPr>
          <w:rFonts w:ascii="Arial" w:hAnsi="Arial" w:eastAsia="Arial" w:cs="Arial"/>
          <w:b/>
          <w:i w:val="0"/>
          <w:sz w:val="24"/>
          <w:u w:val="none"/>
        </w:rPr>
        <w:t>Scope and Delimitation of the Study</w:t>
      </w:r>
    </w:p>
    <w:p>
      <w:pPr>
        <w:keepNext/>
        <w:widowControl/>
        <w:spacing w:line="480" w:lineRule="auto" w:after="0" w:before="0"/>
        <w:ind w:left="720"/>
        <w:jc w:val="left"/>
      </w:pPr>
      <w:r>
        <w:rPr>
          <w:rFonts w:ascii="Arial" w:hAnsi="Arial" w:eastAsia="Arial" w:cs="Arial"/>
          <w:b/>
          <w:i w:val="0"/>
          <w:sz w:val="24"/>
          <w:u w:val="none"/>
        </w:rPr>
        <w:t>Scope</w:t>
      </w:r>
    </w:p>
    <w:p>
      <w:pPr>
        <w:widowControl/>
        <w:spacing w:line="480" w:lineRule="auto" w:after="0" w:before="0"/>
        <w:ind w:firstLine="720"/>
        <w:jc w:val="both"/>
      </w:pPr>
      <w:r>
        <w:rPr>
          <w:rFonts w:ascii="Arial" w:hAnsi="Arial" w:eastAsia="Arial" w:cs="Arial"/>
          <w:b w:val="0"/>
          <w:i w:val="0"/>
          <w:sz w:val="24"/>
          <w:u w:val="none"/>
        </w:rPr>
        <w:t>The study covers the development and evaluation of COBRA, a web-based learning system for beginner Python learners with three types of users: learners, mentors, and administrators. It includes the following modules:</w:t>
      </w:r>
    </w:p>
    <w:p>
      <w:pPr>
        <w:widowControl/>
        <w:tabs>
          <w:tab w:pos="1080" w:val="left"/>
        </w:tabs>
        <w:spacing w:line="480" w:lineRule="auto" w:after="0" w:before="0"/>
        <w:ind w:left="1080" w:hanging="540"/>
        <w:jc w:val="both"/>
      </w:pPr>
      <w:r>
        <w:rPr>
          <w:rFonts w:ascii="Arial" w:hAnsi="Arial" w:eastAsia="Arial" w:cs="Arial"/>
          <w:b w:val="0"/>
          <w:i w:val="0"/>
          <w:sz w:val="24"/>
          <w:u w:val="none"/>
        </w:rPr>
        <w:t>1.</w:t>
        <w:tab/>
      </w:r>
      <w:r>
        <w:rPr>
          <w:rFonts w:ascii="Arial" w:hAnsi="Arial" w:eastAsia="Arial" w:cs="Arial"/>
          <w:b/>
          <w:i w:val="0"/>
          <w:sz w:val="24"/>
          <w:u w:val="none"/>
        </w:rPr>
        <w:t>Security</w:t>
      </w:r>
      <w:r>
        <w:rPr>
          <w:rFonts w:ascii="Arial" w:hAnsi="Arial" w:eastAsia="Arial" w:cs="Arial"/>
          <w:b w:val="0"/>
          <w:i w:val="0"/>
          <w:sz w:val="24"/>
          <w:u w:val="none"/>
        </w:rPr>
        <w:t xml:space="preserve"> – learner and staff sign-in, password hashing and rules, account lockout after five failed attempts, one-time codes sent by email, role-based access, automatic logout after inactivity, and activity and login logs.</w:t>
      </w:r>
    </w:p>
    <w:p>
      <w:pPr>
        <w:widowControl/>
        <w:tabs>
          <w:tab w:pos="1080" w:val="left"/>
        </w:tabs>
        <w:spacing w:line="480" w:lineRule="auto" w:after="0" w:before="0"/>
        <w:ind w:left="1080" w:hanging="540"/>
        <w:jc w:val="both"/>
      </w:pPr>
      <w:r>
        <w:rPr>
          <w:rFonts w:ascii="Arial" w:hAnsi="Arial" w:eastAsia="Arial" w:cs="Arial"/>
          <w:b w:val="0"/>
          <w:i w:val="0"/>
          <w:sz w:val="24"/>
          <w:u w:val="none"/>
        </w:rPr>
        <w:t>2.</w:t>
        <w:tab/>
      </w:r>
      <w:r>
        <w:rPr>
          <w:rFonts w:ascii="Arial" w:hAnsi="Arial" w:eastAsia="Arial" w:cs="Arial"/>
          <w:b/>
          <w:i w:val="0"/>
          <w:sz w:val="24"/>
          <w:u w:val="none"/>
        </w:rPr>
        <w:t>User Registration</w:t>
      </w:r>
      <w:r>
        <w:rPr>
          <w:rFonts w:ascii="Arial" w:hAnsi="Arial" w:eastAsia="Arial" w:cs="Arial"/>
          <w:b w:val="0"/>
          <w:i w:val="0"/>
          <w:sz w:val="24"/>
          <w:u w:val="none"/>
        </w:rPr>
        <w:t xml:space="preserve"> – learner sign-up with email verification, age checking, and acceptance of the Terms and Conditions and Privacy Notice; creation of mentor and administrator accounts by an administrator.</w:t>
      </w:r>
    </w:p>
    <w:p>
      <w:pPr>
        <w:widowControl/>
        <w:tabs>
          <w:tab w:pos="1080" w:val="left"/>
        </w:tabs>
        <w:spacing w:line="480" w:lineRule="auto" w:after="0" w:before="0"/>
        <w:ind w:left="1080" w:hanging="540"/>
        <w:jc w:val="both"/>
      </w:pPr>
      <w:r>
        <w:rPr>
          <w:rFonts w:ascii="Arial" w:hAnsi="Arial" w:eastAsia="Arial" w:cs="Arial"/>
          <w:b w:val="0"/>
          <w:i w:val="0"/>
          <w:sz w:val="24"/>
          <w:u w:val="none"/>
        </w:rPr>
        <w:t>3.</w:t>
        <w:tab/>
      </w:r>
      <w:r>
        <w:rPr>
          <w:rFonts w:ascii="Arial" w:hAnsi="Arial" w:eastAsia="Arial" w:cs="Arial"/>
          <w:b/>
          <w:i w:val="0"/>
          <w:sz w:val="24"/>
          <w:u w:val="none"/>
        </w:rPr>
        <w:t>Lesson Management</w:t>
      </w:r>
      <w:r>
        <w:rPr>
          <w:rFonts w:ascii="Arial" w:hAnsi="Arial" w:eastAsia="Arial" w:cs="Arial"/>
          <w:b w:val="0"/>
          <w:i w:val="0"/>
          <w:sz w:val="24"/>
          <w:u w:val="none"/>
        </w:rPr>
        <w:t xml:space="preserve"> – creating, editing, ordering, archiving, previewing, and publishing chapters, modules, and lessons.</w:t>
      </w:r>
    </w:p>
    <w:p>
      <w:pPr>
        <w:widowControl/>
        <w:tabs>
          <w:tab w:pos="1080" w:val="left"/>
        </w:tabs>
        <w:spacing w:line="480" w:lineRule="auto" w:after="0" w:before="0"/>
        <w:ind w:left="1080" w:hanging="540"/>
        <w:jc w:val="both"/>
      </w:pPr>
      <w:r>
        <w:rPr>
          <w:rFonts w:ascii="Arial" w:hAnsi="Arial" w:eastAsia="Arial" w:cs="Arial"/>
          <w:b w:val="0"/>
          <w:i w:val="0"/>
          <w:sz w:val="24"/>
          <w:u w:val="none"/>
        </w:rPr>
        <w:t>4.</w:t>
        <w:tab/>
      </w:r>
      <w:r>
        <w:rPr>
          <w:rFonts w:ascii="Arial" w:hAnsi="Arial" w:eastAsia="Arial" w:cs="Arial"/>
          <w:b/>
          <w:i w:val="0"/>
          <w:sz w:val="24"/>
          <w:u w:val="none"/>
        </w:rPr>
        <w:t>Learning Resources</w:t>
      </w:r>
      <w:r>
        <w:rPr>
          <w:rFonts w:ascii="Arial" w:hAnsi="Arial" w:eastAsia="Arial" w:cs="Arial"/>
          <w:b w:val="0"/>
          <w:i w:val="0"/>
          <w:sz w:val="24"/>
          <w:u w:val="none"/>
        </w:rPr>
        <w:t xml:space="preserve"> – lesson content with runnable code examples and embedded video tutorials.</w:t>
      </w:r>
    </w:p>
    <w:p>
      <w:pPr>
        <w:widowControl/>
        <w:tabs>
          <w:tab w:pos="1080" w:val="left"/>
        </w:tabs>
        <w:spacing w:line="480" w:lineRule="auto" w:after="0" w:before="0"/>
        <w:ind w:left="1080" w:hanging="540"/>
        <w:jc w:val="both"/>
      </w:pPr>
      <w:r>
        <w:rPr>
          <w:rFonts w:ascii="Arial" w:hAnsi="Arial" w:eastAsia="Arial" w:cs="Arial"/>
          <w:b w:val="0"/>
          <w:i w:val="0"/>
          <w:sz w:val="24"/>
          <w:u w:val="none"/>
        </w:rPr>
        <w:t>5.</w:t>
        <w:tab/>
      </w:r>
      <w:r>
        <w:rPr>
          <w:rFonts w:ascii="Arial" w:hAnsi="Arial" w:eastAsia="Arial" w:cs="Arial"/>
          <w:b/>
          <w:i w:val="0"/>
          <w:sz w:val="24"/>
          <w:u w:val="none"/>
        </w:rPr>
        <w:t>Coding Exercises</w:t>
      </w:r>
      <w:r>
        <w:rPr>
          <w:rFonts w:ascii="Arial" w:hAnsi="Arial" w:eastAsia="Arial" w:cs="Arial"/>
          <w:b w:val="0"/>
          <w:i w:val="0"/>
          <w:sz w:val="24"/>
          <w:u w:val="none"/>
        </w:rPr>
        <w:t xml:space="preserve"> – programming challenges graded on their output and required code elements.</w:t>
      </w:r>
    </w:p>
    <w:p>
      <w:pPr>
        <w:widowControl/>
        <w:tabs>
          <w:tab w:pos="1080" w:val="left"/>
        </w:tabs>
        <w:spacing w:line="480" w:lineRule="auto" w:after="0" w:before="0"/>
        <w:ind w:left="1080" w:hanging="540"/>
        <w:jc w:val="both"/>
      </w:pPr>
      <w:r>
        <w:rPr>
          <w:rFonts w:ascii="Arial" w:hAnsi="Arial" w:eastAsia="Arial" w:cs="Arial"/>
          <w:b w:val="0"/>
          <w:i w:val="0"/>
          <w:sz w:val="24"/>
          <w:u w:val="none"/>
        </w:rPr>
        <w:t>6.</w:t>
        <w:tab/>
      </w:r>
      <w:r>
        <w:rPr>
          <w:rFonts w:ascii="Arial" w:hAnsi="Arial" w:eastAsia="Arial" w:cs="Arial"/>
          <w:b/>
          <w:i w:val="0"/>
          <w:sz w:val="24"/>
          <w:u w:val="none"/>
        </w:rPr>
        <w:t>Learning Activities</w:t>
      </w:r>
      <w:r>
        <w:rPr>
          <w:rFonts w:ascii="Arial" w:hAnsi="Arial" w:eastAsia="Arial" w:cs="Arial"/>
          <w:b w:val="0"/>
          <w:i w:val="0"/>
          <w:sz w:val="24"/>
          <w:u w:val="none"/>
        </w:rPr>
        <w:t xml:space="preserve"> – Multiple Choice, Fill in the Blanks, and Flashcards activities with lives, timers, immediate feedback, and retakes.</w:t>
      </w:r>
    </w:p>
    <w:p>
      <w:pPr>
        <w:widowControl/>
        <w:tabs>
          <w:tab w:pos="1080" w:val="left"/>
        </w:tabs>
        <w:spacing w:line="480" w:lineRule="auto" w:after="0" w:before="0"/>
        <w:ind w:left="1080" w:hanging="540"/>
        <w:jc w:val="both"/>
      </w:pPr>
      <w:r>
        <w:rPr>
          <w:rFonts w:ascii="Arial" w:hAnsi="Arial" w:eastAsia="Arial" w:cs="Arial"/>
          <w:b w:val="0"/>
          <w:i w:val="0"/>
          <w:sz w:val="24"/>
          <w:u w:val="none"/>
        </w:rPr>
        <w:t>7.</w:t>
        <w:tab/>
      </w:r>
      <w:r>
        <w:rPr>
          <w:rFonts w:ascii="Arial" w:hAnsi="Arial" w:eastAsia="Arial" w:cs="Arial"/>
          <w:b/>
          <w:i w:val="0"/>
          <w:sz w:val="24"/>
          <w:u w:val="none"/>
        </w:rPr>
        <w:t>Coding Sandbox</w:t>
      </w:r>
      <w:r>
        <w:rPr>
          <w:rFonts w:ascii="Arial" w:hAnsi="Arial" w:eastAsia="Arial" w:cs="Arial"/>
          <w:b w:val="0"/>
          <w:i w:val="0"/>
          <w:sz w:val="24"/>
          <w:u w:val="none"/>
        </w:rPr>
        <w:t xml:space="preserve"> – a browser-based Python environment where learners can write, run, and save code.</w:t>
      </w:r>
    </w:p>
    <w:p>
      <w:pPr>
        <w:widowControl/>
        <w:tabs>
          <w:tab w:pos="1080" w:val="left"/>
        </w:tabs>
        <w:spacing w:line="480" w:lineRule="auto" w:after="0" w:before="0"/>
        <w:ind w:left="1080" w:hanging="540"/>
        <w:jc w:val="both"/>
      </w:pPr>
      <w:r>
        <w:rPr>
          <w:rFonts w:ascii="Arial" w:hAnsi="Arial" w:eastAsia="Arial" w:cs="Arial"/>
          <w:b w:val="0"/>
          <w:i w:val="0"/>
          <w:sz w:val="24"/>
          <w:u w:val="none"/>
        </w:rPr>
        <w:t>8.</w:t>
        <w:tab/>
      </w:r>
      <w:r>
        <w:rPr>
          <w:rFonts w:ascii="Arial" w:hAnsi="Arial" w:eastAsia="Arial" w:cs="Arial"/>
          <w:b/>
          <w:i w:val="0"/>
          <w:sz w:val="24"/>
          <w:u w:val="none"/>
        </w:rPr>
        <w:t>Progress Monitoring</w:t>
      </w:r>
      <w:r>
        <w:rPr>
          <w:rFonts w:ascii="Arial" w:hAnsi="Arial" w:eastAsia="Arial" w:cs="Arial"/>
          <w:b w:val="0"/>
          <w:i w:val="0"/>
          <w:sz w:val="24"/>
          <w:u w:val="none"/>
        </w:rPr>
        <w:t xml:space="preserve"> – lesson, module, and chapter progress for learners and staff.</w:t>
      </w:r>
    </w:p>
    <w:p>
      <w:pPr>
        <w:widowControl/>
        <w:tabs>
          <w:tab w:pos="1080" w:val="left"/>
        </w:tabs>
        <w:spacing w:line="480" w:lineRule="auto" w:after="0" w:before="0"/>
        <w:ind w:left="1080" w:hanging="540"/>
        <w:jc w:val="both"/>
      </w:pPr>
      <w:r>
        <w:rPr>
          <w:rFonts w:ascii="Arial" w:hAnsi="Arial" w:eastAsia="Arial" w:cs="Arial"/>
          <w:b w:val="0"/>
          <w:i w:val="0"/>
          <w:sz w:val="24"/>
          <w:u w:val="none"/>
        </w:rPr>
        <w:t>9.</w:t>
        <w:tab/>
      </w:r>
      <w:r>
        <w:rPr>
          <w:rFonts w:ascii="Arial" w:hAnsi="Arial" w:eastAsia="Arial" w:cs="Arial"/>
          <w:b/>
          <w:i w:val="0"/>
          <w:sz w:val="24"/>
          <w:u w:val="none"/>
        </w:rPr>
        <w:t>Learning Analytics</w:t>
      </w:r>
      <w:r>
        <w:rPr>
          <w:rFonts w:ascii="Arial" w:hAnsi="Arial" w:eastAsia="Arial" w:cs="Arial"/>
          <w:b w:val="0"/>
          <w:i w:val="0"/>
          <w:sz w:val="24"/>
          <w:u w:val="none"/>
        </w:rPr>
        <w:t xml:space="preserve"> – dashboards, per-lesson strengths and weaknesses, and performance reports.</w:t>
      </w:r>
    </w:p>
    <w:p>
      <w:pPr>
        <w:widowControl/>
        <w:tabs>
          <w:tab w:pos="1080" w:val="left"/>
        </w:tabs>
        <w:spacing w:line="480" w:lineRule="auto" w:after="0" w:before="0"/>
        <w:ind w:left="1080" w:hanging="540"/>
        <w:jc w:val="both"/>
      </w:pPr>
      <w:r>
        <w:rPr>
          <w:rFonts w:ascii="Arial" w:hAnsi="Arial" w:eastAsia="Arial" w:cs="Arial"/>
          <w:b w:val="0"/>
          <w:i w:val="0"/>
          <w:sz w:val="24"/>
          <w:u w:val="none"/>
        </w:rPr>
        <w:t>10.</w:t>
        <w:tab/>
      </w:r>
      <w:r>
        <w:rPr>
          <w:rFonts w:ascii="Arial" w:hAnsi="Arial" w:eastAsia="Arial" w:cs="Arial"/>
          <w:b/>
          <w:i w:val="0"/>
          <w:sz w:val="24"/>
          <w:u w:val="none"/>
        </w:rPr>
        <w:t>Lesson Recommendation</w:t>
      </w:r>
      <w:r>
        <w:rPr>
          <w:rFonts w:ascii="Arial" w:hAnsi="Arial" w:eastAsia="Arial" w:cs="Arial"/>
          <w:b w:val="0"/>
          <w:i w:val="0"/>
          <w:sz w:val="24"/>
          <w:u w:val="none"/>
        </w:rPr>
        <w:t xml:space="preserve"> – recommendations of the lesson part to review for every missed item.</w:t>
      </w:r>
    </w:p>
    <w:p>
      <w:pPr>
        <w:widowControl/>
        <w:tabs>
          <w:tab w:pos="1080" w:val="left"/>
        </w:tabs>
        <w:spacing w:line="480" w:lineRule="auto" w:after="0" w:before="0"/>
        <w:ind w:left="1080" w:hanging="540"/>
        <w:jc w:val="both"/>
      </w:pPr>
      <w:r>
        <w:rPr>
          <w:rFonts w:ascii="Arial" w:hAnsi="Arial" w:eastAsia="Arial" w:cs="Arial"/>
          <w:b w:val="0"/>
          <w:i w:val="0"/>
          <w:sz w:val="24"/>
          <w:u w:val="none"/>
        </w:rPr>
        <w:t>11.</w:t>
        <w:tab/>
      </w:r>
      <w:r>
        <w:rPr>
          <w:rFonts w:ascii="Arial" w:hAnsi="Arial" w:eastAsia="Arial" w:cs="Arial"/>
          <w:b/>
          <w:i w:val="0"/>
          <w:sz w:val="24"/>
          <w:u w:val="none"/>
        </w:rPr>
        <w:t>Achievement Tracking</w:t>
      </w:r>
      <w:r>
        <w:rPr>
          <w:rFonts w:ascii="Arial" w:hAnsi="Arial" w:eastAsia="Arial" w:cs="Arial"/>
          <w:b w:val="0"/>
          <w:i w:val="0"/>
          <w:sz w:val="24"/>
          <w:u w:val="none"/>
        </w:rPr>
        <w:t xml:space="preserve"> – badges, notifications, and a certificate of completion.</w:t>
      </w:r>
    </w:p>
    <w:p>
      <w:pPr>
        <w:keepNext/>
        <w:widowControl/>
        <w:spacing w:line="480" w:lineRule="auto" w:after="0" w:before="0"/>
        <w:ind w:left="720"/>
        <w:jc w:val="left"/>
      </w:pPr>
      <w:r>
        <w:rPr>
          <w:rFonts w:ascii="Arial" w:hAnsi="Arial" w:eastAsia="Arial" w:cs="Arial"/>
          <w:b/>
          <w:i w:val="0"/>
          <w:sz w:val="24"/>
          <w:u w:val="none"/>
        </w:rPr>
        <w:t>Delimitation</w:t>
      </w:r>
    </w:p>
    <w:p>
      <w:pPr>
        <w:widowControl/>
        <w:tabs>
          <w:tab w:pos="1080" w:val="left"/>
        </w:tabs>
        <w:spacing w:line="480" w:lineRule="auto" w:after="0" w:before="0"/>
        <w:ind w:left="1080" w:hanging="540"/>
        <w:jc w:val="both"/>
      </w:pPr>
      <w:r>
        <w:rPr>
          <w:rFonts w:ascii="Arial" w:hAnsi="Arial" w:eastAsia="Arial" w:cs="Arial"/>
          <w:b w:val="0"/>
          <w:i w:val="0"/>
          <w:sz w:val="24"/>
          <w:u w:val="none"/>
        </w:rPr>
        <w:t>1.</w:t>
        <w:tab/>
        <w:t>The system is limited to basic Python programming lessons only.</w:t>
      </w:r>
    </w:p>
    <w:p>
      <w:pPr>
        <w:widowControl/>
        <w:tabs>
          <w:tab w:pos="1080" w:val="left"/>
        </w:tabs>
        <w:spacing w:line="480" w:lineRule="auto" w:after="0" w:before="0"/>
        <w:ind w:left="1080" w:hanging="540"/>
        <w:jc w:val="both"/>
      </w:pPr>
      <w:r>
        <w:rPr>
          <w:rFonts w:ascii="Arial" w:hAnsi="Arial" w:eastAsia="Arial" w:cs="Arial"/>
          <w:b w:val="0"/>
          <w:i w:val="0"/>
          <w:sz w:val="24"/>
          <w:u w:val="none"/>
        </w:rPr>
        <w:t>2.</w:t>
        <w:tab/>
        <w:t>The system is intended for beginner learners with little to no programming experience.</w:t>
      </w:r>
    </w:p>
    <w:p>
      <w:pPr>
        <w:widowControl/>
        <w:tabs>
          <w:tab w:pos="1080" w:val="left"/>
        </w:tabs>
        <w:spacing w:line="480" w:lineRule="auto" w:after="0" w:before="0"/>
        <w:ind w:left="1080" w:hanging="540"/>
        <w:jc w:val="both"/>
      </w:pPr>
      <w:r>
        <w:rPr>
          <w:rFonts w:ascii="Arial" w:hAnsi="Arial" w:eastAsia="Arial" w:cs="Arial"/>
          <w:b w:val="0"/>
          <w:i w:val="0"/>
          <w:sz w:val="24"/>
          <w:u w:val="none"/>
        </w:rPr>
        <w:t>3.</w:t>
        <w:tab/>
        <w:t>The system requires an internet connection for access and use.</w:t>
      </w:r>
    </w:p>
    <w:p>
      <w:pPr>
        <w:widowControl/>
        <w:tabs>
          <w:tab w:pos="1080" w:val="left"/>
        </w:tabs>
        <w:spacing w:line="480" w:lineRule="auto" w:after="0" w:before="0"/>
        <w:ind w:left="1080" w:hanging="540"/>
        <w:jc w:val="both"/>
      </w:pPr>
      <w:r>
        <w:rPr>
          <w:rFonts w:ascii="Arial" w:hAnsi="Arial" w:eastAsia="Arial" w:cs="Arial"/>
          <w:b w:val="0"/>
          <w:i w:val="0"/>
          <w:sz w:val="24"/>
          <w:u w:val="none"/>
        </w:rPr>
        <w:t>4.</w:t>
        <w:tab/>
        <w:t>The system is accessible only through web browsers; it has no native mobile application.</w:t>
      </w:r>
    </w:p>
    <w:p>
      <w:pPr>
        <w:widowControl/>
        <w:tabs>
          <w:tab w:pos="1080" w:val="left"/>
        </w:tabs>
        <w:spacing w:line="480" w:lineRule="auto" w:after="0" w:before="0"/>
        <w:ind w:left="1080" w:hanging="540"/>
        <w:jc w:val="both"/>
      </w:pPr>
      <w:r>
        <w:rPr>
          <w:rFonts w:ascii="Arial" w:hAnsi="Arial" w:eastAsia="Arial" w:cs="Arial"/>
          <w:b w:val="0"/>
          <w:i w:val="0"/>
          <w:sz w:val="24"/>
          <w:u w:val="none"/>
        </w:rPr>
        <w:t>5.</w:t>
        <w:tab/>
        <w:t>The system does not have SMS or offline notification features; notifications are shown inside the system and one-time codes are sent by email.</w:t>
      </w:r>
    </w:p>
    <w:p>
      <w:pPr>
        <w:widowControl/>
        <w:tabs>
          <w:tab w:pos="1080" w:val="left"/>
        </w:tabs>
        <w:spacing w:line="480" w:lineRule="auto" w:after="0" w:before="0"/>
        <w:ind w:left="1080" w:hanging="540"/>
        <w:jc w:val="both"/>
      </w:pPr>
      <w:r>
        <w:rPr>
          <w:rFonts w:ascii="Arial" w:hAnsi="Arial" w:eastAsia="Arial" w:cs="Arial"/>
          <w:b w:val="0"/>
          <w:i w:val="0"/>
          <w:sz w:val="24"/>
          <w:u w:val="none"/>
        </w:rPr>
        <w:t>6.</w:t>
        <w:tab/>
        <w:t>Coding exercises and the sandbox run Python in the browser through Pyodide, so programs that need files on the learner’s computer, network access, or packages not available in Pyodide are not supported.</w:t>
      </w:r>
    </w:p>
    <w:p>
      <w:pPr>
        <w:widowControl/>
        <w:tabs>
          <w:tab w:pos="1080" w:val="left"/>
        </w:tabs>
        <w:spacing w:line="480" w:lineRule="auto" w:after="0" w:before="0"/>
        <w:ind w:left="1080" w:hanging="540"/>
        <w:jc w:val="both"/>
      </w:pPr>
      <w:r>
        <w:rPr>
          <w:rFonts w:ascii="Arial" w:hAnsi="Arial" w:eastAsia="Arial" w:cs="Arial"/>
          <w:b w:val="0"/>
          <w:i w:val="0"/>
          <w:sz w:val="24"/>
          <w:u w:val="none"/>
        </w:rPr>
        <w:t>7.</w:t>
        <w:tab/>
        <w:t>The evaluation is limited to the respondents described in Chapter 2 and to the ISO 9126 characteristics of functionality, reliability, usability, and efficiency.</w:t>
      </w:r>
    </w:p>
    <w:p>
      <w:pPr>
        <w:keepNext/>
        <w:widowControl/>
        <w:spacing w:line="480" w:lineRule="auto" w:after="0" w:before="240"/>
        <w:jc w:val="left"/>
      </w:pPr>
      <w:r>
        <w:rPr>
          <w:rFonts w:ascii="Arial" w:hAnsi="Arial" w:eastAsia="Arial" w:cs="Arial"/>
          <w:b/>
          <w:i w:val="0"/>
          <w:sz w:val="24"/>
          <w:u w:val="none"/>
        </w:rPr>
        <w:t>Significance of the Study</w:t>
      </w:r>
    </w:p>
    <w:p>
      <w:pPr>
        <w:widowControl/>
        <w:spacing w:line="480" w:lineRule="auto" w:after="0" w:before="0"/>
        <w:ind w:firstLine="720"/>
        <w:jc w:val="both"/>
      </w:pPr>
      <w:r>
        <w:rPr>
          <w:rFonts w:ascii="Arial" w:hAnsi="Arial" w:eastAsia="Arial" w:cs="Arial"/>
          <w:b w:val="0"/>
          <w:i w:val="0"/>
          <w:sz w:val="24"/>
          <w:u w:val="none"/>
        </w:rPr>
        <w:t>The COBRA system will benefit the following:</w:t>
      </w:r>
    </w:p>
    <w:p>
      <w:pPr>
        <w:widowControl/>
        <w:spacing w:line="480" w:lineRule="auto" w:after="0" w:before="0"/>
        <w:ind w:firstLine="720"/>
        <w:jc w:val="both"/>
      </w:pPr>
      <w:r>
        <w:rPr>
          <w:rFonts w:ascii="Arial" w:hAnsi="Arial" w:eastAsia="Arial" w:cs="Arial"/>
          <w:b/>
          <w:i w:val="0"/>
          <w:sz w:val="24"/>
          <w:u w:val="none"/>
        </w:rPr>
        <w:t>Students.</w:t>
      </w:r>
      <w:r>
        <w:rPr>
          <w:rFonts w:ascii="Arial" w:hAnsi="Arial" w:eastAsia="Arial" w:cs="Arial"/>
          <w:b w:val="0"/>
          <w:i w:val="0"/>
          <w:sz w:val="24"/>
          <w:u w:val="none"/>
        </w:rPr>
        <w:t xml:space="preserve"> Students taking programming courses can practice coding and reinforce what they learn in class.</w:t>
      </w:r>
    </w:p>
    <w:p>
      <w:pPr>
        <w:widowControl/>
        <w:spacing w:line="480" w:lineRule="auto" w:after="0" w:before="0"/>
        <w:ind w:firstLine="720"/>
        <w:jc w:val="both"/>
      </w:pPr>
      <w:r>
        <w:rPr>
          <w:rFonts w:ascii="Arial" w:hAnsi="Arial" w:eastAsia="Arial" w:cs="Arial"/>
          <w:b/>
          <w:i w:val="0"/>
          <w:sz w:val="24"/>
          <w:u w:val="none"/>
        </w:rPr>
        <w:t>Self-learners.</w:t>
      </w:r>
      <w:r>
        <w:rPr>
          <w:rFonts w:ascii="Arial" w:hAnsi="Arial" w:eastAsia="Arial" w:cs="Arial"/>
          <w:b w:val="0"/>
          <w:i w:val="0"/>
          <w:sz w:val="24"/>
          <w:u w:val="none"/>
        </w:rPr>
        <w:t xml:space="preserve"> Self-learners can access learning materials anytime and anywhere.</w:t>
      </w:r>
    </w:p>
    <w:p>
      <w:pPr>
        <w:widowControl/>
        <w:spacing w:line="480" w:lineRule="auto" w:after="0" w:before="0"/>
        <w:ind w:firstLine="720"/>
        <w:jc w:val="both"/>
      </w:pPr>
      <w:r>
        <w:rPr>
          <w:rFonts w:ascii="Arial" w:hAnsi="Arial" w:eastAsia="Arial" w:cs="Arial"/>
          <w:b/>
          <w:i w:val="0"/>
          <w:sz w:val="24"/>
          <w:u w:val="none"/>
        </w:rPr>
        <w:t>Career changers.</w:t>
      </w:r>
      <w:r>
        <w:rPr>
          <w:rFonts w:ascii="Arial" w:hAnsi="Arial" w:eastAsia="Arial" w:cs="Arial"/>
          <w:b w:val="0"/>
          <w:i w:val="0"/>
          <w:sz w:val="24"/>
          <w:u w:val="none"/>
        </w:rPr>
        <w:t xml:space="preserve"> Career changers can learn and practice Python programming, which helps them develop their skills and prepare for technology careers.</w:t>
      </w:r>
    </w:p>
    <w:p>
      <w:pPr>
        <w:widowControl/>
        <w:spacing w:line="480" w:lineRule="auto" w:after="0" w:before="0"/>
        <w:ind w:firstLine="720"/>
        <w:jc w:val="both"/>
      </w:pPr>
      <w:r>
        <w:rPr>
          <w:rFonts w:ascii="Arial" w:hAnsi="Arial" w:eastAsia="Arial" w:cs="Arial"/>
          <w:b/>
          <w:i w:val="0"/>
          <w:sz w:val="24"/>
          <w:u w:val="none"/>
        </w:rPr>
        <w:t>Instructors.</w:t>
      </w:r>
      <w:r>
        <w:rPr>
          <w:rFonts w:ascii="Arial" w:hAnsi="Arial" w:eastAsia="Arial" w:cs="Arial"/>
          <w:b w:val="0"/>
          <w:i w:val="0"/>
          <w:sz w:val="24"/>
          <w:u w:val="none"/>
        </w:rPr>
        <w:t xml:space="preserve"> Instructors can recommend COBRA as a practice and skill-development tool for Python programming and, as mentors, monitor learners who need help.</w:t>
      </w:r>
    </w:p>
    <w:p>
      <w:pPr>
        <w:widowControl/>
        <w:spacing w:line="480" w:lineRule="auto" w:after="0" w:before="0"/>
        <w:ind w:firstLine="720"/>
        <w:jc w:val="both"/>
      </w:pPr>
      <w:r>
        <w:rPr>
          <w:rFonts w:ascii="Arial" w:hAnsi="Arial" w:eastAsia="Arial" w:cs="Arial"/>
          <w:b/>
          <w:i w:val="0"/>
          <w:sz w:val="24"/>
          <w:u w:val="none"/>
        </w:rPr>
        <w:t>Schools and educational institutions.</w:t>
      </w:r>
      <w:r>
        <w:rPr>
          <w:rFonts w:ascii="Arial" w:hAnsi="Arial" w:eastAsia="Arial" w:cs="Arial"/>
          <w:b w:val="0"/>
          <w:i w:val="0"/>
          <w:sz w:val="24"/>
          <w:u w:val="none"/>
        </w:rPr>
        <w:t xml:space="preserve"> Schools can use COBRA to support their programming education.</w:t>
      </w:r>
    </w:p>
    <w:p>
      <w:pPr>
        <w:widowControl/>
        <w:spacing w:line="480" w:lineRule="auto" w:after="0" w:before="0"/>
        <w:ind w:firstLine="720"/>
        <w:jc w:val="both"/>
      </w:pPr>
      <w:r>
        <w:rPr>
          <w:rFonts w:ascii="Arial" w:hAnsi="Arial" w:eastAsia="Arial" w:cs="Arial"/>
          <w:b/>
          <w:i w:val="0"/>
          <w:sz w:val="24"/>
          <w:u w:val="none"/>
        </w:rPr>
        <w:t>Researchers.</w:t>
      </w:r>
      <w:r>
        <w:rPr>
          <w:rFonts w:ascii="Arial" w:hAnsi="Arial" w:eastAsia="Arial" w:cs="Arial"/>
          <w:b w:val="0"/>
          <w:i w:val="0"/>
          <w:sz w:val="24"/>
          <w:u w:val="none"/>
        </w:rPr>
        <w:t xml:space="preserve"> The researchers enhance their knowledge and skills in software development, systems analysis, web technologies, and educational technology research.</w:t>
      </w:r>
    </w:p>
    <w:p>
      <w:pPr>
        <w:widowControl/>
        <w:spacing w:line="480" w:lineRule="auto" w:after="0" w:before="0"/>
        <w:ind w:firstLine="720"/>
        <w:jc w:val="both"/>
      </w:pPr>
      <w:r>
        <w:rPr>
          <w:rFonts w:ascii="Arial" w:hAnsi="Arial" w:eastAsia="Arial" w:cs="Arial"/>
          <w:b/>
          <w:i w:val="0"/>
          <w:sz w:val="24"/>
          <w:u w:val="none"/>
        </w:rPr>
        <w:t>Future researchers.</w:t>
      </w:r>
      <w:r>
        <w:rPr>
          <w:rFonts w:ascii="Arial" w:hAnsi="Arial" w:eastAsia="Arial" w:cs="Arial"/>
          <w:b w:val="0"/>
          <w:i w:val="0"/>
          <w:sz w:val="24"/>
          <w:u w:val="none"/>
        </w:rPr>
        <w:t xml:space="preserve"> The study can serve as a reference for future researchers and developers working on web-based learning systems, programming education, and adaptive learning technologies.</w:t>
      </w:r>
    </w:p>
    <w:p>
      <w:pPr>
        <w:keepNext/>
        <w:widowControl/>
        <w:spacing w:line="480" w:lineRule="auto" w:after="0" w:before="240"/>
        <w:jc w:val="left"/>
      </w:pPr>
      <w:r>
        <w:rPr>
          <w:rFonts w:ascii="Arial" w:hAnsi="Arial" w:eastAsia="Arial" w:cs="Arial"/>
          <w:b/>
          <w:i w:val="0"/>
          <w:sz w:val="24"/>
          <w:u w:val="none"/>
        </w:rPr>
        <w:t>Definition of Terms</w:t>
      </w:r>
    </w:p>
    <w:p>
      <w:pPr>
        <w:widowControl/>
        <w:spacing w:line="480" w:lineRule="auto" w:after="0" w:before="0"/>
        <w:ind w:firstLine="720"/>
        <w:jc w:val="both"/>
      </w:pPr>
      <w:r>
        <w:rPr>
          <w:rFonts w:ascii="Arial" w:hAnsi="Arial" w:eastAsia="Arial" w:cs="Arial"/>
          <w:b w:val="0"/>
          <w:i w:val="0"/>
          <w:sz w:val="24"/>
          <w:u w:val="none"/>
        </w:rPr>
        <w:t>The following terms are defined as they are used in this study.</w:t>
      </w:r>
    </w:p>
    <w:p>
      <w:pPr>
        <w:widowControl/>
        <w:spacing w:line="480" w:lineRule="auto" w:after="0" w:before="0"/>
        <w:ind w:firstLine="720"/>
        <w:jc w:val="both"/>
      </w:pPr>
      <w:r>
        <w:rPr>
          <w:rFonts w:ascii="Arial" w:hAnsi="Arial" w:eastAsia="Arial" w:cs="Arial"/>
          <w:b/>
          <w:i w:val="0"/>
          <w:sz w:val="24"/>
          <w:u w:val="none"/>
        </w:rPr>
        <w:t>Achievement Tracking</w:t>
      </w:r>
      <w:r>
        <w:rPr>
          <w:rFonts w:ascii="Arial" w:hAnsi="Arial" w:eastAsia="Arial" w:cs="Arial"/>
          <w:b w:val="0"/>
          <w:i w:val="0"/>
          <w:sz w:val="24"/>
          <w:u w:val="none"/>
        </w:rPr>
        <w:t xml:space="preserve"> – The module that awards badges and a certificate of completion when a learner meets set requirements.</w:t>
      </w:r>
    </w:p>
    <w:p>
      <w:pPr>
        <w:widowControl/>
        <w:spacing w:line="480" w:lineRule="auto" w:after="0" w:before="0"/>
        <w:ind w:firstLine="720"/>
        <w:jc w:val="both"/>
      </w:pPr>
      <w:r>
        <w:rPr>
          <w:rFonts w:ascii="Arial" w:hAnsi="Arial" w:eastAsia="Arial" w:cs="Arial"/>
          <w:b/>
          <w:i w:val="0"/>
          <w:sz w:val="24"/>
          <w:u w:val="none"/>
        </w:rPr>
        <w:t>Administrator (Admin)</w:t>
      </w:r>
      <w:r>
        <w:rPr>
          <w:rFonts w:ascii="Arial" w:hAnsi="Arial" w:eastAsia="Arial" w:cs="Arial"/>
          <w:b w:val="0"/>
          <w:i w:val="0"/>
          <w:sz w:val="24"/>
          <w:u w:val="none"/>
        </w:rPr>
        <w:t xml:space="preserve"> – A staff user who manages accounts and monitors progress, analytics, reports, logs, and system health.</w:t>
      </w:r>
    </w:p>
    <w:p>
      <w:pPr>
        <w:widowControl/>
        <w:spacing w:line="480" w:lineRule="auto" w:after="0" w:before="0"/>
        <w:ind w:firstLine="720"/>
        <w:jc w:val="both"/>
      </w:pPr>
      <w:r>
        <w:rPr>
          <w:rFonts w:ascii="Arial" w:hAnsi="Arial" w:eastAsia="Arial" w:cs="Arial"/>
          <w:b/>
          <w:i w:val="0"/>
          <w:sz w:val="24"/>
          <w:u w:val="none"/>
        </w:rPr>
        <w:t>Agile Methodology</w:t>
      </w:r>
      <w:r>
        <w:rPr>
          <w:rFonts w:ascii="Arial" w:hAnsi="Arial" w:eastAsia="Arial" w:cs="Arial"/>
          <w:b w:val="0"/>
          <w:i w:val="0"/>
          <w:sz w:val="24"/>
          <w:u w:val="none"/>
        </w:rPr>
        <w:t xml:space="preserve"> – An iterative software development approach in which the system is planned, designed, built, tested, and improved in repeated cycles based on feedback.</w:t>
      </w:r>
    </w:p>
    <w:p>
      <w:pPr>
        <w:widowControl/>
        <w:spacing w:line="480" w:lineRule="auto" w:after="0" w:before="0"/>
        <w:ind w:firstLine="720"/>
        <w:jc w:val="both"/>
      </w:pPr>
      <w:r>
        <w:rPr>
          <w:rFonts w:ascii="Arial" w:hAnsi="Arial" w:eastAsia="Arial" w:cs="Arial"/>
          <w:b/>
          <w:i w:val="0"/>
          <w:sz w:val="24"/>
          <w:u w:val="none"/>
        </w:rPr>
        <w:t>Badge</w:t>
      </w:r>
      <w:r>
        <w:rPr>
          <w:rFonts w:ascii="Arial" w:hAnsi="Arial" w:eastAsia="Arial" w:cs="Arial"/>
          <w:b w:val="0"/>
          <w:i w:val="0"/>
          <w:sz w:val="24"/>
          <w:u w:val="none"/>
        </w:rPr>
        <w:t xml:space="preserve"> – A digital award shown on the learner’s profile when a requirement, such as completing ten lessons, is met.</w:t>
      </w:r>
    </w:p>
    <w:p>
      <w:pPr>
        <w:widowControl/>
        <w:spacing w:line="480" w:lineRule="auto" w:after="0" w:before="0"/>
        <w:ind w:firstLine="720"/>
        <w:jc w:val="both"/>
      </w:pPr>
      <w:r>
        <w:rPr>
          <w:rFonts w:ascii="Arial" w:hAnsi="Arial" w:eastAsia="Arial" w:cs="Arial"/>
          <w:b/>
          <w:i w:val="0"/>
          <w:sz w:val="24"/>
          <w:u w:val="none"/>
        </w:rPr>
        <w:t>Chapter</w:t>
      </w:r>
      <w:r>
        <w:rPr>
          <w:rFonts w:ascii="Arial" w:hAnsi="Arial" w:eastAsia="Arial" w:cs="Arial"/>
          <w:b w:val="0"/>
          <w:i w:val="0"/>
          <w:sz w:val="24"/>
          <w:u w:val="none"/>
        </w:rPr>
        <w:t xml:space="preserve"> – The highest level of the course structure; it contains modules (e.g., “Introducing Lists”).</w:t>
      </w:r>
    </w:p>
    <w:p>
      <w:pPr>
        <w:widowControl/>
        <w:spacing w:line="480" w:lineRule="auto" w:after="0" w:before="0"/>
        <w:ind w:firstLine="720"/>
        <w:jc w:val="both"/>
      </w:pPr>
      <w:r>
        <w:rPr>
          <w:rFonts w:ascii="Arial" w:hAnsi="Arial" w:eastAsia="Arial" w:cs="Arial"/>
          <w:b/>
          <w:i w:val="0"/>
          <w:sz w:val="24"/>
          <w:u w:val="none"/>
        </w:rPr>
        <w:t>Coding Exercise</w:t>
      </w:r>
      <w:r>
        <w:rPr>
          <w:rFonts w:ascii="Arial" w:hAnsi="Arial" w:eastAsia="Arial" w:cs="Arial"/>
          <w:b w:val="0"/>
          <w:i w:val="0"/>
          <w:sz w:val="24"/>
          <w:u w:val="none"/>
        </w:rPr>
        <w:t xml:space="preserve"> – A programming challenge at the end of a lesson that is graded by running the learner’s code and comparing its output with the expected output.</w:t>
      </w:r>
    </w:p>
    <w:p>
      <w:pPr>
        <w:widowControl/>
        <w:spacing w:line="480" w:lineRule="auto" w:after="0" w:before="0"/>
        <w:ind w:firstLine="720"/>
        <w:jc w:val="both"/>
      </w:pPr>
      <w:r>
        <w:rPr>
          <w:rFonts w:ascii="Arial" w:hAnsi="Arial" w:eastAsia="Arial" w:cs="Arial"/>
          <w:b/>
          <w:i w:val="0"/>
          <w:sz w:val="24"/>
          <w:u w:val="none"/>
        </w:rPr>
        <w:t>Coding Sandbox</w:t>
      </w:r>
      <w:r>
        <w:rPr>
          <w:rFonts w:ascii="Arial" w:hAnsi="Arial" w:eastAsia="Arial" w:cs="Arial"/>
          <w:b w:val="0"/>
          <w:i w:val="0"/>
          <w:sz w:val="24"/>
          <w:u w:val="none"/>
        </w:rPr>
        <w:t xml:space="preserve"> – A web-based environment where learners can freely write, run, and save Python code.</w:t>
      </w:r>
    </w:p>
    <w:p>
      <w:pPr>
        <w:widowControl/>
        <w:spacing w:line="480" w:lineRule="auto" w:after="0" w:before="0"/>
        <w:ind w:firstLine="720"/>
        <w:jc w:val="both"/>
      </w:pPr>
      <w:r>
        <w:rPr>
          <w:rFonts w:ascii="Arial" w:hAnsi="Arial" w:eastAsia="Arial" w:cs="Arial"/>
          <w:b/>
          <w:i w:val="0"/>
          <w:sz w:val="24"/>
          <w:u w:val="none"/>
        </w:rPr>
        <w:t>Flask</w:t>
      </w:r>
      <w:r>
        <w:rPr>
          <w:rFonts w:ascii="Arial" w:hAnsi="Arial" w:eastAsia="Arial" w:cs="Arial"/>
          <w:b w:val="0"/>
          <w:i w:val="0"/>
          <w:sz w:val="24"/>
          <w:u w:val="none"/>
        </w:rPr>
        <w:t xml:space="preserve"> – A lightweight Python web framework used to build the server side of COBRA.</w:t>
      </w:r>
    </w:p>
    <w:p>
      <w:pPr>
        <w:widowControl/>
        <w:spacing w:line="480" w:lineRule="auto" w:after="0" w:before="0"/>
        <w:ind w:firstLine="720"/>
        <w:jc w:val="both"/>
      </w:pPr>
      <w:r>
        <w:rPr>
          <w:rFonts w:ascii="Arial" w:hAnsi="Arial" w:eastAsia="Arial" w:cs="Arial"/>
          <w:b/>
          <w:i w:val="0"/>
          <w:sz w:val="24"/>
          <w:u w:val="none"/>
        </w:rPr>
        <w:t>ISO 9126</w:t>
      </w:r>
      <w:r>
        <w:rPr>
          <w:rFonts w:ascii="Arial" w:hAnsi="Arial" w:eastAsia="Arial" w:cs="Arial"/>
          <w:b w:val="0"/>
          <w:i w:val="0"/>
          <w:sz w:val="24"/>
          <w:u w:val="none"/>
        </w:rPr>
        <w:t xml:space="preserve"> – An international standard that defines a model for evaluating software product quality.</w:t>
      </w:r>
    </w:p>
    <w:p>
      <w:pPr>
        <w:widowControl/>
        <w:spacing w:line="480" w:lineRule="auto" w:after="0" w:before="0"/>
        <w:ind w:firstLine="720"/>
        <w:jc w:val="both"/>
      </w:pPr>
      <w:r>
        <w:rPr>
          <w:rFonts w:ascii="Arial" w:hAnsi="Arial" w:eastAsia="Arial" w:cs="Arial"/>
          <w:b/>
          <w:i w:val="0"/>
          <w:sz w:val="24"/>
          <w:u w:val="none"/>
        </w:rPr>
        <w:t>Learner</w:t>
      </w:r>
      <w:r>
        <w:rPr>
          <w:rFonts w:ascii="Arial" w:hAnsi="Arial" w:eastAsia="Arial" w:cs="Arial"/>
          <w:b w:val="0"/>
          <w:i w:val="0"/>
          <w:sz w:val="24"/>
          <w:u w:val="none"/>
        </w:rPr>
        <w:t xml:space="preserve"> – A user who studies the lessons and takes the activities and exercises in COBRA.</w:t>
      </w:r>
    </w:p>
    <w:p>
      <w:pPr>
        <w:widowControl/>
        <w:spacing w:line="480" w:lineRule="auto" w:after="0" w:before="0"/>
        <w:ind w:firstLine="720"/>
        <w:jc w:val="both"/>
      </w:pPr>
      <w:r>
        <w:rPr>
          <w:rFonts w:ascii="Arial" w:hAnsi="Arial" w:eastAsia="Arial" w:cs="Arial"/>
          <w:b/>
          <w:i w:val="0"/>
          <w:sz w:val="24"/>
          <w:u w:val="none"/>
        </w:rPr>
        <w:t>Learning Activity</w:t>
      </w:r>
      <w:r>
        <w:rPr>
          <w:rFonts w:ascii="Arial" w:hAnsi="Arial" w:eastAsia="Arial" w:cs="Arial"/>
          <w:b w:val="0"/>
          <w:i w:val="0"/>
          <w:sz w:val="24"/>
          <w:u w:val="none"/>
        </w:rPr>
        <w:t xml:space="preserve"> – A game-based assessment (Multiple Choice, Fill in the Blanks, or Flashcards) attached to a lesson.</w:t>
      </w:r>
    </w:p>
    <w:p>
      <w:pPr>
        <w:widowControl/>
        <w:spacing w:line="480" w:lineRule="auto" w:after="0" w:before="0"/>
        <w:ind w:firstLine="720"/>
        <w:jc w:val="both"/>
      </w:pPr>
      <w:r>
        <w:rPr>
          <w:rFonts w:ascii="Arial" w:hAnsi="Arial" w:eastAsia="Arial" w:cs="Arial"/>
          <w:b/>
          <w:i w:val="0"/>
          <w:sz w:val="24"/>
          <w:u w:val="none"/>
        </w:rPr>
        <w:t>Learning Analytics</w:t>
      </w:r>
      <w:r>
        <w:rPr>
          <w:rFonts w:ascii="Arial" w:hAnsi="Arial" w:eastAsia="Arial" w:cs="Arial"/>
          <w:b w:val="0"/>
          <w:i w:val="0"/>
          <w:sz w:val="24"/>
          <w:u w:val="none"/>
        </w:rPr>
        <w:t xml:space="preserve"> – The collection and analysis of learner data to understand and improve learning.</w:t>
      </w:r>
    </w:p>
    <w:p>
      <w:pPr>
        <w:widowControl/>
        <w:spacing w:line="480" w:lineRule="auto" w:after="0" w:before="0"/>
        <w:ind w:firstLine="720"/>
        <w:jc w:val="both"/>
      </w:pPr>
      <w:r>
        <w:rPr>
          <w:rFonts w:ascii="Arial" w:hAnsi="Arial" w:eastAsia="Arial" w:cs="Arial"/>
          <w:b/>
          <w:i w:val="0"/>
          <w:sz w:val="24"/>
          <w:u w:val="none"/>
        </w:rPr>
        <w:t>Lesson</w:t>
      </w:r>
      <w:r>
        <w:rPr>
          <w:rFonts w:ascii="Arial" w:hAnsi="Arial" w:eastAsia="Arial" w:cs="Arial"/>
          <w:b w:val="0"/>
          <w:i w:val="0"/>
          <w:sz w:val="24"/>
          <w:u w:val="none"/>
        </w:rPr>
        <w:t xml:space="preserve"> – A unit of instruction inside a module consisting of content, an optional video, activities, and an optional coding exercise.</w:t>
      </w:r>
    </w:p>
    <w:p>
      <w:pPr>
        <w:widowControl/>
        <w:spacing w:line="480" w:lineRule="auto" w:after="0" w:before="0"/>
        <w:ind w:firstLine="720"/>
        <w:jc w:val="both"/>
      </w:pPr>
      <w:r>
        <w:rPr>
          <w:rFonts w:ascii="Arial" w:hAnsi="Arial" w:eastAsia="Arial" w:cs="Arial"/>
          <w:b/>
          <w:i w:val="0"/>
          <w:sz w:val="24"/>
          <w:u w:val="none"/>
        </w:rPr>
        <w:t>Mentor</w:t>
      </w:r>
      <w:r>
        <w:rPr>
          <w:rFonts w:ascii="Arial" w:hAnsi="Arial" w:eastAsia="Arial" w:cs="Arial"/>
          <w:b w:val="0"/>
          <w:i w:val="0"/>
          <w:sz w:val="24"/>
          <w:u w:val="none"/>
        </w:rPr>
        <w:t xml:space="preserve"> – A staff user who creates, edits, and publishes course content and badges.</w:t>
      </w:r>
    </w:p>
    <w:p>
      <w:pPr>
        <w:widowControl/>
        <w:spacing w:line="480" w:lineRule="auto" w:after="0" w:before="0"/>
        <w:ind w:firstLine="720"/>
        <w:jc w:val="both"/>
      </w:pPr>
      <w:r>
        <w:rPr>
          <w:rFonts w:ascii="Arial" w:hAnsi="Arial" w:eastAsia="Arial" w:cs="Arial"/>
          <w:b/>
          <w:i w:val="0"/>
          <w:sz w:val="24"/>
          <w:u w:val="none"/>
        </w:rPr>
        <w:t>Module</w:t>
      </w:r>
      <w:r>
        <w:rPr>
          <w:rFonts w:ascii="Arial" w:hAnsi="Arial" w:eastAsia="Arial" w:cs="Arial"/>
          <w:b w:val="0"/>
          <w:i w:val="0"/>
          <w:sz w:val="24"/>
          <w:u w:val="none"/>
        </w:rPr>
        <w:t xml:space="preserve"> – A group of related lessons inside a chapter; the next module unlocks once the learner passes the current one.</w:t>
      </w:r>
    </w:p>
    <w:p>
      <w:pPr>
        <w:widowControl/>
        <w:spacing w:line="480" w:lineRule="auto" w:after="0" w:before="0"/>
        <w:ind w:firstLine="720"/>
        <w:jc w:val="both"/>
      </w:pPr>
      <w:r>
        <w:rPr>
          <w:rFonts w:ascii="Arial" w:hAnsi="Arial" w:eastAsia="Arial" w:cs="Arial"/>
          <w:b/>
          <w:i w:val="0"/>
          <w:sz w:val="24"/>
          <w:u w:val="none"/>
        </w:rPr>
        <w:t>Pass Mark</w:t>
      </w:r>
      <w:r>
        <w:rPr>
          <w:rFonts w:ascii="Arial" w:hAnsi="Arial" w:eastAsia="Arial" w:cs="Arial"/>
          <w:b w:val="0"/>
          <w:i w:val="0"/>
          <w:sz w:val="24"/>
          <w:u w:val="none"/>
        </w:rPr>
        <w:t xml:space="preserve"> – The minimum module average (80%) a learner must reach to unlock the next module.</w:t>
      </w:r>
    </w:p>
    <w:p>
      <w:pPr>
        <w:widowControl/>
        <w:spacing w:line="480" w:lineRule="auto" w:after="0" w:before="0"/>
        <w:ind w:firstLine="720"/>
        <w:jc w:val="both"/>
      </w:pPr>
      <w:r>
        <w:rPr>
          <w:rFonts w:ascii="Arial" w:hAnsi="Arial" w:eastAsia="Arial" w:cs="Arial"/>
          <w:b/>
          <w:i w:val="0"/>
          <w:sz w:val="24"/>
          <w:u w:val="none"/>
        </w:rPr>
        <w:t>Pyodide</w:t>
      </w:r>
      <w:r>
        <w:rPr>
          <w:rFonts w:ascii="Arial" w:hAnsi="Arial" w:eastAsia="Arial" w:cs="Arial"/>
          <w:b w:val="0"/>
          <w:i w:val="0"/>
          <w:sz w:val="24"/>
          <w:u w:val="none"/>
        </w:rPr>
        <w:t xml:space="preserve"> – A version of Python that runs inside the web browser, used by COBRA to run learners’ code.</w:t>
      </w:r>
    </w:p>
    <w:p>
      <w:pPr>
        <w:widowControl/>
        <w:spacing w:line="480" w:lineRule="auto" w:after="0" w:before="0"/>
        <w:ind w:firstLine="720"/>
        <w:jc w:val="both"/>
      </w:pPr>
      <w:r>
        <w:rPr>
          <w:rFonts w:ascii="Arial" w:hAnsi="Arial" w:eastAsia="Arial" w:cs="Arial"/>
          <w:b/>
          <w:i w:val="0"/>
          <w:sz w:val="24"/>
          <w:u w:val="none"/>
        </w:rPr>
        <w:t>Weak Spot</w:t>
      </w:r>
      <w:r>
        <w:rPr>
          <w:rFonts w:ascii="Arial" w:hAnsi="Arial" w:eastAsia="Arial" w:cs="Arial"/>
          <w:b w:val="0"/>
          <w:i w:val="0"/>
          <w:sz w:val="24"/>
          <w:u w:val="none"/>
        </w:rPr>
        <w:t xml:space="preserve"> – An item the learner missed on the first try, linked to the part of the lesson that teaches it.</w:t>
      </w:r>
    </w:p>
    <w:p>
      <w:pPr>
        <w:keepNext/>
        <w:pageBreakBefore/>
        <w:widowControl/>
        <w:spacing w:line="480" w:lineRule="auto" w:after="0" w:before="0"/>
        <w:jc w:val="center"/>
      </w:pPr>
      <w:r>
        <w:rPr>
          <w:rFonts w:ascii="Arial" w:hAnsi="Arial" w:eastAsia="Arial" w:cs="Arial"/>
          <w:b/>
          <w:i w:val="0"/>
          <w:sz w:val="24"/>
          <w:u w:val="none"/>
        </w:rPr>
        <w:t>Chapter 2</w:t>
      </w:r>
    </w:p>
    <w:p>
      <w:pPr>
        <w:keepNext/>
        <w:widowControl/>
        <w:spacing w:line="480" w:lineRule="auto" w:after="0" w:before="0"/>
        <w:jc w:val="center"/>
      </w:pPr>
      <w:r>
        <w:rPr>
          <w:rFonts w:ascii="Arial" w:hAnsi="Arial" w:eastAsia="Arial" w:cs="Arial"/>
          <w:b/>
          <w:i w:val="0"/>
          <w:sz w:val="24"/>
          <w:u w:val="none"/>
        </w:rPr>
        <w:t>METHODOLOGY</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u w:val="none"/>
        </w:rPr>
        <w:t>This chapter presents the research design, research locale, respondents, sampling design, instrumentation, validation of the instrument, data gathering procedure, ethical considerations, and statistical treatment of the data. It also describes the software development methodology, the calendar of activities, and the resources used to develop COBRA.</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Research Design</w:t>
      </w:r>
    </w:p>
    <w:p>
      <w:pPr>
        <w:widowControl/>
        <w:spacing w:line="480" w:lineRule="auto" w:after="0" w:before="0"/>
        <w:ind w:firstLine="720"/>
        <w:jc w:val="both"/>
      </w:pPr>
      <w:r>
        <w:rPr>
          <w:rFonts w:ascii="Arial" w:hAnsi="Arial" w:eastAsia="Arial" w:cs="Arial"/>
          <w:b w:val="0"/>
          <w:i w:val="0"/>
          <w:sz w:val="24"/>
          <w:u w:val="none"/>
        </w:rPr>
        <w:t xml:space="preserve">The study uses the </w:t>
      </w:r>
      <w:r>
        <w:rPr>
          <w:rFonts w:ascii="Arial" w:hAnsi="Arial" w:eastAsia="Arial" w:cs="Arial"/>
          <w:b/>
          <w:i w:val="0"/>
          <w:sz w:val="24"/>
          <w:u w:val="none"/>
        </w:rPr>
        <w:t>developmental research design</w:t>
      </w:r>
      <w:r>
        <w:rPr>
          <w:rFonts w:ascii="Arial" w:hAnsi="Arial" w:eastAsia="Arial" w:cs="Arial"/>
          <w:b w:val="0"/>
          <w:i w:val="0"/>
          <w:sz w:val="24"/>
          <w:u w:val="none"/>
        </w:rPr>
        <w:t xml:space="preserve">, which involves the systematic design, development, and evaluation of a product, together with the </w:t>
      </w:r>
      <w:r>
        <w:rPr>
          <w:rFonts w:ascii="Arial" w:hAnsi="Arial" w:eastAsia="Arial" w:cs="Arial"/>
          <w:b/>
          <w:i w:val="0"/>
          <w:sz w:val="24"/>
          <w:u w:val="none"/>
        </w:rPr>
        <w:t>descriptive research design</w:t>
      </w:r>
      <w:r>
        <w:rPr>
          <w:rFonts w:ascii="Arial" w:hAnsi="Arial" w:eastAsia="Arial" w:cs="Arial"/>
          <w:b w:val="0"/>
          <w:i w:val="0"/>
          <w:sz w:val="24"/>
          <w:u w:val="none"/>
        </w:rPr>
        <w:t>, which describes the respondents’ evaluation of the developed system. The researchers developed COBRA using the Agile methodology and then gathered quantitative data through a survey questionnaire to describe how the respondents rate the system in terms of the ISO 9126 quality characteristics.</w:t>
      </w:r>
    </w:p>
    <w:p>
      <w:pPr>
        <w:keepNext/>
        <w:widowControl/>
        <w:spacing w:line="480" w:lineRule="auto" w:after="0" w:before="240"/>
        <w:jc w:val="left"/>
      </w:pPr>
      <w:r>
        <w:rPr>
          <w:rFonts w:ascii="Arial" w:hAnsi="Arial" w:eastAsia="Arial" w:cs="Arial"/>
          <w:b/>
          <w:i w:val="0"/>
          <w:sz w:val="24"/>
          <w:u w:val="none"/>
        </w:rPr>
        <w:t>Research Locale</w:t>
      </w:r>
    </w:p>
    <w:p>
      <w:pPr>
        <w:widowControl/>
        <w:spacing w:line="480" w:lineRule="auto" w:after="0" w:before="0"/>
        <w:ind w:firstLine="720"/>
        <w:jc w:val="both"/>
      </w:pPr>
      <w:r>
        <w:rPr>
          <w:rFonts w:ascii="Arial" w:hAnsi="Arial" w:eastAsia="Arial" w:cs="Arial"/>
          <w:b w:val="0"/>
          <w:i w:val="0"/>
          <w:sz w:val="24"/>
          <w:u w:val="none"/>
        </w:rPr>
        <w:t xml:space="preserve">The study is conducted at </w:t>
      </w:r>
      <w:r>
        <w:rPr>
          <w:rFonts w:ascii="Arial" w:hAnsi="Arial" w:eastAsia="Arial" w:cs="Arial"/>
          <w:b/>
          <w:i w:val="0"/>
          <w:sz w:val="24"/>
          <w:u w:val="none"/>
        </w:rPr>
        <w:t>Colegio de San Gabriel Arcangel, Inc.</w:t>
      </w:r>
      <w:r>
        <w:rPr>
          <w:rFonts w:ascii="Arial" w:hAnsi="Arial" w:eastAsia="Arial" w:cs="Arial"/>
          <w:b w:val="0"/>
          <w:i w:val="0"/>
          <w:sz w:val="24"/>
          <w:u w:val="none"/>
        </w:rPr>
        <w:t>, located in the City of San Jose del Monte, Bulacan, Philippines. The school offers the Bachelor of Science in Information Technology program, whose students and faculty are the intended respondents of the study. Because COBRA is web-based, respondents may also access and evaluate the system online.</w:t>
      </w:r>
    </w:p>
    <w:p>
      <w:pPr>
        <w:keepNext/>
        <w:widowControl/>
        <w:spacing w:line="480" w:lineRule="auto" w:after="0" w:before="240"/>
        <w:jc w:val="left"/>
      </w:pPr>
      <w:r>
        <w:rPr>
          <w:rFonts w:ascii="Arial" w:hAnsi="Arial" w:eastAsia="Arial" w:cs="Arial"/>
          <w:b/>
          <w:i w:val="0"/>
          <w:sz w:val="24"/>
          <w:u w:val="none"/>
        </w:rPr>
        <w:t>Respondents of the Study</w:t>
      </w:r>
    </w:p>
    <w:p>
      <w:pPr>
        <w:widowControl/>
        <w:spacing w:line="480" w:lineRule="auto" w:after="0" w:before="0"/>
        <w:ind w:firstLine="720"/>
        <w:jc w:val="both"/>
      </w:pPr>
      <w:r>
        <w:rPr>
          <w:rFonts w:ascii="Arial" w:hAnsi="Arial" w:eastAsia="Arial" w:cs="Arial"/>
          <w:b w:val="0"/>
          <w:i w:val="0"/>
          <w:sz w:val="24"/>
          <w:u w:val="none"/>
        </w:rPr>
        <w:t xml:space="preserve">The respondents are grouped into three categories: (1) </w:t>
      </w:r>
      <w:r>
        <w:rPr>
          <w:rFonts w:ascii="Arial" w:hAnsi="Arial" w:eastAsia="Arial" w:cs="Arial"/>
          <w:b/>
          <w:i w:val="0"/>
          <w:sz w:val="24"/>
          <w:u w:val="none"/>
        </w:rPr>
        <w:t>beginner learners</w:t>
      </w:r>
      <w:r>
        <w:rPr>
          <w:rFonts w:ascii="Arial" w:hAnsi="Arial" w:eastAsia="Arial" w:cs="Arial"/>
          <w:b w:val="0"/>
          <w:i w:val="0"/>
          <w:sz w:val="24"/>
          <w:u w:val="none"/>
        </w:rPr>
        <w:t xml:space="preserve"> – students with little to no Python programming experience who use COBRA as learners; (2) </w:t>
      </w:r>
      <w:r>
        <w:rPr>
          <w:rFonts w:ascii="Arial" w:hAnsi="Arial" w:eastAsia="Arial" w:cs="Arial"/>
          <w:b/>
          <w:i w:val="0"/>
          <w:sz w:val="24"/>
          <w:u w:val="none"/>
        </w:rPr>
        <w:t>IT instructors</w:t>
      </w:r>
      <w:r>
        <w:rPr>
          <w:rFonts w:ascii="Arial" w:hAnsi="Arial" w:eastAsia="Arial" w:cs="Arial"/>
          <w:b w:val="0"/>
          <w:i w:val="0"/>
          <w:sz w:val="24"/>
          <w:u w:val="none"/>
        </w:rPr>
        <w:t xml:space="preserve"> – faculty members who use COBRA as mentors and evaluate its content-management and monitoring features; and (3) </w:t>
      </w:r>
      <w:r>
        <w:rPr>
          <w:rFonts w:ascii="Arial" w:hAnsi="Arial" w:eastAsia="Arial" w:cs="Arial"/>
          <w:b/>
          <w:i w:val="0"/>
          <w:sz w:val="24"/>
          <w:u w:val="none"/>
        </w:rPr>
        <w:t>IT experts</w:t>
      </w:r>
      <w:r>
        <w:rPr>
          <w:rFonts w:ascii="Arial" w:hAnsi="Arial" w:eastAsia="Arial" w:cs="Arial"/>
          <w:b w:val="0"/>
          <w:i w:val="0"/>
          <w:sz w:val="24"/>
          <w:u w:val="none"/>
        </w:rPr>
        <w:t xml:space="preserve"> – professionals or faculty with experience in software development who evaluate the technical quality of the system. Table 2 shows the distribution of respondents.</w:t>
      </w:r>
    </w:p>
    <w:p>
      <w:pPr>
        <w:keepNext/>
        <w:widowControl/>
        <w:spacing w:line="240" w:lineRule="auto" w:after="0" w:before="120"/>
        <w:jc w:val="left"/>
      </w:pPr>
      <w:r>
        <w:rPr>
          <w:rFonts w:ascii="Arial" w:hAnsi="Arial" w:eastAsia="Arial" w:cs="Arial"/>
          <w:b/>
          <w:i w:val="0"/>
          <w:sz w:val="24"/>
          <w:u w:val="none"/>
        </w:rPr>
        <w:t>Table 2</w:t>
      </w:r>
    </w:p>
    <w:p>
      <w:pPr>
        <w:keepNext/>
        <w:widowControl/>
        <w:spacing w:line="240" w:lineRule="auto" w:after="120" w:before="0"/>
        <w:jc w:val="left"/>
      </w:pPr>
      <w:r>
        <w:rPr>
          <w:rFonts w:ascii="Arial" w:hAnsi="Arial" w:eastAsia="Arial" w:cs="Arial"/>
          <w:b w:val="0"/>
          <w:i/>
          <w:sz w:val="24"/>
          <w:u w:val="none"/>
        </w:rPr>
        <w:t>Distribution of Respondents</w:t>
      </w:r>
    </w:p>
    <w:tbl>
      <w:tblPr>
        <w:tblW w:w="77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031"/>
        <w:gridCol w:w="1872"/>
        <w:gridCol w:w="1872"/>
      </w:tblGrid>
      <w:tr>
        <w:trPr>
          <w:tblHeader w:val="true"/>
        </w:trPr>
        <w:tc>
          <w:tcPr>
            <w:tcW w:type="dxa" w:w="4032"/>
            <w:shd w:val="clear" w:color="auto" w:fill="D9D9D9"/>
            <w:vAlign w:val="center"/>
          </w:tcPr>
          <w:p>
            <w:pPr>
              <w:spacing w:after="0" w:line="240" w:lineRule="auto"/>
              <w:jc w:val="center"/>
            </w:pPr>
            <w:r>
              <w:rPr>
                <w:rFonts w:ascii="Arial" w:hAnsi="Arial" w:eastAsia="Arial" w:cs="Arial"/>
                <w:b/>
                <w:i w:val="0"/>
                <w:sz w:val="22"/>
                <w:u w:val="none"/>
              </w:rPr>
              <w:t>Respondents</w:t>
            </w:r>
          </w:p>
        </w:tc>
        <w:tc>
          <w:tcPr>
            <w:tcW w:type="dxa" w:w="1872"/>
            <w:shd w:val="clear" w:color="auto" w:fill="D9D9D9"/>
            <w:vAlign w:val="center"/>
          </w:tcPr>
          <w:p>
            <w:pPr>
              <w:spacing w:after="0" w:line="240" w:lineRule="auto"/>
              <w:jc w:val="center"/>
            </w:pPr>
            <w:r>
              <w:rPr>
                <w:rFonts w:ascii="Arial" w:hAnsi="Arial" w:eastAsia="Arial" w:cs="Arial"/>
                <w:b/>
                <w:i w:val="0"/>
                <w:sz w:val="22"/>
                <w:u w:val="none"/>
              </w:rPr>
              <w:t>Number</w:t>
            </w:r>
          </w:p>
        </w:tc>
        <w:tc>
          <w:tcPr>
            <w:tcW w:type="dxa" w:w="1872"/>
            <w:shd w:val="clear" w:color="auto" w:fill="D9D9D9"/>
            <w:vAlign w:val="center"/>
          </w:tcPr>
          <w:p>
            <w:pPr>
              <w:spacing w:after="0" w:line="240" w:lineRule="auto"/>
              <w:jc w:val="center"/>
            </w:pPr>
            <w:r>
              <w:rPr>
                <w:rFonts w:ascii="Arial" w:hAnsi="Arial" w:eastAsia="Arial" w:cs="Arial"/>
                <w:b/>
                <w:i w:val="0"/>
                <w:sz w:val="22"/>
                <w:u w:val="none"/>
              </w:rPr>
              <w:t>Percentage</w:t>
            </w:r>
          </w:p>
        </w:tc>
      </w:tr>
      <w:tr>
        <w:tc>
          <w:tcPr>
            <w:tcW w:type="dxa" w:w="4032"/>
            <w:vAlign w:val="center"/>
          </w:tcPr>
          <w:p>
            <w:pPr>
              <w:spacing w:after="0" w:line="240" w:lineRule="auto"/>
              <w:jc w:val="left"/>
            </w:pPr>
            <w:r>
              <w:rPr>
                <w:rFonts w:ascii="Arial" w:hAnsi="Arial" w:eastAsia="Arial" w:cs="Arial"/>
                <w:b w:val="0"/>
                <w:i w:val="0"/>
                <w:sz w:val="22"/>
                <w:u w:val="none"/>
              </w:rPr>
              <w:t>Beginner learners</w:t>
            </w:r>
          </w:p>
        </w:tc>
        <w:tc>
          <w:tcPr>
            <w:tcW w:type="dxa" w:w="1872"/>
            <w:vAlign w:val="center"/>
          </w:tcPr>
          <w:p>
            <w:pPr>
              <w:spacing w:after="0" w:line="240" w:lineRule="auto"/>
              <w:jc w:val="center"/>
            </w:pPr>
            <w:r>
              <w:rPr>
                <w:rFonts w:ascii="Arial" w:hAnsi="Arial" w:eastAsia="Arial" w:cs="Arial"/>
                <w:b w:val="0"/>
                <w:i w:val="0"/>
                <w:sz w:val="22"/>
                <w:highlight w:val="yellow"/>
                <w:u w:val="none"/>
              </w:rPr>
              <w:t>30</w:t>
            </w:r>
          </w:p>
        </w:tc>
        <w:tc>
          <w:tcPr>
            <w:tcW w:type="dxa" w:w="1872"/>
            <w:vAlign w:val="center"/>
          </w:tcPr>
          <w:p>
            <w:pPr>
              <w:spacing w:after="0" w:line="240" w:lineRule="auto"/>
              <w:jc w:val="center"/>
            </w:pPr>
            <w:r>
              <w:rPr>
                <w:rFonts w:ascii="Arial" w:hAnsi="Arial" w:eastAsia="Arial" w:cs="Arial"/>
                <w:b w:val="0"/>
                <w:i w:val="0"/>
                <w:sz w:val="22"/>
                <w:highlight w:val="yellow"/>
                <w:u w:val="none"/>
              </w:rPr>
              <w:t>75%</w:t>
            </w:r>
          </w:p>
        </w:tc>
      </w:tr>
      <w:tr>
        <w:tc>
          <w:tcPr>
            <w:tcW w:type="dxa" w:w="4032"/>
            <w:vAlign w:val="center"/>
          </w:tcPr>
          <w:p>
            <w:pPr>
              <w:spacing w:after="0" w:line="240" w:lineRule="auto"/>
              <w:jc w:val="left"/>
            </w:pPr>
            <w:r>
              <w:rPr>
                <w:rFonts w:ascii="Arial" w:hAnsi="Arial" w:eastAsia="Arial" w:cs="Arial"/>
                <w:b w:val="0"/>
                <w:i w:val="0"/>
                <w:sz w:val="22"/>
                <w:u w:val="none"/>
              </w:rPr>
              <w:t>IT instructors</w:t>
            </w:r>
          </w:p>
        </w:tc>
        <w:tc>
          <w:tcPr>
            <w:tcW w:type="dxa" w:w="1872"/>
            <w:vAlign w:val="center"/>
          </w:tcPr>
          <w:p>
            <w:pPr>
              <w:spacing w:after="0" w:line="240" w:lineRule="auto"/>
              <w:jc w:val="center"/>
            </w:pPr>
            <w:r>
              <w:rPr>
                <w:rFonts w:ascii="Arial" w:hAnsi="Arial" w:eastAsia="Arial" w:cs="Arial"/>
                <w:b w:val="0"/>
                <w:i w:val="0"/>
                <w:sz w:val="22"/>
                <w:highlight w:val="yellow"/>
                <w:u w:val="none"/>
              </w:rPr>
              <w:t>5</w:t>
            </w:r>
          </w:p>
        </w:tc>
        <w:tc>
          <w:tcPr>
            <w:tcW w:type="dxa" w:w="1872"/>
            <w:vAlign w:val="center"/>
          </w:tcPr>
          <w:p>
            <w:pPr>
              <w:spacing w:after="0" w:line="240" w:lineRule="auto"/>
              <w:jc w:val="center"/>
            </w:pPr>
            <w:r>
              <w:rPr>
                <w:rFonts w:ascii="Arial" w:hAnsi="Arial" w:eastAsia="Arial" w:cs="Arial"/>
                <w:b w:val="0"/>
                <w:i w:val="0"/>
                <w:sz w:val="22"/>
                <w:highlight w:val="yellow"/>
                <w:u w:val="none"/>
              </w:rPr>
              <w:t>12.5%</w:t>
            </w:r>
          </w:p>
        </w:tc>
      </w:tr>
      <w:tr>
        <w:tc>
          <w:tcPr>
            <w:tcW w:type="dxa" w:w="4032"/>
            <w:vAlign w:val="center"/>
          </w:tcPr>
          <w:p>
            <w:pPr>
              <w:spacing w:after="0" w:line="240" w:lineRule="auto"/>
              <w:jc w:val="left"/>
            </w:pPr>
            <w:r>
              <w:rPr>
                <w:rFonts w:ascii="Arial" w:hAnsi="Arial" w:eastAsia="Arial" w:cs="Arial"/>
                <w:b w:val="0"/>
                <w:i w:val="0"/>
                <w:sz w:val="22"/>
                <w:u w:val="none"/>
              </w:rPr>
              <w:t>IT experts</w:t>
            </w:r>
          </w:p>
        </w:tc>
        <w:tc>
          <w:tcPr>
            <w:tcW w:type="dxa" w:w="1872"/>
            <w:vAlign w:val="center"/>
          </w:tcPr>
          <w:p>
            <w:pPr>
              <w:spacing w:after="0" w:line="240" w:lineRule="auto"/>
              <w:jc w:val="center"/>
            </w:pPr>
            <w:r>
              <w:rPr>
                <w:rFonts w:ascii="Arial" w:hAnsi="Arial" w:eastAsia="Arial" w:cs="Arial"/>
                <w:b w:val="0"/>
                <w:i w:val="0"/>
                <w:sz w:val="22"/>
                <w:highlight w:val="yellow"/>
                <w:u w:val="none"/>
              </w:rPr>
              <w:t>5</w:t>
            </w:r>
          </w:p>
        </w:tc>
        <w:tc>
          <w:tcPr>
            <w:tcW w:type="dxa" w:w="1872"/>
            <w:vAlign w:val="center"/>
          </w:tcPr>
          <w:p>
            <w:pPr>
              <w:spacing w:after="0" w:line="240" w:lineRule="auto"/>
              <w:jc w:val="center"/>
            </w:pPr>
            <w:r>
              <w:rPr>
                <w:rFonts w:ascii="Arial" w:hAnsi="Arial" w:eastAsia="Arial" w:cs="Arial"/>
                <w:b w:val="0"/>
                <w:i w:val="0"/>
                <w:sz w:val="22"/>
                <w:highlight w:val="yellow"/>
                <w:u w:val="none"/>
              </w:rPr>
              <w:t>12.5%</w:t>
            </w:r>
          </w:p>
        </w:tc>
      </w:tr>
      <w:tr>
        <w:tc>
          <w:tcPr>
            <w:tcW w:type="dxa" w:w="4032"/>
            <w:vAlign w:val="center"/>
          </w:tcPr>
          <w:p>
            <w:pPr>
              <w:spacing w:after="0" w:line="240" w:lineRule="auto"/>
              <w:jc w:val="left"/>
            </w:pPr>
            <w:r>
              <w:rPr>
                <w:rFonts w:ascii="Arial" w:hAnsi="Arial" w:eastAsia="Arial" w:cs="Arial"/>
                <w:b/>
                <w:i w:val="0"/>
                <w:sz w:val="22"/>
                <w:u w:val="none"/>
              </w:rPr>
              <w:t>Total</w:t>
            </w:r>
          </w:p>
        </w:tc>
        <w:tc>
          <w:tcPr>
            <w:tcW w:type="dxa" w:w="1872"/>
            <w:vAlign w:val="center"/>
          </w:tcPr>
          <w:p>
            <w:pPr>
              <w:spacing w:after="0" w:line="240" w:lineRule="auto"/>
              <w:jc w:val="center"/>
            </w:pPr>
            <w:r>
              <w:rPr>
                <w:rFonts w:ascii="Arial" w:hAnsi="Arial" w:eastAsia="Arial" w:cs="Arial"/>
                <w:b w:val="0"/>
                <w:i w:val="0"/>
                <w:sz w:val="22"/>
                <w:highlight w:val="yellow"/>
                <w:u w:val="none"/>
              </w:rPr>
              <w:t>40</w:t>
            </w:r>
          </w:p>
        </w:tc>
        <w:tc>
          <w:tcPr>
            <w:tcW w:type="dxa" w:w="1872"/>
            <w:vAlign w:val="center"/>
          </w:tcPr>
          <w:p>
            <w:pPr>
              <w:spacing w:after="0" w:line="240" w:lineRule="auto"/>
              <w:jc w:val="center"/>
            </w:pPr>
            <w:r>
              <w:rPr>
                <w:rFonts w:ascii="Arial" w:hAnsi="Arial" w:eastAsia="Arial" w:cs="Arial"/>
                <w:b/>
                <w:i w:val="0"/>
                <w:sz w:val="22"/>
                <w:u w:val="none"/>
              </w:rPr>
              <w:t>100%</w:t>
            </w:r>
          </w:p>
        </w:tc>
      </w:tr>
    </w:tbl>
    <w:p>
      <w:pPr>
        <w:widowControl/>
        <w:spacing w:line="240" w:lineRule="auto" w:after="120" w:before="0"/>
        <w:jc w:val="both"/>
      </w:pPr>
    </w:p>
    <w:p>
      <w:pPr>
        <w:widowControl/>
        <w:spacing w:line="240" w:lineRule="auto" w:after="200" w:before="0"/>
        <w:jc w:val="both"/>
      </w:pPr>
      <w:r>
        <w:rPr>
          <w:rFonts w:ascii="Arial" w:hAnsi="Arial" w:eastAsia="Arial" w:cs="Arial"/>
          <w:b w:val="0"/>
          <w:i/>
          <w:sz w:val="20"/>
          <w:highlight w:val="yellow"/>
          <w:u w:val="none"/>
        </w:rPr>
        <w:t>Note: The numbers above are proposed; replace them with the actual number of respondents.</w:t>
      </w:r>
    </w:p>
    <w:p>
      <w:pPr>
        <w:keepNext/>
        <w:widowControl/>
        <w:spacing w:line="480" w:lineRule="auto" w:after="0" w:before="240"/>
        <w:jc w:val="left"/>
      </w:pPr>
      <w:r>
        <w:rPr>
          <w:rFonts w:ascii="Arial" w:hAnsi="Arial" w:eastAsia="Arial" w:cs="Arial"/>
          <w:b/>
          <w:i w:val="0"/>
          <w:sz w:val="24"/>
          <w:u w:val="none"/>
        </w:rPr>
        <w:t>Sampling Design</w:t>
      </w:r>
    </w:p>
    <w:p>
      <w:pPr>
        <w:widowControl/>
        <w:spacing w:line="480" w:lineRule="auto" w:after="0" w:before="0"/>
        <w:ind w:firstLine="720"/>
        <w:jc w:val="both"/>
      </w:pPr>
      <w:r>
        <w:rPr>
          <w:rFonts w:ascii="Arial" w:hAnsi="Arial" w:eastAsia="Arial" w:cs="Arial"/>
          <w:b w:val="0"/>
          <w:i w:val="0"/>
          <w:sz w:val="24"/>
          <w:u w:val="none"/>
        </w:rPr>
        <w:t xml:space="preserve">The study uses </w:t>
      </w:r>
      <w:r>
        <w:rPr>
          <w:rFonts w:ascii="Arial" w:hAnsi="Arial" w:eastAsia="Arial" w:cs="Arial"/>
          <w:b/>
          <w:i w:val="0"/>
          <w:sz w:val="24"/>
          <w:u w:val="none"/>
        </w:rPr>
        <w:t>purposive sampling</w:t>
      </w:r>
      <w:r>
        <w:rPr>
          <w:rFonts w:ascii="Arial" w:hAnsi="Arial" w:eastAsia="Arial" w:cs="Arial"/>
          <w:b w:val="0"/>
          <w:i w:val="0"/>
          <w:sz w:val="24"/>
          <w:u w:val="none"/>
        </w:rPr>
        <w:t>, a non-probability sampling technique in which respondents are chosen because they meet criteria set by the researchers. Learner respondents must have little to no prior Python programming experience; instructor respondents must be teaching or have taught programming; and expert respondents must have experience in software development or quality assurance.</w:t>
      </w:r>
    </w:p>
    <w:p>
      <w:pPr>
        <w:keepNext/>
        <w:widowControl/>
        <w:spacing w:line="480" w:lineRule="auto" w:after="0" w:before="240"/>
        <w:jc w:val="left"/>
      </w:pPr>
      <w:r>
        <w:rPr>
          <w:rFonts w:ascii="Arial" w:hAnsi="Arial" w:eastAsia="Arial" w:cs="Arial"/>
          <w:b/>
          <w:i w:val="0"/>
          <w:sz w:val="24"/>
          <w:u w:val="none"/>
        </w:rPr>
        <w:t>Instrumentation</w:t>
      </w:r>
    </w:p>
    <w:p>
      <w:pPr>
        <w:widowControl/>
        <w:spacing w:line="480" w:lineRule="auto" w:after="0" w:before="0"/>
        <w:ind w:firstLine="720"/>
        <w:jc w:val="both"/>
      </w:pPr>
      <w:r>
        <w:rPr>
          <w:rFonts w:ascii="Arial" w:hAnsi="Arial" w:eastAsia="Arial" w:cs="Arial"/>
          <w:b w:val="0"/>
          <w:i w:val="0"/>
          <w:sz w:val="24"/>
          <w:u w:val="none"/>
        </w:rPr>
        <w:t xml:space="preserve">The main instrument is a researcher-made </w:t>
      </w:r>
      <w:r>
        <w:rPr>
          <w:rFonts w:ascii="Arial" w:hAnsi="Arial" w:eastAsia="Arial" w:cs="Arial"/>
          <w:b/>
          <w:i w:val="0"/>
          <w:sz w:val="24"/>
          <w:u w:val="none"/>
        </w:rPr>
        <w:t>survey questionnaire</w:t>
      </w:r>
      <w:r>
        <w:rPr>
          <w:rFonts w:ascii="Arial" w:hAnsi="Arial" w:eastAsia="Arial" w:cs="Arial"/>
          <w:b w:val="0"/>
          <w:i w:val="0"/>
          <w:sz w:val="24"/>
          <w:u w:val="none"/>
        </w:rPr>
        <w:t xml:space="preserve"> based on the ISO 9126 software quality model (see Appendix E). It has two parts: Part I gathers the respondent’s profile (respondent type and prior programming experience), and Part II contains statements for each of the four characteristics evaluated – functionality, reliability, usability, and efficiency. Each statement is rated on a five-point Likert scale (Likert, 1932), shown in Table 3.</w:t>
      </w:r>
    </w:p>
    <w:p>
      <w:pPr>
        <w:keepNext/>
        <w:widowControl/>
        <w:spacing w:line="240" w:lineRule="auto" w:after="0" w:before="120"/>
        <w:jc w:val="left"/>
      </w:pPr>
      <w:r>
        <w:rPr>
          <w:rFonts w:ascii="Arial" w:hAnsi="Arial" w:eastAsia="Arial" w:cs="Arial"/>
          <w:b/>
          <w:i w:val="0"/>
          <w:sz w:val="24"/>
          <w:u w:val="none"/>
        </w:rPr>
        <w:t>Table 3</w:t>
      </w:r>
    </w:p>
    <w:p>
      <w:pPr>
        <w:keepNext/>
        <w:widowControl/>
        <w:spacing w:line="240" w:lineRule="auto" w:after="120" w:before="0"/>
        <w:jc w:val="left"/>
      </w:pPr>
      <w:r>
        <w:rPr>
          <w:rFonts w:ascii="Arial" w:hAnsi="Arial" w:eastAsia="Arial" w:cs="Arial"/>
          <w:b w:val="0"/>
          <w:i/>
          <w:sz w:val="24"/>
          <w:u w:val="none"/>
        </w:rPr>
        <w:t>Likert Scale and Verbal Interpretation</w:t>
      </w:r>
    </w:p>
    <w:tbl>
      <w:tblPr>
        <w:tblW w:w="77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440"/>
        <w:gridCol w:w="2592"/>
        <w:gridCol w:w="3744"/>
      </w:tblGrid>
      <w:tr>
        <w:trPr>
          <w:tblHeader w:val="true"/>
        </w:trPr>
        <w:tc>
          <w:tcPr>
            <w:tcW w:type="dxa" w:w="1440"/>
            <w:shd w:val="clear" w:color="auto" w:fill="D9D9D9"/>
            <w:vAlign w:val="center"/>
          </w:tcPr>
          <w:p>
            <w:pPr>
              <w:spacing w:after="0" w:line="240" w:lineRule="auto"/>
              <w:jc w:val="center"/>
            </w:pPr>
            <w:r>
              <w:rPr>
                <w:rFonts w:ascii="Arial" w:hAnsi="Arial" w:eastAsia="Arial" w:cs="Arial"/>
                <w:b/>
                <w:i w:val="0"/>
                <w:sz w:val="22"/>
                <w:u w:val="none"/>
              </w:rPr>
              <w:t>Scale</w:t>
            </w:r>
          </w:p>
        </w:tc>
        <w:tc>
          <w:tcPr>
            <w:tcW w:type="dxa" w:w="2592"/>
            <w:shd w:val="clear" w:color="auto" w:fill="D9D9D9"/>
            <w:vAlign w:val="center"/>
          </w:tcPr>
          <w:p>
            <w:pPr>
              <w:spacing w:after="0" w:line="240" w:lineRule="auto"/>
              <w:jc w:val="center"/>
            </w:pPr>
            <w:r>
              <w:rPr>
                <w:rFonts w:ascii="Arial" w:hAnsi="Arial" w:eastAsia="Arial" w:cs="Arial"/>
                <w:b/>
                <w:i w:val="0"/>
                <w:sz w:val="22"/>
                <w:u w:val="none"/>
              </w:rPr>
              <w:t>Range</w:t>
            </w:r>
          </w:p>
        </w:tc>
        <w:tc>
          <w:tcPr>
            <w:tcW w:type="dxa" w:w="3744"/>
            <w:shd w:val="clear" w:color="auto" w:fill="D9D9D9"/>
            <w:vAlign w:val="center"/>
          </w:tcPr>
          <w:p>
            <w:pPr>
              <w:spacing w:after="0" w:line="240" w:lineRule="auto"/>
              <w:jc w:val="center"/>
            </w:pPr>
            <w:r>
              <w:rPr>
                <w:rFonts w:ascii="Arial" w:hAnsi="Arial" w:eastAsia="Arial" w:cs="Arial"/>
                <w:b/>
                <w:i w:val="0"/>
                <w:sz w:val="22"/>
                <w:u w:val="none"/>
              </w:rPr>
              <w:t>Verbal Interpretation</w:t>
            </w:r>
          </w:p>
        </w:tc>
      </w:tr>
      <w:tr>
        <w:tc>
          <w:tcPr>
            <w:tcW w:type="dxa" w:w="1440"/>
            <w:vAlign w:val="center"/>
          </w:tcPr>
          <w:p>
            <w:pPr>
              <w:spacing w:after="0" w:line="240" w:lineRule="auto"/>
              <w:jc w:val="center"/>
            </w:pPr>
            <w:r>
              <w:rPr>
                <w:rFonts w:ascii="Arial" w:hAnsi="Arial" w:eastAsia="Arial" w:cs="Arial"/>
                <w:b w:val="0"/>
                <w:i w:val="0"/>
                <w:sz w:val="22"/>
                <w:u w:val="none"/>
              </w:rPr>
              <w:t>5</w:t>
            </w:r>
          </w:p>
        </w:tc>
        <w:tc>
          <w:tcPr>
            <w:tcW w:type="dxa" w:w="2592"/>
            <w:vAlign w:val="center"/>
          </w:tcPr>
          <w:p>
            <w:pPr>
              <w:spacing w:after="0" w:line="240" w:lineRule="auto"/>
              <w:jc w:val="center"/>
            </w:pPr>
            <w:r>
              <w:rPr>
                <w:rFonts w:ascii="Arial" w:hAnsi="Arial" w:eastAsia="Arial" w:cs="Arial"/>
                <w:b w:val="0"/>
                <w:i w:val="0"/>
                <w:sz w:val="22"/>
                <w:u w:val="none"/>
              </w:rPr>
              <w:t>4.21 – 5.00</w:t>
            </w:r>
          </w:p>
        </w:tc>
        <w:tc>
          <w:tcPr>
            <w:tcW w:type="dxa" w:w="3744"/>
            <w:vAlign w:val="center"/>
          </w:tcPr>
          <w:p>
            <w:pPr>
              <w:spacing w:after="0" w:line="240" w:lineRule="auto"/>
              <w:jc w:val="center"/>
            </w:pPr>
            <w:r>
              <w:rPr>
                <w:rFonts w:ascii="Arial" w:hAnsi="Arial" w:eastAsia="Arial" w:cs="Arial"/>
                <w:b w:val="0"/>
                <w:i w:val="0"/>
                <w:sz w:val="22"/>
                <w:u w:val="none"/>
              </w:rPr>
              <w:t>Strongly Agree</w:t>
            </w:r>
          </w:p>
        </w:tc>
      </w:tr>
      <w:tr>
        <w:tc>
          <w:tcPr>
            <w:tcW w:type="dxa" w:w="1440"/>
            <w:vAlign w:val="center"/>
          </w:tcPr>
          <w:p>
            <w:pPr>
              <w:spacing w:after="0" w:line="240" w:lineRule="auto"/>
              <w:jc w:val="center"/>
            </w:pPr>
            <w:r>
              <w:rPr>
                <w:rFonts w:ascii="Arial" w:hAnsi="Arial" w:eastAsia="Arial" w:cs="Arial"/>
                <w:b w:val="0"/>
                <w:i w:val="0"/>
                <w:sz w:val="22"/>
                <w:u w:val="none"/>
              </w:rPr>
              <w:t>4</w:t>
            </w:r>
          </w:p>
        </w:tc>
        <w:tc>
          <w:tcPr>
            <w:tcW w:type="dxa" w:w="2592"/>
            <w:vAlign w:val="center"/>
          </w:tcPr>
          <w:p>
            <w:pPr>
              <w:spacing w:after="0" w:line="240" w:lineRule="auto"/>
              <w:jc w:val="center"/>
            </w:pPr>
            <w:r>
              <w:rPr>
                <w:rFonts w:ascii="Arial" w:hAnsi="Arial" w:eastAsia="Arial" w:cs="Arial"/>
                <w:b w:val="0"/>
                <w:i w:val="0"/>
                <w:sz w:val="22"/>
                <w:u w:val="none"/>
              </w:rPr>
              <w:t>3.41 – 4.20</w:t>
            </w:r>
          </w:p>
        </w:tc>
        <w:tc>
          <w:tcPr>
            <w:tcW w:type="dxa" w:w="3744"/>
            <w:vAlign w:val="center"/>
          </w:tcPr>
          <w:p>
            <w:pPr>
              <w:spacing w:after="0" w:line="240" w:lineRule="auto"/>
              <w:jc w:val="center"/>
            </w:pPr>
            <w:r>
              <w:rPr>
                <w:rFonts w:ascii="Arial" w:hAnsi="Arial" w:eastAsia="Arial" w:cs="Arial"/>
                <w:b w:val="0"/>
                <w:i w:val="0"/>
                <w:sz w:val="22"/>
                <w:u w:val="none"/>
              </w:rPr>
              <w:t>Agree</w:t>
            </w:r>
          </w:p>
        </w:tc>
      </w:tr>
      <w:tr>
        <w:tc>
          <w:tcPr>
            <w:tcW w:type="dxa" w:w="1440"/>
            <w:vAlign w:val="center"/>
          </w:tcPr>
          <w:p>
            <w:pPr>
              <w:spacing w:after="0" w:line="240" w:lineRule="auto"/>
              <w:jc w:val="center"/>
            </w:pPr>
            <w:r>
              <w:rPr>
                <w:rFonts w:ascii="Arial" w:hAnsi="Arial" w:eastAsia="Arial" w:cs="Arial"/>
                <w:b w:val="0"/>
                <w:i w:val="0"/>
                <w:sz w:val="22"/>
                <w:u w:val="none"/>
              </w:rPr>
              <w:t>3</w:t>
            </w:r>
          </w:p>
        </w:tc>
        <w:tc>
          <w:tcPr>
            <w:tcW w:type="dxa" w:w="2592"/>
            <w:vAlign w:val="center"/>
          </w:tcPr>
          <w:p>
            <w:pPr>
              <w:spacing w:after="0" w:line="240" w:lineRule="auto"/>
              <w:jc w:val="center"/>
            </w:pPr>
            <w:r>
              <w:rPr>
                <w:rFonts w:ascii="Arial" w:hAnsi="Arial" w:eastAsia="Arial" w:cs="Arial"/>
                <w:b w:val="0"/>
                <w:i w:val="0"/>
                <w:sz w:val="22"/>
                <w:u w:val="none"/>
              </w:rPr>
              <w:t>2.61 – 3.40</w:t>
            </w:r>
          </w:p>
        </w:tc>
        <w:tc>
          <w:tcPr>
            <w:tcW w:type="dxa" w:w="3744"/>
            <w:vAlign w:val="center"/>
          </w:tcPr>
          <w:p>
            <w:pPr>
              <w:spacing w:after="0" w:line="240" w:lineRule="auto"/>
              <w:jc w:val="center"/>
            </w:pPr>
            <w:r>
              <w:rPr>
                <w:rFonts w:ascii="Arial" w:hAnsi="Arial" w:eastAsia="Arial" w:cs="Arial"/>
                <w:b w:val="0"/>
                <w:i w:val="0"/>
                <w:sz w:val="22"/>
                <w:u w:val="none"/>
              </w:rPr>
              <w:t>Neutral</w:t>
            </w:r>
          </w:p>
        </w:tc>
      </w:tr>
      <w:tr>
        <w:tc>
          <w:tcPr>
            <w:tcW w:type="dxa" w:w="1440"/>
            <w:vAlign w:val="center"/>
          </w:tcPr>
          <w:p>
            <w:pPr>
              <w:spacing w:after="0" w:line="240" w:lineRule="auto"/>
              <w:jc w:val="center"/>
            </w:pPr>
            <w:r>
              <w:rPr>
                <w:rFonts w:ascii="Arial" w:hAnsi="Arial" w:eastAsia="Arial" w:cs="Arial"/>
                <w:b w:val="0"/>
                <w:i w:val="0"/>
                <w:sz w:val="22"/>
                <w:u w:val="none"/>
              </w:rPr>
              <w:t>2</w:t>
            </w:r>
          </w:p>
        </w:tc>
        <w:tc>
          <w:tcPr>
            <w:tcW w:type="dxa" w:w="2592"/>
            <w:vAlign w:val="center"/>
          </w:tcPr>
          <w:p>
            <w:pPr>
              <w:spacing w:after="0" w:line="240" w:lineRule="auto"/>
              <w:jc w:val="center"/>
            </w:pPr>
            <w:r>
              <w:rPr>
                <w:rFonts w:ascii="Arial" w:hAnsi="Arial" w:eastAsia="Arial" w:cs="Arial"/>
                <w:b w:val="0"/>
                <w:i w:val="0"/>
                <w:sz w:val="22"/>
                <w:u w:val="none"/>
              </w:rPr>
              <w:t>1.81 – 2.60</w:t>
            </w:r>
          </w:p>
        </w:tc>
        <w:tc>
          <w:tcPr>
            <w:tcW w:type="dxa" w:w="3744"/>
            <w:vAlign w:val="center"/>
          </w:tcPr>
          <w:p>
            <w:pPr>
              <w:spacing w:after="0" w:line="240" w:lineRule="auto"/>
              <w:jc w:val="center"/>
            </w:pPr>
            <w:r>
              <w:rPr>
                <w:rFonts w:ascii="Arial" w:hAnsi="Arial" w:eastAsia="Arial" w:cs="Arial"/>
                <w:b w:val="0"/>
                <w:i w:val="0"/>
                <w:sz w:val="22"/>
                <w:u w:val="none"/>
              </w:rPr>
              <w:t>Disagree</w:t>
            </w:r>
          </w:p>
        </w:tc>
      </w:tr>
      <w:tr>
        <w:tc>
          <w:tcPr>
            <w:tcW w:type="dxa" w:w="1440"/>
            <w:vAlign w:val="center"/>
          </w:tcPr>
          <w:p>
            <w:pPr>
              <w:spacing w:after="0" w:line="240" w:lineRule="auto"/>
              <w:jc w:val="center"/>
            </w:pPr>
            <w:r>
              <w:rPr>
                <w:rFonts w:ascii="Arial" w:hAnsi="Arial" w:eastAsia="Arial" w:cs="Arial"/>
                <w:b w:val="0"/>
                <w:i w:val="0"/>
                <w:sz w:val="22"/>
                <w:u w:val="none"/>
              </w:rPr>
              <w:t>1</w:t>
            </w:r>
          </w:p>
        </w:tc>
        <w:tc>
          <w:tcPr>
            <w:tcW w:type="dxa" w:w="2592"/>
            <w:vAlign w:val="center"/>
          </w:tcPr>
          <w:p>
            <w:pPr>
              <w:spacing w:after="0" w:line="240" w:lineRule="auto"/>
              <w:jc w:val="center"/>
            </w:pPr>
            <w:r>
              <w:rPr>
                <w:rFonts w:ascii="Arial" w:hAnsi="Arial" w:eastAsia="Arial" w:cs="Arial"/>
                <w:b w:val="0"/>
                <w:i w:val="0"/>
                <w:sz w:val="22"/>
                <w:u w:val="none"/>
              </w:rPr>
              <w:t>1.00 – 1.80</w:t>
            </w:r>
          </w:p>
        </w:tc>
        <w:tc>
          <w:tcPr>
            <w:tcW w:type="dxa" w:w="3744"/>
            <w:vAlign w:val="center"/>
          </w:tcPr>
          <w:p>
            <w:pPr>
              <w:spacing w:after="0" w:line="240" w:lineRule="auto"/>
              <w:jc w:val="center"/>
            </w:pPr>
            <w:r>
              <w:rPr>
                <w:rFonts w:ascii="Arial" w:hAnsi="Arial" w:eastAsia="Arial" w:cs="Arial"/>
                <w:b w:val="0"/>
                <w:i w:val="0"/>
                <w:sz w:val="22"/>
                <w:u w:val="none"/>
              </w:rPr>
              <w:t>Strongly Disagree</w:t>
            </w:r>
          </w:p>
        </w:tc>
      </w:tr>
    </w:tbl>
    <w:p>
      <w:pPr>
        <w:widowControl/>
        <w:spacing w:line="240" w:lineRule="auto" w:after="120" w:before="0"/>
        <w:jc w:val="both"/>
      </w:pPr>
    </w:p>
    <w:p>
      <w:pPr>
        <w:keepNext/>
        <w:widowControl/>
        <w:spacing w:line="480" w:lineRule="auto" w:after="0" w:before="240"/>
        <w:jc w:val="left"/>
      </w:pPr>
      <w:r>
        <w:rPr>
          <w:rFonts w:ascii="Arial" w:hAnsi="Arial" w:eastAsia="Arial" w:cs="Arial"/>
          <w:b/>
          <w:i w:val="0"/>
          <w:sz w:val="24"/>
          <w:u w:val="none"/>
        </w:rPr>
        <w:t>Validation of the Instrument</w:t>
      </w:r>
    </w:p>
    <w:p>
      <w:pPr>
        <w:widowControl/>
        <w:spacing w:line="480" w:lineRule="auto" w:after="0" w:before="0"/>
        <w:ind w:firstLine="720"/>
        <w:jc w:val="both"/>
      </w:pPr>
      <w:r>
        <w:rPr>
          <w:rFonts w:ascii="Arial" w:hAnsi="Arial" w:eastAsia="Arial" w:cs="Arial"/>
          <w:b w:val="0"/>
          <w:i w:val="0"/>
          <w:sz w:val="24"/>
          <w:u w:val="none"/>
        </w:rPr>
        <w:t xml:space="preserve">Before it is administered, the questionnaire is validated by </w:t>
      </w:r>
      <w:r>
        <w:rPr>
          <w:rFonts w:ascii="Arial" w:hAnsi="Arial" w:eastAsia="Arial" w:cs="Arial"/>
          <w:b w:val="0"/>
          <w:i w:val="0"/>
          <w:sz w:val="24"/>
          <w:highlight w:val="yellow"/>
          <w:u w:val="none"/>
        </w:rPr>
        <w:t>three (3)</w:t>
      </w:r>
      <w:r>
        <w:rPr>
          <w:rFonts w:ascii="Arial" w:hAnsi="Arial" w:eastAsia="Arial" w:cs="Arial"/>
          <w:b w:val="0"/>
          <w:i w:val="0"/>
          <w:sz w:val="24"/>
          <w:u w:val="none"/>
        </w:rPr>
        <w:t xml:space="preserve"> expert validators in the field of information technology using the Research Instrument Validation Sheet (Appendix D), adapted from Samosa (2021). The validators rate the clarity, presentation and organization, suitability, adequateness, attainment of purpose, objectivity, and rating scale of the items. Their comments and suggestions are used to revise the questionnaire before it is distributed.</w:t>
      </w:r>
    </w:p>
    <w:p>
      <w:pPr>
        <w:keepNext/>
        <w:widowControl/>
        <w:spacing w:line="480" w:lineRule="auto" w:after="0" w:before="240"/>
        <w:jc w:val="left"/>
      </w:pPr>
      <w:r>
        <w:rPr>
          <w:rFonts w:ascii="Arial" w:hAnsi="Arial" w:eastAsia="Arial" w:cs="Arial"/>
          <w:b/>
          <w:i w:val="0"/>
          <w:sz w:val="24"/>
          <w:u w:val="none"/>
        </w:rPr>
        <w:t>Data Gathering Procedure</w:t>
      </w:r>
    </w:p>
    <w:p>
      <w:pPr>
        <w:widowControl/>
        <w:spacing w:line="480" w:lineRule="auto" w:after="0" w:before="0"/>
        <w:ind w:firstLine="720"/>
        <w:jc w:val="both"/>
      </w:pPr>
      <w:r>
        <w:rPr>
          <w:rFonts w:ascii="Arial" w:hAnsi="Arial" w:eastAsia="Arial" w:cs="Arial"/>
          <w:b w:val="0"/>
          <w:i w:val="0"/>
          <w:sz w:val="24"/>
          <w:u w:val="none"/>
        </w:rPr>
        <w:t>The researchers follow these steps in gathering data:</w:t>
      </w:r>
    </w:p>
    <w:p>
      <w:pPr>
        <w:widowControl/>
        <w:tabs>
          <w:tab w:pos="1080" w:val="left"/>
        </w:tabs>
        <w:spacing w:line="480" w:lineRule="auto" w:after="0" w:before="0"/>
        <w:ind w:left="1080" w:hanging="540"/>
        <w:jc w:val="both"/>
      </w:pPr>
      <w:r>
        <w:rPr>
          <w:rFonts w:ascii="Arial" w:hAnsi="Arial" w:eastAsia="Arial" w:cs="Arial"/>
          <w:b w:val="0"/>
          <w:i w:val="0"/>
          <w:sz w:val="24"/>
          <w:u w:val="none"/>
        </w:rPr>
        <w:t>1.</w:t>
        <w:tab/>
        <w:t>Secure permission from the Dean of the college to conduct the study and evaluation (Appendix B).</w:t>
      </w:r>
    </w:p>
    <w:p>
      <w:pPr>
        <w:widowControl/>
        <w:tabs>
          <w:tab w:pos="1080" w:val="left"/>
        </w:tabs>
        <w:spacing w:line="480" w:lineRule="auto" w:after="0" w:before="0"/>
        <w:ind w:left="1080" w:hanging="540"/>
        <w:jc w:val="both"/>
      </w:pPr>
      <w:r>
        <w:rPr>
          <w:rFonts w:ascii="Arial" w:hAnsi="Arial" w:eastAsia="Arial" w:cs="Arial"/>
          <w:b w:val="0"/>
          <w:i w:val="0"/>
          <w:sz w:val="24"/>
          <w:u w:val="none"/>
        </w:rPr>
        <w:t>2.</w:t>
        <w:tab/>
        <w:t>Validate the survey questionnaire with the expert validators (Appendices C and D).</w:t>
      </w:r>
    </w:p>
    <w:p>
      <w:pPr>
        <w:widowControl/>
        <w:tabs>
          <w:tab w:pos="1080" w:val="left"/>
        </w:tabs>
        <w:spacing w:line="480" w:lineRule="auto" w:after="0" w:before="0"/>
        <w:ind w:left="1080" w:hanging="540"/>
        <w:jc w:val="both"/>
      </w:pPr>
      <w:r>
        <w:rPr>
          <w:rFonts w:ascii="Arial" w:hAnsi="Arial" w:eastAsia="Arial" w:cs="Arial"/>
          <w:b w:val="0"/>
          <w:i w:val="0"/>
          <w:sz w:val="24"/>
          <w:u w:val="none"/>
        </w:rPr>
        <w:t>3.</w:t>
        <w:tab/>
        <w:t>Orient the respondents about the purpose of the study and give them access to COBRA with test accounts.</w:t>
      </w:r>
    </w:p>
    <w:p>
      <w:pPr>
        <w:widowControl/>
        <w:tabs>
          <w:tab w:pos="1080" w:val="left"/>
        </w:tabs>
        <w:spacing w:line="480" w:lineRule="auto" w:after="0" w:before="0"/>
        <w:ind w:left="1080" w:hanging="540"/>
        <w:jc w:val="both"/>
      </w:pPr>
      <w:r>
        <w:rPr>
          <w:rFonts w:ascii="Arial" w:hAnsi="Arial" w:eastAsia="Arial" w:cs="Arial"/>
          <w:b w:val="0"/>
          <w:i w:val="0"/>
          <w:sz w:val="24"/>
          <w:u w:val="none"/>
        </w:rPr>
        <w:t>4.</w:t>
        <w:tab/>
        <w:t>Let the respondents use the system: learners go through the lessons, activities, exercises, and sandbox, while instructors and experts also use the mentor and administrator features.</w:t>
      </w:r>
    </w:p>
    <w:p>
      <w:pPr>
        <w:widowControl/>
        <w:tabs>
          <w:tab w:pos="1080" w:val="left"/>
        </w:tabs>
        <w:spacing w:line="480" w:lineRule="auto" w:after="0" w:before="0"/>
        <w:ind w:left="1080" w:hanging="540"/>
        <w:jc w:val="both"/>
      </w:pPr>
      <w:r>
        <w:rPr>
          <w:rFonts w:ascii="Arial" w:hAnsi="Arial" w:eastAsia="Arial" w:cs="Arial"/>
          <w:b w:val="0"/>
          <w:i w:val="0"/>
          <w:sz w:val="24"/>
          <w:u w:val="none"/>
        </w:rPr>
        <w:t>5.</w:t>
        <w:tab/>
        <w:t>Distribute the survey questionnaire through Google Forms (Appendices A and E).</w:t>
      </w:r>
    </w:p>
    <w:p>
      <w:pPr>
        <w:widowControl/>
        <w:tabs>
          <w:tab w:pos="1080" w:val="left"/>
        </w:tabs>
        <w:spacing w:line="480" w:lineRule="auto" w:after="0" w:before="0"/>
        <w:ind w:left="1080" w:hanging="540"/>
        <w:jc w:val="both"/>
      </w:pPr>
      <w:r>
        <w:rPr>
          <w:rFonts w:ascii="Arial" w:hAnsi="Arial" w:eastAsia="Arial" w:cs="Arial"/>
          <w:b w:val="0"/>
          <w:i w:val="0"/>
          <w:sz w:val="24"/>
          <w:u w:val="none"/>
        </w:rPr>
        <w:t>6.</w:t>
        <w:tab/>
        <w:t>Collect, tally, and analyze the responses using the statistical treatment described below.</w:t>
      </w:r>
    </w:p>
    <w:p>
      <w:pPr>
        <w:keepNext/>
        <w:widowControl/>
        <w:spacing w:line="480" w:lineRule="auto" w:after="0" w:before="240"/>
        <w:jc w:val="left"/>
      </w:pPr>
      <w:r>
        <w:rPr>
          <w:rFonts w:ascii="Arial" w:hAnsi="Arial" w:eastAsia="Arial" w:cs="Arial"/>
          <w:b/>
          <w:i w:val="0"/>
          <w:sz w:val="24"/>
          <w:u w:val="none"/>
        </w:rPr>
        <w:t>Ethical Considerations</w:t>
      </w:r>
    </w:p>
    <w:p>
      <w:pPr>
        <w:widowControl/>
        <w:spacing w:line="480" w:lineRule="auto" w:after="0" w:before="0"/>
        <w:ind w:firstLine="720"/>
        <w:jc w:val="both"/>
      </w:pPr>
      <w:r>
        <w:rPr>
          <w:rFonts w:ascii="Arial" w:hAnsi="Arial" w:eastAsia="Arial" w:cs="Arial"/>
          <w:b w:val="0"/>
          <w:i w:val="0"/>
          <w:sz w:val="24"/>
          <w:u w:val="none"/>
        </w:rPr>
        <w:t>The researchers observe the following ethical standards. Participation is voluntary, and respondents may withdraw at any time without penalty. Informed consent is obtained before the evaluation. Following the Data Privacy Act of 2012 (Republic Act No. 10173), the personal information of respondents is kept confidential and used only for this study. Within the system itself, learners must accept the Terms and Conditions and Privacy Notice before using COBRA, learners under 18 must declare that a parent or guardian agrees, passwords are stored only as hashes, and learners may request the deletion of their account. All sources used in this paper are properly cited.</w:t>
      </w:r>
    </w:p>
    <w:p>
      <w:pPr>
        <w:keepNext/>
        <w:widowControl/>
        <w:spacing w:line="480" w:lineRule="auto" w:after="0" w:before="240"/>
        <w:jc w:val="left"/>
      </w:pPr>
      <w:r>
        <w:rPr>
          <w:rFonts w:ascii="Arial" w:hAnsi="Arial" w:eastAsia="Arial" w:cs="Arial"/>
          <w:b/>
          <w:i w:val="0"/>
          <w:sz w:val="24"/>
          <w:u w:val="none"/>
        </w:rPr>
        <w:t>Statistical Treatment of the Data</w:t>
      </w:r>
    </w:p>
    <w:p>
      <w:pPr>
        <w:widowControl/>
        <w:spacing w:line="480" w:lineRule="auto" w:after="0" w:before="0"/>
        <w:ind w:firstLine="720"/>
        <w:jc w:val="both"/>
      </w:pPr>
      <w:r>
        <w:rPr>
          <w:rFonts w:ascii="Arial" w:hAnsi="Arial" w:eastAsia="Arial" w:cs="Arial"/>
          <w:b w:val="0"/>
          <w:i w:val="0"/>
          <w:sz w:val="24"/>
          <w:u w:val="none"/>
        </w:rPr>
        <w:t xml:space="preserve">The </w:t>
      </w:r>
      <w:r>
        <w:rPr>
          <w:rFonts w:ascii="Arial" w:hAnsi="Arial" w:eastAsia="Arial" w:cs="Arial"/>
          <w:b/>
          <w:i w:val="0"/>
          <w:sz w:val="24"/>
          <w:u w:val="none"/>
        </w:rPr>
        <w:t>weighted mean</w:t>
      </w:r>
      <w:r>
        <w:rPr>
          <w:rFonts w:ascii="Arial" w:hAnsi="Arial" w:eastAsia="Arial" w:cs="Arial"/>
          <w:b w:val="0"/>
          <w:i w:val="0"/>
          <w:sz w:val="24"/>
          <w:u w:val="none"/>
        </w:rPr>
        <w:t xml:space="preserve"> is used to determine the respondents’ overall evaluation of each statement and each ISO 9126 characteristic. It is computed as:</w:t>
      </w:r>
    </w:p>
    <w:p>
      <w:pPr>
        <w:widowControl/>
        <w:spacing w:line="480" w:lineRule="auto" w:after="0" w:before="0"/>
        <w:jc w:val="center"/>
      </w:pPr>
      <w:r>
        <w:rPr>
          <w:rFonts w:ascii="Arial" w:hAnsi="Arial" w:eastAsia="Arial" w:cs="Arial"/>
          <w:b/>
          <w:i w:val="0"/>
          <w:sz w:val="24"/>
          <w:u w:val="none"/>
        </w:rPr>
        <w:t>WM = Σ(f × w) / N</w:t>
      </w:r>
    </w:p>
    <w:p>
      <w:pPr>
        <w:widowControl/>
        <w:spacing w:line="480" w:lineRule="auto" w:after="0" w:before="0"/>
        <w:ind w:firstLine="720"/>
        <w:jc w:val="both"/>
      </w:pPr>
      <w:r>
        <w:rPr>
          <w:rFonts w:ascii="Arial" w:hAnsi="Arial" w:eastAsia="Arial" w:cs="Arial"/>
          <w:b w:val="0"/>
          <w:i w:val="0"/>
          <w:sz w:val="24"/>
          <w:u w:val="none"/>
        </w:rPr>
        <w:t xml:space="preserve">where </w:t>
      </w:r>
      <w:r>
        <w:rPr>
          <w:rFonts w:ascii="Arial" w:hAnsi="Arial" w:eastAsia="Arial" w:cs="Arial"/>
          <w:b w:val="0"/>
          <w:i/>
          <w:sz w:val="24"/>
          <w:u w:val="none"/>
        </w:rPr>
        <w:t>WM</w:t>
      </w:r>
      <w:r>
        <w:rPr>
          <w:rFonts w:ascii="Arial" w:hAnsi="Arial" w:eastAsia="Arial" w:cs="Arial"/>
          <w:b w:val="0"/>
          <w:i w:val="0"/>
          <w:sz w:val="24"/>
          <w:u w:val="none"/>
        </w:rPr>
        <w:t xml:space="preserve"> is the weighted mean, </w:t>
      </w:r>
      <w:r>
        <w:rPr>
          <w:rFonts w:ascii="Arial" w:hAnsi="Arial" w:eastAsia="Arial" w:cs="Arial"/>
          <w:b w:val="0"/>
          <w:i/>
          <w:sz w:val="24"/>
          <w:u w:val="none"/>
        </w:rPr>
        <w:t>f</w:t>
      </w:r>
      <w:r>
        <w:rPr>
          <w:rFonts w:ascii="Arial" w:hAnsi="Arial" w:eastAsia="Arial" w:cs="Arial"/>
          <w:b w:val="0"/>
          <w:i w:val="0"/>
          <w:sz w:val="24"/>
          <w:u w:val="none"/>
        </w:rPr>
        <w:t xml:space="preserve"> is the number of respondents who chose a rating, </w:t>
      </w:r>
      <w:r>
        <w:rPr>
          <w:rFonts w:ascii="Arial" w:hAnsi="Arial" w:eastAsia="Arial" w:cs="Arial"/>
          <w:b w:val="0"/>
          <w:i/>
          <w:sz w:val="24"/>
          <w:u w:val="none"/>
        </w:rPr>
        <w:t>w</w:t>
      </w:r>
      <w:r>
        <w:rPr>
          <w:rFonts w:ascii="Arial" w:hAnsi="Arial" w:eastAsia="Arial" w:cs="Arial"/>
          <w:b w:val="0"/>
          <w:i w:val="0"/>
          <w:sz w:val="24"/>
          <w:u w:val="none"/>
        </w:rPr>
        <w:t xml:space="preserve"> is the weight of the rating (1 to 5), and </w:t>
      </w:r>
      <w:r>
        <w:rPr>
          <w:rFonts w:ascii="Arial" w:hAnsi="Arial" w:eastAsia="Arial" w:cs="Arial"/>
          <w:b w:val="0"/>
          <w:i/>
          <w:sz w:val="24"/>
          <w:u w:val="none"/>
        </w:rPr>
        <w:t>N</w:t>
      </w:r>
      <w:r>
        <w:rPr>
          <w:rFonts w:ascii="Arial" w:hAnsi="Arial" w:eastAsia="Arial" w:cs="Arial"/>
          <w:b w:val="0"/>
          <w:i w:val="0"/>
          <w:sz w:val="24"/>
          <w:u w:val="none"/>
        </w:rPr>
        <w:t xml:space="preserve"> is the total number of respondents. The result is interpreted using the ranges in Table 3. </w:t>
      </w:r>
      <w:r>
        <w:rPr>
          <w:rFonts w:ascii="Arial" w:hAnsi="Arial" w:eastAsia="Arial" w:cs="Arial"/>
          <w:b/>
          <w:i w:val="0"/>
          <w:sz w:val="24"/>
          <w:u w:val="none"/>
        </w:rPr>
        <w:t>Frequency and percentage</w:t>
      </w:r>
      <w:r>
        <w:rPr>
          <w:rFonts w:ascii="Arial" w:hAnsi="Arial" w:eastAsia="Arial" w:cs="Arial"/>
          <w:b w:val="0"/>
          <w:i w:val="0"/>
          <w:sz w:val="24"/>
          <w:u w:val="none"/>
        </w:rPr>
        <w:t xml:space="preserve"> are used to describe the profile of the respondents:</w:t>
      </w:r>
    </w:p>
    <w:p>
      <w:pPr>
        <w:widowControl/>
        <w:spacing w:line="480" w:lineRule="auto" w:after="0" w:before="0"/>
        <w:jc w:val="center"/>
      </w:pPr>
      <w:r>
        <w:rPr>
          <w:rFonts w:ascii="Arial" w:hAnsi="Arial" w:eastAsia="Arial" w:cs="Arial"/>
          <w:b/>
          <w:i w:val="0"/>
          <w:sz w:val="24"/>
          <w:u w:val="none"/>
        </w:rPr>
        <w:t>% = (f / N) × 100</w:t>
      </w:r>
    </w:p>
    <w:p>
      <w:pPr>
        <w:widowControl/>
        <w:spacing w:line="480" w:lineRule="auto" w:after="0" w:before="0"/>
        <w:ind w:firstLine="720"/>
        <w:jc w:val="both"/>
      </w:pPr>
      <w:r>
        <w:rPr>
          <w:rFonts w:ascii="Arial" w:hAnsi="Arial" w:eastAsia="Arial" w:cs="Arial"/>
          <w:b w:val="0"/>
          <w:i w:val="0"/>
          <w:sz w:val="24"/>
          <w:u w:val="none"/>
        </w:rPr>
        <w:t xml:space="preserve">where </w:t>
      </w:r>
      <w:r>
        <w:rPr>
          <w:rFonts w:ascii="Arial" w:hAnsi="Arial" w:eastAsia="Arial" w:cs="Arial"/>
          <w:b w:val="0"/>
          <w:i/>
          <w:sz w:val="24"/>
          <w:u w:val="none"/>
        </w:rPr>
        <w:t>f</w:t>
      </w:r>
      <w:r>
        <w:rPr>
          <w:rFonts w:ascii="Arial" w:hAnsi="Arial" w:eastAsia="Arial" w:cs="Arial"/>
          <w:b w:val="0"/>
          <w:i w:val="0"/>
          <w:sz w:val="24"/>
          <w:u w:val="none"/>
        </w:rPr>
        <w:t xml:space="preserve"> is the frequency of a category and </w:t>
      </w:r>
      <w:r>
        <w:rPr>
          <w:rFonts w:ascii="Arial" w:hAnsi="Arial" w:eastAsia="Arial" w:cs="Arial"/>
          <w:b w:val="0"/>
          <w:i/>
          <w:sz w:val="24"/>
          <w:u w:val="none"/>
        </w:rPr>
        <w:t>N</w:t>
      </w:r>
      <w:r>
        <w:rPr>
          <w:rFonts w:ascii="Arial" w:hAnsi="Arial" w:eastAsia="Arial" w:cs="Arial"/>
          <w:b w:val="0"/>
          <w:i w:val="0"/>
          <w:sz w:val="24"/>
          <w:u w:val="none"/>
        </w:rPr>
        <w:t xml:space="preserve"> is the total number of respondents. A sample computation is shown in Appendix F.</w:t>
      </w:r>
    </w:p>
    <w:p>
      <w:pPr>
        <w:keepNext/>
        <w:widowControl/>
        <w:spacing w:line="480" w:lineRule="auto" w:after="0" w:before="240"/>
        <w:jc w:val="left"/>
      </w:pPr>
      <w:r>
        <w:rPr>
          <w:rFonts w:ascii="Arial" w:hAnsi="Arial" w:eastAsia="Arial" w:cs="Arial"/>
          <w:b/>
          <w:i w:val="0"/>
          <w:sz w:val="24"/>
          <w:u w:val="none"/>
        </w:rPr>
        <w:t>Software Development Methodology</w:t>
      </w:r>
    </w:p>
    <w:p>
      <w:pPr>
        <w:widowControl/>
        <w:spacing w:line="480" w:lineRule="auto" w:after="0" w:before="0"/>
        <w:ind w:firstLine="720"/>
        <w:jc w:val="both"/>
      </w:pPr>
      <w:r>
        <w:rPr>
          <w:rFonts w:ascii="Arial" w:hAnsi="Arial" w:eastAsia="Arial" w:cs="Arial"/>
          <w:b w:val="0"/>
          <w:i w:val="0"/>
          <w:sz w:val="24"/>
          <w:u w:val="none"/>
        </w:rPr>
        <w:t xml:space="preserve">To develop COBRA, the researchers selected the </w:t>
      </w:r>
      <w:r>
        <w:rPr>
          <w:rFonts w:ascii="Arial" w:hAnsi="Arial" w:eastAsia="Arial" w:cs="Arial"/>
          <w:b/>
          <w:i w:val="0"/>
          <w:sz w:val="24"/>
          <w:u w:val="none"/>
        </w:rPr>
        <w:t>Agile methodology</w:t>
      </w:r>
      <w:r>
        <w:rPr>
          <w:rFonts w:ascii="Arial" w:hAnsi="Arial" w:eastAsia="Arial" w:cs="Arial"/>
          <w:b w:val="0"/>
          <w:i w:val="0"/>
          <w:sz w:val="24"/>
          <w:u w:val="none"/>
        </w:rPr>
        <w:t xml:space="preserve"> (Beck et al., 2001) because the system needed supportive, interactive, and flexible development. Features such as assessments, exercises, the coding sandbox, automated feedback, and learning analytics were built and refined in short cycles throughout the project. Figure 3 shows the phases.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CellMar>
          <w:left w:w="0" w:type="dxa"/>
          <w:right w:w="0" w:type="dxa"/>
        </w:tblCellMar>
        <w:tblLook w:firstColumn="1" w:firstRow="1" w:lastColumn="0" w:lastRow="0" w:noHBand="0" w:noVBand="1" w:val="04A0"/>
      </w:tblPr>
      <w:tblGrid>
        <w:gridCol w:w="8640"/>
      </w:tblGrid>
      <w:tr>
        <w:trPr>
          <w:cantSplit w:val="true"/>
        </w:trPr>
        <w:tc>
          <w:tcPr>
            <w:tcW w:type="dxa" w:w="8640"/>
          </w:tcPr>
          <w:p>
            <w:pPr>
              <w:spacing w:after="0"/>
            </w:pPr>
            <w:r>
              <w:rPr>
                <w:rFonts w:ascii="Arial" w:hAnsi="Arial" w:eastAsia="Arial" w:cs="Arial"/>
                <w:b/>
                <w:i w:val="0"/>
                <w:sz w:val="24"/>
                <w:u w:val="none"/>
              </w:rPr>
              <w:t>Figure 3</w:t>
            </w:r>
          </w:p>
          <w:p>
            <w:pPr>
              <w:spacing w:after="120"/>
            </w:pPr>
            <w:r>
              <w:rPr>
                <w:rFonts w:ascii="Arial" w:hAnsi="Arial" w:eastAsia="Arial" w:cs="Arial"/>
                <w:b w:val="0"/>
                <w:i/>
                <w:sz w:val="24"/>
                <w:u w:val="none"/>
              </w:rPr>
              <w:t>Agile Methodology</w:t>
            </w:r>
          </w:p>
          <w:p>
            <w:pPr>
              <w:jc w:val="center"/>
            </w:pPr>
            <w:r>
              <w:drawing>
                <wp:inline xmlns:a="http://schemas.openxmlformats.org/drawingml/2006/main" xmlns:pic="http://schemas.openxmlformats.org/drawingml/2006/picture">
                  <wp:extent cx="4206240" cy="353362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06240" cy="3533621"/>
                          </a:xfrm>
                          <a:prstGeom prst="rect"/>
                        </pic:spPr>
                      </pic:pic>
                    </a:graphicData>
                  </a:graphic>
                </wp:inline>
              </w:drawing>
            </w:r>
          </w:p>
        </w:tc>
      </w:tr>
    </w:tbl>
    <w:p>
      <w:pPr>
        <w:widowControl/>
        <w:spacing w:line="240" w:lineRule="auto" w:after="120" w:before="0"/>
        <w:jc w:val="both"/>
      </w:pPr>
    </w:p>
    <w:p>
      <w:pPr>
        <w:keepNext/>
        <w:widowControl/>
        <w:spacing w:line="480" w:lineRule="auto" w:after="0" w:before="0"/>
        <w:ind w:left="720"/>
        <w:jc w:val="left"/>
      </w:pPr>
      <w:r>
        <w:rPr>
          <w:rFonts w:ascii="Arial" w:hAnsi="Arial" w:eastAsia="Arial" w:cs="Arial"/>
          <w:b/>
          <w:i w:val="0"/>
          <w:sz w:val="24"/>
          <w:u w:val="none"/>
        </w:rPr>
        <w:t>Planning Phase</w:t>
      </w:r>
    </w:p>
    <w:p>
      <w:pPr>
        <w:widowControl/>
        <w:spacing w:line="480" w:lineRule="auto" w:after="0" w:before="0"/>
        <w:ind w:firstLine="720"/>
        <w:jc w:val="both"/>
      </w:pPr>
      <w:r>
        <w:rPr>
          <w:rFonts w:ascii="Arial" w:hAnsi="Arial" w:eastAsia="Arial" w:cs="Arial"/>
          <w:b w:val="0"/>
          <w:i w:val="0"/>
          <w:sz w:val="24"/>
          <w:u w:val="none"/>
        </w:rPr>
        <w:t>The planning phase involves gathering and analyzing the system requirements, objectives, and priorities to build a clear and secure foundation for the learning platform. During this phase, the researchers determined the required features, prioritized modules such as user accounts, lessons, exercises, feedback, and analytics, and compared existing platforms to outline the features COBRA needed.</w:t>
      </w:r>
    </w:p>
    <w:p>
      <w:pPr>
        <w:keepNext/>
        <w:widowControl/>
        <w:spacing w:line="480" w:lineRule="auto" w:after="0" w:before="0"/>
        <w:ind w:left="720"/>
        <w:jc w:val="left"/>
      </w:pPr>
      <w:r>
        <w:rPr>
          <w:rFonts w:ascii="Arial" w:hAnsi="Arial" w:eastAsia="Arial" w:cs="Arial"/>
          <w:b/>
          <w:i w:val="0"/>
          <w:sz w:val="24"/>
          <w:u w:val="none"/>
        </w:rPr>
        <w:t>Design Phase</w:t>
      </w:r>
    </w:p>
    <w:p>
      <w:pPr>
        <w:widowControl/>
        <w:spacing w:line="480" w:lineRule="auto" w:after="0" w:before="0"/>
        <w:ind w:firstLine="720"/>
        <w:jc w:val="both"/>
      </w:pPr>
      <w:r>
        <w:rPr>
          <w:rFonts w:ascii="Arial" w:hAnsi="Arial" w:eastAsia="Arial" w:cs="Arial"/>
          <w:b w:val="0"/>
          <w:i w:val="0"/>
          <w:sz w:val="24"/>
          <w:u w:val="none"/>
        </w:rPr>
        <w:t>The design phase focuses on the system’s visual layout, color scheme, architecture, and workflows. In this phase, the researchers designed the learner and staff interfaces in Figma, the data flow and database structure, and how the Python lessons, exercises, activities, and tutorials would work.</w:t>
      </w:r>
    </w:p>
    <w:p>
      <w:pPr>
        <w:keepNext/>
        <w:widowControl/>
        <w:spacing w:line="480" w:lineRule="auto" w:after="0" w:before="0"/>
        <w:ind w:left="720"/>
        <w:jc w:val="left"/>
      </w:pPr>
      <w:r>
        <w:rPr>
          <w:rFonts w:ascii="Arial" w:hAnsi="Arial" w:eastAsia="Arial" w:cs="Arial"/>
          <w:b/>
          <w:i w:val="0"/>
          <w:sz w:val="24"/>
          <w:u w:val="none"/>
        </w:rPr>
        <w:t>Development Phase</w:t>
      </w:r>
    </w:p>
    <w:p>
      <w:pPr>
        <w:widowControl/>
        <w:spacing w:line="480" w:lineRule="auto" w:after="0" w:before="0"/>
        <w:ind w:firstLine="720"/>
        <w:jc w:val="both"/>
      </w:pPr>
      <w:r>
        <w:rPr>
          <w:rFonts w:ascii="Arial" w:hAnsi="Arial" w:eastAsia="Arial" w:cs="Arial"/>
          <w:b w:val="0"/>
          <w:i w:val="0"/>
          <w:sz w:val="24"/>
          <w:u w:val="none"/>
        </w:rPr>
        <w:t>The development phase is where the planned features, modules, and database structures are programmed. The researchers wrote the source code in Python (Flask), JavaScript, HTML, CSS, and SQL to build the lessons, the coding sandbox, the game-based activities, and the content management tools for mentors and administrators. Source code was managed in a Git repository on GitHub.</w:t>
      </w:r>
    </w:p>
    <w:p>
      <w:pPr>
        <w:keepNext/>
        <w:widowControl/>
        <w:spacing w:line="480" w:lineRule="auto" w:after="0" w:before="0"/>
        <w:ind w:left="720"/>
        <w:jc w:val="left"/>
      </w:pPr>
      <w:r>
        <w:rPr>
          <w:rFonts w:ascii="Arial" w:hAnsi="Arial" w:eastAsia="Arial" w:cs="Arial"/>
          <w:b/>
          <w:i w:val="0"/>
          <w:sz w:val="24"/>
          <w:u w:val="none"/>
        </w:rPr>
        <w:t>Testing Phase</w:t>
      </w:r>
    </w:p>
    <w:p>
      <w:pPr>
        <w:widowControl/>
        <w:spacing w:line="480" w:lineRule="auto" w:after="0" w:before="0"/>
        <w:ind w:firstLine="720"/>
        <w:jc w:val="both"/>
      </w:pPr>
      <w:r>
        <w:rPr>
          <w:rFonts w:ascii="Arial" w:hAnsi="Arial" w:eastAsia="Arial" w:cs="Arial"/>
          <w:b w:val="0"/>
          <w:i w:val="0"/>
          <w:sz w:val="24"/>
          <w:u w:val="none"/>
        </w:rPr>
        <w:t>The testing phase checks whether the developed features work correctly and meet the requirements. In this phase, the researchers performed functional and usability testing, including testing on desktop computers and on mobile devices, to verify the quality of the system.</w:t>
      </w:r>
    </w:p>
    <w:p>
      <w:pPr>
        <w:keepNext/>
        <w:widowControl/>
        <w:spacing w:line="480" w:lineRule="auto" w:after="0" w:before="0"/>
        <w:ind w:left="720"/>
        <w:jc w:val="left"/>
      </w:pPr>
      <w:r>
        <w:rPr>
          <w:rFonts w:ascii="Arial" w:hAnsi="Arial" w:eastAsia="Arial" w:cs="Arial"/>
          <w:b/>
          <w:i w:val="0"/>
          <w:sz w:val="24"/>
          <w:u w:val="none"/>
        </w:rPr>
        <w:t>Deployment Phase</w:t>
      </w:r>
    </w:p>
    <w:p>
      <w:pPr>
        <w:widowControl/>
        <w:spacing w:line="480" w:lineRule="auto" w:after="0" w:before="0"/>
        <w:ind w:firstLine="720"/>
        <w:jc w:val="both"/>
      </w:pPr>
      <w:r>
        <w:rPr>
          <w:rFonts w:ascii="Arial" w:hAnsi="Arial" w:eastAsia="Arial" w:cs="Arial"/>
          <w:b w:val="0"/>
          <w:i w:val="0"/>
          <w:sz w:val="24"/>
          <w:u w:val="none"/>
        </w:rPr>
        <w:t>The deployment phase makes the completed web-based system accessible to users over the internet. In this phase, the researchers deployed the Flask application and database to a server, applied the database migrations, and set up scheduled database backups.</w:t>
      </w:r>
    </w:p>
    <w:p>
      <w:pPr>
        <w:keepNext/>
        <w:widowControl/>
        <w:spacing w:line="480" w:lineRule="auto" w:after="0" w:before="0"/>
        <w:ind w:left="720"/>
        <w:jc w:val="left"/>
      </w:pPr>
      <w:r>
        <w:rPr>
          <w:rFonts w:ascii="Arial" w:hAnsi="Arial" w:eastAsia="Arial" w:cs="Arial"/>
          <w:b/>
          <w:i w:val="0"/>
          <w:sz w:val="24"/>
          <w:u w:val="none"/>
        </w:rPr>
        <w:t>Review and Feedback Phase</w:t>
      </w:r>
    </w:p>
    <w:p>
      <w:pPr>
        <w:widowControl/>
        <w:spacing w:line="480" w:lineRule="auto" w:after="0" w:before="0"/>
        <w:ind w:firstLine="720"/>
        <w:jc w:val="both"/>
      </w:pPr>
      <w:r>
        <w:rPr>
          <w:rFonts w:ascii="Arial" w:hAnsi="Arial" w:eastAsia="Arial" w:cs="Arial"/>
          <w:b w:val="0"/>
          <w:i w:val="0"/>
          <w:sz w:val="24"/>
          <w:u w:val="none"/>
        </w:rPr>
        <w:t>The review and feedback phase evaluates the deployed system and identifies improvements based on user testing. In this phase, the researchers use the respondents’ evaluation and other feedback to improve the system’s features.</w:t>
      </w:r>
    </w:p>
    <w:p>
      <w:pPr>
        <w:keepNext/>
        <w:widowControl/>
        <w:spacing w:line="480" w:lineRule="auto" w:after="0" w:before="0"/>
        <w:ind w:left="720"/>
        <w:jc w:val="left"/>
      </w:pPr>
      <w:r>
        <w:rPr>
          <w:rFonts w:ascii="Arial" w:hAnsi="Arial" w:eastAsia="Arial" w:cs="Arial"/>
          <w:b/>
          <w:i w:val="0"/>
          <w:sz w:val="24"/>
          <w:u w:val="none"/>
        </w:rPr>
        <w:t>Launch Phase</w:t>
      </w:r>
    </w:p>
    <w:p>
      <w:pPr>
        <w:widowControl/>
        <w:spacing w:line="480" w:lineRule="auto" w:after="0" w:before="0"/>
        <w:ind w:firstLine="720"/>
        <w:jc w:val="both"/>
      </w:pPr>
      <w:r>
        <w:rPr>
          <w:rFonts w:ascii="Arial" w:hAnsi="Arial" w:eastAsia="Arial" w:cs="Arial"/>
          <w:b w:val="0"/>
          <w:i w:val="0"/>
          <w:sz w:val="24"/>
          <w:u w:val="none"/>
        </w:rPr>
        <w:t>The launch phase is when the completed system is ready for its intended users after development, testing, review, and deployment. In this phase, the researchers make COBRA available to beginner Python learners and assess its usability, effectiveness, and learner satisfaction.</w:t>
      </w:r>
    </w:p>
    <w:p>
      <w:pPr>
        <w:keepNext/>
        <w:widowControl/>
        <w:spacing w:line="480" w:lineRule="auto" w:after="0" w:before="240"/>
        <w:jc w:val="left"/>
      </w:pPr>
      <w:r>
        <w:rPr>
          <w:rFonts w:ascii="Arial" w:hAnsi="Arial" w:eastAsia="Arial" w:cs="Arial"/>
          <w:b/>
          <w:i w:val="0"/>
          <w:sz w:val="24"/>
          <w:u w:val="none"/>
        </w:rPr>
        <w:t>Calendar of Activities</w:t>
      </w:r>
    </w:p>
    <w:p>
      <w:pPr>
        <w:keepNext/>
        <w:widowControl/>
        <w:spacing w:line="480" w:lineRule="auto" w:after="0" w:before="0"/>
        <w:ind w:left="720"/>
        <w:jc w:val="left"/>
      </w:pPr>
      <w:r>
        <w:rPr>
          <w:rFonts w:ascii="Arial" w:hAnsi="Arial" w:eastAsia="Arial" w:cs="Arial"/>
          <w:b/>
          <w:i w:val="0"/>
          <w:sz w:val="24"/>
          <w:u w:val="none"/>
        </w:rPr>
        <w:t>Description of Activities</w:t>
      </w:r>
    </w:p>
    <w:p>
      <w:pPr>
        <w:widowControl/>
        <w:spacing w:line="480" w:lineRule="auto" w:after="0" w:before="0"/>
        <w:ind w:firstLine="720"/>
        <w:jc w:val="both"/>
      </w:pPr>
      <w:r>
        <w:rPr>
          <w:rFonts w:ascii="Arial" w:hAnsi="Arial" w:eastAsia="Arial" w:cs="Arial"/>
          <w:b w:val="0"/>
          <w:i w:val="0"/>
          <w:sz w:val="24"/>
          <w:u w:val="none"/>
        </w:rPr>
        <w:t>Table 4 describes the activities carried out in each phase of the project.</w:t>
      </w:r>
    </w:p>
    <w:p>
      <w:pPr>
        <w:keepNext/>
        <w:widowControl/>
        <w:spacing w:line="240" w:lineRule="auto" w:after="0" w:before="120"/>
        <w:jc w:val="left"/>
      </w:pPr>
      <w:r>
        <w:rPr>
          <w:rFonts w:ascii="Arial" w:hAnsi="Arial" w:eastAsia="Arial" w:cs="Arial"/>
          <w:b/>
          <w:i w:val="0"/>
          <w:sz w:val="24"/>
          <w:u w:val="none"/>
        </w:rPr>
        <w:t>Table 4</w:t>
      </w:r>
    </w:p>
    <w:p>
      <w:pPr>
        <w:keepNext/>
        <w:widowControl/>
        <w:spacing w:line="240" w:lineRule="auto" w:after="120" w:before="0"/>
        <w:jc w:val="left"/>
      </w:pPr>
      <w:r>
        <w:rPr>
          <w:rFonts w:ascii="Arial" w:hAnsi="Arial" w:eastAsia="Arial" w:cs="Arial"/>
          <w:b w:val="0"/>
          <w:i/>
          <w:sz w:val="24"/>
          <w:u w:val="none"/>
        </w:rPr>
        <w:t>Description of Activities</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72"/>
        <w:gridCol w:w="4320"/>
        <w:gridCol w:w="2448"/>
      </w:tblGrid>
      <w:tr>
        <w:trPr>
          <w:tblHeader w:val="true"/>
        </w:trPr>
        <w:tc>
          <w:tcPr>
            <w:tcW w:type="dxa" w:w="1872"/>
            <w:shd w:val="clear" w:color="auto" w:fill="D9D9D9"/>
            <w:vAlign w:val="center"/>
          </w:tcPr>
          <w:p>
            <w:pPr>
              <w:spacing w:after="0" w:line="240" w:lineRule="auto"/>
              <w:jc w:val="center"/>
            </w:pPr>
            <w:r>
              <w:rPr>
                <w:rFonts w:ascii="Arial" w:hAnsi="Arial" w:eastAsia="Arial" w:cs="Arial"/>
                <w:b/>
                <w:i w:val="0"/>
                <w:sz w:val="20"/>
                <w:u w:val="none"/>
              </w:rPr>
              <w:t>Phase</w:t>
            </w:r>
          </w:p>
        </w:tc>
        <w:tc>
          <w:tcPr>
            <w:tcW w:type="dxa" w:w="4320"/>
            <w:shd w:val="clear" w:color="auto" w:fill="D9D9D9"/>
            <w:vAlign w:val="center"/>
          </w:tcPr>
          <w:p>
            <w:pPr>
              <w:spacing w:after="0" w:line="240" w:lineRule="auto"/>
              <w:jc w:val="center"/>
            </w:pPr>
            <w:r>
              <w:rPr>
                <w:rFonts w:ascii="Arial" w:hAnsi="Arial" w:eastAsia="Arial" w:cs="Arial"/>
                <w:b/>
                <w:i w:val="0"/>
                <w:sz w:val="20"/>
                <w:u w:val="none"/>
              </w:rPr>
              <w:t>Activities</w:t>
            </w:r>
          </w:p>
        </w:tc>
        <w:tc>
          <w:tcPr>
            <w:tcW w:type="dxa" w:w="2448"/>
            <w:shd w:val="clear" w:color="auto" w:fill="D9D9D9"/>
            <w:vAlign w:val="center"/>
          </w:tcPr>
          <w:p>
            <w:pPr>
              <w:spacing w:after="0" w:line="240" w:lineRule="auto"/>
              <w:jc w:val="center"/>
            </w:pPr>
            <w:r>
              <w:rPr>
                <w:rFonts w:ascii="Arial" w:hAnsi="Arial" w:eastAsia="Arial" w:cs="Arial"/>
                <w:b/>
                <w:i w:val="0"/>
                <w:sz w:val="20"/>
                <w:u w:val="none"/>
              </w:rPr>
              <w:t>Output</w:t>
            </w:r>
          </w:p>
        </w:tc>
      </w:tr>
      <w:tr>
        <w:tc>
          <w:tcPr>
            <w:tcW w:type="dxa" w:w="1872"/>
            <w:vAlign w:val="center"/>
          </w:tcPr>
          <w:p>
            <w:pPr>
              <w:spacing w:after="0" w:line="240" w:lineRule="auto"/>
              <w:jc w:val="left"/>
            </w:pPr>
            <w:r>
              <w:rPr>
                <w:rFonts w:ascii="Arial" w:hAnsi="Arial" w:eastAsia="Arial" w:cs="Arial"/>
                <w:b w:val="0"/>
                <w:i w:val="0"/>
                <w:sz w:val="20"/>
                <w:u w:val="none"/>
              </w:rPr>
              <w:t>Planning</w:t>
            </w:r>
          </w:p>
        </w:tc>
        <w:tc>
          <w:tcPr>
            <w:tcW w:type="dxa" w:w="4320"/>
            <w:vAlign w:val="center"/>
          </w:tcPr>
          <w:p>
            <w:pPr>
              <w:spacing w:after="0" w:line="240" w:lineRule="auto"/>
              <w:jc w:val="left"/>
            </w:pPr>
            <w:r>
              <w:rPr>
                <w:rFonts w:ascii="Arial" w:hAnsi="Arial" w:eastAsia="Arial" w:cs="Arial"/>
                <w:b w:val="0"/>
                <w:i w:val="0"/>
                <w:sz w:val="20"/>
                <w:u w:val="none"/>
              </w:rPr>
              <w:t>Identify the problem and objectives; review related literature; compare existing platforms; list and prioritize requirements</w:t>
            </w:r>
          </w:p>
        </w:tc>
        <w:tc>
          <w:tcPr>
            <w:tcW w:type="dxa" w:w="2448"/>
            <w:vAlign w:val="center"/>
          </w:tcPr>
          <w:p>
            <w:pPr>
              <w:spacing w:after="0" w:line="240" w:lineRule="auto"/>
              <w:jc w:val="left"/>
            </w:pPr>
            <w:r>
              <w:rPr>
                <w:rFonts w:ascii="Arial" w:hAnsi="Arial" w:eastAsia="Arial" w:cs="Arial"/>
                <w:b w:val="0"/>
                <w:i w:val="0"/>
                <w:sz w:val="20"/>
                <w:u w:val="none"/>
              </w:rPr>
              <w:t>Approved title and proposal; list of requirements</w:t>
            </w:r>
          </w:p>
        </w:tc>
      </w:tr>
      <w:tr>
        <w:tc>
          <w:tcPr>
            <w:tcW w:type="dxa" w:w="1872"/>
            <w:vAlign w:val="center"/>
          </w:tcPr>
          <w:p>
            <w:pPr>
              <w:spacing w:after="0" w:line="240" w:lineRule="auto"/>
              <w:jc w:val="left"/>
            </w:pPr>
            <w:r>
              <w:rPr>
                <w:rFonts w:ascii="Arial" w:hAnsi="Arial" w:eastAsia="Arial" w:cs="Arial"/>
                <w:b w:val="0"/>
                <w:i w:val="0"/>
                <w:sz w:val="20"/>
                <w:u w:val="none"/>
              </w:rPr>
              <w:t>Design</w:t>
            </w:r>
          </w:p>
        </w:tc>
        <w:tc>
          <w:tcPr>
            <w:tcW w:type="dxa" w:w="4320"/>
            <w:vAlign w:val="center"/>
          </w:tcPr>
          <w:p>
            <w:pPr>
              <w:spacing w:after="0" w:line="240" w:lineRule="auto"/>
              <w:jc w:val="left"/>
            </w:pPr>
            <w:r>
              <w:rPr>
                <w:rFonts w:ascii="Arial" w:hAnsi="Arial" w:eastAsia="Arial" w:cs="Arial"/>
                <w:b w:val="0"/>
                <w:i w:val="0"/>
                <w:sz w:val="20"/>
                <w:u w:val="none"/>
              </w:rPr>
              <w:t>Design learner and staff interfaces in Figma; design the database, system architecture, and course structure</w:t>
            </w:r>
          </w:p>
        </w:tc>
        <w:tc>
          <w:tcPr>
            <w:tcW w:type="dxa" w:w="2448"/>
            <w:vAlign w:val="center"/>
          </w:tcPr>
          <w:p>
            <w:pPr>
              <w:spacing w:after="0" w:line="240" w:lineRule="auto"/>
              <w:jc w:val="left"/>
            </w:pPr>
            <w:r>
              <w:rPr>
                <w:rFonts w:ascii="Arial" w:hAnsi="Arial" w:eastAsia="Arial" w:cs="Arial"/>
                <w:b w:val="0"/>
                <w:i w:val="0"/>
                <w:sz w:val="20"/>
                <w:u w:val="none"/>
              </w:rPr>
              <w:t>UI prototypes; database design; architecture</w:t>
            </w:r>
          </w:p>
        </w:tc>
      </w:tr>
      <w:tr>
        <w:tc>
          <w:tcPr>
            <w:tcW w:type="dxa" w:w="1872"/>
            <w:vAlign w:val="center"/>
          </w:tcPr>
          <w:p>
            <w:pPr>
              <w:spacing w:after="0" w:line="240" w:lineRule="auto"/>
              <w:jc w:val="left"/>
            </w:pPr>
            <w:r>
              <w:rPr>
                <w:rFonts w:ascii="Arial" w:hAnsi="Arial" w:eastAsia="Arial" w:cs="Arial"/>
                <w:b w:val="0"/>
                <w:i w:val="0"/>
                <w:sz w:val="20"/>
                <w:u w:val="none"/>
              </w:rPr>
              <w:t>Development</w:t>
            </w:r>
          </w:p>
        </w:tc>
        <w:tc>
          <w:tcPr>
            <w:tcW w:type="dxa" w:w="4320"/>
            <w:vAlign w:val="center"/>
          </w:tcPr>
          <w:p>
            <w:pPr>
              <w:spacing w:after="0" w:line="240" w:lineRule="auto"/>
              <w:jc w:val="left"/>
            </w:pPr>
            <w:r>
              <w:rPr>
                <w:rFonts w:ascii="Arial" w:hAnsi="Arial" w:eastAsia="Arial" w:cs="Arial"/>
                <w:b w:val="0"/>
                <w:i w:val="0"/>
                <w:sz w:val="20"/>
                <w:u w:val="none"/>
              </w:rPr>
              <w:t>Code the eleven modules; prepare lesson content, videos, activities, and exercises</w:t>
            </w:r>
          </w:p>
        </w:tc>
        <w:tc>
          <w:tcPr>
            <w:tcW w:type="dxa" w:w="2448"/>
            <w:vAlign w:val="center"/>
          </w:tcPr>
          <w:p>
            <w:pPr>
              <w:spacing w:after="0" w:line="240" w:lineRule="auto"/>
              <w:jc w:val="left"/>
            </w:pPr>
            <w:r>
              <w:rPr>
                <w:rFonts w:ascii="Arial" w:hAnsi="Arial" w:eastAsia="Arial" w:cs="Arial"/>
                <w:b w:val="0"/>
                <w:i w:val="0"/>
                <w:sz w:val="20"/>
                <w:u w:val="none"/>
              </w:rPr>
              <w:t>Working COBRA system</w:t>
            </w:r>
          </w:p>
        </w:tc>
      </w:tr>
      <w:tr>
        <w:tc>
          <w:tcPr>
            <w:tcW w:type="dxa" w:w="1872"/>
            <w:vAlign w:val="center"/>
          </w:tcPr>
          <w:p>
            <w:pPr>
              <w:spacing w:after="0" w:line="240" w:lineRule="auto"/>
              <w:jc w:val="left"/>
            </w:pPr>
            <w:r>
              <w:rPr>
                <w:rFonts w:ascii="Arial" w:hAnsi="Arial" w:eastAsia="Arial" w:cs="Arial"/>
                <w:b w:val="0"/>
                <w:i w:val="0"/>
                <w:sz w:val="20"/>
                <w:u w:val="none"/>
              </w:rPr>
              <w:t>Testing</w:t>
            </w:r>
          </w:p>
        </w:tc>
        <w:tc>
          <w:tcPr>
            <w:tcW w:type="dxa" w:w="4320"/>
            <w:vAlign w:val="center"/>
          </w:tcPr>
          <w:p>
            <w:pPr>
              <w:spacing w:after="0" w:line="240" w:lineRule="auto"/>
              <w:jc w:val="left"/>
            </w:pPr>
            <w:r>
              <w:rPr>
                <w:rFonts w:ascii="Arial" w:hAnsi="Arial" w:eastAsia="Arial" w:cs="Arial"/>
                <w:b w:val="0"/>
                <w:i w:val="0"/>
                <w:sz w:val="20"/>
                <w:u w:val="none"/>
              </w:rPr>
              <w:t>Functional testing of every module; usability testing on desktop and mobile; bug fixing</w:t>
            </w:r>
          </w:p>
        </w:tc>
        <w:tc>
          <w:tcPr>
            <w:tcW w:type="dxa" w:w="2448"/>
            <w:vAlign w:val="center"/>
          </w:tcPr>
          <w:p>
            <w:pPr>
              <w:spacing w:after="0" w:line="240" w:lineRule="auto"/>
              <w:jc w:val="left"/>
            </w:pPr>
            <w:r>
              <w:rPr>
                <w:rFonts w:ascii="Arial" w:hAnsi="Arial" w:eastAsia="Arial" w:cs="Arial"/>
                <w:b w:val="0"/>
                <w:i w:val="0"/>
                <w:sz w:val="20"/>
                <w:u w:val="none"/>
              </w:rPr>
              <w:t>Tested system; list of fixes</w:t>
            </w:r>
          </w:p>
        </w:tc>
      </w:tr>
      <w:tr>
        <w:tc>
          <w:tcPr>
            <w:tcW w:type="dxa" w:w="1872"/>
            <w:vAlign w:val="center"/>
          </w:tcPr>
          <w:p>
            <w:pPr>
              <w:spacing w:after="0" w:line="240" w:lineRule="auto"/>
              <w:jc w:val="left"/>
            </w:pPr>
            <w:r>
              <w:rPr>
                <w:rFonts w:ascii="Arial" w:hAnsi="Arial" w:eastAsia="Arial" w:cs="Arial"/>
                <w:b w:val="0"/>
                <w:i w:val="0"/>
                <w:sz w:val="20"/>
                <w:u w:val="none"/>
              </w:rPr>
              <w:t>Deployment</w:t>
            </w:r>
          </w:p>
        </w:tc>
        <w:tc>
          <w:tcPr>
            <w:tcW w:type="dxa" w:w="4320"/>
            <w:vAlign w:val="center"/>
          </w:tcPr>
          <w:p>
            <w:pPr>
              <w:spacing w:after="0" w:line="240" w:lineRule="auto"/>
              <w:jc w:val="left"/>
            </w:pPr>
            <w:r>
              <w:rPr>
                <w:rFonts w:ascii="Arial" w:hAnsi="Arial" w:eastAsia="Arial" w:cs="Arial"/>
                <w:b w:val="0"/>
                <w:i w:val="0"/>
                <w:sz w:val="20"/>
                <w:u w:val="none"/>
              </w:rPr>
              <w:t>Set up the server, database, migrations, and backups</w:t>
            </w:r>
          </w:p>
        </w:tc>
        <w:tc>
          <w:tcPr>
            <w:tcW w:type="dxa" w:w="2448"/>
            <w:vAlign w:val="center"/>
          </w:tcPr>
          <w:p>
            <w:pPr>
              <w:spacing w:after="0" w:line="240" w:lineRule="auto"/>
              <w:jc w:val="left"/>
            </w:pPr>
            <w:r>
              <w:rPr>
                <w:rFonts w:ascii="Arial" w:hAnsi="Arial" w:eastAsia="Arial" w:cs="Arial"/>
                <w:b w:val="0"/>
                <w:i w:val="0"/>
                <w:sz w:val="20"/>
                <w:u w:val="none"/>
              </w:rPr>
              <w:t>System accessible online</w:t>
            </w:r>
          </w:p>
        </w:tc>
      </w:tr>
      <w:tr>
        <w:tc>
          <w:tcPr>
            <w:tcW w:type="dxa" w:w="1872"/>
            <w:vAlign w:val="center"/>
          </w:tcPr>
          <w:p>
            <w:pPr>
              <w:spacing w:after="0" w:line="240" w:lineRule="auto"/>
              <w:jc w:val="left"/>
            </w:pPr>
            <w:r>
              <w:rPr>
                <w:rFonts w:ascii="Arial" w:hAnsi="Arial" w:eastAsia="Arial" w:cs="Arial"/>
                <w:b w:val="0"/>
                <w:i w:val="0"/>
                <w:sz w:val="20"/>
                <w:u w:val="none"/>
              </w:rPr>
              <w:t>Review and Feedback</w:t>
            </w:r>
          </w:p>
        </w:tc>
        <w:tc>
          <w:tcPr>
            <w:tcW w:type="dxa" w:w="4320"/>
            <w:vAlign w:val="center"/>
          </w:tcPr>
          <w:p>
            <w:pPr>
              <w:spacing w:after="0" w:line="240" w:lineRule="auto"/>
              <w:jc w:val="left"/>
            </w:pPr>
            <w:r>
              <w:rPr>
                <w:rFonts w:ascii="Arial" w:hAnsi="Arial" w:eastAsia="Arial" w:cs="Arial"/>
                <w:b w:val="0"/>
                <w:i w:val="0"/>
                <w:sz w:val="20"/>
                <w:u w:val="none"/>
              </w:rPr>
              <w:t>Validate the questionnaire; conduct the evaluation; analyze results; revise the system</w:t>
            </w:r>
          </w:p>
        </w:tc>
        <w:tc>
          <w:tcPr>
            <w:tcW w:type="dxa" w:w="2448"/>
            <w:vAlign w:val="center"/>
          </w:tcPr>
          <w:p>
            <w:pPr>
              <w:spacing w:after="0" w:line="240" w:lineRule="auto"/>
              <w:jc w:val="left"/>
            </w:pPr>
            <w:r>
              <w:rPr>
                <w:rFonts w:ascii="Arial" w:hAnsi="Arial" w:eastAsia="Arial" w:cs="Arial"/>
                <w:b w:val="0"/>
                <w:i w:val="0"/>
                <w:sz w:val="20"/>
                <w:u w:val="none"/>
              </w:rPr>
              <w:t>Evaluation results; improved system</w:t>
            </w:r>
          </w:p>
        </w:tc>
      </w:tr>
      <w:tr>
        <w:tc>
          <w:tcPr>
            <w:tcW w:type="dxa" w:w="1872"/>
            <w:vAlign w:val="center"/>
          </w:tcPr>
          <w:p>
            <w:pPr>
              <w:spacing w:after="0" w:line="240" w:lineRule="auto"/>
              <w:jc w:val="left"/>
            </w:pPr>
            <w:r>
              <w:rPr>
                <w:rFonts w:ascii="Arial" w:hAnsi="Arial" w:eastAsia="Arial" w:cs="Arial"/>
                <w:b w:val="0"/>
                <w:i w:val="0"/>
                <w:sz w:val="20"/>
                <w:u w:val="none"/>
              </w:rPr>
              <w:t>Launch</w:t>
            </w:r>
          </w:p>
        </w:tc>
        <w:tc>
          <w:tcPr>
            <w:tcW w:type="dxa" w:w="4320"/>
            <w:vAlign w:val="center"/>
          </w:tcPr>
          <w:p>
            <w:pPr>
              <w:spacing w:after="0" w:line="240" w:lineRule="auto"/>
              <w:jc w:val="left"/>
            </w:pPr>
            <w:r>
              <w:rPr>
                <w:rFonts w:ascii="Arial" w:hAnsi="Arial" w:eastAsia="Arial" w:cs="Arial"/>
                <w:b w:val="0"/>
                <w:i w:val="0"/>
                <w:sz w:val="20"/>
                <w:u w:val="none"/>
              </w:rPr>
              <w:t>Release the system to learners; final defense and documentation</w:t>
            </w:r>
          </w:p>
        </w:tc>
        <w:tc>
          <w:tcPr>
            <w:tcW w:type="dxa" w:w="2448"/>
            <w:vAlign w:val="center"/>
          </w:tcPr>
          <w:p>
            <w:pPr>
              <w:spacing w:after="0" w:line="240" w:lineRule="auto"/>
              <w:jc w:val="left"/>
            </w:pPr>
            <w:r>
              <w:rPr>
                <w:rFonts w:ascii="Arial" w:hAnsi="Arial" w:eastAsia="Arial" w:cs="Arial"/>
                <w:b w:val="0"/>
                <w:i w:val="0"/>
                <w:sz w:val="20"/>
                <w:u w:val="none"/>
              </w:rPr>
              <w:t>Final system and paper</w:t>
            </w:r>
          </w:p>
        </w:tc>
      </w:tr>
    </w:tbl>
    <w:p>
      <w:pPr>
        <w:widowControl/>
        <w:spacing w:line="240" w:lineRule="auto" w:after="120" w:before="0"/>
        <w:jc w:val="both"/>
      </w:pPr>
    </w:p>
    <w:p>
      <w:pPr>
        <w:keepNext/>
        <w:widowControl/>
        <w:spacing w:line="480" w:lineRule="auto" w:after="0" w:before="0"/>
        <w:ind w:left="720"/>
        <w:jc w:val="left"/>
      </w:pPr>
      <w:r>
        <w:rPr>
          <w:rFonts w:ascii="Arial" w:hAnsi="Arial" w:eastAsia="Arial" w:cs="Arial"/>
          <w:b/>
          <w:i w:val="0"/>
          <w:sz w:val="24"/>
          <w:u w:val="none"/>
        </w:rPr>
        <w:t>Gantt Chart of Activities</w:t>
      </w:r>
    </w:p>
    <w:p>
      <w:pPr>
        <w:widowControl/>
        <w:spacing w:line="480" w:lineRule="auto" w:after="0" w:before="0"/>
        <w:ind w:firstLine="720"/>
        <w:jc w:val="both"/>
      </w:pPr>
      <w:r>
        <w:rPr>
          <w:rFonts w:ascii="Arial" w:hAnsi="Arial" w:eastAsia="Arial" w:cs="Arial"/>
          <w:b w:val="0"/>
          <w:i w:val="0"/>
          <w:sz w:val="24"/>
          <w:u w:val="none"/>
        </w:rPr>
        <w:t xml:space="preserve">Table 5 shows the schedule of activities. </w:t>
      </w:r>
      <w:r>
        <w:rPr>
          <w:rFonts w:ascii="Arial" w:hAnsi="Arial" w:eastAsia="Arial" w:cs="Arial"/>
          <w:b w:val="0"/>
          <w:i w:val="0"/>
          <w:sz w:val="24"/>
          <w:highlight w:val="yellow"/>
          <w:u w:val="none"/>
        </w:rPr>
        <w:t>Please confirm the months against your actual timeline.</w:t>
      </w:r>
    </w:p>
    <w:p>
      <w:pPr>
        <w:keepNext/>
        <w:widowControl/>
        <w:spacing w:line="240" w:lineRule="auto" w:after="0" w:before="120"/>
        <w:jc w:val="left"/>
      </w:pPr>
      <w:r>
        <w:rPr>
          <w:rFonts w:ascii="Arial" w:hAnsi="Arial" w:eastAsia="Arial" w:cs="Arial"/>
          <w:b/>
          <w:i w:val="0"/>
          <w:sz w:val="24"/>
          <w:u w:val="none"/>
        </w:rPr>
        <w:t>Table 5</w:t>
      </w:r>
    </w:p>
    <w:p>
      <w:pPr>
        <w:keepNext/>
        <w:widowControl/>
        <w:spacing w:line="240" w:lineRule="auto" w:after="120" w:before="0"/>
        <w:jc w:val="left"/>
      </w:pPr>
      <w:r>
        <w:rPr>
          <w:rFonts w:ascii="Arial" w:hAnsi="Arial" w:eastAsia="Arial" w:cs="Arial"/>
          <w:b w:val="0"/>
          <w:i/>
          <w:sz w:val="24"/>
          <w:u w:val="none"/>
        </w:rPr>
        <w:t>Gantt Chart of Activities</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592"/>
        <w:gridCol w:w="864"/>
        <w:gridCol w:w="864"/>
        <w:gridCol w:w="864"/>
        <w:gridCol w:w="864"/>
        <w:gridCol w:w="864"/>
        <w:gridCol w:w="864"/>
        <w:gridCol w:w="864"/>
      </w:tblGrid>
      <w:tr>
        <w:trPr>
          <w:tblHeader w:val="true"/>
        </w:trPr>
        <w:tc>
          <w:tcPr>
            <w:tcW w:type="dxa" w:w="2592"/>
            <w:shd w:val="clear" w:color="auto" w:fill="D9D9D9"/>
            <w:vAlign w:val="center"/>
          </w:tcPr>
          <w:p>
            <w:pPr>
              <w:spacing w:after="0" w:line="240" w:lineRule="auto"/>
              <w:jc w:val="center"/>
            </w:pPr>
            <w:r>
              <w:rPr>
                <w:rFonts w:ascii="Arial" w:hAnsi="Arial" w:eastAsia="Arial" w:cs="Arial"/>
                <w:b/>
                <w:i w:val="0"/>
                <w:sz w:val="20"/>
                <w:u w:val="none"/>
              </w:rPr>
              <w:t>Activity</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Jun</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Jul</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Aug</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Sep</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Oct</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Nov</w:t>
            </w:r>
          </w:p>
        </w:tc>
        <w:tc>
          <w:tcPr>
            <w:tcW w:type="dxa" w:w="864"/>
            <w:shd w:val="clear" w:color="auto" w:fill="D9D9D9"/>
            <w:vAlign w:val="center"/>
          </w:tcPr>
          <w:p>
            <w:pPr>
              <w:spacing w:after="0" w:line="240" w:lineRule="auto"/>
              <w:jc w:val="center"/>
            </w:pPr>
            <w:r>
              <w:rPr>
                <w:rFonts w:ascii="Arial" w:hAnsi="Arial" w:eastAsia="Arial" w:cs="Arial"/>
                <w:b/>
                <w:i w:val="0"/>
                <w:sz w:val="20"/>
                <w:highlight w:val="yellow"/>
                <w:u w:val="none"/>
              </w:rPr>
              <w:t>Dec</w:t>
            </w:r>
          </w:p>
        </w:tc>
      </w:tr>
      <w:tr>
        <w:tc>
          <w:tcPr>
            <w:tcW w:type="dxa" w:w="2592"/>
            <w:vAlign w:val="center"/>
          </w:tcPr>
          <w:p>
            <w:pPr>
              <w:spacing w:after="0" w:line="240" w:lineRule="auto"/>
              <w:jc w:val="left"/>
            </w:pPr>
            <w:r>
              <w:rPr>
                <w:rFonts w:ascii="Arial" w:hAnsi="Arial" w:eastAsia="Arial" w:cs="Arial"/>
                <w:b w:val="0"/>
                <w:i w:val="0"/>
                <w:sz w:val="20"/>
                <w:u w:val="none"/>
              </w:rPr>
              <w:t>Planning</w:t>
            </w: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r>
      <w:tr>
        <w:tc>
          <w:tcPr>
            <w:tcW w:type="dxa" w:w="2592"/>
            <w:vAlign w:val="center"/>
          </w:tcPr>
          <w:p>
            <w:pPr>
              <w:spacing w:after="0" w:line="240" w:lineRule="auto"/>
              <w:jc w:val="left"/>
            </w:pPr>
            <w:r>
              <w:rPr>
                <w:rFonts w:ascii="Arial" w:hAnsi="Arial" w:eastAsia="Arial" w:cs="Arial"/>
                <w:b w:val="0"/>
                <w:i w:val="0"/>
                <w:sz w:val="20"/>
                <w:u w:val="none"/>
              </w:rPr>
              <w:t>Design</w:t>
            </w:r>
          </w:p>
        </w:tc>
        <w:tc>
          <w:tcPr>
            <w:tcW w:type="dxa" w:w="864"/>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r>
      <w:tr>
        <w:tc>
          <w:tcPr>
            <w:tcW w:type="dxa" w:w="2592"/>
            <w:vAlign w:val="center"/>
          </w:tcPr>
          <w:p>
            <w:pPr>
              <w:spacing w:after="0" w:line="240" w:lineRule="auto"/>
              <w:jc w:val="left"/>
            </w:pPr>
            <w:r>
              <w:rPr>
                <w:rFonts w:ascii="Arial" w:hAnsi="Arial" w:eastAsia="Arial" w:cs="Arial"/>
                <w:b w:val="0"/>
                <w:i w:val="0"/>
                <w:sz w:val="20"/>
                <w:u w:val="none"/>
              </w:rPr>
              <w:t>Development</w:t>
            </w: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r>
      <w:tr>
        <w:tc>
          <w:tcPr>
            <w:tcW w:type="dxa" w:w="2592"/>
            <w:vAlign w:val="center"/>
          </w:tcPr>
          <w:p>
            <w:pPr>
              <w:spacing w:after="0" w:line="240" w:lineRule="auto"/>
              <w:jc w:val="left"/>
            </w:pPr>
            <w:r>
              <w:rPr>
                <w:rFonts w:ascii="Arial" w:hAnsi="Arial" w:eastAsia="Arial" w:cs="Arial"/>
                <w:b w:val="0"/>
                <w:i w:val="0"/>
                <w:sz w:val="20"/>
                <w:u w:val="none"/>
              </w:rPr>
              <w:t>Testing</w:t>
            </w: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vAlign w:val="center"/>
          </w:tcPr>
          <w:p>
            <w:pPr>
              <w:spacing w:after="0" w:line="240" w:lineRule="auto"/>
              <w:jc w:val="center"/>
            </w:pPr>
          </w:p>
        </w:tc>
      </w:tr>
      <w:tr>
        <w:tc>
          <w:tcPr>
            <w:tcW w:type="dxa" w:w="2592"/>
            <w:vAlign w:val="center"/>
          </w:tcPr>
          <w:p>
            <w:pPr>
              <w:spacing w:after="0" w:line="240" w:lineRule="auto"/>
              <w:jc w:val="left"/>
            </w:pPr>
            <w:r>
              <w:rPr>
                <w:rFonts w:ascii="Arial" w:hAnsi="Arial" w:eastAsia="Arial" w:cs="Arial"/>
                <w:b w:val="0"/>
                <w:i w:val="0"/>
                <w:sz w:val="20"/>
                <w:u w:val="none"/>
              </w:rPr>
              <w:t>Deployment</w:t>
            </w: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vAlign w:val="center"/>
          </w:tcPr>
          <w:p>
            <w:pPr>
              <w:spacing w:after="0" w:line="240" w:lineRule="auto"/>
              <w:jc w:val="center"/>
            </w:pPr>
          </w:p>
        </w:tc>
      </w:tr>
      <w:tr>
        <w:tc>
          <w:tcPr>
            <w:tcW w:type="dxa" w:w="2592"/>
            <w:vAlign w:val="center"/>
          </w:tcPr>
          <w:p>
            <w:pPr>
              <w:spacing w:after="0" w:line="240" w:lineRule="auto"/>
              <w:jc w:val="left"/>
            </w:pPr>
            <w:r>
              <w:rPr>
                <w:rFonts w:ascii="Arial" w:hAnsi="Arial" w:eastAsia="Arial" w:cs="Arial"/>
                <w:b w:val="0"/>
                <w:i w:val="0"/>
                <w:sz w:val="20"/>
                <w:u w:val="none"/>
              </w:rPr>
              <w:t>Review and Feedback</w:t>
            </w: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shd w:val="clear" w:color="auto" w:fill="8B2A2A"/>
            <w:vAlign w:val="center"/>
          </w:tcPr>
          <w:p>
            <w:pPr>
              <w:spacing w:after="0" w:line="240" w:lineRule="auto"/>
              <w:jc w:val="center"/>
            </w:pPr>
          </w:p>
        </w:tc>
        <w:tc>
          <w:tcPr>
            <w:tcW w:type="dxa" w:w="864"/>
            <w:shd w:val="clear" w:color="auto" w:fill="8B2A2A"/>
            <w:vAlign w:val="center"/>
          </w:tcPr>
          <w:p>
            <w:pPr>
              <w:spacing w:after="0" w:line="240" w:lineRule="auto"/>
              <w:jc w:val="center"/>
            </w:pPr>
          </w:p>
        </w:tc>
      </w:tr>
      <w:tr>
        <w:tc>
          <w:tcPr>
            <w:tcW w:type="dxa" w:w="2592"/>
            <w:vAlign w:val="center"/>
          </w:tcPr>
          <w:p>
            <w:pPr>
              <w:spacing w:after="0" w:line="240" w:lineRule="auto"/>
              <w:jc w:val="left"/>
            </w:pPr>
            <w:r>
              <w:rPr>
                <w:rFonts w:ascii="Arial" w:hAnsi="Arial" w:eastAsia="Arial" w:cs="Arial"/>
                <w:b w:val="0"/>
                <w:i w:val="0"/>
                <w:sz w:val="20"/>
                <w:u w:val="none"/>
              </w:rPr>
              <w:t>Launch</w:t>
            </w: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vAlign w:val="center"/>
          </w:tcPr>
          <w:p>
            <w:pPr>
              <w:spacing w:after="0" w:line="240" w:lineRule="auto"/>
              <w:jc w:val="center"/>
            </w:pPr>
          </w:p>
        </w:tc>
        <w:tc>
          <w:tcPr>
            <w:tcW w:type="dxa" w:w="864"/>
            <w:shd w:val="clear" w:color="auto" w:fill="8B2A2A"/>
            <w:vAlign w:val="center"/>
          </w:tcPr>
          <w:p>
            <w:pPr>
              <w:spacing w:after="0" w:line="240" w:lineRule="auto"/>
              <w:jc w:val="center"/>
            </w:pPr>
          </w:p>
        </w:tc>
      </w:tr>
    </w:tbl>
    <w:p>
      <w:pPr>
        <w:widowControl/>
        <w:spacing w:line="240" w:lineRule="auto" w:after="120" w:before="0"/>
        <w:jc w:val="both"/>
      </w:pPr>
    </w:p>
    <w:p>
      <w:pPr>
        <w:keepNext/>
        <w:widowControl/>
        <w:spacing w:line="480" w:lineRule="auto" w:after="0" w:before="240"/>
        <w:jc w:val="left"/>
      </w:pPr>
      <w:r>
        <w:rPr>
          <w:rFonts w:ascii="Arial" w:hAnsi="Arial" w:eastAsia="Arial" w:cs="Arial"/>
          <w:b/>
          <w:i w:val="0"/>
          <w:sz w:val="24"/>
          <w:u w:val="none"/>
        </w:rPr>
        <w:t>Resources</w:t>
      </w:r>
    </w:p>
    <w:p>
      <w:pPr>
        <w:keepNext/>
        <w:widowControl/>
        <w:spacing w:line="480" w:lineRule="auto" w:after="0" w:before="0"/>
        <w:ind w:left="720"/>
        <w:jc w:val="left"/>
      </w:pPr>
      <w:r>
        <w:rPr>
          <w:rFonts w:ascii="Arial" w:hAnsi="Arial" w:eastAsia="Arial" w:cs="Arial"/>
          <w:b/>
          <w:i w:val="0"/>
          <w:sz w:val="24"/>
          <w:u w:val="none"/>
        </w:rPr>
        <w:t>Hardware Requirements</w:t>
      </w:r>
    </w:p>
    <w:p>
      <w:pPr>
        <w:widowControl/>
        <w:spacing w:line="480" w:lineRule="auto" w:after="0" w:before="0"/>
        <w:ind w:firstLine="720"/>
        <w:jc w:val="both"/>
      </w:pPr>
      <w:r>
        <w:rPr>
          <w:rFonts w:ascii="Arial" w:hAnsi="Arial" w:eastAsia="Arial" w:cs="Arial"/>
          <w:b w:val="0"/>
          <w:i w:val="0"/>
          <w:sz w:val="24"/>
          <w:u w:val="none"/>
        </w:rPr>
        <w:t>Table 6 lists the hardware used to develop and test COBRA.</w:t>
      </w:r>
    </w:p>
    <w:p>
      <w:pPr>
        <w:keepNext/>
        <w:widowControl/>
        <w:spacing w:line="240" w:lineRule="auto" w:after="0" w:before="120"/>
        <w:jc w:val="left"/>
      </w:pPr>
      <w:r>
        <w:rPr>
          <w:rFonts w:ascii="Arial" w:hAnsi="Arial" w:eastAsia="Arial" w:cs="Arial"/>
          <w:b/>
          <w:i w:val="0"/>
          <w:sz w:val="24"/>
          <w:u w:val="none"/>
        </w:rPr>
        <w:t>Table 6</w:t>
      </w:r>
    </w:p>
    <w:p>
      <w:pPr>
        <w:keepNext/>
        <w:widowControl/>
        <w:spacing w:line="240" w:lineRule="auto" w:after="120" w:before="0"/>
        <w:jc w:val="left"/>
      </w:pPr>
      <w:r>
        <w:rPr>
          <w:rFonts w:ascii="Arial" w:hAnsi="Arial" w:eastAsia="Arial" w:cs="Arial"/>
          <w:b w:val="0"/>
          <w:i/>
          <w:sz w:val="24"/>
          <w:u w:val="none"/>
        </w:rPr>
        <w:t>Hardware Requirements</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5760"/>
      </w:tblGrid>
      <w:tr>
        <w:trPr>
          <w:tblHeader w:val="true"/>
        </w:trPr>
        <w:tc>
          <w:tcPr>
            <w:tcW w:type="dxa" w:w="2880"/>
            <w:shd w:val="clear" w:color="auto" w:fill="D9D9D9"/>
            <w:vAlign w:val="center"/>
          </w:tcPr>
          <w:p>
            <w:pPr>
              <w:spacing w:after="0" w:line="240" w:lineRule="auto"/>
              <w:jc w:val="center"/>
            </w:pPr>
            <w:r>
              <w:rPr>
                <w:rFonts w:ascii="Arial" w:hAnsi="Arial" w:eastAsia="Arial" w:cs="Arial"/>
                <w:b/>
                <w:i w:val="0"/>
                <w:sz w:val="22"/>
                <w:u w:val="none"/>
              </w:rPr>
              <w:t>Hardware</w:t>
            </w:r>
          </w:p>
        </w:tc>
        <w:tc>
          <w:tcPr>
            <w:tcW w:type="dxa" w:w="5760"/>
            <w:shd w:val="clear" w:color="auto" w:fill="D9D9D9"/>
            <w:vAlign w:val="center"/>
          </w:tcPr>
          <w:p>
            <w:pPr>
              <w:spacing w:after="0" w:line="240" w:lineRule="auto"/>
              <w:jc w:val="center"/>
            </w:pPr>
            <w:r>
              <w:rPr>
                <w:rFonts w:ascii="Arial" w:hAnsi="Arial" w:eastAsia="Arial" w:cs="Arial"/>
                <w:b/>
                <w:i w:val="0"/>
                <w:sz w:val="22"/>
                <w:u w:val="none"/>
              </w:rPr>
              <w:t>Description/Use</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914400" cy="9144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914400" cy="914400"/>
                          </a:xfrm>
                          <a:prstGeom prst="rect"/>
                        </pic:spPr>
                      </pic:pic>
                    </a:graphicData>
                  </a:graphic>
                </wp:inline>
              </w:drawing>
            </w:r>
          </w:p>
          <w:p>
            <w:pPr>
              <w:spacing w:after="0" w:line="240" w:lineRule="auto"/>
              <w:jc w:val="center"/>
            </w:pPr>
            <w:r>
              <w:rPr>
                <w:rFonts w:ascii="Arial" w:hAnsi="Arial" w:eastAsia="Arial" w:cs="Arial"/>
                <w:b/>
                <w:i w:val="0"/>
                <w:sz w:val="22"/>
                <w:u w:val="none"/>
              </w:rPr>
              <w:t>Desktop Computer / Laptop</w:t>
            </w:r>
          </w:p>
        </w:tc>
        <w:tc>
          <w:tcPr>
            <w:tcW w:type="dxa" w:w="5760"/>
            <w:vAlign w:val="center"/>
          </w:tcPr>
          <w:p>
            <w:pPr>
              <w:spacing w:after="0" w:line="240" w:lineRule="auto"/>
              <w:jc w:val="both"/>
            </w:pPr>
            <w:r>
              <w:rPr>
                <w:rFonts w:ascii="Arial" w:hAnsi="Arial" w:eastAsia="Arial" w:cs="Arial"/>
                <w:b w:val="0"/>
                <w:i w:val="0"/>
                <w:sz w:val="22"/>
                <w:u w:val="none"/>
              </w:rPr>
              <w:t>A computer used for general computing, software development, and system testing; the primary device for developing COBRA.</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1005840" cy="808264"/>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005840" cy="808264"/>
                          </a:xfrm>
                          <a:prstGeom prst="rect"/>
                        </pic:spPr>
                      </pic:pic>
                    </a:graphicData>
                  </a:graphic>
                </wp:inline>
              </w:drawing>
            </w:r>
          </w:p>
          <w:p>
            <w:pPr>
              <w:spacing w:after="0" w:line="240" w:lineRule="auto"/>
              <w:jc w:val="center"/>
            </w:pPr>
            <w:r>
              <w:rPr>
                <w:rFonts w:ascii="Arial" w:hAnsi="Arial" w:eastAsia="Arial" w:cs="Arial"/>
                <w:b/>
                <w:i w:val="0"/>
                <w:sz w:val="22"/>
                <w:u w:val="none"/>
              </w:rPr>
              <w:t>Mobile Devices (Smartphones, Tablets)</w:t>
            </w:r>
          </w:p>
        </w:tc>
        <w:tc>
          <w:tcPr>
            <w:tcW w:type="dxa" w:w="5760"/>
            <w:vAlign w:val="center"/>
          </w:tcPr>
          <w:p>
            <w:pPr>
              <w:spacing w:after="0" w:line="240" w:lineRule="auto"/>
              <w:jc w:val="both"/>
            </w:pPr>
            <w:r>
              <w:rPr>
                <w:rFonts w:ascii="Arial" w:hAnsi="Arial" w:eastAsia="Arial" w:cs="Arial"/>
                <w:b w:val="0"/>
                <w:i w:val="0"/>
                <w:sz w:val="22"/>
                <w:u w:val="none"/>
              </w:rPr>
              <w:t>Portable touchscreen devices with internet access, used to test the responsiveness and availability of COBRA on smaller screens.</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914400" cy="9144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914400" cy="914400"/>
                          </a:xfrm>
                          <a:prstGeom prst="rect"/>
                        </pic:spPr>
                      </pic:pic>
                    </a:graphicData>
                  </a:graphic>
                </wp:inline>
              </w:drawing>
            </w:r>
          </w:p>
          <w:p>
            <w:pPr>
              <w:spacing w:after="0" w:line="240" w:lineRule="auto"/>
              <w:jc w:val="center"/>
            </w:pPr>
            <w:r>
              <w:rPr>
                <w:rFonts w:ascii="Arial" w:hAnsi="Arial" w:eastAsia="Arial" w:cs="Arial"/>
                <w:b/>
                <w:i w:val="0"/>
                <w:sz w:val="22"/>
                <w:u w:val="none"/>
              </w:rPr>
              <w:t>Router</w:t>
            </w:r>
          </w:p>
        </w:tc>
        <w:tc>
          <w:tcPr>
            <w:tcW w:type="dxa" w:w="5760"/>
            <w:vAlign w:val="center"/>
          </w:tcPr>
          <w:p>
            <w:pPr>
              <w:spacing w:after="0" w:line="240" w:lineRule="auto"/>
              <w:jc w:val="both"/>
            </w:pPr>
            <w:r>
              <w:rPr>
                <w:rFonts w:ascii="Arial" w:hAnsi="Arial" w:eastAsia="Arial" w:cs="Arial"/>
                <w:b w:val="0"/>
                <w:i w:val="0"/>
                <w:sz w:val="22"/>
                <w:u w:val="none"/>
              </w:rPr>
              <w:t>A networking device that connects devices to a network, used to provide connectivity for development and testing and access to the web-based system.</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914400" cy="889552"/>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914400" cy="889552"/>
                          </a:xfrm>
                          <a:prstGeom prst="rect"/>
                        </pic:spPr>
                      </pic:pic>
                    </a:graphicData>
                  </a:graphic>
                </wp:inline>
              </w:drawing>
            </w:r>
          </w:p>
          <w:p>
            <w:pPr>
              <w:spacing w:after="0" w:line="240" w:lineRule="auto"/>
              <w:jc w:val="center"/>
            </w:pPr>
            <w:r>
              <w:rPr>
                <w:rFonts w:ascii="Arial" w:hAnsi="Arial" w:eastAsia="Arial" w:cs="Arial"/>
                <w:b/>
                <w:i w:val="0"/>
                <w:sz w:val="22"/>
                <w:u w:val="none"/>
              </w:rPr>
              <w:t>Printer</w:t>
            </w:r>
          </w:p>
        </w:tc>
        <w:tc>
          <w:tcPr>
            <w:tcW w:type="dxa" w:w="5760"/>
            <w:vAlign w:val="center"/>
          </w:tcPr>
          <w:p>
            <w:pPr>
              <w:spacing w:after="0" w:line="240" w:lineRule="auto"/>
              <w:jc w:val="both"/>
            </w:pPr>
            <w:r>
              <w:rPr>
                <w:rFonts w:ascii="Arial" w:hAnsi="Arial" w:eastAsia="Arial" w:cs="Arial"/>
                <w:b w:val="0"/>
                <w:i w:val="0"/>
                <w:sz w:val="22"/>
                <w:u w:val="none"/>
              </w:rPr>
              <w:t>A device that produces paper copies of digital files, used to print the research paper, testing documents, and other project documentation.</w:t>
            </w:r>
          </w:p>
        </w:tc>
      </w:tr>
    </w:tbl>
    <w:p>
      <w:pPr>
        <w:widowControl/>
        <w:spacing w:line="240" w:lineRule="auto" w:after="120" w:before="0"/>
        <w:jc w:val="both"/>
      </w:pPr>
    </w:p>
    <w:p>
      <w:pPr>
        <w:keepNext/>
        <w:widowControl/>
        <w:spacing w:line="480" w:lineRule="auto" w:after="0" w:before="0"/>
        <w:ind w:left="720"/>
        <w:jc w:val="left"/>
      </w:pPr>
      <w:r>
        <w:rPr>
          <w:rFonts w:ascii="Arial" w:hAnsi="Arial" w:eastAsia="Arial" w:cs="Arial"/>
          <w:b/>
          <w:i w:val="0"/>
          <w:sz w:val="24"/>
          <w:u w:val="none"/>
        </w:rPr>
        <w:t>Software Requirements</w:t>
      </w:r>
    </w:p>
    <w:p>
      <w:pPr>
        <w:widowControl/>
        <w:spacing w:line="480" w:lineRule="auto" w:after="0" w:before="0"/>
        <w:ind w:firstLine="720"/>
        <w:jc w:val="both"/>
      </w:pPr>
      <w:r>
        <w:rPr>
          <w:rFonts w:ascii="Arial" w:hAnsi="Arial" w:eastAsia="Arial" w:cs="Arial"/>
          <w:b w:val="0"/>
          <w:i w:val="0"/>
          <w:sz w:val="24"/>
          <w:u w:val="none"/>
        </w:rPr>
        <w:t>Table 7 lists the software and technologies used to develop COBRA.</w:t>
      </w:r>
    </w:p>
    <w:p>
      <w:pPr>
        <w:keepNext/>
        <w:widowControl/>
        <w:spacing w:line="240" w:lineRule="auto" w:after="0" w:before="120"/>
        <w:jc w:val="left"/>
      </w:pPr>
      <w:r>
        <w:rPr>
          <w:rFonts w:ascii="Arial" w:hAnsi="Arial" w:eastAsia="Arial" w:cs="Arial"/>
          <w:b/>
          <w:i w:val="0"/>
          <w:sz w:val="24"/>
          <w:u w:val="none"/>
        </w:rPr>
        <w:t>Table 7</w:t>
      </w:r>
    </w:p>
    <w:p>
      <w:pPr>
        <w:keepNext/>
        <w:widowControl/>
        <w:spacing w:line="240" w:lineRule="auto" w:after="120" w:before="0"/>
        <w:jc w:val="left"/>
      </w:pPr>
      <w:r>
        <w:rPr>
          <w:rFonts w:ascii="Arial" w:hAnsi="Arial" w:eastAsia="Arial" w:cs="Arial"/>
          <w:b w:val="0"/>
          <w:i/>
          <w:sz w:val="24"/>
          <w:u w:val="none"/>
        </w:rPr>
        <w:t>Software Requirements</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5760"/>
      </w:tblGrid>
      <w:tr>
        <w:trPr>
          <w:tblHeader w:val="true"/>
        </w:trPr>
        <w:tc>
          <w:tcPr>
            <w:tcW w:type="dxa" w:w="2880"/>
            <w:shd w:val="clear" w:color="auto" w:fill="D9D9D9"/>
            <w:vAlign w:val="center"/>
          </w:tcPr>
          <w:p>
            <w:pPr>
              <w:spacing w:after="0" w:line="240" w:lineRule="auto"/>
              <w:jc w:val="center"/>
            </w:pPr>
            <w:r>
              <w:rPr>
                <w:rFonts w:ascii="Arial" w:hAnsi="Arial" w:eastAsia="Arial" w:cs="Arial"/>
                <w:b/>
                <w:i w:val="0"/>
                <w:sz w:val="22"/>
                <w:u w:val="none"/>
              </w:rPr>
              <w:t>Software</w:t>
            </w:r>
          </w:p>
        </w:tc>
        <w:tc>
          <w:tcPr>
            <w:tcW w:type="dxa" w:w="5760"/>
            <w:shd w:val="clear" w:color="auto" w:fill="D9D9D9"/>
            <w:vAlign w:val="center"/>
          </w:tcPr>
          <w:p>
            <w:pPr>
              <w:spacing w:after="0" w:line="240" w:lineRule="auto"/>
              <w:jc w:val="center"/>
            </w:pPr>
            <w:r>
              <w:rPr>
                <w:rFonts w:ascii="Arial" w:hAnsi="Arial" w:eastAsia="Arial" w:cs="Arial"/>
                <w:b/>
                <w:i w:val="0"/>
                <w:sz w:val="22"/>
                <w:u w:val="none"/>
              </w:rPr>
              <w:t>Description/Use</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HTML</w:t>
            </w:r>
          </w:p>
        </w:tc>
        <w:tc>
          <w:tcPr>
            <w:tcW w:type="dxa" w:w="5760"/>
            <w:vAlign w:val="center"/>
          </w:tcPr>
          <w:p>
            <w:pPr>
              <w:spacing w:after="0" w:line="240" w:lineRule="auto"/>
              <w:jc w:val="both"/>
            </w:pPr>
            <w:r>
              <w:rPr>
                <w:rFonts w:ascii="Arial" w:hAnsi="Arial" w:eastAsia="Arial" w:cs="Arial"/>
                <w:b w:val="0"/>
                <w:i w:val="0"/>
                <w:sz w:val="22"/>
                <w:u w:val="none"/>
              </w:rPr>
              <w:t>The markup language used to structure the content of the system’s pages.</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CSS</w:t>
            </w:r>
          </w:p>
        </w:tc>
        <w:tc>
          <w:tcPr>
            <w:tcW w:type="dxa" w:w="5760"/>
            <w:vAlign w:val="center"/>
          </w:tcPr>
          <w:p>
            <w:pPr>
              <w:spacing w:after="0" w:line="240" w:lineRule="auto"/>
              <w:jc w:val="both"/>
            </w:pPr>
            <w:r>
              <w:rPr>
                <w:rFonts w:ascii="Arial" w:hAnsi="Arial" w:eastAsia="Arial" w:cs="Arial"/>
                <w:b w:val="0"/>
                <w:i w:val="0"/>
                <w:sz w:val="22"/>
                <w:u w:val="none"/>
              </w:rPr>
              <w:t>The stylesheet language used to control the presentation, layout, colors, and responsive design of the COBRA pages.</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JavaScript</w:t>
            </w:r>
          </w:p>
        </w:tc>
        <w:tc>
          <w:tcPr>
            <w:tcW w:type="dxa" w:w="5760"/>
            <w:vAlign w:val="center"/>
          </w:tcPr>
          <w:p>
            <w:pPr>
              <w:spacing w:after="0" w:line="240" w:lineRule="auto"/>
              <w:jc w:val="both"/>
            </w:pPr>
            <w:r>
              <w:rPr>
                <w:rFonts w:ascii="Arial" w:hAnsi="Arial" w:eastAsia="Arial" w:cs="Arial"/>
                <w:b w:val="0"/>
                <w:i w:val="0"/>
                <w:sz w:val="22"/>
                <w:u w:val="none"/>
              </w:rPr>
              <w:t>The programming language used for the interactive features of the system, including the game-based activities, the code editor, and the 3D scenes built with Three.js.</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Python</w:t>
            </w:r>
          </w:p>
        </w:tc>
        <w:tc>
          <w:tcPr>
            <w:tcW w:type="dxa" w:w="5760"/>
            <w:vAlign w:val="center"/>
          </w:tcPr>
          <w:p>
            <w:pPr>
              <w:spacing w:after="0" w:line="240" w:lineRule="auto"/>
              <w:jc w:val="both"/>
            </w:pPr>
            <w:r>
              <w:rPr>
                <w:rFonts w:ascii="Arial" w:hAnsi="Arial" w:eastAsia="Arial" w:cs="Arial"/>
                <w:b w:val="0"/>
                <w:i w:val="0"/>
                <w:sz w:val="22"/>
                <w:u w:val="none"/>
              </w:rPr>
              <w:t>The programming language used for the back end of COBRA through the Flask web framework; it handles the system logic and communication between the web pages and the database. Python is also the language taught by the system and is run in the browser through Pyodide.</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Visual Studio Code</w:t>
            </w:r>
          </w:p>
        </w:tc>
        <w:tc>
          <w:tcPr>
            <w:tcW w:type="dxa" w:w="5760"/>
            <w:vAlign w:val="center"/>
          </w:tcPr>
          <w:p>
            <w:pPr>
              <w:spacing w:after="0" w:line="240" w:lineRule="auto"/>
              <w:jc w:val="both"/>
            </w:pPr>
            <w:r>
              <w:rPr>
                <w:rFonts w:ascii="Arial" w:hAnsi="Arial" w:eastAsia="Arial" w:cs="Arial"/>
                <w:b w:val="0"/>
                <w:i w:val="0"/>
                <w:sz w:val="22"/>
                <w:u w:val="none"/>
              </w:rPr>
              <w:t>A free source-code editor used for writing, editing, testing, debugging, and managing the project files.</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635975"/>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822960" cy="635975"/>
                          </a:xfrm>
                          <a:prstGeom prst="rect"/>
                        </pic:spPr>
                      </pic:pic>
                    </a:graphicData>
                  </a:graphic>
                </wp:inline>
              </w:drawing>
            </w:r>
          </w:p>
          <w:p>
            <w:pPr>
              <w:spacing w:after="0" w:line="240" w:lineRule="auto"/>
              <w:jc w:val="center"/>
            </w:pPr>
            <w:r>
              <w:rPr>
                <w:rFonts w:ascii="Arial" w:hAnsi="Arial" w:eastAsia="Arial" w:cs="Arial"/>
                <w:b/>
                <w:i w:val="0"/>
                <w:sz w:val="22"/>
                <w:u w:val="none"/>
              </w:rPr>
              <w:t>Structured Query Language</w:t>
            </w:r>
          </w:p>
        </w:tc>
        <w:tc>
          <w:tcPr>
            <w:tcW w:type="dxa" w:w="5760"/>
            <w:vAlign w:val="center"/>
          </w:tcPr>
          <w:p>
            <w:pPr>
              <w:spacing w:after="0" w:line="240" w:lineRule="auto"/>
              <w:jc w:val="both"/>
            </w:pPr>
            <w:r>
              <w:rPr>
                <w:rFonts w:ascii="Arial" w:hAnsi="Arial" w:eastAsia="Arial" w:cs="Arial"/>
                <w:b w:val="0"/>
                <w:i w:val="0"/>
                <w:sz w:val="22"/>
                <w:u w:val="none"/>
              </w:rPr>
              <w:t>The language used to create, access, manage, and manipulate data in the relational database.</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MySQL / MariaDB</w:t>
            </w:r>
          </w:p>
        </w:tc>
        <w:tc>
          <w:tcPr>
            <w:tcW w:type="dxa" w:w="5760"/>
            <w:vAlign w:val="center"/>
          </w:tcPr>
          <w:p>
            <w:pPr>
              <w:spacing w:after="0" w:line="240" w:lineRule="auto"/>
              <w:jc w:val="both"/>
            </w:pPr>
            <w:r>
              <w:rPr>
                <w:rFonts w:ascii="Arial" w:hAnsi="Arial" w:eastAsia="Arial" w:cs="Arial"/>
                <w:b w:val="0"/>
                <w:i w:val="0"/>
                <w:sz w:val="22"/>
                <w:u w:val="none"/>
              </w:rPr>
              <w:t>The relational database management system that stores COBRA’s structured data such as accounts, course content, answers, progress, and logs.</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8483"/>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822960" cy="828483"/>
                          </a:xfrm>
                          <a:prstGeom prst="rect"/>
                        </pic:spPr>
                      </pic:pic>
                    </a:graphicData>
                  </a:graphic>
                </wp:inline>
              </w:drawing>
            </w:r>
          </w:p>
          <w:p>
            <w:pPr>
              <w:spacing w:after="0" w:line="240" w:lineRule="auto"/>
              <w:jc w:val="center"/>
            </w:pPr>
            <w:r>
              <w:rPr>
                <w:rFonts w:ascii="Arial" w:hAnsi="Arial" w:eastAsia="Arial" w:cs="Arial"/>
                <w:b/>
                <w:i w:val="0"/>
                <w:sz w:val="22"/>
                <w:u w:val="none"/>
              </w:rPr>
              <w:t>XAMPP</w:t>
            </w:r>
          </w:p>
        </w:tc>
        <w:tc>
          <w:tcPr>
            <w:tcW w:type="dxa" w:w="5760"/>
            <w:vAlign w:val="center"/>
          </w:tcPr>
          <w:p>
            <w:pPr>
              <w:spacing w:after="0" w:line="240" w:lineRule="auto"/>
              <w:jc w:val="both"/>
            </w:pPr>
            <w:r>
              <w:rPr>
                <w:rFonts w:ascii="Arial" w:hAnsi="Arial" w:eastAsia="Arial" w:cs="Arial"/>
                <w:b w:val="0"/>
                <w:i w:val="0"/>
                <w:sz w:val="22"/>
                <w:u w:val="none"/>
              </w:rPr>
              <w:t>A local development environment that provides the MariaDB/MySQL server and phpMyAdmin used for developing and testing COBRA.</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GitHub</w:t>
            </w:r>
          </w:p>
        </w:tc>
        <w:tc>
          <w:tcPr>
            <w:tcW w:type="dxa" w:w="5760"/>
            <w:vAlign w:val="center"/>
          </w:tcPr>
          <w:p>
            <w:pPr>
              <w:spacing w:after="0" w:line="240" w:lineRule="auto"/>
              <w:jc w:val="both"/>
            </w:pPr>
            <w:r>
              <w:rPr>
                <w:rFonts w:ascii="Arial" w:hAnsi="Arial" w:eastAsia="Arial" w:cs="Arial"/>
                <w:b w:val="0"/>
                <w:i w:val="0"/>
                <w:sz w:val="22"/>
                <w:u w:val="none"/>
              </w:rPr>
              <w:t>A cloud-based platform for hosting the source-code repository and tracking changes, allowing the researchers to work on the code together.</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Figma</w:t>
            </w:r>
          </w:p>
        </w:tc>
        <w:tc>
          <w:tcPr>
            <w:tcW w:type="dxa" w:w="5760"/>
            <w:vAlign w:val="center"/>
          </w:tcPr>
          <w:p>
            <w:pPr>
              <w:spacing w:after="0" w:line="240" w:lineRule="auto"/>
              <w:jc w:val="both"/>
            </w:pPr>
            <w:r>
              <w:rPr>
                <w:rFonts w:ascii="Arial" w:hAnsi="Arial" w:eastAsia="Arial" w:cs="Arial"/>
                <w:b w:val="0"/>
                <w:i w:val="0"/>
                <w:sz w:val="22"/>
                <w:u w:val="none"/>
              </w:rPr>
              <w:t>A design tool used to create the interfaces, wireframes, and prototypes of the system; it allows several people to design at the same time.</w:t>
            </w:r>
          </w:p>
        </w:tc>
      </w:tr>
      <w:tr>
        <w:tc>
          <w:tcPr>
            <w:tcW w:type="dxa" w:w="2880"/>
            <w:vAlign w:val="center"/>
          </w:tcPr>
          <w:p>
            <w:pPr>
              <w:spacing w:after="0" w:line="240" w:lineRule="auto"/>
              <w:jc w:val="center"/>
            </w:pPr>
            <w:r>
              <w:drawing>
                <wp:inline xmlns:a="http://schemas.openxmlformats.org/drawingml/2006/main" xmlns:pic="http://schemas.openxmlformats.org/drawingml/2006/picture">
                  <wp:extent cx="822960" cy="822960"/>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822960" cy="822960"/>
                          </a:xfrm>
                          <a:prstGeom prst="rect"/>
                        </pic:spPr>
                      </pic:pic>
                    </a:graphicData>
                  </a:graphic>
                </wp:inline>
              </w:drawing>
            </w:r>
          </w:p>
          <w:p>
            <w:pPr>
              <w:spacing w:after="0" w:line="240" w:lineRule="auto"/>
              <w:jc w:val="center"/>
            </w:pPr>
            <w:r>
              <w:rPr>
                <w:rFonts w:ascii="Arial" w:hAnsi="Arial" w:eastAsia="Arial" w:cs="Arial"/>
                <w:b/>
                <w:i w:val="0"/>
                <w:sz w:val="22"/>
                <w:u w:val="none"/>
              </w:rPr>
              <w:t>Google Forms</w:t>
            </w:r>
          </w:p>
        </w:tc>
        <w:tc>
          <w:tcPr>
            <w:tcW w:type="dxa" w:w="5760"/>
            <w:vAlign w:val="center"/>
          </w:tcPr>
          <w:p>
            <w:pPr>
              <w:spacing w:after="0" w:line="240" w:lineRule="auto"/>
              <w:jc w:val="both"/>
            </w:pPr>
            <w:r>
              <w:rPr>
                <w:rFonts w:ascii="Arial" w:hAnsi="Arial" w:eastAsia="Arial" w:cs="Arial"/>
                <w:b w:val="0"/>
                <w:i w:val="0"/>
                <w:sz w:val="22"/>
                <w:u w:val="none"/>
              </w:rPr>
              <w:t>A web-based tool for creating forms and collecting responses, used to gather the respondents’ evaluation of the system.</w:t>
            </w:r>
          </w:p>
        </w:tc>
      </w:tr>
      <w:tr>
        <w:tc>
          <w:tcPr>
            <w:tcW w:type="dxa" w:w="2880"/>
            <w:vAlign w:val="center"/>
          </w:tcPr>
          <w:p>
            <w:pPr>
              <w:spacing w:after="0" w:line="240" w:lineRule="auto"/>
              <w:jc w:val="center"/>
            </w:pPr>
            <w:r>
              <w:rPr>
                <w:rFonts w:ascii="Arial" w:hAnsi="Arial" w:eastAsia="Arial" w:cs="Arial"/>
                <w:b/>
                <w:i w:val="0"/>
                <w:sz w:val="22"/>
                <w:u w:val="none"/>
              </w:rPr>
              <w:t>Flask</w:t>
            </w:r>
          </w:p>
        </w:tc>
        <w:tc>
          <w:tcPr>
            <w:tcW w:type="dxa" w:w="5760"/>
            <w:vAlign w:val="center"/>
          </w:tcPr>
          <w:p>
            <w:pPr>
              <w:spacing w:after="0" w:line="240" w:lineRule="auto"/>
              <w:jc w:val="both"/>
            </w:pPr>
            <w:r>
              <w:rPr>
                <w:rFonts w:ascii="Arial" w:hAnsi="Arial" w:eastAsia="Arial" w:cs="Arial"/>
                <w:b w:val="0"/>
                <w:i w:val="0"/>
                <w:sz w:val="22"/>
                <w:u w:val="none"/>
              </w:rPr>
              <w:t>A lightweight Python web framework used to build COBRA’s pages, routes, and APIs.</w:t>
            </w:r>
          </w:p>
        </w:tc>
      </w:tr>
      <w:tr>
        <w:tc>
          <w:tcPr>
            <w:tcW w:type="dxa" w:w="2880"/>
            <w:vAlign w:val="center"/>
          </w:tcPr>
          <w:p>
            <w:pPr>
              <w:spacing w:after="0" w:line="240" w:lineRule="auto"/>
              <w:jc w:val="center"/>
            </w:pPr>
            <w:r>
              <w:rPr>
                <w:rFonts w:ascii="Arial" w:hAnsi="Arial" w:eastAsia="Arial" w:cs="Arial"/>
                <w:b/>
                <w:i w:val="0"/>
                <w:sz w:val="22"/>
                <w:u w:val="none"/>
              </w:rPr>
              <w:t>Pyodide</w:t>
            </w:r>
          </w:p>
        </w:tc>
        <w:tc>
          <w:tcPr>
            <w:tcW w:type="dxa" w:w="5760"/>
            <w:vAlign w:val="center"/>
          </w:tcPr>
          <w:p>
            <w:pPr>
              <w:spacing w:after="0" w:line="240" w:lineRule="auto"/>
              <w:jc w:val="both"/>
            </w:pPr>
            <w:r>
              <w:rPr>
                <w:rFonts w:ascii="Arial" w:hAnsi="Arial" w:eastAsia="Arial" w:cs="Arial"/>
                <w:b w:val="0"/>
                <w:i w:val="0"/>
                <w:sz w:val="22"/>
                <w:u w:val="none"/>
              </w:rPr>
              <w:t>Python compiled to WebAssembly; runs learners’ code inside a Web Worker in the browser so lessons, exercises, and the sandbox work without any installation.</w:t>
            </w:r>
          </w:p>
        </w:tc>
      </w:tr>
      <w:tr>
        <w:tc>
          <w:tcPr>
            <w:tcW w:type="dxa" w:w="2880"/>
            <w:vAlign w:val="center"/>
          </w:tcPr>
          <w:p>
            <w:pPr>
              <w:spacing w:after="0" w:line="240" w:lineRule="auto"/>
              <w:jc w:val="center"/>
            </w:pPr>
            <w:r>
              <w:rPr>
                <w:rFonts w:ascii="Arial" w:hAnsi="Arial" w:eastAsia="Arial" w:cs="Arial"/>
                <w:b/>
                <w:i w:val="0"/>
                <w:sz w:val="22"/>
                <w:u w:val="none"/>
              </w:rPr>
              <w:t>Three.js</w:t>
            </w:r>
          </w:p>
        </w:tc>
        <w:tc>
          <w:tcPr>
            <w:tcW w:type="dxa" w:w="5760"/>
            <w:vAlign w:val="center"/>
          </w:tcPr>
          <w:p>
            <w:pPr>
              <w:spacing w:after="0" w:line="240" w:lineRule="auto"/>
              <w:jc w:val="both"/>
            </w:pPr>
            <w:r>
              <w:rPr>
                <w:rFonts w:ascii="Arial" w:hAnsi="Arial" w:eastAsia="Arial" w:cs="Arial"/>
                <w:b w:val="0"/>
                <w:i w:val="0"/>
                <w:sz w:val="22"/>
                <w:u w:val="none"/>
              </w:rPr>
              <w:t>A JavaScript 3D library used for the animated scenes of the learning activities.</w:t>
            </w:r>
          </w:p>
        </w:tc>
      </w:tr>
    </w:tbl>
    <w:p>
      <w:pPr>
        <w:widowControl/>
        <w:spacing w:line="240" w:lineRule="auto" w:after="120" w:before="0"/>
        <w:jc w:val="both"/>
      </w:pPr>
    </w:p>
    <w:p>
      <w:pPr>
        <w:keepNext/>
        <w:pageBreakBefore/>
        <w:widowControl/>
        <w:spacing w:line="480" w:lineRule="auto" w:after="0" w:before="0"/>
        <w:jc w:val="center"/>
      </w:pPr>
      <w:r>
        <w:rPr>
          <w:rFonts w:ascii="Arial" w:hAnsi="Arial" w:eastAsia="Arial" w:cs="Arial"/>
          <w:b/>
          <w:i w:val="0"/>
          <w:sz w:val="24"/>
          <w:u w:val="none"/>
        </w:rPr>
        <w:t>Chapter 3</w:t>
      </w:r>
    </w:p>
    <w:p>
      <w:pPr>
        <w:keepNext/>
        <w:widowControl/>
        <w:spacing w:line="480" w:lineRule="auto" w:after="0" w:before="0"/>
        <w:jc w:val="center"/>
      </w:pPr>
      <w:r>
        <w:rPr>
          <w:rFonts w:ascii="Arial" w:hAnsi="Arial" w:eastAsia="Arial" w:cs="Arial"/>
          <w:b/>
          <w:i w:val="0"/>
          <w:sz w:val="24"/>
          <w:u w:val="none"/>
        </w:rPr>
        <w:t>RESULT, ANALYSIS, AND DISCUSSION</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u w:val="none"/>
        </w:rPr>
        <w:t>This chapter presents the results of the study according to the specific problems stated in Chapter 1. It describes how each of the eleven modules of COBRA was developed, the respondents’ evaluation of the system based on ISO 9126, and the system architecture of COBRA.</w:t>
      </w:r>
    </w:p>
    <w:p>
      <w:pPr>
        <w:widowControl/>
        <w:spacing w:line="240" w:lineRule="auto" w:after="0" w:before="0"/>
        <w:jc w:val="both"/>
      </w:pPr>
    </w:p>
    <w:p>
      <w:pPr>
        <w:keepNext/>
        <w:widowControl/>
        <w:spacing w:line="480" w:lineRule="auto" w:after="0" w:before="240"/>
        <w:jc w:val="both"/>
      </w:pPr>
      <w:r>
        <w:rPr>
          <w:rFonts w:ascii="Arial" w:hAnsi="Arial" w:eastAsia="Arial" w:cs="Arial"/>
          <w:b/>
          <w:i w:val="0"/>
          <w:sz w:val="24"/>
          <w:u w:val="none"/>
        </w:rPr>
        <w:t>Research Problem 1:</w:t>
      </w:r>
      <w:r>
        <w:rPr>
          <w:rFonts w:ascii="Arial" w:hAnsi="Arial" w:eastAsia="Arial" w:cs="Arial"/>
          <w:b w:val="0"/>
          <w:i w:val="0"/>
          <w:sz w:val="24"/>
          <w:u w:val="none"/>
        </w:rPr>
        <w:t xml:space="preserve"> How to create a module for security?</w:t>
      </w:r>
    </w:p>
    <w:p>
      <w:pPr>
        <w:keepNext/>
        <w:widowControl/>
        <w:spacing w:line="480" w:lineRule="auto" w:after="0" w:before="240"/>
        <w:jc w:val="left"/>
      </w:pPr>
      <w:r>
        <w:rPr>
          <w:rFonts w:ascii="Arial" w:hAnsi="Arial" w:eastAsia="Arial" w:cs="Arial"/>
          <w:b/>
          <w:i w:val="0"/>
          <w:sz w:val="24"/>
          <w:u w:val="none"/>
        </w:rPr>
        <w:t>Security Module</w:t>
      </w:r>
    </w:p>
    <w:p>
      <w:pPr>
        <w:widowControl/>
        <w:spacing w:line="480" w:lineRule="auto" w:after="0" w:before="0"/>
        <w:ind w:firstLine="720"/>
        <w:jc w:val="both"/>
      </w:pPr>
      <w:r>
        <w:rPr>
          <w:rFonts w:ascii="Arial" w:hAnsi="Arial" w:eastAsia="Arial" w:cs="Arial"/>
          <w:b w:val="0"/>
          <w:i w:val="0"/>
          <w:sz w:val="24"/>
          <w:u w:val="none"/>
        </w:rPr>
        <w:t>The security module was built on one shared set of sign-in rules used by both the learner login page and the separate staff login page for mentors and administrators. Passwords are never stored as plain text; they are hashed using the Werkzeug security library. A password must be at least eight characters long and include an uppercase letter, a lowercase letter, a number, and a special character. After five failed sign-in attempts, the account is locked for one minute, and every attempt and lockout is saved in the login and lockout logs.</w:t>
      </w:r>
    </w:p>
    <w:p>
      <w:pPr>
        <w:widowControl/>
        <w:spacing w:line="480" w:lineRule="auto" w:after="0" w:before="0"/>
        <w:ind w:firstLine="720"/>
        <w:jc w:val="both"/>
      </w:pPr>
      <w:r>
        <w:rPr>
          <w:rFonts w:ascii="Arial" w:hAnsi="Arial" w:eastAsia="Arial" w:cs="Arial"/>
          <w:b w:val="0"/>
          <w:i w:val="0"/>
          <w:sz w:val="24"/>
          <w:u w:val="none"/>
        </w:rPr>
        <w:t>Each login page admits only its own roles, and both answer with the same generic message (“Invalid username or password”) so that the pages never reveal whether an account exists or what role it has. Forgotten passwords and usernames are recovered with a six-digit one-time code sent by email that expires after five minutes, and a new password can be set only after the code is verified. Every staff page is protected by a role-permission map that denies access by default, so administrators handle accounts, monitoring, and reports, while mentors handle content and publishing. Learners are automatically logged out after 60 minutes without activity and staff after 120 minutes, with a warning 60 seconds before. Staff actions such as publishing, archiving, and password resets are written to an activity log.</w:t>
      </w:r>
    </w:p>
    <w:p>
      <w:pPr>
        <w:keepNext/>
        <w:widowControl/>
        <w:spacing w:line="480" w:lineRule="auto" w:after="0" w:before="240"/>
        <w:jc w:val="both"/>
      </w:pPr>
      <w:r>
        <w:rPr>
          <w:rFonts w:ascii="Arial" w:hAnsi="Arial" w:eastAsia="Arial" w:cs="Arial"/>
          <w:b/>
          <w:i w:val="0"/>
          <w:sz w:val="24"/>
          <w:u w:val="none"/>
        </w:rPr>
        <w:t>Research Problem 2:</w:t>
      </w:r>
      <w:r>
        <w:rPr>
          <w:rFonts w:ascii="Arial" w:hAnsi="Arial" w:eastAsia="Arial" w:cs="Arial"/>
          <w:b w:val="0"/>
          <w:i w:val="0"/>
          <w:sz w:val="24"/>
          <w:u w:val="none"/>
        </w:rPr>
        <w:t xml:space="preserve"> How to create a module for user registration?</w:t>
      </w:r>
    </w:p>
    <w:p>
      <w:pPr>
        <w:keepNext/>
        <w:widowControl/>
        <w:spacing w:line="480" w:lineRule="auto" w:after="0" w:before="240"/>
        <w:jc w:val="left"/>
      </w:pPr>
      <w:r>
        <w:rPr>
          <w:rFonts w:ascii="Arial" w:hAnsi="Arial" w:eastAsia="Arial" w:cs="Arial"/>
          <w:b/>
          <w:i w:val="0"/>
          <w:sz w:val="24"/>
          <w:u w:val="none"/>
        </w:rPr>
        <w:t>User Registration Module</w:t>
      </w:r>
    </w:p>
    <w:p>
      <w:pPr>
        <w:widowControl/>
        <w:spacing w:line="480" w:lineRule="auto" w:after="0" w:before="0"/>
        <w:ind w:firstLine="720"/>
        <w:jc w:val="both"/>
      </w:pPr>
      <w:r>
        <w:rPr>
          <w:rFonts w:ascii="Arial" w:hAnsi="Arial" w:eastAsia="Arial" w:cs="Arial"/>
          <w:b w:val="0"/>
          <w:i w:val="0"/>
          <w:sz w:val="24"/>
          <w:u w:val="none"/>
        </w:rPr>
        <w:t>Learners create their own accounts on the sign-up page by entering their personal details, email address, username, and password. The email address is verified with a six-digit one-time code before the account is created. Learners must be between 13 and 60 years old, and those under 18 must also declare that a parent or guardian agrees. Before using the system, every learner must accept the current Terms and Conditions and Privacy Notice; if either document is updated, learners are asked to accept it again.</w:t>
      </w:r>
    </w:p>
    <w:p>
      <w:pPr>
        <w:widowControl/>
        <w:spacing w:line="480" w:lineRule="auto" w:after="0" w:before="0"/>
        <w:ind w:firstLine="720"/>
        <w:jc w:val="both"/>
      </w:pPr>
      <w:r>
        <w:rPr>
          <w:rFonts w:ascii="Arial" w:hAnsi="Arial" w:eastAsia="Arial" w:cs="Arial"/>
          <w:b w:val="0"/>
          <w:i w:val="0"/>
          <w:sz w:val="24"/>
          <w:u w:val="none"/>
        </w:rPr>
        <w:t xml:space="preserve">Each account receives a unique, date-based account ID with a prefix for its role (for example, </w:t>
      </w:r>
      <w:r>
        <w:rPr>
          <w:rFonts w:ascii="Arial" w:hAnsi="Arial" w:eastAsia="Arial" w:cs="Arial"/>
          <w:b w:val="0"/>
          <w:i/>
          <w:sz w:val="24"/>
          <w:u w:val="none"/>
        </w:rPr>
        <w:t>LR2610090001</w:t>
      </w:r>
      <w:r>
        <w:rPr>
          <w:rFonts w:ascii="Arial" w:hAnsi="Arial" w:eastAsia="Arial" w:cs="Arial"/>
          <w:b w:val="0"/>
          <w:i w:val="0"/>
          <w:sz w:val="24"/>
          <w:u w:val="none"/>
        </w:rPr>
        <w:t xml:space="preserve"> for a learner). Mentor and administrator accounts cannot be created through sign-up; they are created by an administrator. A new learner is welcomed with a notification and a first-time guided tour of the system. Learners can later edit their profile and photo, change their password, and request the deletion of their account, which is archived after a 30-day period during which it can still be restored.</w:t>
      </w:r>
    </w:p>
    <w:p>
      <w:pPr>
        <w:keepNext/>
        <w:widowControl/>
        <w:spacing w:line="480" w:lineRule="auto" w:after="0" w:before="240"/>
        <w:jc w:val="both"/>
      </w:pPr>
      <w:r>
        <w:rPr>
          <w:rFonts w:ascii="Arial" w:hAnsi="Arial" w:eastAsia="Arial" w:cs="Arial"/>
          <w:b/>
          <w:i w:val="0"/>
          <w:sz w:val="24"/>
          <w:u w:val="none"/>
        </w:rPr>
        <w:t>Research Problem 3:</w:t>
      </w:r>
      <w:r>
        <w:rPr>
          <w:rFonts w:ascii="Arial" w:hAnsi="Arial" w:eastAsia="Arial" w:cs="Arial"/>
          <w:b w:val="0"/>
          <w:i w:val="0"/>
          <w:sz w:val="24"/>
          <w:u w:val="none"/>
        </w:rPr>
        <w:t xml:space="preserve"> How to create a module for lesson management?</w:t>
      </w:r>
    </w:p>
    <w:p>
      <w:pPr>
        <w:keepNext/>
        <w:widowControl/>
        <w:spacing w:line="480" w:lineRule="auto" w:after="0" w:before="240"/>
        <w:jc w:val="left"/>
      </w:pPr>
      <w:r>
        <w:rPr>
          <w:rFonts w:ascii="Arial" w:hAnsi="Arial" w:eastAsia="Arial" w:cs="Arial"/>
          <w:b/>
          <w:i w:val="0"/>
          <w:sz w:val="24"/>
          <w:u w:val="none"/>
        </w:rPr>
        <w:t>Lesson Management Module</w:t>
      </w:r>
    </w:p>
    <w:p>
      <w:pPr>
        <w:widowControl/>
        <w:spacing w:line="480" w:lineRule="auto" w:after="0" w:before="0"/>
        <w:ind w:firstLine="720"/>
        <w:jc w:val="both"/>
      </w:pPr>
      <w:r>
        <w:rPr>
          <w:rFonts w:ascii="Arial" w:hAnsi="Arial" w:eastAsia="Arial" w:cs="Arial"/>
          <w:b w:val="0"/>
          <w:i w:val="0"/>
          <w:sz w:val="24"/>
          <w:u w:val="none"/>
        </w:rPr>
        <w:t xml:space="preserve">The course is organized in four levels: </w:t>
      </w:r>
      <w:r>
        <w:rPr>
          <w:rFonts w:ascii="Arial" w:hAnsi="Arial" w:eastAsia="Arial" w:cs="Arial"/>
          <w:b/>
          <w:i w:val="0"/>
          <w:sz w:val="24"/>
          <w:u w:val="none"/>
        </w:rPr>
        <w:t>chapters</w:t>
      </w:r>
      <w:r>
        <w:rPr>
          <w:rFonts w:ascii="Arial" w:hAnsi="Arial" w:eastAsia="Arial" w:cs="Arial"/>
          <w:b w:val="0"/>
          <w:i w:val="0"/>
          <w:sz w:val="24"/>
          <w:u w:val="none"/>
        </w:rPr>
        <w:t xml:space="preserve">, </w:t>
      </w:r>
      <w:r>
        <w:rPr>
          <w:rFonts w:ascii="Arial" w:hAnsi="Arial" w:eastAsia="Arial" w:cs="Arial"/>
          <w:b/>
          <w:i w:val="0"/>
          <w:sz w:val="24"/>
          <w:u w:val="none"/>
        </w:rPr>
        <w:t>modules</w:t>
      </w:r>
      <w:r>
        <w:rPr>
          <w:rFonts w:ascii="Arial" w:hAnsi="Arial" w:eastAsia="Arial" w:cs="Arial"/>
          <w:b w:val="0"/>
          <w:i w:val="0"/>
          <w:sz w:val="24"/>
          <w:u w:val="none"/>
        </w:rPr>
        <w:t xml:space="preserve">, </w:t>
      </w:r>
      <w:r>
        <w:rPr>
          <w:rFonts w:ascii="Arial" w:hAnsi="Arial" w:eastAsia="Arial" w:cs="Arial"/>
          <w:b/>
          <w:i w:val="0"/>
          <w:sz w:val="24"/>
          <w:u w:val="none"/>
        </w:rPr>
        <w:t>lessons</w:t>
      </w:r>
      <w:r>
        <w:rPr>
          <w:rFonts w:ascii="Arial" w:hAnsi="Arial" w:eastAsia="Arial" w:cs="Arial"/>
          <w:b w:val="0"/>
          <w:i w:val="0"/>
          <w:sz w:val="24"/>
          <w:u w:val="none"/>
        </w:rPr>
        <w:t xml:space="preserve">, and each lesson’s </w:t>
      </w:r>
      <w:r>
        <w:rPr>
          <w:rFonts w:ascii="Arial" w:hAnsi="Arial" w:eastAsia="Arial" w:cs="Arial"/>
          <w:b/>
          <w:i w:val="0"/>
          <w:sz w:val="24"/>
          <w:u w:val="none"/>
        </w:rPr>
        <w:t>activities and coding exercise</w:t>
      </w:r>
      <w:r>
        <w:rPr>
          <w:rFonts w:ascii="Arial" w:hAnsi="Arial" w:eastAsia="Arial" w:cs="Arial"/>
          <w:b w:val="0"/>
          <w:i w:val="0"/>
          <w:sz w:val="24"/>
          <w:u w:val="none"/>
        </w:rPr>
        <w:t>. The current course follows the topics of a beginner Python course: Getting Started, Variables and Simple Data Types, Introducing Lists, Working with Lists, If Statements, Dictionaries, User Input and While Loops, Functions, and Classes (Matthes, 2023).</w:t>
      </w:r>
    </w:p>
    <w:p>
      <w:pPr>
        <w:widowControl/>
        <w:spacing w:line="480" w:lineRule="auto" w:after="0" w:before="0"/>
        <w:ind w:firstLine="720"/>
        <w:jc w:val="both"/>
      </w:pPr>
      <w:r>
        <w:rPr>
          <w:rFonts w:ascii="Arial" w:hAnsi="Arial" w:eastAsia="Arial" w:cs="Arial"/>
          <w:b w:val="0"/>
          <w:i w:val="0"/>
          <w:sz w:val="24"/>
          <w:u w:val="none"/>
        </w:rPr>
        <w:t>Mentors manage this structure on the Manage Course page, where they can create, edit, reorder, archive, and restore chapters and modules, and on the Learning Resources page for lessons. Content is first saved as a draft and becomes visible to learners only after it is published on the Publishing page, which shows the whole course tree with each item’s status and offers a preview of what learners will see. Changes to titles are recorded in a title history that can be reverted. A mentor can also mark a chapter as skippable (for example, “Getting Started”) for learners who already know it.</w:t>
      </w:r>
    </w:p>
    <w:p>
      <w:pPr>
        <w:widowControl/>
        <w:spacing w:line="480" w:lineRule="auto" w:after="0" w:before="0"/>
        <w:ind w:firstLine="720"/>
        <w:jc w:val="both"/>
      </w:pPr>
      <w:r>
        <w:rPr>
          <w:rFonts w:ascii="Arial" w:hAnsi="Arial" w:eastAsia="Arial" w:cs="Arial"/>
          <w:b w:val="0"/>
          <w:i w:val="0"/>
          <w:sz w:val="24"/>
          <w:u w:val="none"/>
        </w:rPr>
        <w:t xml:space="preserve">On the learner side, the course appears as a visual </w:t>
      </w:r>
      <w:r>
        <w:rPr>
          <w:rFonts w:ascii="Arial" w:hAnsi="Arial" w:eastAsia="Arial" w:cs="Arial"/>
          <w:b/>
          <w:i w:val="0"/>
          <w:sz w:val="24"/>
          <w:u w:val="none"/>
        </w:rPr>
        <w:t>learning map</w:t>
      </w:r>
      <w:r>
        <w:rPr>
          <w:rFonts w:ascii="Arial" w:hAnsi="Arial" w:eastAsia="Arial" w:cs="Arial"/>
          <w:b w:val="0"/>
          <w:i w:val="0"/>
          <w:sz w:val="24"/>
          <w:u w:val="none"/>
        </w:rPr>
        <w:t xml:space="preserve">. Lessons within a module are taken in order, and the next module unlocks only when the learner finishes every lesson and reaches the </w:t>
      </w:r>
      <w:r>
        <w:rPr>
          <w:rFonts w:ascii="Arial" w:hAnsi="Arial" w:eastAsia="Arial" w:cs="Arial"/>
          <w:b/>
          <w:i w:val="0"/>
          <w:sz w:val="24"/>
          <w:u w:val="none"/>
        </w:rPr>
        <w:t>80% pass mark</w:t>
      </w:r>
      <w:r>
        <w:rPr>
          <w:rFonts w:ascii="Arial" w:hAnsi="Arial" w:eastAsia="Arial" w:cs="Arial"/>
          <w:b w:val="0"/>
          <w:i w:val="0"/>
          <w:sz w:val="24"/>
          <w:u w:val="none"/>
        </w:rPr>
        <w:t>. A lesson’s grade is computed as 50% from its activities and coding exercise and 50% from content progress (reading the content and watching the video).</w:t>
      </w:r>
    </w:p>
    <w:p>
      <w:pPr>
        <w:keepNext/>
        <w:widowControl/>
        <w:spacing w:line="480" w:lineRule="auto" w:after="0" w:before="240"/>
        <w:jc w:val="both"/>
      </w:pPr>
      <w:r>
        <w:rPr>
          <w:rFonts w:ascii="Arial" w:hAnsi="Arial" w:eastAsia="Arial" w:cs="Arial"/>
          <w:b/>
          <w:i w:val="0"/>
          <w:sz w:val="24"/>
          <w:u w:val="none"/>
        </w:rPr>
        <w:t>Research Problem 4:</w:t>
      </w:r>
      <w:r>
        <w:rPr>
          <w:rFonts w:ascii="Arial" w:hAnsi="Arial" w:eastAsia="Arial" w:cs="Arial"/>
          <w:b w:val="0"/>
          <w:i w:val="0"/>
          <w:sz w:val="24"/>
          <w:u w:val="none"/>
        </w:rPr>
        <w:t xml:space="preserve"> How to create a module for learning resources?</w:t>
      </w:r>
    </w:p>
    <w:p>
      <w:pPr>
        <w:keepNext/>
        <w:widowControl/>
        <w:spacing w:line="480" w:lineRule="auto" w:after="0" w:before="240"/>
        <w:jc w:val="left"/>
      </w:pPr>
      <w:r>
        <w:rPr>
          <w:rFonts w:ascii="Arial" w:hAnsi="Arial" w:eastAsia="Arial" w:cs="Arial"/>
          <w:b/>
          <w:i w:val="0"/>
          <w:sz w:val="24"/>
          <w:u w:val="none"/>
        </w:rPr>
        <w:t>Learning Resources Module</w:t>
      </w:r>
    </w:p>
    <w:p>
      <w:pPr>
        <w:widowControl/>
        <w:spacing w:line="480" w:lineRule="auto" w:after="0" w:before="0"/>
        <w:ind w:firstLine="720"/>
        <w:jc w:val="both"/>
      </w:pPr>
      <w:r>
        <w:rPr>
          <w:rFonts w:ascii="Arial" w:hAnsi="Arial" w:eastAsia="Arial" w:cs="Arial"/>
          <w:b w:val="0"/>
          <w:i w:val="0"/>
          <w:sz w:val="24"/>
          <w:u w:val="none"/>
        </w:rPr>
        <w:t>Each lesson’s learning resources consist of lesson content and an optional video tutorial. Mentors write lesson content in a rich-text editor that supports headings, formatting, images, and Python code blocks. Code blocks in a lesson can be run by the learner directly on the page, so examples can be tried immediately. Headings also divide the lesson into parts, which are later used by the lesson recommendation module.</w:t>
      </w:r>
    </w:p>
    <w:p>
      <w:pPr>
        <w:widowControl/>
        <w:spacing w:line="480" w:lineRule="auto" w:after="0" w:before="0"/>
        <w:ind w:firstLine="720"/>
        <w:jc w:val="both"/>
      </w:pPr>
      <w:r>
        <w:rPr>
          <w:rFonts w:ascii="Arial" w:hAnsi="Arial" w:eastAsia="Arial" w:cs="Arial"/>
          <w:b w:val="0"/>
          <w:i w:val="0"/>
          <w:sz w:val="24"/>
          <w:u w:val="none"/>
        </w:rPr>
        <w:t>Video tutorials are added by pasting a YouTube link; the system stores only the video ID and embeds the video in the lesson page. The system records when a learner has read the lesson content and watched the video, and these count toward the lesson’s content progress.</w:t>
      </w:r>
    </w:p>
    <w:p>
      <w:pPr>
        <w:keepNext/>
        <w:widowControl/>
        <w:spacing w:line="480" w:lineRule="auto" w:after="0" w:before="240"/>
        <w:jc w:val="both"/>
      </w:pPr>
      <w:r>
        <w:rPr>
          <w:rFonts w:ascii="Arial" w:hAnsi="Arial" w:eastAsia="Arial" w:cs="Arial"/>
          <w:b/>
          <w:i w:val="0"/>
          <w:sz w:val="24"/>
          <w:u w:val="none"/>
        </w:rPr>
        <w:t>Research Problem 5:</w:t>
      </w:r>
      <w:r>
        <w:rPr>
          <w:rFonts w:ascii="Arial" w:hAnsi="Arial" w:eastAsia="Arial" w:cs="Arial"/>
          <w:b w:val="0"/>
          <w:i w:val="0"/>
          <w:sz w:val="24"/>
          <w:u w:val="none"/>
        </w:rPr>
        <w:t xml:space="preserve"> How to create a module for coding exercises?</w:t>
      </w:r>
    </w:p>
    <w:p>
      <w:pPr>
        <w:keepNext/>
        <w:widowControl/>
        <w:spacing w:line="480" w:lineRule="auto" w:after="0" w:before="240"/>
        <w:jc w:val="left"/>
      </w:pPr>
      <w:r>
        <w:rPr>
          <w:rFonts w:ascii="Arial" w:hAnsi="Arial" w:eastAsia="Arial" w:cs="Arial"/>
          <w:b/>
          <w:i w:val="0"/>
          <w:sz w:val="24"/>
          <w:u w:val="none"/>
        </w:rPr>
        <w:t>Coding Exercises Module</w:t>
      </w:r>
    </w:p>
    <w:p>
      <w:pPr>
        <w:widowControl/>
        <w:spacing w:line="480" w:lineRule="auto" w:after="0" w:before="0"/>
        <w:ind w:firstLine="720"/>
        <w:jc w:val="both"/>
      </w:pPr>
      <w:r>
        <w:rPr>
          <w:rFonts w:ascii="Arial" w:hAnsi="Arial" w:eastAsia="Arial" w:cs="Arial"/>
          <w:b w:val="0"/>
          <w:i w:val="0"/>
          <w:sz w:val="24"/>
          <w:u w:val="none"/>
        </w:rPr>
        <w:t xml:space="preserve">A lesson may end with a coding exercise. Mentors create an exercise with instructions, an optional given input, the expected output, and optional “required in the code” elements (for example, that the solution must use a </w:t>
      </w:r>
      <w:r>
        <w:rPr>
          <w:rFonts w:ascii="Arial" w:hAnsi="Arial" w:eastAsia="Arial" w:cs="Arial"/>
          <w:b w:val="0"/>
          <w:i/>
          <w:sz w:val="24"/>
          <w:u w:val="none"/>
        </w:rPr>
        <w:t>for</w:t>
      </w:r>
      <w:r>
        <w:rPr>
          <w:rFonts w:ascii="Arial" w:hAnsi="Arial" w:eastAsia="Arial" w:cs="Arial"/>
          <w:b w:val="0"/>
          <w:i w:val="0"/>
          <w:sz w:val="24"/>
          <w:u w:val="none"/>
        </w:rPr>
        <w:t xml:space="preserve"> loop or a function). When the learner submits, the code is run in the browser using Pyodide, and the server marks the attempt correct only when (1) the code ran without a Python error, (2) its output matches the expected output, and (3) every required element is found in the code. The required elements are checked by parsing the code with Python’s </w:t>
      </w:r>
      <w:r>
        <w:rPr>
          <w:rFonts w:ascii="Arial" w:hAnsi="Arial" w:eastAsia="Arial" w:cs="Arial"/>
          <w:b w:val="0"/>
          <w:i/>
          <w:sz w:val="24"/>
          <w:u w:val="none"/>
        </w:rPr>
        <w:t>ast</w:t>
      </w:r>
      <w:r>
        <w:rPr>
          <w:rFonts w:ascii="Arial" w:hAnsi="Arial" w:eastAsia="Arial" w:cs="Arial"/>
          <w:b w:val="0"/>
          <w:i w:val="0"/>
          <w:sz w:val="24"/>
          <w:u w:val="none"/>
        </w:rPr>
        <w:t xml:space="preserve"> module; the code is never run on the server.</w:t>
      </w:r>
    </w:p>
    <w:p>
      <w:pPr>
        <w:widowControl/>
        <w:spacing w:line="480" w:lineRule="auto" w:after="0" w:before="0"/>
        <w:ind w:firstLine="720"/>
        <w:jc w:val="both"/>
      </w:pPr>
      <w:r>
        <w:rPr>
          <w:rFonts w:ascii="Arial" w:hAnsi="Arial" w:eastAsia="Arial" w:cs="Arial"/>
          <w:b w:val="0"/>
          <w:i w:val="0"/>
          <w:sz w:val="24"/>
          <w:u w:val="none"/>
        </w:rPr>
        <w:t>Feedback is immediate. When the attempt is wrong, the learner is told why – for example, which line caused an error and what the error means, how the output differs from what was expected, or which required element is missing. The number of attempts is recorded and shown in the learner’s results.</w:t>
      </w:r>
    </w:p>
    <w:p>
      <w:pPr>
        <w:keepNext/>
        <w:widowControl/>
        <w:spacing w:line="480" w:lineRule="auto" w:after="0" w:before="240"/>
        <w:jc w:val="both"/>
      </w:pPr>
      <w:r>
        <w:rPr>
          <w:rFonts w:ascii="Arial" w:hAnsi="Arial" w:eastAsia="Arial" w:cs="Arial"/>
          <w:b/>
          <w:i w:val="0"/>
          <w:sz w:val="24"/>
          <w:u w:val="none"/>
        </w:rPr>
        <w:t>Research Problem 6:</w:t>
      </w:r>
      <w:r>
        <w:rPr>
          <w:rFonts w:ascii="Arial" w:hAnsi="Arial" w:eastAsia="Arial" w:cs="Arial"/>
          <w:b w:val="0"/>
          <w:i w:val="0"/>
          <w:sz w:val="24"/>
          <w:u w:val="none"/>
        </w:rPr>
        <w:t xml:space="preserve"> How to create a module for learning activities?</w:t>
      </w:r>
    </w:p>
    <w:p>
      <w:pPr>
        <w:keepNext/>
        <w:widowControl/>
        <w:spacing w:line="480" w:lineRule="auto" w:after="0" w:before="240"/>
        <w:jc w:val="left"/>
      </w:pPr>
      <w:r>
        <w:rPr>
          <w:rFonts w:ascii="Arial" w:hAnsi="Arial" w:eastAsia="Arial" w:cs="Arial"/>
          <w:b/>
          <w:i w:val="0"/>
          <w:sz w:val="24"/>
          <w:u w:val="none"/>
        </w:rPr>
        <w:t>Learning Activities Module</w:t>
      </w:r>
    </w:p>
    <w:p>
      <w:pPr>
        <w:widowControl/>
        <w:spacing w:line="480" w:lineRule="auto" w:after="0" w:before="0"/>
        <w:ind w:firstLine="720"/>
        <w:jc w:val="both"/>
      </w:pPr>
      <w:r>
        <w:rPr>
          <w:rFonts w:ascii="Arial" w:hAnsi="Arial" w:eastAsia="Arial" w:cs="Arial"/>
          <w:b w:val="0"/>
          <w:i w:val="0"/>
          <w:sz w:val="24"/>
          <w:u w:val="none"/>
        </w:rPr>
        <w:t>Each lesson has game-based learning activities of three types, each designed to measure a different skill (Table 8). Mentors build a pool of up to 50 items per activity, and each play draws five items the learner has not seen yet, so retakes show different questions. The points of an activity are always computed by the server from the actual number of items.</w:t>
      </w:r>
    </w:p>
    <w:p>
      <w:pPr>
        <w:keepNext/>
        <w:widowControl/>
        <w:spacing w:line="240" w:lineRule="auto" w:after="0" w:before="120"/>
        <w:jc w:val="left"/>
      </w:pPr>
      <w:r>
        <w:rPr>
          <w:rFonts w:ascii="Arial" w:hAnsi="Arial" w:eastAsia="Arial" w:cs="Arial"/>
          <w:b/>
          <w:i w:val="0"/>
          <w:sz w:val="24"/>
          <w:u w:val="none"/>
        </w:rPr>
        <w:t>Table 8</w:t>
      </w:r>
    </w:p>
    <w:p>
      <w:pPr>
        <w:keepNext/>
        <w:widowControl/>
        <w:spacing w:line="240" w:lineRule="auto" w:after="120" w:before="0"/>
        <w:jc w:val="left"/>
      </w:pPr>
      <w:r>
        <w:rPr>
          <w:rFonts w:ascii="Arial" w:hAnsi="Arial" w:eastAsia="Arial" w:cs="Arial"/>
          <w:b w:val="0"/>
          <w:i/>
          <w:sz w:val="24"/>
          <w:u w:val="none"/>
        </w:rPr>
        <w:t>Learning Activity Types and the Skills They Measure</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2304"/>
        <w:gridCol w:w="4176"/>
      </w:tblGrid>
      <w:tr>
        <w:trPr>
          <w:tblHeader w:val="true"/>
        </w:trPr>
        <w:tc>
          <w:tcPr>
            <w:tcW w:type="dxa" w:w="2160"/>
            <w:shd w:val="clear" w:color="auto" w:fill="D9D9D9"/>
            <w:vAlign w:val="center"/>
          </w:tcPr>
          <w:p>
            <w:pPr>
              <w:spacing w:after="0" w:line="240" w:lineRule="auto"/>
              <w:jc w:val="center"/>
            </w:pPr>
            <w:r>
              <w:rPr>
                <w:rFonts w:ascii="Arial" w:hAnsi="Arial" w:eastAsia="Arial" w:cs="Arial"/>
                <w:b/>
                <w:i w:val="0"/>
                <w:sz w:val="20"/>
                <w:u w:val="none"/>
              </w:rPr>
              <w:t>Activity Type</w:t>
            </w:r>
          </w:p>
        </w:tc>
        <w:tc>
          <w:tcPr>
            <w:tcW w:type="dxa" w:w="2304"/>
            <w:shd w:val="clear" w:color="auto" w:fill="D9D9D9"/>
            <w:vAlign w:val="center"/>
          </w:tcPr>
          <w:p>
            <w:pPr>
              <w:spacing w:after="0" w:line="240" w:lineRule="auto"/>
              <w:jc w:val="center"/>
            </w:pPr>
            <w:r>
              <w:rPr>
                <w:rFonts w:ascii="Arial" w:hAnsi="Arial" w:eastAsia="Arial" w:cs="Arial"/>
                <w:b/>
                <w:i w:val="0"/>
                <w:sz w:val="20"/>
                <w:u w:val="none"/>
              </w:rPr>
              <w:t>Skill Measured</w:t>
            </w:r>
          </w:p>
        </w:tc>
        <w:tc>
          <w:tcPr>
            <w:tcW w:type="dxa" w:w="4176"/>
            <w:shd w:val="clear" w:color="auto" w:fill="D9D9D9"/>
            <w:vAlign w:val="center"/>
          </w:tcPr>
          <w:p>
            <w:pPr>
              <w:spacing w:after="0" w:line="240" w:lineRule="auto"/>
              <w:jc w:val="center"/>
            </w:pPr>
            <w:r>
              <w:rPr>
                <w:rFonts w:ascii="Arial" w:hAnsi="Arial" w:eastAsia="Arial" w:cs="Arial"/>
                <w:b/>
                <w:i w:val="0"/>
                <w:sz w:val="20"/>
                <w:u w:val="none"/>
              </w:rPr>
              <w:t>How It Works</w:t>
            </w:r>
          </w:p>
        </w:tc>
      </w:tr>
      <w:tr>
        <w:tc>
          <w:tcPr>
            <w:tcW w:type="dxa" w:w="2160"/>
            <w:vAlign w:val="center"/>
          </w:tcPr>
          <w:p>
            <w:pPr>
              <w:spacing w:after="0" w:line="240" w:lineRule="auto"/>
              <w:jc w:val="left"/>
            </w:pPr>
            <w:r>
              <w:rPr>
                <w:rFonts w:ascii="Arial" w:hAnsi="Arial" w:eastAsia="Arial" w:cs="Arial"/>
                <w:b w:val="0"/>
                <w:i w:val="0"/>
                <w:sz w:val="20"/>
                <w:u w:val="none"/>
              </w:rPr>
              <w:t>Multiple Choice</w:t>
            </w:r>
          </w:p>
        </w:tc>
        <w:tc>
          <w:tcPr>
            <w:tcW w:type="dxa" w:w="2304"/>
            <w:vAlign w:val="center"/>
          </w:tcPr>
          <w:p>
            <w:pPr>
              <w:spacing w:after="0" w:line="240" w:lineRule="auto"/>
              <w:jc w:val="left"/>
            </w:pPr>
            <w:r>
              <w:rPr>
                <w:rFonts w:ascii="Arial" w:hAnsi="Arial" w:eastAsia="Arial" w:cs="Arial"/>
                <w:b w:val="0"/>
                <w:i w:val="0"/>
                <w:sz w:val="20"/>
                <w:u w:val="none"/>
              </w:rPr>
              <w:t>Concepts and definitions</w:t>
            </w:r>
          </w:p>
        </w:tc>
        <w:tc>
          <w:tcPr>
            <w:tcW w:type="dxa" w:w="4176"/>
            <w:vAlign w:val="center"/>
          </w:tcPr>
          <w:p>
            <w:pPr>
              <w:spacing w:after="0" w:line="240" w:lineRule="auto"/>
              <w:jc w:val="left"/>
            </w:pPr>
            <w:r>
              <w:rPr>
                <w:rFonts w:ascii="Arial" w:hAnsi="Arial" w:eastAsia="Arial" w:cs="Arial"/>
                <w:b w:val="0"/>
                <w:i w:val="0"/>
                <w:sz w:val="20"/>
                <w:u w:val="none"/>
              </w:rPr>
              <w:t>The learner chooses the correct answer from the options.</w:t>
            </w:r>
          </w:p>
        </w:tc>
      </w:tr>
      <w:tr>
        <w:tc>
          <w:tcPr>
            <w:tcW w:type="dxa" w:w="2160"/>
            <w:vAlign w:val="center"/>
          </w:tcPr>
          <w:p>
            <w:pPr>
              <w:spacing w:after="0" w:line="240" w:lineRule="auto"/>
              <w:jc w:val="left"/>
            </w:pPr>
            <w:r>
              <w:rPr>
                <w:rFonts w:ascii="Arial" w:hAnsi="Arial" w:eastAsia="Arial" w:cs="Arial"/>
                <w:b w:val="0"/>
                <w:i w:val="0"/>
                <w:sz w:val="20"/>
                <w:u w:val="none"/>
              </w:rPr>
              <w:t>Fill in the Blanks</w:t>
            </w:r>
          </w:p>
        </w:tc>
        <w:tc>
          <w:tcPr>
            <w:tcW w:type="dxa" w:w="2304"/>
            <w:vAlign w:val="center"/>
          </w:tcPr>
          <w:p>
            <w:pPr>
              <w:spacing w:after="0" w:line="240" w:lineRule="auto"/>
              <w:jc w:val="left"/>
            </w:pPr>
            <w:r>
              <w:rPr>
                <w:rFonts w:ascii="Arial" w:hAnsi="Arial" w:eastAsia="Arial" w:cs="Arial"/>
                <w:b w:val="0"/>
                <w:i w:val="0"/>
                <w:sz w:val="20"/>
                <w:u w:val="none"/>
              </w:rPr>
              <w:t>Code structure</w:t>
            </w:r>
          </w:p>
        </w:tc>
        <w:tc>
          <w:tcPr>
            <w:tcW w:type="dxa" w:w="4176"/>
            <w:vAlign w:val="center"/>
          </w:tcPr>
          <w:p>
            <w:pPr>
              <w:spacing w:after="0" w:line="240" w:lineRule="auto"/>
              <w:jc w:val="left"/>
            </w:pPr>
            <w:r>
              <w:rPr>
                <w:rFonts w:ascii="Arial" w:hAnsi="Arial" w:eastAsia="Arial" w:cs="Arial"/>
                <w:b w:val="0"/>
                <w:i w:val="0"/>
                <w:sz w:val="20"/>
                <w:u w:val="none"/>
              </w:rPr>
              <w:t>The learner types the missing part of a line of code.</w:t>
            </w:r>
          </w:p>
        </w:tc>
      </w:tr>
      <w:tr>
        <w:tc>
          <w:tcPr>
            <w:tcW w:type="dxa" w:w="2160"/>
            <w:vAlign w:val="center"/>
          </w:tcPr>
          <w:p>
            <w:pPr>
              <w:spacing w:after="0" w:line="240" w:lineRule="auto"/>
              <w:jc w:val="left"/>
            </w:pPr>
            <w:r>
              <w:rPr>
                <w:rFonts w:ascii="Arial" w:hAnsi="Arial" w:eastAsia="Arial" w:cs="Arial"/>
                <w:b w:val="0"/>
                <w:i w:val="0"/>
                <w:sz w:val="20"/>
                <w:u w:val="none"/>
              </w:rPr>
              <w:t>Flashcards</w:t>
            </w:r>
          </w:p>
        </w:tc>
        <w:tc>
          <w:tcPr>
            <w:tcW w:type="dxa" w:w="2304"/>
            <w:vAlign w:val="center"/>
          </w:tcPr>
          <w:p>
            <w:pPr>
              <w:spacing w:after="0" w:line="240" w:lineRule="auto"/>
              <w:jc w:val="left"/>
            </w:pPr>
            <w:r>
              <w:rPr>
                <w:rFonts w:ascii="Arial" w:hAnsi="Arial" w:eastAsia="Arial" w:cs="Arial"/>
                <w:b w:val="0"/>
                <w:i w:val="0"/>
                <w:sz w:val="20"/>
                <w:u w:val="none"/>
              </w:rPr>
              <w:t>Reading code output</w:t>
            </w:r>
          </w:p>
        </w:tc>
        <w:tc>
          <w:tcPr>
            <w:tcW w:type="dxa" w:w="4176"/>
            <w:vAlign w:val="center"/>
          </w:tcPr>
          <w:p>
            <w:pPr>
              <w:spacing w:after="0" w:line="240" w:lineRule="auto"/>
              <w:jc w:val="left"/>
            </w:pPr>
            <w:r>
              <w:rPr>
                <w:rFonts w:ascii="Arial" w:hAnsi="Arial" w:eastAsia="Arial" w:cs="Arial"/>
                <w:b w:val="0"/>
                <w:i w:val="0"/>
                <w:sz w:val="20"/>
                <w:u w:val="none"/>
              </w:rPr>
              <w:t>The learner gives what a piece of code prints; close answers are accepted.</w:t>
            </w:r>
          </w:p>
        </w:tc>
      </w:tr>
      <w:tr>
        <w:tc>
          <w:tcPr>
            <w:tcW w:type="dxa" w:w="2160"/>
            <w:vAlign w:val="center"/>
          </w:tcPr>
          <w:p>
            <w:pPr>
              <w:spacing w:after="0" w:line="240" w:lineRule="auto"/>
              <w:jc w:val="left"/>
            </w:pPr>
            <w:r>
              <w:rPr>
                <w:rFonts w:ascii="Arial" w:hAnsi="Arial" w:eastAsia="Arial" w:cs="Arial"/>
                <w:b w:val="0"/>
                <w:i w:val="0"/>
                <w:sz w:val="20"/>
                <w:u w:val="none"/>
              </w:rPr>
              <w:t>Coding Exercise</w:t>
            </w:r>
          </w:p>
        </w:tc>
        <w:tc>
          <w:tcPr>
            <w:tcW w:type="dxa" w:w="2304"/>
            <w:vAlign w:val="center"/>
          </w:tcPr>
          <w:p>
            <w:pPr>
              <w:spacing w:after="0" w:line="240" w:lineRule="auto"/>
              <w:jc w:val="left"/>
            </w:pPr>
            <w:r>
              <w:rPr>
                <w:rFonts w:ascii="Arial" w:hAnsi="Arial" w:eastAsia="Arial" w:cs="Arial"/>
                <w:b w:val="0"/>
                <w:i w:val="0"/>
                <w:sz w:val="20"/>
                <w:u w:val="none"/>
              </w:rPr>
              <w:t>Applying the lesson</w:t>
            </w:r>
          </w:p>
        </w:tc>
        <w:tc>
          <w:tcPr>
            <w:tcW w:type="dxa" w:w="4176"/>
            <w:vAlign w:val="center"/>
          </w:tcPr>
          <w:p>
            <w:pPr>
              <w:spacing w:after="0" w:line="240" w:lineRule="auto"/>
              <w:jc w:val="left"/>
            </w:pPr>
            <w:r>
              <w:rPr>
                <w:rFonts w:ascii="Arial" w:hAnsi="Arial" w:eastAsia="Arial" w:cs="Arial"/>
                <w:b w:val="0"/>
                <w:i w:val="0"/>
                <w:sz w:val="20"/>
                <w:u w:val="none"/>
              </w:rPr>
              <w:t>The learner writes a complete program (see the Coding Exercises Module).</w:t>
            </w: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u w:val="none"/>
        </w:rPr>
        <w:t>Activities are played in an animated 3D scene with lives and a question timer. A wrong answer, a skipped question, a timeout, or leaving the page costs a life. Every answer is graded at once and followed by feedback, and only the first-try score counts toward the lesson grade. When a module average is below the pass mark, the learner retakes only the items they missed until they pass.</w:t>
      </w:r>
    </w:p>
    <w:p>
      <w:pPr>
        <w:keepNext/>
        <w:widowControl/>
        <w:spacing w:line="480" w:lineRule="auto" w:after="0" w:before="240"/>
        <w:jc w:val="both"/>
      </w:pPr>
      <w:r>
        <w:rPr>
          <w:rFonts w:ascii="Arial" w:hAnsi="Arial" w:eastAsia="Arial" w:cs="Arial"/>
          <w:b/>
          <w:i w:val="0"/>
          <w:sz w:val="24"/>
          <w:u w:val="none"/>
        </w:rPr>
        <w:t>Research Problem 7:</w:t>
      </w:r>
      <w:r>
        <w:rPr>
          <w:rFonts w:ascii="Arial" w:hAnsi="Arial" w:eastAsia="Arial" w:cs="Arial"/>
          <w:b w:val="0"/>
          <w:i w:val="0"/>
          <w:sz w:val="24"/>
          <w:u w:val="none"/>
        </w:rPr>
        <w:t xml:space="preserve"> How to create a module for a coding sandbox?</w:t>
      </w:r>
    </w:p>
    <w:p>
      <w:pPr>
        <w:keepNext/>
        <w:widowControl/>
        <w:spacing w:line="480" w:lineRule="auto" w:after="0" w:before="240"/>
        <w:jc w:val="left"/>
      </w:pPr>
      <w:r>
        <w:rPr>
          <w:rFonts w:ascii="Arial" w:hAnsi="Arial" w:eastAsia="Arial" w:cs="Arial"/>
          <w:b/>
          <w:i w:val="0"/>
          <w:sz w:val="24"/>
          <w:u w:val="none"/>
        </w:rPr>
        <w:t>Coding Sandbox Module</w:t>
      </w:r>
    </w:p>
    <w:p>
      <w:pPr>
        <w:widowControl/>
        <w:spacing w:line="480" w:lineRule="auto" w:after="0" w:before="0"/>
        <w:ind w:firstLine="720"/>
        <w:jc w:val="both"/>
      </w:pPr>
      <w:r>
        <w:rPr>
          <w:rFonts w:ascii="Arial" w:hAnsi="Arial" w:eastAsia="Arial" w:cs="Arial"/>
          <w:b w:val="0"/>
          <w:i w:val="0"/>
          <w:sz w:val="24"/>
          <w:u w:val="none"/>
        </w:rPr>
        <w:t xml:space="preserve">The coding sandbox is a free-practice page with a code editor and an output console. Python runs in the learner’s browser through Pyodide inside a Web Worker, so the page never freezes, even for an endless loop, and the server never runs the learner’s code. The sandbox supports </w:t>
      </w:r>
      <w:r>
        <w:rPr>
          <w:rFonts w:ascii="Arial" w:hAnsi="Arial" w:eastAsia="Arial" w:cs="Arial"/>
          <w:b w:val="0"/>
          <w:i/>
          <w:sz w:val="24"/>
          <w:u w:val="none"/>
        </w:rPr>
        <w:t>input()</w:t>
      </w:r>
      <w:r>
        <w:rPr>
          <w:rFonts w:ascii="Arial" w:hAnsi="Arial" w:eastAsia="Arial" w:cs="Arial"/>
          <w:b w:val="0"/>
          <w:i w:val="0"/>
          <w:sz w:val="24"/>
          <w:u w:val="none"/>
        </w:rPr>
        <w:t>: the program pauses and waits for the learner to type in the console, just like a real terminal. For safety, a program is stopped after 15 seconds or 1,000 lines of output, and the learner can stop it at any time.</w:t>
      </w:r>
    </w:p>
    <w:p>
      <w:pPr>
        <w:widowControl/>
        <w:spacing w:line="480" w:lineRule="auto" w:after="0" w:before="0"/>
        <w:ind w:firstLine="720"/>
        <w:jc w:val="both"/>
      </w:pPr>
      <w:r>
        <w:rPr>
          <w:rFonts w:ascii="Arial" w:hAnsi="Arial" w:eastAsia="Arial" w:cs="Arial"/>
          <w:b w:val="0"/>
          <w:i w:val="0"/>
          <w:sz w:val="24"/>
          <w:u w:val="none"/>
        </w:rPr>
        <w:t>Learners can save their programs as snippets and open them later. Every run is logged with its status (success or error), which administrators can review on the Coding Sandbox monitoring page and which counts toward badges such as “Code Runner.”</w:t>
      </w:r>
    </w:p>
    <w:p>
      <w:pPr>
        <w:keepNext/>
        <w:widowControl/>
        <w:spacing w:line="480" w:lineRule="auto" w:after="0" w:before="240"/>
        <w:jc w:val="both"/>
      </w:pPr>
      <w:r>
        <w:rPr>
          <w:rFonts w:ascii="Arial" w:hAnsi="Arial" w:eastAsia="Arial" w:cs="Arial"/>
          <w:b/>
          <w:i w:val="0"/>
          <w:sz w:val="24"/>
          <w:u w:val="none"/>
        </w:rPr>
        <w:t>Research Problem 8:</w:t>
      </w:r>
      <w:r>
        <w:rPr>
          <w:rFonts w:ascii="Arial" w:hAnsi="Arial" w:eastAsia="Arial" w:cs="Arial"/>
          <w:b w:val="0"/>
          <w:i w:val="0"/>
          <w:sz w:val="24"/>
          <w:u w:val="none"/>
        </w:rPr>
        <w:t xml:space="preserve"> How to create a module for progress monitoring?</w:t>
      </w:r>
    </w:p>
    <w:p>
      <w:pPr>
        <w:keepNext/>
        <w:widowControl/>
        <w:spacing w:line="480" w:lineRule="auto" w:after="0" w:before="240"/>
        <w:jc w:val="left"/>
      </w:pPr>
      <w:r>
        <w:rPr>
          <w:rFonts w:ascii="Arial" w:hAnsi="Arial" w:eastAsia="Arial" w:cs="Arial"/>
          <w:b/>
          <w:i w:val="0"/>
          <w:sz w:val="24"/>
          <w:u w:val="none"/>
        </w:rPr>
        <w:t>Progress Monitoring Module</w:t>
      </w:r>
    </w:p>
    <w:p>
      <w:pPr>
        <w:widowControl/>
        <w:spacing w:line="480" w:lineRule="auto" w:after="0" w:before="0"/>
        <w:ind w:firstLine="720"/>
        <w:jc w:val="both"/>
      </w:pPr>
      <w:r>
        <w:rPr>
          <w:rFonts w:ascii="Arial" w:hAnsi="Arial" w:eastAsia="Arial" w:cs="Arial"/>
          <w:b w:val="0"/>
          <w:i w:val="0"/>
          <w:sz w:val="24"/>
          <w:u w:val="none"/>
        </w:rPr>
        <w:t>Learners see their progress on the learning map, on each lesson’s summary, and on their profile, which shows completed lessons, modules, and chapters, their scores, and their study time. On the staff side, the Learner Progress page shows every learner’s average score and completion, by learner and by lesson. Scores are colored green (at or above the pass mark), yellow (within 10 points below it), or red.</w:t>
      </w:r>
    </w:p>
    <w:p>
      <w:pPr>
        <w:widowControl/>
        <w:spacing w:line="480" w:lineRule="auto" w:after="0" w:before="0"/>
        <w:ind w:firstLine="720"/>
        <w:jc w:val="both"/>
      </w:pPr>
      <w:r>
        <w:rPr>
          <w:rFonts w:ascii="Arial" w:hAnsi="Arial" w:eastAsia="Arial" w:cs="Arial"/>
          <w:b w:val="0"/>
          <w:i w:val="0"/>
          <w:sz w:val="24"/>
          <w:u w:val="none"/>
        </w:rPr>
        <w:t xml:space="preserve">Each learner is also given a status: </w:t>
      </w:r>
      <w:r>
        <w:rPr>
          <w:rFonts w:ascii="Arial" w:hAnsi="Arial" w:eastAsia="Arial" w:cs="Arial"/>
          <w:b w:val="0"/>
          <w:i/>
          <w:sz w:val="24"/>
          <w:u w:val="none"/>
        </w:rPr>
        <w:t>Not Started</w:t>
      </w:r>
      <w:r>
        <w:rPr>
          <w:rFonts w:ascii="Arial" w:hAnsi="Arial" w:eastAsia="Arial" w:cs="Arial"/>
          <w:b w:val="0"/>
          <w:i w:val="0"/>
          <w:sz w:val="24"/>
          <w:u w:val="none"/>
        </w:rPr>
        <w:t xml:space="preserve">, </w:t>
      </w:r>
      <w:r>
        <w:rPr>
          <w:rFonts w:ascii="Arial" w:hAnsi="Arial" w:eastAsia="Arial" w:cs="Arial"/>
          <w:b w:val="0"/>
          <w:i/>
          <w:sz w:val="24"/>
          <w:u w:val="none"/>
        </w:rPr>
        <w:t>On Track</w:t>
      </w:r>
      <w:r>
        <w:rPr>
          <w:rFonts w:ascii="Arial" w:hAnsi="Arial" w:eastAsia="Arial" w:cs="Arial"/>
          <w:b w:val="0"/>
          <w:i w:val="0"/>
          <w:sz w:val="24"/>
          <w:u w:val="none"/>
        </w:rPr>
        <w:t xml:space="preserve">, </w:t>
      </w:r>
      <w:r>
        <w:rPr>
          <w:rFonts w:ascii="Arial" w:hAnsi="Arial" w:eastAsia="Arial" w:cs="Arial"/>
          <w:b w:val="0"/>
          <w:i/>
          <w:sz w:val="24"/>
          <w:u w:val="none"/>
        </w:rPr>
        <w:t>Finished</w:t>
      </w:r>
      <w:r>
        <w:rPr>
          <w:rFonts w:ascii="Arial" w:hAnsi="Arial" w:eastAsia="Arial" w:cs="Arial"/>
          <w:b w:val="0"/>
          <w:i w:val="0"/>
          <w:sz w:val="24"/>
          <w:u w:val="none"/>
        </w:rPr>
        <w:t xml:space="preserve">, </w:t>
      </w:r>
      <w:r>
        <w:rPr>
          <w:rFonts w:ascii="Arial" w:hAnsi="Arial" w:eastAsia="Arial" w:cs="Arial"/>
          <w:b w:val="0"/>
          <w:i/>
          <w:sz w:val="24"/>
          <w:u w:val="none"/>
        </w:rPr>
        <w:t>Inactive</w:t>
      </w:r>
      <w:r>
        <w:rPr>
          <w:rFonts w:ascii="Arial" w:hAnsi="Arial" w:eastAsia="Arial" w:cs="Arial"/>
          <w:b w:val="0"/>
          <w:i w:val="0"/>
          <w:sz w:val="24"/>
          <w:u w:val="none"/>
        </w:rPr>
        <w:t xml:space="preserve"> (no activity for seven days or more), or </w:t>
      </w:r>
      <w:r>
        <w:rPr>
          <w:rFonts w:ascii="Arial" w:hAnsi="Arial" w:eastAsia="Arial" w:cs="Arial"/>
          <w:b w:val="0"/>
          <w:i/>
          <w:sz w:val="24"/>
          <w:u w:val="none"/>
        </w:rPr>
        <w:t>Needs Help</w:t>
      </w:r>
      <w:r>
        <w:rPr>
          <w:rFonts w:ascii="Arial" w:hAnsi="Arial" w:eastAsia="Arial" w:cs="Arial"/>
          <w:b w:val="0"/>
          <w:i w:val="0"/>
          <w:sz w:val="24"/>
          <w:u w:val="none"/>
        </w:rPr>
        <w:t xml:space="preserve"> (average below the pass mark, two or more retake rounds, or leaving activities three or more times). This lets mentors and administrators quickly find learners who need assistance. Administrators can also see who is online and what learners are currently doing.</w:t>
      </w:r>
    </w:p>
    <w:p>
      <w:pPr>
        <w:keepNext/>
        <w:widowControl/>
        <w:spacing w:line="480" w:lineRule="auto" w:after="0" w:before="240"/>
        <w:jc w:val="both"/>
      </w:pPr>
      <w:r>
        <w:rPr>
          <w:rFonts w:ascii="Arial" w:hAnsi="Arial" w:eastAsia="Arial" w:cs="Arial"/>
          <w:b/>
          <w:i w:val="0"/>
          <w:sz w:val="24"/>
          <w:u w:val="none"/>
        </w:rPr>
        <w:t>Research Problem 9:</w:t>
      </w:r>
      <w:r>
        <w:rPr>
          <w:rFonts w:ascii="Arial" w:hAnsi="Arial" w:eastAsia="Arial" w:cs="Arial"/>
          <w:b w:val="0"/>
          <w:i w:val="0"/>
          <w:sz w:val="24"/>
          <w:u w:val="none"/>
        </w:rPr>
        <w:t xml:space="preserve"> How to create a module for learning analytics?</w:t>
      </w:r>
    </w:p>
    <w:p>
      <w:pPr>
        <w:keepNext/>
        <w:widowControl/>
        <w:spacing w:line="480" w:lineRule="auto" w:after="0" w:before="240"/>
        <w:jc w:val="left"/>
      </w:pPr>
      <w:r>
        <w:rPr>
          <w:rFonts w:ascii="Arial" w:hAnsi="Arial" w:eastAsia="Arial" w:cs="Arial"/>
          <w:b/>
          <w:i w:val="0"/>
          <w:sz w:val="24"/>
          <w:u w:val="none"/>
        </w:rPr>
        <w:t>Learning Analytics Module</w:t>
      </w:r>
    </w:p>
    <w:p>
      <w:pPr>
        <w:widowControl/>
        <w:spacing w:line="480" w:lineRule="auto" w:after="0" w:before="0"/>
        <w:ind w:firstLine="720"/>
        <w:jc w:val="both"/>
      </w:pPr>
      <w:r>
        <w:rPr>
          <w:rFonts w:ascii="Arial" w:hAnsi="Arial" w:eastAsia="Arial" w:cs="Arial"/>
          <w:b w:val="0"/>
          <w:i w:val="0"/>
          <w:sz w:val="24"/>
          <w:u w:val="none"/>
        </w:rPr>
        <w:t xml:space="preserve">The learning analytics module turns learners’ results into information. For each lesson, it computes the learner’s </w:t>
      </w:r>
      <w:r>
        <w:rPr>
          <w:rFonts w:ascii="Arial" w:hAnsi="Arial" w:eastAsia="Arial" w:cs="Arial"/>
          <w:b/>
          <w:i w:val="0"/>
          <w:sz w:val="24"/>
          <w:u w:val="none"/>
        </w:rPr>
        <w:t>strengths</w:t>
      </w:r>
      <w:r>
        <w:rPr>
          <w:rFonts w:ascii="Arial" w:hAnsi="Arial" w:eastAsia="Arial" w:cs="Arial"/>
          <w:b w:val="0"/>
          <w:i w:val="0"/>
          <w:sz w:val="24"/>
          <w:u w:val="none"/>
        </w:rPr>
        <w:t xml:space="preserve"> and </w:t>
      </w:r>
      <w:r>
        <w:rPr>
          <w:rFonts w:ascii="Arial" w:hAnsi="Arial" w:eastAsia="Arial" w:cs="Arial"/>
          <w:b/>
          <w:i w:val="0"/>
          <w:sz w:val="24"/>
          <w:u w:val="none"/>
        </w:rPr>
        <w:t>weaknesses</w:t>
      </w:r>
      <w:r>
        <w:rPr>
          <w:rFonts w:ascii="Arial" w:hAnsi="Arial" w:eastAsia="Arial" w:cs="Arial"/>
          <w:b w:val="0"/>
          <w:i w:val="0"/>
          <w:sz w:val="24"/>
          <w:u w:val="none"/>
        </w:rPr>
        <w:t xml:space="preserve"> by skill from their first-try results: a skill is “Strong” at 80% or higher and “Needs work” below that, and for every weak skill the lesson parts behind the missed items are named. This works automatically, with no outside service, so the same results always produce the same explanation.</w:t>
      </w:r>
    </w:p>
    <w:p>
      <w:pPr>
        <w:widowControl/>
        <w:spacing w:line="480" w:lineRule="auto" w:after="0" w:before="0"/>
        <w:ind w:firstLine="720"/>
        <w:jc w:val="both"/>
      </w:pPr>
      <w:r>
        <w:rPr>
          <w:rFonts w:ascii="Arial" w:hAnsi="Arial" w:eastAsia="Arial" w:cs="Arial"/>
          <w:b w:val="0"/>
          <w:i w:val="0"/>
          <w:sz w:val="24"/>
          <w:u w:val="none"/>
        </w:rPr>
        <w:t>For administrators, the Analytics dashboard shows the total, active, and inactive learners, average scores, course completion, engagement over time, estimated study time, the most-missed questions, and the topics learners struggle with, filtered by period (7, 30, or 90 days, or all time) and compared with the previous period. The Reports page ranks learners by average score and completion and labels their performance as Excellent (90–100), Good (80–89), or Needs Improvement (below 80). Reports can be exported.</w:t>
      </w:r>
    </w:p>
    <w:p>
      <w:pPr>
        <w:keepNext/>
        <w:widowControl/>
        <w:spacing w:line="480" w:lineRule="auto" w:after="0" w:before="240"/>
        <w:jc w:val="both"/>
      </w:pPr>
      <w:r>
        <w:rPr>
          <w:rFonts w:ascii="Arial" w:hAnsi="Arial" w:eastAsia="Arial" w:cs="Arial"/>
          <w:b/>
          <w:i w:val="0"/>
          <w:sz w:val="24"/>
          <w:u w:val="none"/>
        </w:rPr>
        <w:t>Research Problem 10:</w:t>
      </w:r>
      <w:r>
        <w:rPr>
          <w:rFonts w:ascii="Arial" w:hAnsi="Arial" w:eastAsia="Arial" w:cs="Arial"/>
          <w:b w:val="0"/>
          <w:i w:val="0"/>
          <w:sz w:val="24"/>
          <w:u w:val="none"/>
        </w:rPr>
        <w:t xml:space="preserve"> How to create a module for lesson recommendation?</w:t>
      </w:r>
    </w:p>
    <w:p>
      <w:pPr>
        <w:keepNext/>
        <w:widowControl/>
        <w:spacing w:line="480" w:lineRule="auto" w:after="0" w:before="240"/>
        <w:jc w:val="left"/>
      </w:pPr>
      <w:r>
        <w:rPr>
          <w:rFonts w:ascii="Arial" w:hAnsi="Arial" w:eastAsia="Arial" w:cs="Arial"/>
          <w:b/>
          <w:i w:val="0"/>
          <w:sz w:val="24"/>
          <w:u w:val="none"/>
        </w:rPr>
        <w:t>Lesson Recommendation Module</w:t>
      </w:r>
    </w:p>
    <w:p>
      <w:pPr>
        <w:widowControl/>
        <w:spacing w:line="480" w:lineRule="auto" w:after="0" w:before="0"/>
        <w:ind w:firstLine="720"/>
        <w:jc w:val="both"/>
      </w:pPr>
      <w:r>
        <w:rPr>
          <w:rFonts w:ascii="Arial" w:hAnsi="Arial" w:eastAsia="Arial" w:cs="Arial"/>
          <w:b w:val="0"/>
          <w:i w:val="0"/>
          <w:sz w:val="24"/>
          <w:u w:val="none"/>
        </w:rPr>
        <w:t>When a learner misses an item, COBRA recommends the exact part of the lesson that teaches it. Each published lesson is split into parts at its headings. Key terms are taken from the missed item – mainly its correct answer, and also its question – while very common words are ignored and Python operators (such as ==, % and //) are kept. Each lesson part is scored by how many of these terms it contains, giving more weight to rarer terms and to terms in the part’s heading. The highest-scoring part of the item’s own lesson is recommended; earlier lessons are considered only when no part of the item’s own lesson matches.</w:t>
      </w:r>
    </w:p>
    <w:p>
      <w:pPr>
        <w:widowControl/>
        <w:spacing w:line="480" w:lineRule="auto" w:after="0" w:before="0"/>
        <w:ind w:firstLine="720"/>
        <w:jc w:val="both"/>
      </w:pPr>
      <w:r>
        <w:rPr>
          <w:rFonts w:ascii="Arial" w:hAnsi="Arial" w:eastAsia="Arial" w:cs="Arial"/>
          <w:b w:val="0"/>
          <w:i w:val="0"/>
          <w:sz w:val="24"/>
          <w:u w:val="none"/>
        </w:rPr>
        <w:t xml:space="preserve">After finishing every lesson in a module, the learner sees a </w:t>
      </w:r>
      <w:r>
        <w:rPr>
          <w:rFonts w:ascii="Arial" w:hAnsi="Arial" w:eastAsia="Arial" w:cs="Arial"/>
          <w:b/>
          <w:i w:val="0"/>
          <w:sz w:val="24"/>
          <w:u w:val="none"/>
        </w:rPr>
        <w:t>Module Review</w:t>
      </w:r>
      <w:r>
        <w:rPr>
          <w:rFonts w:ascii="Arial" w:hAnsi="Arial" w:eastAsia="Arial" w:cs="Arial"/>
          <w:b w:val="0"/>
          <w:i w:val="0"/>
          <w:sz w:val="24"/>
          <w:u w:val="none"/>
        </w:rPr>
        <w:t xml:space="preserve"> card that lists each missed item, the learner’s answer and the feedback given, and the recommended lesson part to re-read. If the module is below the pass mark, the review and a retake of the missed items are required before the next module unlocks. Mentors can follow every recommendation on the Recommendations page with its status: </w:t>
      </w:r>
      <w:r>
        <w:rPr>
          <w:rFonts w:ascii="Arial" w:hAnsi="Arial" w:eastAsia="Arial" w:cs="Arial"/>
          <w:b w:val="0"/>
          <w:i/>
          <w:sz w:val="24"/>
          <w:u w:val="none"/>
        </w:rPr>
        <w:t>Pending</w:t>
      </w:r>
      <w:r>
        <w:rPr>
          <w:rFonts w:ascii="Arial" w:hAnsi="Arial" w:eastAsia="Arial" w:cs="Arial"/>
          <w:b w:val="0"/>
          <w:i w:val="0"/>
          <w:sz w:val="24"/>
          <w:u w:val="none"/>
        </w:rPr>
        <w:t xml:space="preserve">, </w:t>
      </w:r>
      <w:r>
        <w:rPr>
          <w:rFonts w:ascii="Arial" w:hAnsi="Arial" w:eastAsia="Arial" w:cs="Arial"/>
          <w:b w:val="0"/>
          <w:i/>
          <w:sz w:val="24"/>
          <w:u w:val="none"/>
        </w:rPr>
        <w:t>In Progress</w:t>
      </w:r>
      <w:r>
        <w:rPr>
          <w:rFonts w:ascii="Arial" w:hAnsi="Arial" w:eastAsia="Arial" w:cs="Arial"/>
          <w:b w:val="0"/>
          <w:i w:val="0"/>
          <w:sz w:val="24"/>
          <w:u w:val="none"/>
        </w:rPr>
        <w:t xml:space="preserve">, or </w:t>
      </w:r>
      <w:r>
        <w:rPr>
          <w:rFonts w:ascii="Arial" w:hAnsi="Arial" w:eastAsia="Arial" w:cs="Arial"/>
          <w:b w:val="0"/>
          <w:i/>
          <w:sz w:val="24"/>
          <w:u w:val="none"/>
        </w:rPr>
        <w:t>Completed</w:t>
      </w:r>
      <w:r>
        <w:rPr>
          <w:rFonts w:ascii="Arial" w:hAnsi="Arial" w:eastAsia="Arial" w:cs="Arial"/>
          <w:b w:val="0"/>
          <w:i w:val="0"/>
          <w:sz w:val="24"/>
          <w:u w:val="none"/>
        </w:rPr>
        <w:t xml:space="preserve"> (all missed items behind it have been fixed).</w:t>
      </w:r>
    </w:p>
    <w:p>
      <w:pPr>
        <w:keepNext/>
        <w:widowControl/>
        <w:spacing w:line="480" w:lineRule="auto" w:after="0" w:before="240"/>
        <w:jc w:val="both"/>
      </w:pPr>
      <w:r>
        <w:rPr>
          <w:rFonts w:ascii="Arial" w:hAnsi="Arial" w:eastAsia="Arial" w:cs="Arial"/>
          <w:b/>
          <w:i w:val="0"/>
          <w:sz w:val="24"/>
          <w:u w:val="none"/>
        </w:rPr>
        <w:t>Research Problem 11:</w:t>
      </w:r>
      <w:r>
        <w:rPr>
          <w:rFonts w:ascii="Arial" w:hAnsi="Arial" w:eastAsia="Arial" w:cs="Arial"/>
          <w:b w:val="0"/>
          <w:i w:val="0"/>
          <w:sz w:val="24"/>
          <w:u w:val="none"/>
        </w:rPr>
        <w:t xml:space="preserve"> How to create a module for achievement tracking?</w:t>
      </w:r>
    </w:p>
    <w:p>
      <w:pPr>
        <w:keepNext/>
        <w:widowControl/>
        <w:spacing w:line="480" w:lineRule="auto" w:after="0" w:before="240"/>
        <w:jc w:val="left"/>
      </w:pPr>
      <w:r>
        <w:rPr>
          <w:rFonts w:ascii="Arial" w:hAnsi="Arial" w:eastAsia="Arial" w:cs="Arial"/>
          <w:b/>
          <w:i w:val="0"/>
          <w:sz w:val="24"/>
          <w:u w:val="none"/>
        </w:rPr>
        <w:t>Achievement Tracking Module</w:t>
      </w:r>
    </w:p>
    <w:p>
      <w:pPr>
        <w:widowControl/>
        <w:spacing w:line="480" w:lineRule="auto" w:after="0" w:before="0"/>
        <w:ind w:firstLine="720"/>
        <w:jc w:val="both"/>
      </w:pPr>
      <w:r>
        <w:rPr>
          <w:rFonts w:ascii="Arial" w:hAnsi="Arial" w:eastAsia="Arial" w:cs="Arial"/>
          <w:b w:val="0"/>
          <w:i w:val="0"/>
          <w:sz w:val="24"/>
          <w:u w:val="none"/>
        </w:rPr>
        <w:t xml:space="preserve">Learners earn </w:t>
      </w:r>
      <w:r>
        <w:rPr>
          <w:rFonts w:ascii="Arial" w:hAnsi="Arial" w:eastAsia="Arial" w:cs="Arial"/>
          <w:b/>
          <w:i w:val="0"/>
          <w:sz w:val="24"/>
          <w:u w:val="none"/>
        </w:rPr>
        <w:t>badges</w:t>
      </w:r>
      <w:r>
        <w:rPr>
          <w:rFonts w:ascii="Arial" w:hAnsi="Arial" w:eastAsia="Arial" w:cs="Arial"/>
          <w:b w:val="0"/>
          <w:i w:val="0"/>
          <w:sz w:val="24"/>
          <w:u w:val="none"/>
        </w:rPr>
        <w:t xml:space="preserve"> for reaching goals. Each badge has a rule made of a requirement type (for example, lessons completed, modules passed, or sandbox runs) and a required value. Badges are checked automatically, and a newly earned badge is saved with the date it was earned, shown on the learner’s profile, and announced through the notification bell. A badge, once earned, is never taken back. Mentors can create, edit, and archive badges with their own icons. The system starts with the twelve badges in Table 9.</w:t>
      </w:r>
    </w:p>
    <w:p>
      <w:pPr>
        <w:keepNext/>
        <w:widowControl/>
        <w:spacing w:line="240" w:lineRule="auto" w:after="0" w:before="120"/>
        <w:jc w:val="left"/>
      </w:pPr>
      <w:r>
        <w:rPr>
          <w:rFonts w:ascii="Arial" w:hAnsi="Arial" w:eastAsia="Arial" w:cs="Arial"/>
          <w:b/>
          <w:i w:val="0"/>
          <w:sz w:val="24"/>
          <w:u w:val="none"/>
        </w:rPr>
        <w:t>Table 9</w:t>
      </w:r>
    </w:p>
    <w:p>
      <w:pPr>
        <w:keepNext/>
        <w:widowControl/>
        <w:spacing w:line="240" w:lineRule="auto" w:after="120" w:before="0"/>
        <w:jc w:val="left"/>
      </w:pPr>
      <w:r>
        <w:rPr>
          <w:rFonts w:ascii="Arial" w:hAnsi="Arial" w:eastAsia="Arial" w:cs="Arial"/>
          <w:b w:val="0"/>
          <w:i/>
          <w:sz w:val="24"/>
          <w:u w:val="none"/>
        </w:rPr>
        <w:t>Starter Badges of COBRA</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5760"/>
      </w:tblGrid>
      <w:tr>
        <w:trPr>
          <w:tblHeader w:val="true"/>
        </w:trPr>
        <w:tc>
          <w:tcPr>
            <w:tcW w:type="dxa" w:w="2880"/>
            <w:shd w:val="clear" w:color="auto" w:fill="D9D9D9"/>
            <w:vAlign w:val="center"/>
          </w:tcPr>
          <w:p>
            <w:pPr>
              <w:spacing w:after="0" w:line="240" w:lineRule="auto"/>
              <w:jc w:val="center"/>
            </w:pPr>
            <w:r>
              <w:rPr>
                <w:rFonts w:ascii="Arial" w:hAnsi="Arial" w:eastAsia="Arial" w:cs="Arial"/>
                <w:b/>
                <w:i w:val="0"/>
                <w:sz w:val="20"/>
                <w:u w:val="none"/>
              </w:rPr>
              <w:t>Badge</w:t>
            </w:r>
          </w:p>
        </w:tc>
        <w:tc>
          <w:tcPr>
            <w:tcW w:type="dxa" w:w="5760"/>
            <w:shd w:val="clear" w:color="auto" w:fill="D9D9D9"/>
            <w:vAlign w:val="center"/>
          </w:tcPr>
          <w:p>
            <w:pPr>
              <w:spacing w:after="0" w:line="240" w:lineRule="auto"/>
              <w:jc w:val="center"/>
            </w:pPr>
            <w:r>
              <w:rPr>
                <w:rFonts w:ascii="Arial" w:hAnsi="Arial" w:eastAsia="Arial" w:cs="Arial"/>
                <w:b/>
                <w:i w:val="0"/>
                <w:sz w:val="20"/>
                <w:u w:val="none"/>
              </w:rPr>
              <w:t>Requirement</w:t>
            </w:r>
          </w:p>
        </w:tc>
      </w:tr>
      <w:tr>
        <w:tc>
          <w:tcPr>
            <w:tcW w:type="dxa" w:w="2880"/>
            <w:vAlign w:val="center"/>
          </w:tcPr>
          <w:p>
            <w:pPr>
              <w:spacing w:after="0" w:line="240" w:lineRule="auto"/>
              <w:jc w:val="left"/>
            </w:pPr>
            <w:r>
              <w:rPr>
                <w:rFonts w:ascii="Arial" w:hAnsi="Arial" w:eastAsia="Arial" w:cs="Arial"/>
                <w:b w:val="0"/>
                <w:i w:val="0"/>
                <w:sz w:val="20"/>
                <w:u w:val="none"/>
              </w:rPr>
              <w:t>First Steps</w:t>
            </w:r>
          </w:p>
        </w:tc>
        <w:tc>
          <w:tcPr>
            <w:tcW w:type="dxa" w:w="5760"/>
            <w:vAlign w:val="center"/>
          </w:tcPr>
          <w:p>
            <w:pPr>
              <w:spacing w:after="0" w:line="240" w:lineRule="auto"/>
              <w:jc w:val="left"/>
            </w:pPr>
            <w:r>
              <w:rPr>
                <w:rFonts w:ascii="Arial" w:hAnsi="Arial" w:eastAsia="Arial" w:cs="Arial"/>
                <w:b w:val="0"/>
                <w:i w:val="0"/>
                <w:sz w:val="20"/>
                <w:u w:val="none"/>
              </w:rPr>
              <w:t>Complete your first lesson.</w:t>
            </w:r>
          </w:p>
        </w:tc>
      </w:tr>
      <w:tr>
        <w:tc>
          <w:tcPr>
            <w:tcW w:type="dxa" w:w="2880"/>
            <w:vAlign w:val="center"/>
          </w:tcPr>
          <w:p>
            <w:pPr>
              <w:spacing w:after="0" w:line="240" w:lineRule="auto"/>
              <w:jc w:val="left"/>
            </w:pPr>
            <w:r>
              <w:rPr>
                <w:rFonts w:ascii="Arial" w:hAnsi="Arial" w:eastAsia="Arial" w:cs="Arial"/>
                <w:b w:val="0"/>
                <w:i w:val="0"/>
                <w:sz w:val="20"/>
                <w:u w:val="none"/>
              </w:rPr>
              <w:t>Lesson Learner</w:t>
            </w:r>
          </w:p>
        </w:tc>
        <w:tc>
          <w:tcPr>
            <w:tcW w:type="dxa" w:w="5760"/>
            <w:vAlign w:val="center"/>
          </w:tcPr>
          <w:p>
            <w:pPr>
              <w:spacing w:after="0" w:line="240" w:lineRule="auto"/>
              <w:jc w:val="left"/>
            </w:pPr>
            <w:r>
              <w:rPr>
                <w:rFonts w:ascii="Arial" w:hAnsi="Arial" w:eastAsia="Arial" w:cs="Arial"/>
                <w:b w:val="0"/>
                <w:i w:val="0"/>
                <w:sz w:val="20"/>
                <w:u w:val="none"/>
              </w:rPr>
              <w:t>Complete 10 lessons.</w:t>
            </w:r>
          </w:p>
        </w:tc>
      </w:tr>
      <w:tr>
        <w:tc>
          <w:tcPr>
            <w:tcW w:type="dxa" w:w="2880"/>
            <w:vAlign w:val="center"/>
          </w:tcPr>
          <w:p>
            <w:pPr>
              <w:spacing w:after="0" w:line="240" w:lineRule="auto"/>
              <w:jc w:val="left"/>
            </w:pPr>
            <w:r>
              <w:rPr>
                <w:rFonts w:ascii="Arial" w:hAnsi="Arial" w:eastAsia="Arial" w:cs="Arial"/>
                <w:b w:val="0"/>
                <w:i w:val="0"/>
                <w:sz w:val="20"/>
                <w:u w:val="none"/>
              </w:rPr>
              <w:t>Module Master</w:t>
            </w:r>
          </w:p>
        </w:tc>
        <w:tc>
          <w:tcPr>
            <w:tcW w:type="dxa" w:w="5760"/>
            <w:vAlign w:val="center"/>
          </w:tcPr>
          <w:p>
            <w:pPr>
              <w:spacing w:after="0" w:line="240" w:lineRule="auto"/>
              <w:jc w:val="left"/>
            </w:pPr>
            <w:r>
              <w:rPr>
                <w:rFonts w:ascii="Arial" w:hAnsi="Arial" w:eastAsia="Arial" w:cs="Arial"/>
                <w:b w:val="0"/>
                <w:i w:val="0"/>
                <w:sz w:val="20"/>
                <w:u w:val="none"/>
              </w:rPr>
              <w:t>Pass your first module.</w:t>
            </w:r>
          </w:p>
        </w:tc>
      </w:tr>
      <w:tr>
        <w:tc>
          <w:tcPr>
            <w:tcW w:type="dxa" w:w="2880"/>
            <w:vAlign w:val="center"/>
          </w:tcPr>
          <w:p>
            <w:pPr>
              <w:spacing w:after="0" w:line="240" w:lineRule="auto"/>
              <w:jc w:val="left"/>
            </w:pPr>
            <w:r>
              <w:rPr>
                <w:rFonts w:ascii="Arial" w:hAnsi="Arial" w:eastAsia="Arial" w:cs="Arial"/>
                <w:b w:val="0"/>
                <w:i w:val="0"/>
                <w:sz w:val="20"/>
                <w:u w:val="none"/>
              </w:rPr>
              <w:t>Chapter Champion</w:t>
            </w:r>
          </w:p>
        </w:tc>
        <w:tc>
          <w:tcPr>
            <w:tcW w:type="dxa" w:w="5760"/>
            <w:vAlign w:val="center"/>
          </w:tcPr>
          <w:p>
            <w:pPr>
              <w:spacing w:after="0" w:line="240" w:lineRule="auto"/>
              <w:jc w:val="left"/>
            </w:pPr>
            <w:r>
              <w:rPr>
                <w:rFonts w:ascii="Arial" w:hAnsi="Arial" w:eastAsia="Arial" w:cs="Arial"/>
                <w:b w:val="0"/>
                <w:i w:val="0"/>
                <w:sz w:val="20"/>
                <w:u w:val="none"/>
              </w:rPr>
              <w:t>Complete a whole chapter.</w:t>
            </w:r>
          </w:p>
        </w:tc>
      </w:tr>
      <w:tr>
        <w:tc>
          <w:tcPr>
            <w:tcW w:type="dxa" w:w="2880"/>
            <w:vAlign w:val="center"/>
          </w:tcPr>
          <w:p>
            <w:pPr>
              <w:spacing w:after="0" w:line="240" w:lineRule="auto"/>
              <w:jc w:val="left"/>
            </w:pPr>
            <w:r>
              <w:rPr>
                <w:rFonts w:ascii="Arial" w:hAnsi="Arial" w:eastAsia="Arial" w:cs="Arial"/>
                <w:b w:val="0"/>
                <w:i w:val="0"/>
                <w:sz w:val="20"/>
                <w:u w:val="none"/>
              </w:rPr>
              <w:t>Quiz Ace</w:t>
            </w:r>
          </w:p>
        </w:tc>
        <w:tc>
          <w:tcPr>
            <w:tcW w:type="dxa" w:w="5760"/>
            <w:vAlign w:val="center"/>
          </w:tcPr>
          <w:p>
            <w:pPr>
              <w:spacing w:after="0" w:line="240" w:lineRule="auto"/>
              <w:jc w:val="left"/>
            </w:pPr>
            <w:r>
              <w:rPr>
                <w:rFonts w:ascii="Arial" w:hAnsi="Arial" w:eastAsia="Arial" w:cs="Arial"/>
                <w:b w:val="0"/>
                <w:i w:val="0"/>
                <w:sz w:val="20"/>
                <w:u w:val="none"/>
              </w:rPr>
              <w:t>Perfect first-try score on a Multiple Choice activity.</w:t>
            </w:r>
          </w:p>
        </w:tc>
      </w:tr>
      <w:tr>
        <w:tc>
          <w:tcPr>
            <w:tcW w:type="dxa" w:w="2880"/>
            <w:vAlign w:val="center"/>
          </w:tcPr>
          <w:p>
            <w:pPr>
              <w:spacing w:after="0" w:line="240" w:lineRule="auto"/>
              <w:jc w:val="left"/>
            </w:pPr>
            <w:r>
              <w:rPr>
                <w:rFonts w:ascii="Arial" w:hAnsi="Arial" w:eastAsia="Arial" w:cs="Arial"/>
                <w:b w:val="0"/>
                <w:i w:val="0"/>
                <w:sz w:val="20"/>
                <w:u w:val="none"/>
              </w:rPr>
              <w:t>Blank Buster</w:t>
            </w:r>
          </w:p>
        </w:tc>
        <w:tc>
          <w:tcPr>
            <w:tcW w:type="dxa" w:w="5760"/>
            <w:vAlign w:val="center"/>
          </w:tcPr>
          <w:p>
            <w:pPr>
              <w:spacing w:after="0" w:line="240" w:lineRule="auto"/>
              <w:jc w:val="left"/>
            </w:pPr>
            <w:r>
              <w:rPr>
                <w:rFonts w:ascii="Arial" w:hAnsi="Arial" w:eastAsia="Arial" w:cs="Arial"/>
                <w:b w:val="0"/>
                <w:i w:val="0"/>
                <w:sz w:val="20"/>
                <w:u w:val="none"/>
              </w:rPr>
              <w:t>Perfect first-try score on a Fill in the Blanks activity.</w:t>
            </w:r>
          </w:p>
        </w:tc>
      </w:tr>
      <w:tr>
        <w:tc>
          <w:tcPr>
            <w:tcW w:type="dxa" w:w="2880"/>
            <w:vAlign w:val="center"/>
          </w:tcPr>
          <w:p>
            <w:pPr>
              <w:spacing w:after="0" w:line="240" w:lineRule="auto"/>
              <w:jc w:val="left"/>
            </w:pPr>
            <w:r>
              <w:rPr>
                <w:rFonts w:ascii="Arial" w:hAnsi="Arial" w:eastAsia="Arial" w:cs="Arial"/>
                <w:b w:val="0"/>
                <w:i w:val="0"/>
                <w:sz w:val="20"/>
                <w:u w:val="none"/>
              </w:rPr>
              <w:t>Card Shark</w:t>
            </w:r>
          </w:p>
        </w:tc>
        <w:tc>
          <w:tcPr>
            <w:tcW w:type="dxa" w:w="5760"/>
            <w:vAlign w:val="center"/>
          </w:tcPr>
          <w:p>
            <w:pPr>
              <w:spacing w:after="0" w:line="240" w:lineRule="auto"/>
              <w:jc w:val="left"/>
            </w:pPr>
            <w:r>
              <w:rPr>
                <w:rFonts w:ascii="Arial" w:hAnsi="Arial" w:eastAsia="Arial" w:cs="Arial"/>
                <w:b w:val="0"/>
                <w:i w:val="0"/>
                <w:sz w:val="20"/>
                <w:u w:val="none"/>
              </w:rPr>
              <w:t>Perfect first-try score on a Flashcards activity.</w:t>
            </w:r>
          </w:p>
        </w:tc>
      </w:tr>
      <w:tr>
        <w:tc>
          <w:tcPr>
            <w:tcW w:type="dxa" w:w="2880"/>
            <w:vAlign w:val="center"/>
          </w:tcPr>
          <w:p>
            <w:pPr>
              <w:spacing w:after="0" w:line="240" w:lineRule="auto"/>
              <w:jc w:val="left"/>
            </w:pPr>
            <w:r>
              <w:rPr>
                <w:rFonts w:ascii="Arial" w:hAnsi="Arial" w:eastAsia="Arial" w:cs="Arial"/>
                <w:b w:val="0"/>
                <w:i w:val="0"/>
                <w:sz w:val="20"/>
                <w:u w:val="none"/>
              </w:rPr>
              <w:t>Problem Solver</w:t>
            </w:r>
          </w:p>
        </w:tc>
        <w:tc>
          <w:tcPr>
            <w:tcW w:type="dxa" w:w="5760"/>
            <w:vAlign w:val="center"/>
          </w:tcPr>
          <w:p>
            <w:pPr>
              <w:spacing w:after="0" w:line="240" w:lineRule="auto"/>
              <w:jc w:val="left"/>
            </w:pPr>
            <w:r>
              <w:rPr>
                <w:rFonts w:ascii="Arial" w:hAnsi="Arial" w:eastAsia="Arial" w:cs="Arial"/>
                <w:b w:val="0"/>
                <w:i w:val="0"/>
                <w:sz w:val="20"/>
                <w:u w:val="none"/>
              </w:rPr>
              <w:t>Pass a coding exercise.</w:t>
            </w:r>
          </w:p>
        </w:tc>
      </w:tr>
      <w:tr>
        <w:tc>
          <w:tcPr>
            <w:tcW w:type="dxa" w:w="2880"/>
            <w:vAlign w:val="center"/>
          </w:tcPr>
          <w:p>
            <w:pPr>
              <w:spacing w:after="0" w:line="240" w:lineRule="auto"/>
              <w:jc w:val="left"/>
            </w:pPr>
            <w:r>
              <w:rPr>
                <w:rFonts w:ascii="Arial" w:hAnsi="Arial" w:eastAsia="Arial" w:cs="Arial"/>
                <w:b w:val="0"/>
                <w:i w:val="0"/>
                <w:sz w:val="20"/>
                <w:u w:val="none"/>
              </w:rPr>
              <w:t>Code Runner</w:t>
            </w:r>
          </w:p>
        </w:tc>
        <w:tc>
          <w:tcPr>
            <w:tcW w:type="dxa" w:w="5760"/>
            <w:vAlign w:val="center"/>
          </w:tcPr>
          <w:p>
            <w:pPr>
              <w:spacing w:after="0" w:line="240" w:lineRule="auto"/>
              <w:jc w:val="left"/>
            </w:pPr>
            <w:r>
              <w:rPr>
                <w:rFonts w:ascii="Arial" w:hAnsi="Arial" w:eastAsia="Arial" w:cs="Arial"/>
                <w:b w:val="0"/>
                <w:i w:val="0"/>
                <w:sz w:val="20"/>
                <w:u w:val="none"/>
              </w:rPr>
              <w:t>Run code in the Sandbox 25 times.</w:t>
            </w:r>
          </w:p>
        </w:tc>
      </w:tr>
      <w:tr>
        <w:tc>
          <w:tcPr>
            <w:tcW w:type="dxa" w:w="2880"/>
            <w:vAlign w:val="center"/>
          </w:tcPr>
          <w:p>
            <w:pPr>
              <w:spacing w:after="0" w:line="240" w:lineRule="auto"/>
              <w:jc w:val="left"/>
            </w:pPr>
            <w:r>
              <w:rPr>
                <w:rFonts w:ascii="Arial" w:hAnsi="Arial" w:eastAsia="Arial" w:cs="Arial"/>
                <w:b w:val="0"/>
                <w:i w:val="0"/>
                <w:sz w:val="20"/>
                <w:u w:val="none"/>
              </w:rPr>
              <w:t>Snippet Saver</w:t>
            </w:r>
          </w:p>
        </w:tc>
        <w:tc>
          <w:tcPr>
            <w:tcW w:type="dxa" w:w="5760"/>
            <w:vAlign w:val="center"/>
          </w:tcPr>
          <w:p>
            <w:pPr>
              <w:spacing w:after="0" w:line="240" w:lineRule="auto"/>
              <w:jc w:val="left"/>
            </w:pPr>
            <w:r>
              <w:rPr>
                <w:rFonts w:ascii="Arial" w:hAnsi="Arial" w:eastAsia="Arial" w:cs="Arial"/>
                <w:b w:val="0"/>
                <w:i w:val="0"/>
                <w:sz w:val="20"/>
                <w:u w:val="none"/>
              </w:rPr>
              <w:t>Save 5 snippets in the Sandbox.</w:t>
            </w:r>
          </w:p>
        </w:tc>
      </w:tr>
      <w:tr>
        <w:tc>
          <w:tcPr>
            <w:tcW w:type="dxa" w:w="2880"/>
            <w:vAlign w:val="center"/>
          </w:tcPr>
          <w:p>
            <w:pPr>
              <w:spacing w:after="0" w:line="240" w:lineRule="auto"/>
              <w:jc w:val="left"/>
            </w:pPr>
            <w:r>
              <w:rPr>
                <w:rFonts w:ascii="Arial" w:hAnsi="Arial" w:eastAsia="Arial" w:cs="Arial"/>
                <w:b w:val="0"/>
                <w:i w:val="0"/>
                <w:sz w:val="20"/>
                <w:u w:val="none"/>
              </w:rPr>
              <w:t>Dedicated</w:t>
            </w:r>
          </w:p>
        </w:tc>
        <w:tc>
          <w:tcPr>
            <w:tcW w:type="dxa" w:w="5760"/>
            <w:vAlign w:val="center"/>
          </w:tcPr>
          <w:p>
            <w:pPr>
              <w:spacing w:after="0" w:line="240" w:lineRule="auto"/>
              <w:jc w:val="left"/>
            </w:pPr>
            <w:r>
              <w:rPr>
                <w:rFonts w:ascii="Arial" w:hAnsi="Arial" w:eastAsia="Arial" w:cs="Arial"/>
                <w:b w:val="0"/>
                <w:i w:val="0"/>
                <w:sz w:val="20"/>
                <w:u w:val="none"/>
              </w:rPr>
              <w:t>Reach 10 hours of learning time.</w:t>
            </w:r>
          </w:p>
        </w:tc>
      </w:tr>
      <w:tr>
        <w:tc>
          <w:tcPr>
            <w:tcW w:type="dxa" w:w="2880"/>
            <w:vAlign w:val="center"/>
          </w:tcPr>
          <w:p>
            <w:pPr>
              <w:spacing w:after="0" w:line="240" w:lineRule="auto"/>
              <w:jc w:val="left"/>
            </w:pPr>
            <w:r>
              <w:rPr>
                <w:rFonts w:ascii="Arial" w:hAnsi="Arial" w:eastAsia="Arial" w:cs="Arial"/>
                <w:b w:val="0"/>
                <w:i w:val="0"/>
                <w:sz w:val="20"/>
                <w:u w:val="none"/>
              </w:rPr>
              <w:t>Consistent</w:t>
            </w:r>
          </w:p>
        </w:tc>
        <w:tc>
          <w:tcPr>
            <w:tcW w:type="dxa" w:w="5760"/>
            <w:vAlign w:val="center"/>
          </w:tcPr>
          <w:p>
            <w:pPr>
              <w:spacing w:after="0" w:line="240" w:lineRule="auto"/>
              <w:jc w:val="left"/>
            </w:pPr>
            <w:r>
              <w:rPr>
                <w:rFonts w:ascii="Arial" w:hAnsi="Arial" w:eastAsia="Arial" w:cs="Arial"/>
                <w:b w:val="0"/>
                <w:i w:val="0"/>
                <w:sz w:val="20"/>
                <w:u w:val="none"/>
              </w:rPr>
              <w:t>Log in on 7 different days.</w:t>
            </w: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u w:val="none"/>
        </w:rPr>
        <w:t xml:space="preserve">When a learner passes every published chapter (skipped chapters excluded), the system issues a </w:t>
      </w:r>
      <w:r>
        <w:rPr>
          <w:rFonts w:ascii="Arial" w:hAnsi="Arial" w:eastAsia="Arial" w:cs="Arial"/>
          <w:b/>
          <w:i w:val="0"/>
          <w:sz w:val="24"/>
          <w:u w:val="none"/>
        </w:rPr>
        <w:t>Certificate of Completion</w:t>
      </w:r>
      <w:r>
        <w:rPr>
          <w:rFonts w:ascii="Arial" w:hAnsi="Arial" w:eastAsia="Arial" w:cs="Arial"/>
          <w:b w:val="0"/>
          <w:i w:val="0"/>
          <w:sz w:val="24"/>
          <w:u w:val="none"/>
        </w:rPr>
        <w:t xml:space="preserve"> with a unique reference number. It is issued only once, its completion date never changes, and it always shows the learner’s current name.</w:t>
      </w:r>
    </w:p>
    <w:p>
      <w:pPr>
        <w:keepNext/>
        <w:widowControl/>
        <w:spacing w:line="480" w:lineRule="auto" w:after="0" w:before="240"/>
        <w:jc w:val="both"/>
      </w:pPr>
      <w:r>
        <w:rPr>
          <w:rFonts w:ascii="Arial" w:hAnsi="Arial" w:eastAsia="Arial" w:cs="Arial"/>
          <w:b/>
          <w:i w:val="0"/>
          <w:sz w:val="24"/>
          <w:u w:val="none"/>
        </w:rPr>
        <w:t>Research Problem 12:</w:t>
      </w:r>
      <w:r>
        <w:rPr>
          <w:rFonts w:ascii="Arial" w:hAnsi="Arial" w:eastAsia="Arial" w:cs="Arial"/>
          <w:b w:val="0"/>
          <w:i w:val="0"/>
          <w:sz w:val="24"/>
          <w:u w:val="none"/>
        </w:rPr>
        <w:t xml:space="preserve"> How do the respondents evaluate the COBRA system with respect to the ISO 9126 metrics on functionality, reliability, usability, and efficiency?</w:t>
      </w:r>
    </w:p>
    <w:p>
      <w:pPr>
        <w:keepNext/>
        <w:widowControl/>
        <w:spacing w:line="480" w:lineRule="auto" w:after="0" w:before="240"/>
        <w:jc w:val="left"/>
      </w:pPr>
      <w:r>
        <w:rPr>
          <w:rFonts w:ascii="Arial" w:hAnsi="Arial" w:eastAsia="Arial" w:cs="Arial"/>
          <w:b/>
          <w:i w:val="0"/>
          <w:sz w:val="24"/>
          <w:u w:val="none"/>
        </w:rPr>
        <w:t>Evaluation of the System Based on ISO 9126</w:t>
      </w:r>
    </w:p>
    <w:p>
      <w:pPr>
        <w:widowControl/>
        <w:spacing w:line="480" w:lineRule="auto" w:after="0" w:before="0"/>
        <w:ind w:firstLine="720"/>
        <w:jc w:val="both"/>
      </w:pPr>
      <w:r>
        <w:rPr>
          <w:rFonts w:ascii="Arial" w:hAnsi="Arial" w:eastAsia="Arial" w:cs="Arial"/>
          <w:b w:val="0"/>
          <w:i w:val="0"/>
          <w:sz w:val="24"/>
          <w:highlight w:val="yellow"/>
          <w:u w:val="none"/>
        </w:rPr>
        <w:t>[To be completed after the evaluation. Fill in the weighted mean (WM) and verbal interpretation (VI) of each statement, then discuss the results below each table.]</w:t>
      </w:r>
    </w:p>
    <w:p>
      <w:pPr>
        <w:keepNext/>
        <w:widowControl/>
        <w:spacing w:line="240" w:lineRule="auto" w:after="0" w:before="120"/>
        <w:jc w:val="left"/>
      </w:pPr>
      <w:r>
        <w:rPr>
          <w:rFonts w:ascii="Arial" w:hAnsi="Arial" w:eastAsia="Arial" w:cs="Arial"/>
          <w:b/>
          <w:i w:val="0"/>
          <w:sz w:val="24"/>
          <w:u w:val="none"/>
        </w:rPr>
        <w:t>Table 10</w:t>
      </w:r>
    </w:p>
    <w:p>
      <w:pPr>
        <w:keepNext/>
        <w:widowControl/>
        <w:spacing w:line="240" w:lineRule="auto" w:after="120" w:before="0"/>
        <w:jc w:val="left"/>
      </w:pPr>
      <w:r>
        <w:rPr>
          <w:rFonts w:ascii="Arial" w:hAnsi="Arial" w:eastAsia="Arial" w:cs="Arial"/>
          <w:b w:val="0"/>
          <w:i/>
          <w:sz w:val="24"/>
          <w:u w:val="none"/>
        </w:rPr>
        <w:t>Respondents’ Evaluation of COBRA in Terms of Functionality</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1007"/>
        <w:gridCol w:w="1440"/>
      </w:tblGrid>
      <w:tr>
        <w:trPr>
          <w:tblHeader w:val="true"/>
        </w:trPr>
        <w:tc>
          <w:tcPr>
            <w:tcW w:type="dxa" w:w="6336"/>
            <w:shd w:val="clear" w:color="auto" w:fill="D9D9D9"/>
            <w:vAlign w:val="center"/>
          </w:tcPr>
          <w:p>
            <w:pPr>
              <w:spacing w:after="0" w:line="240" w:lineRule="auto"/>
              <w:jc w:val="center"/>
            </w:pPr>
            <w:r>
              <w:rPr>
                <w:rFonts w:ascii="Arial" w:hAnsi="Arial" w:eastAsia="Arial" w:cs="Arial"/>
                <w:b/>
                <w:i w:val="0"/>
                <w:sz w:val="20"/>
                <w:u w:val="none"/>
              </w:rPr>
              <w:t>Indicator</w:t>
            </w:r>
          </w:p>
        </w:tc>
        <w:tc>
          <w:tcPr>
            <w:tcW w:type="dxa" w:w="1008"/>
            <w:shd w:val="clear" w:color="auto" w:fill="D9D9D9"/>
            <w:vAlign w:val="center"/>
          </w:tcPr>
          <w:p>
            <w:pPr>
              <w:spacing w:after="0" w:line="240" w:lineRule="auto"/>
              <w:jc w:val="center"/>
            </w:pPr>
            <w:r>
              <w:rPr>
                <w:rFonts w:ascii="Arial" w:hAnsi="Arial" w:eastAsia="Arial" w:cs="Arial"/>
                <w:b/>
                <w:i w:val="0"/>
                <w:sz w:val="20"/>
                <w:u w:val="none"/>
              </w:rPr>
              <w:t>WM</w:t>
            </w:r>
          </w:p>
        </w:tc>
        <w:tc>
          <w:tcPr>
            <w:tcW w:type="dxa" w:w="1440"/>
            <w:shd w:val="clear" w:color="auto" w:fill="D9D9D9"/>
            <w:vAlign w:val="center"/>
          </w:tcPr>
          <w:p>
            <w:pPr>
              <w:spacing w:after="0" w:line="240" w:lineRule="auto"/>
              <w:jc w:val="center"/>
            </w:pPr>
            <w:r>
              <w:rPr>
                <w:rFonts w:ascii="Arial" w:hAnsi="Arial" w:eastAsia="Arial" w:cs="Arial"/>
                <w:b/>
                <w:i w:val="0"/>
                <w:sz w:val="20"/>
                <w:u w:val="none"/>
              </w:rPr>
              <w:t>VI</w:t>
            </w:r>
          </w:p>
        </w:tc>
      </w:tr>
      <w:tr>
        <w:tc>
          <w:tcPr>
            <w:tcW w:type="dxa" w:w="6336"/>
            <w:vAlign w:val="center"/>
          </w:tcPr>
          <w:p>
            <w:pPr>
              <w:spacing w:after="0" w:line="240" w:lineRule="auto"/>
              <w:jc w:val="left"/>
            </w:pPr>
            <w:r>
              <w:rPr>
                <w:rFonts w:ascii="Arial" w:hAnsi="Arial" w:eastAsia="Arial" w:cs="Arial"/>
                <w:b w:val="0"/>
                <w:i w:val="0"/>
                <w:sz w:val="20"/>
                <w:u w:val="none"/>
              </w:rPr>
              <w:t>1. The system provides all the functions needed to learn basic Python programming.</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2. The lessons, activities, and exercises give correct results and feedback.</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3. The coding sandbox runs Python programs correctly.</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4. The system protects accounts and data from unauthorized access.</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5. The system correctly records progress, scores, badges, and recommendations.</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i w:val="0"/>
                <w:sz w:val="20"/>
                <w:u w:val="none"/>
              </w:rPr>
              <w:t>Overall Weighted Mean</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highlight w:val="yellow"/>
          <w:u w:val="none"/>
        </w:rPr>
        <w:t>[Discussion of the results for functionality.]</w:t>
      </w:r>
    </w:p>
    <w:p>
      <w:pPr>
        <w:keepNext/>
        <w:widowControl/>
        <w:spacing w:line="240" w:lineRule="auto" w:after="0" w:before="120"/>
        <w:jc w:val="left"/>
      </w:pPr>
      <w:r>
        <w:rPr>
          <w:rFonts w:ascii="Arial" w:hAnsi="Arial" w:eastAsia="Arial" w:cs="Arial"/>
          <w:b/>
          <w:i w:val="0"/>
          <w:sz w:val="24"/>
          <w:u w:val="none"/>
        </w:rPr>
        <w:t>Table 11</w:t>
      </w:r>
    </w:p>
    <w:p>
      <w:pPr>
        <w:keepNext/>
        <w:widowControl/>
        <w:spacing w:line="240" w:lineRule="auto" w:after="120" w:before="0"/>
        <w:jc w:val="left"/>
      </w:pPr>
      <w:r>
        <w:rPr>
          <w:rFonts w:ascii="Arial" w:hAnsi="Arial" w:eastAsia="Arial" w:cs="Arial"/>
          <w:b w:val="0"/>
          <w:i/>
          <w:sz w:val="24"/>
          <w:u w:val="none"/>
        </w:rPr>
        <w:t>Respondents’ Evaluation of COBRA in Terms of Reliability</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1007"/>
        <w:gridCol w:w="1440"/>
      </w:tblGrid>
      <w:tr>
        <w:trPr>
          <w:tblHeader w:val="true"/>
        </w:trPr>
        <w:tc>
          <w:tcPr>
            <w:tcW w:type="dxa" w:w="6336"/>
            <w:shd w:val="clear" w:color="auto" w:fill="D9D9D9"/>
            <w:vAlign w:val="center"/>
          </w:tcPr>
          <w:p>
            <w:pPr>
              <w:spacing w:after="0" w:line="240" w:lineRule="auto"/>
              <w:jc w:val="center"/>
            </w:pPr>
            <w:r>
              <w:rPr>
                <w:rFonts w:ascii="Arial" w:hAnsi="Arial" w:eastAsia="Arial" w:cs="Arial"/>
                <w:b/>
                <w:i w:val="0"/>
                <w:sz w:val="20"/>
                <w:u w:val="none"/>
              </w:rPr>
              <w:t>Indicator</w:t>
            </w:r>
          </w:p>
        </w:tc>
        <w:tc>
          <w:tcPr>
            <w:tcW w:type="dxa" w:w="1008"/>
            <w:shd w:val="clear" w:color="auto" w:fill="D9D9D9"/>
            <w:vAlign w:val="center"/>
          </w:tcPr>
          <w:p>
            <w:pPr>
              <w:spacing w:after="0" w:line="240" w:lineRule="auto"/>
              <w:jc w:val="center"/>
            </w:pPr>
            <w:r>
              <w:rPr>
                <w:rFonts w:ascii="Arial" w:hAnsi="Arial" w:eastAsia="Arial" w:cs="Arial"/>
                <w:b/>
                <w:i w:val="0"/>
                <w:sz w:val="20"/>
                <w:u w:val="none"/>
              </w:rPr>
              <w:t>WM</w:t>
            </w:r>
          </w:p>
        </w:tc>
        <w:tc>
          <w:tcPr>
            <w:tcW w:type="dxa" w:w="1440"/>
            <w:shd w:val="clear" w:color="auto" w:fill="D9D9D9"/>
            <w:vAlign w:val="center"/>
          </w:tcPr>
          <w:p>
            <w:pPr>
              <w:spacing w:after="0" w:line="240" w:lineRule="auto"/>
              <w:jc w:val="center"/>
            </w:pPr>
            <w:r>
              <w:rPr>
                <w:rFonts w:ascii="Arial" w:hAnsi="Arial" w:eastAsia="Arial" w:cs="Arial"/>
                <w:b/>
                <w:i w:val="0"/>
                <w:sz w:val="20"/>
                <w:u w:val="none"/>
              </w:rPr>
              <w:t>VI</w:t>
            </w:r>
          </w:p>
        </w:tc>
      </w:tr>
      <w:tr>
        <w:tc>
          <w:tcPr>
            <w:tcW w:type="dxa" w:w="6336"/>
            <w:vAlign w:val="center"/>
          </w:tcPr>
          <w:p>
            <w:pPr>
              <w:spacing w:after="0" w:line="240" w:lineRule="auto"/>
              <w:jc w:val="left"/>
            </w:pPr>
            <w:r>
              <w:rPr>
                <w:rFonts w:ascii="Arial" w:hAnsi="Arial" w:eastAsia="Arial" w:cs="Arial"/>
                <w:b w:val="0"/>
                <w:i w:val="0"/>
                <w:sz w:val="20"/>
                <w:u w:val="none"/>
              </w:rPr>
              <w:t>1. The system works without errors or crashes during use.</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2. The system handles wrong inputs and errors without losing data.</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3. The system saves progress so a learner can continue where they left off.</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4. The system is available whenever I need to use it.</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i w:val="0"/>
                <w:sz w:val="20"/>
                <w:u w:val="none"/>
              </w:rPr>
              <w:t>Overall Weighted Mean</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highlight w:val="yellow"/>
          <w:u w:val="none"/>
        </w:rPr>
        <w:t>[Discussion of the results for reliability.]</w:t>
      </w:r>
    </w:p>
    <w:p>
      <w:pPr>
        <w:keepNext/>
        <w:widowControl/>
        <w:spacing w:line="240" w:lineRule="auto" w:after="0" w:before="120"/>
        <w:jc w:val="left"/>
      </w:pPr>
      <w:r>
        <w:rPr>
          <w:rFonts w:ascii="Arial" w:hAnsi="Arial" w:eastAsia="Arial" w:cs="Arial"/>
          <w:b/>
          <w:i w:val="0"/>
          <w:sz w:val="24"/>
          <w:u w:val="none"/>
        </w:rPr>
        <w:t>Table 12</w:t>
      </w:r>
    </w:p>
    <w:p>
      <w:pPr>
        <w:keepNext/>
        <w:widowControl/>
        <w:spacing w:line="240" w:lineRule="auto" w:after="120" w:before="0"/>
        <w:jc w:val="left"/>
      </w:pPr>
      <w:r>
        <w:rPr>
          <w:rFonts w:ascii="Arial" w:hAnsi="Arial" w:eastAsia="Arial" w:cs="Arial"/>
          <w:b w:val="0"/>
          <w:i/>
          <w:sz w:val="24"/>
          <w:u w:val="none"/>
        </w:rPr>
        <w:t>Respondents’ Evaluation of COBRA in Terms of Usability</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1007"/>
        <w:gridCol w:w="1440"/>
      </w:tblGrid>
      <w:tr>
        <w:trPr>
          <w:tblHeader w:val="true"/>
        </w:trPr>
        <w:tc>
          <w:tcPr>
            <w:tcW w:type="dxa" w:w="6336"/>
            <w:shd w:val="clear" w:color="auto" w:fill="D9D9D9"/>
            <w:vAlign w:val="center"/>
          </w:tcPr>
          <w:p>
            <w:pPr>
              <w:spacing w:after="0" w:line="240" w:lineRule="auto"/>
              <w:jc w:val="center"/>
            </w:pPr>
            <w:r>
              <w:rPr>
                <w:rFonts w:ascii="Arial" w:hAnsi="Arial" w:eastAsia="Arial" w:cs="Arial"/>
                <w:b/>
                <w:i w:val="0"/>
                <w:sz w:val="20"/>
                <w:u w:val="none"/>
              </w:rPr>
              <w:t>Indicator</w:t>
            </w:r>
          </w:p>
        </w:tc>
        <w:tc>
          <w:tcPr>
            <w:tcW w:type="dxa" w:w="1008"/>
            <w:shd w:val="clear" w:color="auto" w:fill="D9D9D9"/>
            <w:vAlign w:val="center"/>
          </w:tcPr>
          <w:p>
            <w:pPr>
              <w:spacing w:after="0" w:line="240" w:lineRule="auto"/>
              <w:jc w:val="center"/>
            </w:pPr>
            <w:r>
              <w:rPr>
                <w:rFonts w:ascii="Arial" w:hAnsi="Arial" w:eastAsia="Arial" w:cs="Arial"/>
                <w:b/>
                <w:i w:val="0"/>
                <w:sz w:val="20"/>
                <w:u w:val="none"/>
              </w:rPr>
              <w:t>WM</w:t>
            </w:r>
          </w:p>
        </w:tc>
        <w:tc>
          <w:tcPr>
            <w:tcW w:type="dxa" w:w="1440"/>
            <w:shd w:val="clear" w:color="auto" w:fill="D9D9D9"/>
            <w:vAlign w:val="center"/>
          </w:tcPr>
          <w:p>
            <w:pPr>
              <w:spacing w:after="0" w:line="240" w:lineRule="auto"/>
              <w:jc w:val="center"/>
            </w:pPr>
            <w:r>
              <w:rPr>
                <w:rFonts w:ascii="Arial" w:hAnsi="Arial" w:eastAsia="Arial" w:cs="Arial"/>
                <w:b/>
                <w:i w:val="0"/>
                <w:sz w:val="20"/>
                <w:u w:val="none"/>
              </w:rPr>
              <w:t>VI</w:t>
            </w:r>
          </w:p>
        </w:tc>
      </w:tr>
      <w:tr>
        <w:tc>
          <w:tcPr>
            <w:tcW w:type="dxa" w:w="6336"/>
            <w:vAlign w:val="center"/>
          </w:tcPr>
          <w:p>
            <w:pPr>
              <w:spacing w:after="0" w:line="240" w:lineRule="auto"/>
              <w:jc w:val="left"/>
            </w:pPr>
            <w:r>
              <w:rPr>
                <w:rFonts w:ascii="Arial" w:hAnsi="Arial" w:eastAsia="Arial" w:cs="Arial"/>
                <w:b w:val="0"/>
                <w:i w:val="0"/>
                <w:sz w:val="20"/>
                <w:u w:val="none"/>
              </w:rPr>
              <w:t>1. The system is easy to understand and use.</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2. The pages, buttons, and menus are clear and well organized.</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3. Learning how to use the system takes little effort.</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4. The design of the system is attractive and engaging.</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5. The system can be used comfortably on both computers and mobile devices.</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i w:val="0"/>
                <w:sz w:val="20"/>
                <w:u w:val="none"/>
              </w:rPr>
              <w:t>Overall Weighted Mean</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highlight w:val="yellow"/>
          <w:u w:val="none"/>
        </w:rPr>
        <w:t>[Discussion of the results for usability.]</w:t>
      </w:r>
    </w:p>
    <w:p>
      <w:pPr>
        <w:keepNext/>
        <w:widowControl/>
        <w:spacing w:line="240" w:lineRule="auto" w:after="0" w:before="120"/>
        <w:jc w:val="left"/>
      </w:pPr>
      <w:r>
        <w:rPr>
          <w:rFonts w:ascii="Arial" w:hAnsi="Arial" w:eastAsia="Arial" w:cs="Arial"/>
          <w:b/>
          <w:i w:val="0"/>
          <w:sz w:val="24"/>
          <w:u w:val="none"/>
        </w:rPr>
        <w:t>Table 13</w:t>
      </w:r>
    </w:p>
    <w:p>
      <w:pPr>
        <w:keepNext/>
        <w:widowControl/>
        <w:spacing w:line="240" w:lineRule="auto" w:after="120" w:before="0"/>
        <w:jc w:val="left"/>
      </w:pPr>
      <w:r>
        <w:rPr>
          <w:rFonts w:ascii="Arial" w:hAnsi="Arial" w:eastAsia="Arial" w:cs="Arial"/>
          <w:b w:val="0"/>
          <w:i/>
          <w:sz w:val="24"/>
          <w:u w:val="none"/>
        </w:rPr>
        <w:t>Respondents’ Evaluation of COBRA in Terms of Efficiency</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1007"/>
        <w:gridCol w:w="1440"/>
      </w:tblGrid>
      <w:tr>
        <w:trPr>
          <w:tblHeader w:val="true"/>
        </w:trPr>
        <w:tc>
          <w:tcPr>
            <w:tcW w:type="dxa" w:w="6336"/>
            <w:shd w:val="clear" w:color="auto" w:fill="D9D9D9"/>
            <w:vAlign w:val="center"/>
          </w:tcPr>
          <w:p>
            <w:pPr>
              <w:spacing w:after="0" w:line="240" w:lineRule="auto"/>
              <w:jc w:val="center"/>
            </w:pPr>
            <w:r>
              <w:rPr>
                <w:rFonts w:ascii="Arial" w:hAnsi="Arial" w:eastAsia="Arial" w:cs="Arial"/>
                <w:b/>
                <w:i w:val="0"/>
                <w:sz w:val="20"/>
                <w:u w:val="none"/>
              </w:rPr>
              <w:t>Indicator</w:t>
            </w:r>
          </w:p>
        </w:tc>
        <w:tc>
          <w:tcPr>
            <w:tcW w:type="dxa" w:w="1008"/>
            <w:shd w:val="clear" w:color="auto" w:fill="D9D9D9"/>
            <w:vAlign w:val="center"/>
          </w:tcPr>
          <w:p>
            <w:pPr>
              <w:spacing w:after="0" w:line="240" w:lineRule="auto"/>
              <w:jc w:val="center"/>
            </w:pPr>
            <w:r>
              <w:rPr>
                <w:rFonts w:ascii="Arial" w:hAnsi="Arial" w:eastAsia="Arial" w:cs="Arial"/>
                <w:b/>
                <w:i w:val="0"/>
                <w:sz w:val="20"/>
                <w:u w:val="none"/>
              </w:rPr>
              <w:t>WM</w:t>
            </w:r>
          </w:p>
        </w:tc>
        <w:tc>
          <w:tcPr>
            <w:tcW w:type="dxa" w:w="1440"/>
            <w:shd w:val="clear" w:color="auto" w:fill="D9D9D9"/>
            <w:vAlign w:val="center"/>
          </w:tcPr>
          <w:p>
            <w:pPr>
              <w:spacing w:after="0" w:line="240" w:lineRule="auto"/>
              <w:jc w:val="center"/>
            </w:pPr>
            <w:r>
              <w:rPr>
                <w:rFonts w:ascii="Arial" w:hAnsi="Arial" w:eastAsia="Arial" w:cs="Arial"/>
                <w:b/>
                <w:i w:val="0"/>
                <w:sz w:val="20"/>
                <w:u w:val="none"/>
              </w:rPr>
              <w:t>VI</w:t>
            </w:r>
          </w:p>
        </w:tc>
      </w:tr>
      <w:tr>
        <w:tc>
          <w:tcPr>
            <w:tcW w:type="dxa" w:w="6336"/>
            <w:vAlign w:val="center"/>
          </w:tcPr>
          <w:p>
            <w:pPr>
              <w:spacing w:after="0" w:line="240" w:lineRule="auto"/>
              <w:jc w:val="left"/>
            </w:pPr>
            <w:r>
              <w:rPr>
                <w:rFonts w:ascii="Arial" w:hAnsi="Arial" w:eastAsia="Arial" w:cs="Arial"/>
                <w:b w:val="0"/>
                <w:i w:val="0"/>
                <w:sz w:val="20"/>
                <w:u w:val="none"/>
              </w:rPr>
              <w:t>1. The pages load quickly.</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2. Code runs and results appear within an acceptable time.</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3. The system responds quickly to my actions.</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4. The system does not slow down my device.</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i w:val="0"/>
                <w:sz w:val="20"/>
                <w:u w:val="none"/>
              </w:rPr>
              <w:t>Overall Weighted Mean</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highlight w:val="yellow"/>
          <w:u w:val="none"/>
        </w:rPr>
        <w:t>[Discussion of the results for efficiency.]</w:t>
      </w:r>
    </w:p>
    <w:p>
      <w:pPr>
        <w:keepNext/>
        <w:widowControl/>
        <w:spacing w:line="240" w:lineRule="auto" w:after="0" w:before="120"/>
        <w:jc w:val="left"/>
      </w:pPr>
      <w:r>
        <w:rPr>
          <w:rFonts w:ascii="Arial" w:hAnsi="Arial" w:eastAsia="Arial" w:cs="Arial"/>
          <w:b/>
          <w:i w:val="0"/>
          <w:sz w:val="24"/>
          <w:u w:val="none"/>
        </w:rPr>
        <w:t>Table 14</w:t>
      </w:r>
    </w:p>
    <w:p>
      <w:pPr>
        <w:keepNext/>
        <w:widowControl/>
        <w:spacing w:line="240" w:lineRule="auto" w:after="120" w:before="0"/>
        <w:jc w:val="left"/>
      </w:pPr>
      <w:r>
        <w:rPr>
          <w:rFonts w:ascii="Arial" w:hAnsi="Arial" w:eastAsia="Arial" w:cs="Arial"/>
          <w:b w:val="0"/>
          <w:i/>
          <w:sz w:val="24"/>
          <w:u w:val="none"/>
        </w:rPr>
        <w:t>Summary of the Respondents’ Evaluation of COBRA</w:t>
      </w:r>
    </w:p>
    <w:tbl>
      <w:tblPr>
        <w:tblW w:w="87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1007"/>
        <w:gridCol w:w="1440"/>
      </w:tblGrid>
      <w:tr>
        <w:trPr>
          <w:tblHeader w:val="true"/>
        </w:trPr>
        <w:tc>
          <w:tcPr>
            <w:tcW w:type="dxa" w:w="6336"/>
            <w:shd w:val="clear" w:color="auto" w:fill="D9D9D9"/>
            <w:vAlign w:val="center"/>
          </w:tcPr>
          <w:p>
            <w:pPr>
              <w:spacing w:after="0" w:line="240" w:lineRule="auto"/>
              <w:jc w:val="center"/>
            </w:pPr>
            <w:r>
              <w:rPr>
                <w:rFonts w:ascii="Arial" w:hAnsi="Arial" w:eastAsia="Arial" w:cs="Arial"/>
                <w:b/>
                <w:i w:val="0"/>
                <w:sz w:val="20"/>
                <w:u w:val="none"/>
              </w:rPr>
              <w:t>ISO 9126 Characteristic</w:t>
            </w:r>
          </w:p>
        </w:tc>
        <w:tc>
          <w:tcPr>
            <w:tcW w:type="dxa" w:w="1008"/>
            <w:shd w:val="clear" w:color="auto" w:fill="D9D9D9"/>
            <w:vAlign w:val="center"/>
          </w:tcPr>
          <w:p>
            <w:pPr>
              <w:spacing w:after="0" w:line="240" w:lineRule="auto"/>
              <w:jc w:val="center"/>
            </w:pPr>
            <w:r>
              <w:rPr>
                <w:rFonts w:ascii="Arial" w:hAnsi="Arial" w:eastAsia="Arial" w:cs="Arial"/>
                <w:b/>
                <w:i w:val="0"/>
                <w:sz w:val="20"/>
                <w:u w:val="none"/>
              </w:rPr>
              <w:t>WM</w:t>
            </w:r>
          </w:p>
        </w:tc>
        <w:tc>
          <w:tcPr>
            <w:tcW w:type="dxa" w:w="1440"/>
            <w:shd w:val="clear" w:color="auto" w:fill="D9D9D9"/>
            <w:vAlign w:val="center"/>
          </w:tcPr>
          <w:p>
            <w:pPr>
              <w:spacing w:after="0" w:line="240" w:lineRule="auto"/>
              <w:jc w:val="center"/>
            </w:pPr>
            <w:r>
              <w:rPr>
                <w:rFonts w:ascii="Arial" w:hAnsi="Arial" w:eastAsia="Arial" w:cs="Arial"/>
                <w:b/>
                <w:i w:val="0"/>
                <w:sz w:val="20"/>
                <w:u w:val="none"/>
              </w:rPr>
              <w:t>VI</w:t>
            </w:r>
          </w:p>
        </w:tc>
      </w:tr>
      <w:tr>
        <w:tc>
          <w:tcPr>
            <w:tcW w:type="dxa" w:w="6336"/>
            <w:vAlign w:val="center"/>
          </w:tcPr>
          <w:p>
            <w:pPr>
              <w:spacing w:after="0" w:line="240" w:lineRule="auto"/>
              <w:jc w:val="left"/>
            </w:pPr>
            <w:r>
              <w:rPr>
                <w:rFonts w:ascii="Arial" w:hAnsi="Arial" w:eastAsia="Arial" w:cs="Arial"/>
                <w:b w:val="0"/>
                <w:i w:val="0"/>
                <w:sz w:val="20"/>
                <w:u w:val="none"/>
              </w:rPr>
              <w:t>Functionality</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Reliability</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Usability</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val="0"/>
                <w:i w:val="0"/>
                <w:sz w:val="20"/>
                <w:u w:val="none"/>
              </w:rPr>
              <w:t>Efficiency</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r>
        <w:tc>
          <w:tcPr>
            <w:tcW w:type="dxa" w:w="6336"/>
            <w:vAlign w:val="center"/>
          </w:tcPr>
          <w:p>
            <w:pPr>
              <w:spacing w:after="0" w:line="240" w:lineRule="auto"/>
              <w:jc w:val="left"/>
            </w:pPr>
            <w:r>
              <w:rPr>
                <w:rFonts w:ascii="Arial" w:hAnsi="Arial" w:eastAsia="Arial" w:cs="Arial"/>
                <w:b/>
                <w:i w:val="0"/>
                <w:sz w:val="20"/>
                <w:u w:val="none"/>
              </w:rPr>
              <w:t>Overall Weighted Mean</w:t>
            </w:r>
          </w:p>
        </w:tc>
        <w:tc>
          <w:tcPr>
            <w:tcW w:type="dxa" w:w="1008"/>
            <w:vAlign w:val="center"/>
          </w:tcPr>
          <w:p>
            <w:pPr>
              <w:spacing w:after="0" w:line="240" w:lineRule="auto"/>
              <w:jc w:val="center"/>
            </w:pPr>
          </w:p>
        </w:tc>
        <w:tc>
          <w:tcPr>
            <w:tcW w:type="dxa" w:w="1440"/>
            <w:vAlign w:val="center"/>
          </w:tcPr>
          <w:p>
            <w:pPr>
              <w:spacing w:after="0" w:line="240" w:lineRule="auto"/>
              <w:jc w:val="center"/>
            </w:pPr>
          </w:p>
        </w:tc>
      </w:tr>
    </w:tbl>
    <w:p>
      <w:pPr>
        <w:widowControl/>
        <w:spacing w:line="240" w:lineRule="auto" w:after="120" w:before="0"/>
        <w:jc w:val="both"/>
      </w:pPr>
    </w:p>
    <w:p>
      <w:pPr>
        <w:widowControl/>
        <w:spacing w:line="480" w:lineRule="auto" w:after="0" w:before="0"/>
        <w:ind w:firstLine="720"/>
        <w:jc w:val="both"/>
      </w:pPr>
      <w:r>
        <w:rPr>
          <w:rFonts w:ascii="Arial" w:hAnsi="Arial" w:eastAsia="Arial" w:cs="Arial"/>
          <w:b w:val="0"/>
          <w:i w:val="0"/>
          <w:sz w:val="24"/>
          <w:highlight w:val="yellow"/>
          <w:u w:val="none"/>
        </w:rPr>
        <w:t>[Overall discussion of the evaluation results.]</w:t>
      </w:r>
    </w:p>
    <w:p>
      <w:pPr>
        <w:keepNext/>
        <w:widowControl/>
        <w:spacing w:line="480" w:lineRule="auto" w:after="0" w:before="240"/>
        <w:jc w:val="both"/>
      </w:pPr>
      <w:r>
        <w:rPr>
          <w:rFonts w:ascii="Arial" w:hAnsi="Arial" w:eastAsia="Arial" w:cs="Arial"/>
          <w:b/>
          <w:i w:val="0"/>
          <w:sz w:val="24"/>
          <w:u w:val="none"/>
        </w:rPr>
        <w:t>Research Problem 13:</w:t>
      </w:r>
      <w:r>
        <w:rPr>
          <w:rFonts w:ascii="Arial" w:hAnsi="Arial" w:eastAsia="Arial" w:cs="Arial"/>
          <w:b w:val="0"/>
          <w:i w:val="0"/>
          <w:sz w:val="24"/>
          <w:u w:val="none"/>
        </w:rPr>
        <w:t xml:space="preserve"> What system architecture was proposed for the COBRA system?</w:t>
      </w:r>
    </w:p>
    <w:p>
      <w:pPr>
        <w:keepNext/>
        <w:widowControl/>
        <w:spacing w:line="480" w:lineRule="auto" w:after="0" w:before="240"/>
        <w:jc w:val="left"/>
      </w:pPr>
      <w:r>
        <w:rPr>
          <w:rFonts w:ascii="Arial" w:hAnsi="Arial" w:eastAsia="Arial" w:cs="Arial"/>
          <w:b/>
          <w:i w:val="0"/>
          <w:sz w:val="24"/>
          <w:u w:val="none"/>
        </w:rPr>
        <w:t>System Architecture</w:t>
      </w:r>
    </w:p>
    <w:p>
      <w:pPr>
        <w:widowControl/>
        <w:spacing w:line="480" w:lineRule="auto" w:after="0" w:before="0"/>
        <w:ind w:firstLine="720"/>
        <w:jc w:val="both"/>
      </w:pPr>
      <w:r>
        <w:rPr>
          <w:rFonts w:ascii="Arial" w:hAnsi="Arial" w:eastAsia="Arial" w:cs="Arial"/>
          <w:b w:val="0"/>
          <w:i w:val="0"/>
          <w:sz w:val="24"/>
          <w:u w:val="none"/>
        </w:rPr>
        <w:t>COBRA uses a three-tier web architecture, shown in Figure 4.</w:t>
      </w:r>
    </w:p>
    <w:p>
      <w:pPr>
        <w:widowControl/>
        <w:spacing w:line="480" w:lineRule="auto" w:after="0" w:before="0"/>
        <w:ind w:firstLine="720"/>
        <w:jc w:val="both"/>
      </w:pPr>
      <w:r>
        <w:rPr>
          <w:rFonts w:ascii="Arial" w:hAnsi="Arial" w:eastAsia="Arial" w:cs="Arial"/>
          <w:b w:val="0"/>
          <w:i w:val="0"/>
          <w:sz w:val="24"/>
          <w:u w:val="none"/>
        </w:rPr>
        <w:t xml:space="preserve">The </w:t>
      </w:r>
      <w:r>
        <w:rPr>
          <w:rFonts w:ascii="Arial" w:hAnsi="Arial" w:eastAsia="Arial" w:cs="Arial"/>
          <w:b/>
          <w:i w:val="0"/>
          <w:sz w:val="24"/>
          <w:u w:val="none"/>
        </w:rPr>
        <w:t>client tier</w:t>
      </w:r>
      <w:r>
        <w:rPr>
          <w:rFonts w:ascii="Arial" w:hAnsi="Arial" w:eastAsia="Arial" w:cs="Arial"/>
          <w:b w:val="0"/>
          <w:i w:val="0"/>
          <w:sz w:val="24"/>
          <w:u w:val="none"/>
        </w:rPr>
        <w:t xml:space="preserve"> is the web browser. It displays the learner pages (dashboard, learning map, lessons, activities, sandbox, profile, and certificate) and the staff pages (dashboards, course and content management, publishing, progress, analytics, and reports). Python code from lessons, exercises, and the sandbox runs in the browser using Pyodide inside a Web Worker, which keeps the page responsive and keeps learners’ code off the server.</w:t>
      </w:r>
    </w:p>
    <w:p>
      <w:pPr>
        <w:widowControl/>
        <w:spacing w:line="480" w:lineRule="auto" w:after="0" w:before="0"/>
        <w:ind w:firstLine="720"/>
        <w:jc w:val="both"/>
      </w:pPr>
      <w:r>
        <w:rPr>
          <w:rFonts w:ascii="Arial" w:hAnsi="Arial" w:eastAsia="Arial" w:cs="Arial"/>
          <w:b w:val="0"/>
          <w:i w:val="0"/>
          <w:sz w:val="24"/>
          <w:u w:val="none"/>
        </w:rPr>
        <w:t xml:space="preserve">The </w:t>
      </w:r>
      <w:r>
        <w:rPr>
          <w:rFonts w:ascii="Arial" w:hAnsi="Arial" w:eastAsia="Arial" w:cs="Arial"/>
          <w:b/>
          <w:i w:val="0"/>
          <w:sz w:val="24"/>
          <w:u w:val="none"/>
        </w:rPr>
        <w:t>application tier</w:t>
      </w:r>
      <w:r>
        <w:rPr>
          <w:rFonts w:ascii="Arial" w:hAnsi="Arial" w:eastAsia="Arial" w:cs="Arial"/>
          <w:b w:val="0"/>
          <w:i w:val="0"/>
          <w:sz w:val="24"/>
          <w:u w:val="none"/>
        </w:rPr>
        <w:t xml:space="preserve"> is a Flask web server written in Python. It is organized into blueprints for the learner pages, the staff pages under </w:t>
      </w:r>
      <w:r>
        <w:rPr>
          <w:rFonts w:ascii="Arial" w:hAnsi="Arial" w:eastAsia="Arial" w:cs="Arial"/>
          <w:b w:val="0"/>
          <w:i/>
          <w:sz w:val="24"/>
          <w:u w:val="none"/>
        </w:rPr>
        <w:t>/admin</w:t>
      </w:r>
      <w:r>
        <w:rPr>
          <w:rFonts w:ascii="Arial" w:hAnsi="Arial" w:eastAsia="Arial" w:cs="Arial"/>
          <w:b w:val="0"/>
          <w:i w:val="0"/>
          <w:sz w:val="24"/>
          <w:u w:val="none"/>
        </w:rPr>
        <w:t xml:space="preserve">, the staff login under </w:t>
      </w:r>
      <w:r>
        <w:rPr>
          <w:rFonts w:ascii="Arial" w:hAnsi="Arial" w:eastAsia="Arial" w:cs="Arial"/>
          <w:b w:val="0"/>
          <w:i/>
          <w:sz w:val="24"/>
          <w:u w:val="none"/>
        </w:rPr>
        <w:t>/staff</w:t>
      </w:r>
      <w:r>
        <w:rPr>
          <w:rFonts w:ascii="Arial" w:hAnsi="Arial" w:eastAsia="Arial" w:cs="Arial"/>
          <w:b w:val="0"/>
          <w:i w:val="0"/>
          <w:sz w:val="24"/>
          <w:u w:val="none"/>
        </w:rPr>
        <w:t>, and shared services such as consent, notifications, and idle logout. Each of the eleven modules is implemented as its own set of Python files, and every staff request is checked against a default-deny role-permission map.</w:t>
      </w:r>
    </w:p>
    <w:p>
      <w:pPr>
        <w:widowControl/>
        <w:spacing w:line="480" w:lineRule="auto" w:after="0" w:before="0"/>
        <w:ind w:firstLine="720"/>
        <w:jc w:val="both"/>
      </w:pPr>
      <w:r>
        <w:rPr>
          <w:rFonts w:ascii="Arial" w:hAnsi="Arial" w:eastAsia="Arial" w:cs="Arial"/>
          <w:b w:val="0"/>
          <w:i w:val="0"/>
          <w:sz w:val="24"/>
          <w:u w:val="none"/>
        </w:rPr>
        <w:t xml:space="preserve">The </w:t>
      </w:r>
      <w:r>
        <w:rPr>
          <w:rFonts w:ascii="Arial" w:hAnsi="Arial" w:eastAsia="Arial" w:cs="Arial"/>
          <w:b/>
          <w:i w:val="0"/>
          <w:sz w:val="24"/>
          <w:u w:val="none"/>
        </w:rPr>
        <w:t>data tier</w:t>
      </w:r>
      <w:r>
        <w:rPr>
          <w:rFonts w:ascii="Arial" w:hAnsi="Arial" w:eastAsia="Arial" w:cs="Arial"/>
          <w:b w:val="0"/>
          <w:i w:val="0"/>
          <w:sz w:val="24"/>
          <w:u w:val="none"/>
        </w:rPr>
        <w:t xml:space="preserve"> is a MariaDB/MySQL database (</w:t>
      </w:r>
      <w:r>
        <w:rPr>
          <w:rFonts w:ascii="Arial" w:hAnsi="Arial" w:eastAsia="Arial" w:cs="Arial"/>
          <w:b w:val="0"/>
          <w:i/>
          <w:sz w:val="24"/>
          <w:u w:val="none"/>
        </w:rPr>
        <w:t>cobra_db</w:t>
      </w:r>
      <w:r>
        <w:rPr>
          <w:rFonts w:ascii="Arial" w:hAnsi="Arial" w:eastAsia="Arial" w:cs="Arial"/>
          <w:b w:val="0"/>
          <w:i w:val="0"/>
          <w:sz w:val="24"/>
          <w:u w:val="none"/>
        </w:rPr>
        <w:t>) that stores accounts and profiles, the course structure and content, activity items and answers, progress, recommendations, badges, certificates, and logs. The system also uses Gmail’s SMTP server to send one-time codes, YouTube to host the video tutorials, and a content delivery network to load Pyodide.</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CellMar>
          <w:left w:w="0" w:type="dxa"/>
          <w:right w:w="0" w:type="dxa"/>
        </w:tblCellMar>
        <w:tblLook w:firstColumn="1" w:firstRow="1" w:lastColumn="0" w:lastRow="0" w:noHBand="0" w:noVBand="1" w:val="04A0"/>
      </w:tblPr>
      <w:tblGrid>
        <w:gridCol w:w="8640"/>
      </w:tblGrid>
      <w:tr>
        <w:trPr>
          <w:cantSplit w:val="true"/>
        </w:trPr>
        <w:tc>
          <w:tcPr>
            <w:tcW w:type="dxa" w:w="8640"/>
          </w:tcPr>
          <w:p>
            <w:pPr>
              <w:spacing w:after="0"/>
            </w:pPr>
            <w:r>
              <w:rPr>
                <w:rFonts w:ascii="Arial" w:hAnsi="Arial" w:eastAsia="Arial" w:cs="Arial"/>
                <w:b/>
                <w:i w:val="0"/>
                <w:sz w:val="24"/>
                <w:u w:val="none"/>
              </w:rPr>
              <w:t>Figure 4</w:t>
            </w:r>
          </w:p>
          <w:p>
            <w:pPr>
              <w:spacing w:after="120"/>
            </w:pPr>
            <w:r>
              <w:rPr>
                <w:rFonts w:ascii="Arial" w:hAnsi="Arial" w:eastAsia="Arial" w:cs="Arial"/>
                <w:b w:val="0"/>
                <w:i/>
                <w:sz w:val="24"/>
                <w:u w:val="none"/>
              </w:rPr>
              <w:t>System Architecture of COBRA</w:t>
            </w:r>
          </w:p>
          <w:p>
            <w:pPr>
              <w:jc w:val="center"/>
            </w:pPr>
            <w:r>
              <w:drawing>
                <wp:inline xmlns:a="http://schemas.openxmlformats.org/drawingml/2006/main" xmlns:pic="http://schemas.openxmlformats.org/drawingml/2006/picture">
                  <wp:extent cx="5394960" cy="4315968"/>
                  <wp:docPr id="19" name="Picture 19"/>
                  <wp:cNvGraphicFramePr>
                    <a:graphicFrameLocks noChangeAspect="1"/>
                  </wp:cNvGraphicFramePr>
                  <a:graphic>
                    <a:graphicData uri="http://schemas.openxmlformats.org/drawingml/2006/picture">
                      <pic:pic>
                        <pic:nvPicPr>
                          <pic:cNvPr id="0" name="fig_arch.png"/>
                          <pic:cNvPicPr/>
                        </pic:nvPicPr>
                        <pic:blipFill>
                          <a:blip r:embed="rId32"/>
                          <a:stretch>
                            <a:fillRect/>
                          </a:stretch>
                        </pic:blipFill>
                        <pic:spPr>
                          <a:xfrm>
                            <a:off x="0" y="0"/>
                            <a:ext cx="5394960" cy="4315968"/>
                          </a:xfrm>
                          <a:prstGeom prst="rect"/>
                        </pic:spPr>
                      </pic:pic>
                    </a:graphicData>
                  </a:graphic>
                </wp:inline>
              </w:drawing>
            </w:r>
          </w:p>
        </w:tc>
      </w:tr>
    </w:tbl>
    <w:p>
      <w:pPr>
        <w:widowControl/>
        <w:spacing w:line="240" w:lineRule="auto" w:after="120" w:before="0"/>
        <w:jc w:val="both"/>
      </w:pPr>
    </w:p>
    <w:p>
      <w:pPr>
        <w:keepNext/>
        <w:pageBreakBefore/>
        <w:widowControl/>
        <w:spacing w:line="480" w:lineRule="auto" w:after="0" w:before="0"/>
        <w:jc w:val="center"/>
      </w:pPr>
      <w:r>
        <w:rPr>
          <w:rFonts w:ascii="Arial" w:hAnsi="Arial" w:eastAsia="Arial" w:cs="Arial"/>
          <w:b/>
          <w:i w:val="0"/>
          <w:sz w:val="24"/>
          <w:u w:val="none"/>
        </w:rPr>
        <w:t>Chapter 4</w:t>
      </w:r>
    </w:p>
    <w:p>
      <w:pPr>
        <w:keepNext/>
        <w:widowControl/>
        <w:spacing w:line="480" w:lineRule="auto" w:after="0" w:before="0"/>
        <w:jc w:val="center"/>
      </w:pPr>
      <w:r>
        <w:rPr>
          <w:rFonts w:ascii="Arial" w:hAnsi="Arial" w:eastAsia="Arial" w:cs="Arial"/>
          <w:b/>
          <w:i w:val="0"/>
          <w:sz w:val="24"/>
          <w:u w:val="none"/>
        </w:rPr>
        <w:t>SUMMARY OF FINDINGS, CONCLUSIONS,</w:t>
      </w:r>
    </w:p>
    <w:p>
      <w:pPr>
        <w:keepNext/>
        <w:widowControl/>
        <w:spacing w:line="480" w:lineRule="auto" w:after="0" w:before="0"/>
        <w:jc w:val="center"/>
      </w:pPr>
      <w:r>
        <w:rPr>
          <w:rFonts w:ascii="Arial" w:hAnsi="Arial" w:eastAsia="Arial" w:cs="Arial"/>
          <w:b/>
          <w:i w:val="0"/>
          <w:sz w:val="24"/>
          <w:u w:val="none"/>
        </w:rPr>
        <w:t>AND RECOMMENDATIONS</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u w:val="none"/>
        </w:rPr>
        <w:t>This chapter presents the summary of findings, the conclusions drawn from them, and the recommendations of the researchers.</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Summary of Findings</w:t>
      </w:r>
    </w:p>
    <w:p>
      <w:pPr>
        <w:keepNext/>
        <w:widowControl/>
        <w:spacing w:line="480" w:lineRule="auto" w:after="0" w:before="0"/>
        <w:ind w:left="720"/>
        <w:jc w:val="left"/>
      </w:pPr>
      <w:r>
        <w:rPr>
          <w:rFonts w:ascii="Arial" w:hAnsi="Arial" w:eastAsia="Arial" w:cs="Arial"/>
          <w:b/>
          <w:i w:val="0"/>
          <w:sz w:val="24"/>
          <w:u w:val="none"/>
        </w:rPr>
        <w:t>Relative to Problems 1–2:</w:t>
      </w:r>
    </w:p>
    <w:p>
      <w:pPr>
        <w:widowControl/>
        <w:spacing w:line="480" w:lineRule="auto" w:after="0" w:before="0"/>
        <w:ind w:firstLine="720"/>
        <w:jc w:val="both"/>
      </w:pPr>
      <w:r>
        <w:rPr>
          <w:rFonts w:ascii="Arial" w:hAnsi="Arial" w:eastAsia="Arial" w:cs="Arial"/>
          <w:b w:val="0"/>
          <w:i w:val="0"/>
          <w:sz w:val="24"/>
          <w:u w:val="none"/>
        </w:rPr>
        <w:t>Security and user registration were achieved through hashed passwords with strength rules, a five-attempt lockout, email one-time codes, separate learner and staff sign-in pages, a default-deny role-permission map, idle logout, activity logs, verified learner sign-up with age checking and consent, and administrator-created staff accounts.</w:t>
      </w:r>
    </w:p>
    <w:p>
      <w:pPr>
        <w:keepNext/>
        <w:widowControl/>
        <w:spacing w:line="480" w:lineRule="auto" w:after="0" w:before="0"/>
        <w:ind w:left="720"/>
        <w:jc w:val="left"/>
      </w:pPr>
      <w:r>
        <w:rPr>
          <w:rFonts w:ascii="Arial" w:hAnsi="Arial" w:eastAsia="Arial" w:cs="Arial"/>
          <w:b/>
          <w:i w:val="0"/>
          <w:sz w:val="24"/>
          <w:u w:val="none"/>
        </w:rPr>
        <w:t>Relative to Problems 3–4:</w:t>
      </w:r>
    </w:p>
    <w:p>
      <w:pPr>
        <w:widowControl/>
        <w:spacing w:line="480" w:lineRule="auto" w:after="0" w:before="0"/>
        <w:ind w:firstLine="720"/>
        <w:jc w:val="both"/>
      </w:pPr>
      <w:r>
        <w:rPr>
          <w:rFonts w:ascii="Arial" w:hAnsi="Arial" w:eastAsia="Arial" w:cs="Arial"/>
          <w:b w:val="0"/>
          <w:i w:val="0"/>
          <w:sz w:val="24"/>
          <w:u w:val="none"/>
        </w:rPr>
        <w:t>Lessons are managed as chapters, modules, and lessons with a draft-and-publish workflow, previews, ordering, archiving, and skippable chapters. Lessons combine rich content with runnable code and embedded video tutorials, and modules unlock in order at an 80% pass mark.</w:t>
      </w:r>
    </w:p>
    <w:p>
      <w:pPr>
        <w:keepNext/>
        <w:widowControl/>
        <w:spacing w:line="480" w:lineRule="auto" w:after="0" w:before="0"/>
        <w:ind w:left="720"/>
        <w:jc w:val="left"/>
      </w:pPr>
      <w:r>
        <w:rPr>
          <w:rFonts w:ascii="Arial" w:hAnsi="Arial" w:eastAsia="Arial" w:cs="Arial"/>
          <w:b/>
          <w:i w:val="0"/>
          <w:sz w:val="24"/>
          <w:u w:val="none"/>
        </w:rPr>
        <w:t>Relative to Problems 5–7:</w:t>
      </w:r>
    </w:p>
    <w:p>
      <w:pPr>
        <w:widowControl/>
        <w:spacing w:line="480" w:lineRule="auto" w:after="0" w:before="0"/>
        <w:ind w:firstLine="720"/>
        <w:jc w:val="both"/>
      </w:pPr>
      <w:r>
        <w:rPr>
          <w:rFonts w:ascii="Arial" w:hAnsi="Arial" w:eastAsia="Arial" w:cs="Arial"/>
          <w:b w:val="0"/>
          <w:i w:val="0"/>
          <w:sz w:val="24"/>
          <w:u w:val="none"/>
        </w:rPr>
        <w:t>Coding exercises are graded immediately on errors, output, and required code elements; learning activities offer three game types with item pools, lives, timers, feedback, and retakes; and the coding sandbox runs Python in the browser with input support, safety limits, saved snippets, and run monitoring.</w:t>
      </w:r>
    </w:p>
    <w:p>
      <w:pPr>
        <w:keepNext/>
        <w:widowControl/>
        <w:spacing w:line="480" w:lineRule="auto" w:after="0" w:before="0"/>
        <w:ind w:left="720"/>
        <w:jc w:val="left"/>
      </w:pPr>
      <w:r>
        <w:rPr>
          <w:rFonts w:ascii="Arial" w:hAnsi="Arial" w:eastAsia="Arial" w:cs="Arial"/>
          <w:b/>
          <w:i w:val="0"/>
          <w:sz w:val="24"/>
          <w:u w:val="none"/>
        </w:rPr>
        <w:t>Relative to Problems 8–9:</w:t>
      </w:r>
    </w:p>
    <w:p>
      <w:pPr>
        <w:widowControl/>
        <w:spacing w:line="480" w:lineRule="auto" w:after="0" w:before="0"/>
        <w:ind w:firstLine="720"/>
        <w:jc w:val="both"/>
      </w:pPr>
      <w:r>
        <w:rPr>
          <w:rFonts w:ascii="Arial" w:hAnsi="Arial" w:eastAsia="Arial" w:cs="Arial"/>
          <w:b w:val="0"/>
          <w:i w:val="0"/>
          <w:sz w:val="24"/>
          <w:u w:val="none"/>
        </w:rPr>
        <w:t>Progress is monitored by learner and by lesson with colored score bands and learner statuses, while learning analytics identify per-lesson strengths and weaknesses by skill and provide dashboards and performance reports.</w:t>
      </w:r>
    </w:p>
    <w:p>
      <w:pPr>
        <w:keepNext/>
        <w:widowControl/>
        <w:spacing w:line="480" w:lineRule="auto" w:after="0" w:before="0"/>
        <w:ind w:left="720"/>
        <w:jc w:val="left"/>
      </w:pPr>
      <w:r>
        <w:rPr>
          <w:rFonts w:ascii="Arial" w:hAnsi="Arial" w:eastAsia="Arial" w:cs="Arial"/>
          <w:b/>
          <w:i w:val="0"/>
          <w:sz w:val="24"/>
          <w:u w:val="none"/>
        </w:rPr>
        <w:t>Relative to Problems 10–11:</w:t>
      </w:r>
    </w:p>
    <w:p>
      <w:pPr>
        <w:widowControl/>
        <w:spacing w:line="480" w:lineRule="auto" w:after="0" w:before="0"/>
        <w:ind w:firstLine="720"/>
        <w:jc w:val="both"/>
      </w:pPr>
      <w:r>
        <w:rPr>
          <w:rFonts w:ascii="Arial" w:hAnsi="Arial" w:eastAsia="Arial" w:cs="Arial"/>
          <w:b w:val="0"/>
          <w:i w:val="0"/>
          <w:sz w:val="24"/>
          <w:u w:val="none"/>
        </w:rPr>
        <w:t>Every missed item is matched to the lesson part that teaches it and gathered in a Module Review that mentors can follow, and learners are recognized through mentor-managed badges, notifications, and a certificate of completion.</w:t>
      </w:r>
    </w:p>
    <w:p>
      <w:pPr>
        <w:keepNext/>
        <w:widowControl/>
        <w:spacing w:line="480" w:lineRule="auto" w:after="0" w:before="0"/>
        <w:ind w:left="720"/>
        <w:jc w:val="left"/>
      </w:pPr>
      <w:r>
        <w:rPr>
          <w:rFonts w:ascii="Arial" w:hAnsi="Arial" w:eastAsia="Arial" w:cs="Arial"/>
          <w:b/>
          <w:i w:val="0"/>
          <w:sz w:val="24"/>
          <w:u w:val="none"/>
        </w:rPr>
        <w:t>Relative to Problem 12:</w:t>
      </w:r>
    </w:p>
    <w:p>
      <w:pPr>
        <w:widowControl/>
        <w:spacing w:line="480" w:lineRule="auto" w:after="0" w:before="0"/>
        <w:ind w:firstLine="720"/>
        <w:jc w:val="both"/>
      </w:pPr>
      <w:r>
        <w:rPr>
          <w:rFonts w:ascii="Arial" w:hAnsi="Arial" w:eastAsia="Arial" w:cs="Arial"/>
          <w:b w:val="0"/>
          <w:i w:val="0"/>
          <w:sz w:val="24"/>
          <w:highlight w:val="yellow"/>
          <w:u w:val="none"/>
        </w:rPr>
        <w:t>[Summarize the weighted mean and interpretation for functionality, reliability, usability, efficiency, and overall.]</w:t>
      </w:r>
    </w:p>
    <w:p>
      <w:pPr>
        <w:keepNext/>
        <w:widowControl/>
        <w:spacing w:line="480" w:lineRule="auto" w:after="0" w:before="0"/>
        <w:ind w:left="720"/>
        <w:jc w:val="left"/>
      </w:pPr>
      <w:r>
        <w:rPr>
          <w:rFonts w:ascii="Arial" w:hAnsi="Arial" w:eastAsia="Arial" w:cs="Arial"/>
          <w:b/>
          <w:i w:val="0"/>
          <w:sz w:val="24"/>
          <w:u w:val="none"/>
        </w:rPr>
        <w:t>Relative to Problem 13:</w:t>
      </w:r>
    </w:p>
    <w:p>
      <w:pPr>
        <w:widowControl/>
        <w:spacing w:line="480" w:lineRule="auto" w:after="0" w:before="0"/>
        <w:ind w:firstLine="720"/>
        <w:jc w:val="both"/>
      </w:pPr>
      <w:r>
        <w:rPr>
          <w:rFonts w:ascii="Arial" w:hAnsi="Arial" w:eastAsia="Arial" w:cs="Arial"/>
          <w:b w:val="0"/>
          <w:i w:val="0"/>
          <w:sz w:val="24"/>
          <w:u w:val="none"/>
        </w:rPr>
        <w:t>A three-tier architecture was used: a browser client with in-browser Python (Pyodide), a Flask application server, and a MariaDB/MySQL database.</w:t>
      </w:r>
    </w:p>
    <w:p>
      <w:pPr>
        <w:keepNext/>
        <w:widowControl/>
        <w:spacing w:line="480" w:lineRule="auto" w:after="0" w:before="240"/>
        <w:jc w:val="left"/>
      </w:pPr>
      <w:r>
        <w:rPr>
          <w:rFonts w:ascii="Arial" w:hAnsi="Arial" w:eastAsia="Arial" w:cs="Arial"/>
          <w:b/>
          <w:i w:val="0"/>
          <w:sz w:val="24"/>
          <w:u w:val="none"/>
        </w:rPr>
        <w:t>Conclusions</w:t>
      </w:r>
    </w:p>
    <w:p>
      <w:pPr>
        <w:keepNext/>
        <w:widowControl/>
        <w:spacing w:line="480" w:lineRule="auto" w:after="0" w:before="0"/>
        <w:ind w:left="720"/>
        <w:jc w:val="left"/>
      </w:pPr>
      <w:r>
        <w:rPr>
          <w:rFonts w:ascii="Arial" w:hAnsi="Arial" w:eastAsia="Arial" w:cs="Arial"/>
          <w:b/>
          <w:i w:val="0"/>
          <w:sz w:val="24"/>
          <w:u w:val="none"/>
        </w:rPr>
        <w:t>Relative to Findings 1–2:</w:t>
      </w:r>
    </w:p>
    <w:p>
      <w:pPr>
        <w:widowControl/>
        <w:spacing w:line="480" w:lineRule="auto" w:after="0" w:before="0"/>
        <w:ind w:firstLine="720"/>
        <w:jc w:val="both"/>
      </w:pPr>
      <w:r>
        <w:rPr>
          <w:rFonts w:ascii="Arial" w:hAnsi="Arial" w:eastAsia="Arial" w:cs="Arial"/>
          <w:b w:val="0"/>
          <w:i w:val="0"/>
          <w:sz w:val="24"/>
          <w:u w:val="none"/>
        </w:rPr>
        <w:t>COBRA protects its users and data with layered security and lets beginners register safely and responsibly, while keeping staff accounts under administrator control.</w:t>
      </w:r>
    </w:p>
    <w:p>
      <w:pPr>
        <w:keepNext/>
        <w:widowControl/>
        <w:spacing w:line="480" w:lineRule="auto" w:after="0" w:before="0"/>
        <w:ind w:left="720"/>
        <w:jc w:val="left"/>
      </w:pPr>
      <w:r>
        <w:rPr>
          <w:rFonts w:ascii="Arial" w:hAnsi="Arial" w:eastAsia="Arial" w:cs="Arial"/>
          <w:b/>
          <w:i w:val="0"/>
          <w:sz w:val="24"/>
          <w:u w:val="none"/>
        </w:rPr>
        <w:t>Relative to Findings 3–4:</w:t>
      </w:r>
    </w:p>
    <w:p>
      <w:pPr>
        <w:widowControl/>
        <w:spacing w:line="480" w:lineRule="auto" w:after="0" w:before="0"/>
        <w:ind w:firstLine="720"/>
        <w:jc w:val="both"/>
      </w:pPr>
      <w:r>
        <w:rPr>
          <w:rFonts w:ascii="Arial" w:hAnsi="Arial" w:eastAsia="Arial" w:cs="Arial"/>
          <w:b w:val="0"/>
          <w:i w:val="0"/>
          <w:sz w:val="24"/>
          <w:u w:val="none"/>
        </w:rPr>
        <w:t>A structured, ordered course with short lessons, runnable examples, and videos can guide beginners step by step and make sure they master each module before moving on.</w:t>
      </w:r>
    </w:p>
    <w:p>
      <w:pPr>
        <w:keepNext/>
        <w:widowControl/>
        <w:spacing w:line="480" w:lineRule="auto" w:after="0" w:before="0"/>
        <w:ind w:left="720"/>
        <w:jc w:val="left"/>
      </w:pPr>
      <w:r>
        <w:rPr>
          <w:rFonts w:ascii="Arial" w:hAnsi="Arial" w:eastAsia="Arial" w:cs="Arial"/>
          <w:b/>
          <w:i w:val="0"/>
          <w:sz w:val="24"/>
          <w:u w:val="none"/>
        </w:rPr>
        <w:t>Relative to Findings 5–7:</w:t>
      </w:r>
    </w:p>
    <w:p>
      <w:pPr>
        <w:widowControl/>
        <w:spacing w:line="480" w:lineRule="auto" w:after="0" w:before="0"/>
        <w:ind w:firstLine="720"/>
        <w:jc w:val="both"/>
      </w:pPr>
      <w:r>
        <w:rPr>
          <w:rFonts w:ascii="Arial" w:hAnsi="Arial" w:eastAsia="Arial" w:cs="Arial"/>
          <w:b w:val="0"/>
          <w:i w:val="0"/>
          <w:sz w:val="24"/>
          <w:u w:val="none"/>
        </w:rPr>
        <w:t>Immediate, specific feedback in exercises and game-based activities, together with a safe place to experiment, gives beginners frequent and engaging practice.</w:t>
      </w:r>
    </w:p>
    <w:p>
      <w:pPr>
        <w:keepNext/>
        <w:widowControl/>
        <w:spacing w:line="480" w:lineRule="auto" w:after="0" w:before="0"/>
        <w:ind w:left="720"/>
        <w:jc w:val="left"/>
      </w:pPr>
      <w:r>
        <w:rPr>
          <w:rFonts w:ascii="Arial" w:hAnsi="Arial" w:eastAsia="Arial" w:cs="Arial"/>
          <w:b/>
          <w:i w:val="0"/>
          <w:sz w:val="24"/>
          <w:u w:val="none"/>
        </w:rPr>
        <w:t>Relative to Findings 8–9:</w:t>
      </w:r>
    </w:p>
    <w:p>
      <w:pPr>
        <w:widowControl/>
        <w:spacing w:line="480" w:lineRule="auto" w:after="0" w:before="0"/>
        <w:ind w:firstLine="720"/>
        <w:jc w:val="both"/>
      </w:pPr>
      <w:r>
        <w:rPr>
          <w:rFonts w:ascii="Arial" w:hAnsi="Arial" w:eastAsia="Arial" w:cs="Arial"/>
          <w:b w:val="0"/>
          <w:i w:val="0"/>
          <w:sz w:val="24"/>
          <w:u w:val="none"/>
        </w:rPr>
        <w:t>Automatically computed progress, statuses, strengths, and weaknesses allow both learners and staff to see where help is needed without manual checking.</w:t>
      </w:r>
    </w:p>
    <w:p>
      <w:pPr>
        <w:keepNext/>
        <w:widowControl/>
        <w:spacing w:line="480" w:lineRule="auto" w:after="0" w:before="0"/>
        <w:ind w:left="720"/>
        <w:jc w:val="left"/>
      </w:pPr>
      <w:r>
        <w:rPr>
          <w:rFonts w:ascii="Arial" w:hAnsi="Arial" w:eastAsia="Arial" w:cs="Arial"/>
          <w:b/>
          <w:i w:val="0"/>
          <w:sz w:val="24"/>
          <w:u w:val="none"/>
        </w:rPr>
        <w:t>Relative to Findings 10–11:</w:t>
      </w:r>
    </w:p>
    <w:p>
      <w:pPr>
        <w:widowControl/>
        <w:spacing w:line="480" w:lineRule="auto" w:after="0" w:before="0"/>
        <w:ind w:firstLine="720"/>
        <w:jc w:val="both"/>
      </w:pPr>
      <w:r>
        <w:rPr>
          <w:rFonts w:ascii="Arial" w:hAnsi="Arial" w:eastAsia="Arial" w:cs="Arial"/>
          <w:b w:val="0"/>
          <w:i w:val="0"/>
          <w:sz w:val="24"/>
          <w:u w:val="none"/>
        </w:rPr>
        <w:t>Linking each mistake to the exact lesson part that teaches it personalizes review, and badges and a certificate give learners goals that keep them motivated.</w:t>
      </w:r>
    </w:p>
    <w:p>
      <w:pPr>
        <w:keepNext/>
        <w:widowControl/>
        <w:spacing w:line="480" w:lineRule="auto" w:after="0" w:before="0"/>
        <w:ind w:left="720"/>
        <w:jc w:val="left"/>
      </w:pPr>
      <w:r>
        <w:rPr>
          <w:rFonts w:ascii="Arial" w:hAnsi="Arial" w:eastAsia="Arial" w:cs="Arial"/>
          <w:b/>
          <w:i w:val="0"/>
          <w:sz w:val="24"/>
          <w:u w:val="none"/>
        </w:rPr>
        <w:t>Relative to Finding 12:</w:t>
      </w:r>
    </w:p>
    <w:p>
      <w:pPr>
        <w:widowControl/>
        <w:spacing w:line="480" w:lineRule="auto" w:after="0" w:before="0"/>
        <w:ind w:firstLine="720"/>
        <w:jc w:val="both"/>
      </w:pPr>
      <w:r>
        <w:rPr>
          <w:rFonts w:ascii="Arial" w:hAnsi="Arial" w:eastAsia="Arial" w:cs="Arial"/>
          <w:b w:val="0"/>
          <w:i w:val="0"/>
          <w:sz w:val="24"/>
          <w:highlight w:val="yellow"/>
          <w:u w:val="none"/>
        </w:rPr>
        <w:t>[State whether COBRA met the expected rating in each ISO 9126 characteristic.]</w:t>
      </w:r>
    </w:p>
    <w:p>
      <w:pPr>
        <w:keepNext/>
        <w:widowControl/>
        <w:spacing w:line="480" w:lineRule="auto" w:after="0" w:before="0"/>
        <w:ind w:left="720"/>
        <w:jc w:val="left"/>
      </w:pPr>
      <w:r>
        <w:rPr>
          <w:rFonts w:ascii="Arial" w:hAnsi="Arial" w:eastAsia="Arial" w:cs="Arial"/>
          <w:b/>
          <w:i w:val="0"/>
          <w:sz w:val="24"/>
          <w:u w:val="none"/>
        </w:rPr>
        <w:t>Relative to Finding 13:</w:t>
      </w:r>
    </w:p>
    <w:p>
      <w:pPr>
        <w:widowControl/>
        <w:spacing w:line="480" w:lineRule="auto" w:after="0" w:before="0"/>
        <w:ind w:firstLine="720"/>
        <w:jc w:val="both"/>
      </w:pPr>
      <w:r>
        <w:rPr>
          <w:rFonts w:ascii="Arial" w:hAnsi="Arial" w:eastAsia="Arial" w:cs="Arial"/>
          <w:b w:val="0"/>
          <w:i w:val="0"/>
          <w:sz w:val="24"/>
          <w:u w:val="none"/>
        </w:rPr>
        <w:t>The three-tier architecture with in-browser Python allows the system to run code safely and responsively without installing Python on the learner’s device.</w:t>
      </w:r>
    </w:p>
    <w:p>
      <w:pPr>
        <w:keepNext/>
        <w:widowControl/>
        <w:spacing w:line="480" w:lineRule="auto" w:after="0" w:before="240"/>
        <w:jc w:val="left"/>
      </w:pPr>
      <w:r>
        <w:rPr>
          <w:rFonts w:ascii="Arial" w:hAnsi="Arial" w:eastAsia="Arial" w:cs="Arial"/>
          <w:b/>
          <w:i w:val="0"/>
          <w:sz w:val="24"/>
          <w:u w:val="none"/>
        </w:rPr>
        <w:t>Recommendations</w:t>
      </w:r>
    </w:p>
    <w:p>
      <w:pPr>
        <w:keepNext/>
        <w:widowControl/>
        <w:spacing w:line="480" w:lineRule="auto" w:after="0" w:before="0"/>
        <w:ind w:left="720"/>
        <w:jc w:val="left"/>
      </w:pPr>
      <w:r>
        <w:rPr>
          <w:rFonts w:ascii="Arial" w:hAnsi="Arial" w:eastAsia="Arial" w:cs="Arial"/>
          <w:b/>
          <w:i w:val="0"/>
          <w:sz w:val="24"/>
          <w:u w:val="none"/>
        </w:rPr>
        <w:t>Relative to Conclusions 1–2:</w:t>
      </w:r>
    </w:p>
    <w:p>
      <w:pPr>
        <w:widowControl/>
        <w:spacing w:line="480" w:lineRule="auto" w:after="0" w:before="0"/>
        <w:ind w:firstLine="720"/>
        <w:jc w:val="both"/>
      </w:pPr>
      <w:r>
        <w:rPr>
          <w:rFonts w:ascii="Arial" w:hAnsi="Arial" w:eastAsia="Arial" w:cs="Arial"/>
          <w:b w:val="0"/>
          <w:i w:val="0"/>
          <w:sz w:val="24"/>
          <w:u w:val="none"/>
        </w:rPr>
        <w:t>Move all secrets (such as the email password and session key) into environment variables on the server, add optional two-factor authentication for staff, and periodically review the activity and login logs.</w:t>
      </w:r>
    </w:p>
    <w:p>
      <w:pPr>
        <w:keepNext/>
        <w:widowControl/>
        <w:spacing w:line="480" w:lineRule="auto" w:after="0" w:before="0"/>
        <w:ind w:left="720"/>
        <w:jc w:val="left"/>
      </w:pPr>
      <w:r>
        <w:rPr>
          <w:rFonts w:ascii="Arial" w:hAnsi="Arial" w:eastAsia="Arial" w:cs="Arial"/>
          <w:b/>
          <w:i w:val="0"/>
          <w:sz w:val="24"/>
          <w:u w:val="none"/>
        </w:rPr>
        <w:t>Relative to Conclusions 3–4:</w:t>
      </w:r>
    </w:p>
    <w:p>
      <w:pPr>
        <w:widowControl/>
        <w:spacing w:line="480" w:lineRule="auto" w:after="0" w:before="0"/>
        <w:ind w:firstLine="720"/>
        <w:jc w:val="both"/>
      </w:pPr>
      <w:r>
        <w:rPr>
          <w:rFonts w:ascii="Arial" w:hAnsi="Arial" w:eastAsia="Arial" w:cs="Arial"/>
          <w:b w:val="0"/>
          <w:i w:val="0"/>
          <w:sz w:val="24"/>
          <w:u w:val="none"/>
        </w:rPr>
        <w:t>Add more chapters beyond the beginner topics (e.g., files, exceptions, and testing) and allow downloadable materials for learners with limited connectivity.</w:t>
      </w:r>
    </w:p>
    <w:p>
      <w:pPr>
        <w:keepNext/>
        <w:widowControl/>
        <w:spacing w:line="480" w:lineRule="auto" w:after="0" w:before="0"/>
        <w:ind w:left="720"/>
        <w:jc w:val="left"/>
      </w:pPr>
      <w:r>
        <w:rPr>
          <w:rFonts w:ascii="Arial" w:hAnsi="Arial" w:eastAsia="Arial" w:cs="Arial"/>
          <w:b/>
          <w:i w:val="0"/>
          <w:sz w:val="24"/>
          <w:u w:val="none"/>
        </w:rPr>
        <w:t>Relative to Conclusions 5–7:</w:t>
      </w:r>
    </w:p>
    <w:p>
      <w:pPr>
        <w:widowControl/>
        <w:spacing w:line="480" w:lineRule="auto" w:after="0" w:before="0"/>
        <w:ind w:firstLine="720"/>
        <w:jc w:val="both"/>
      </w:pPr>
      <w:r>
        <w:rPr>
          <w:rFonts w:ascii="Arial" w:hAnsi="Arial" w:eastAsia="Arial" w:cs="Arial"/>
          <w:b w:val="0"/>
          <w:i w:val="0"/>
          <w:sz w:val="24"/>
          <w:u w:val="none"/>
        </w:rPr>
        <w:t>Add more exercises per lesson with progressive hints, and allow the sandbox to work with multiple files.</w:t>
      </w:r>
    </w:p>
    <w:p>
      <w:pPr>
        <w:keepNext/>
        <w:widowControl/>
        <w:spacing w:line="480" w:lineRule="auto" w:after="0" w:before="0"/>
        <w:ind w:left="720"/>
        <w:jc w:val="left"/>
      </w:pPr>
      <w:r>
        <w:rPr>
          <w:rFonts w:ascii="Arial" w:hAnsi="Arial" w:eastAsia="Arial" w:cs="Arial"/>
          <w:b/>
          <w:i w:val="0"/>
          <w:sz w:val="24"/>
          <w:u w:val="none"/>
        </w:rPr>
        <w:t>Relative to Conclusions 8–9:</w:t>
      </w:r>
    </w:p>
    <w:p>
      <w:pPr>
        <w:widowControl/>
        <w:spacing w:line="480" w:lineRule="auto" w:after="0" w:before="0"/>
        <w:ind w:firstLine="720"/>
        <w:jc w:val="both"/>
      </w:pPr>
      <w:r>
        <w:rPr>
          <w:rFonts w:ascii="Arial" w:hAnsi="Arial" w:eastAsia="Arial" w:cs="Arial"/>
          <w:b w:val="0"/>
          <w:i w:val="0"/>
          <w:sz w:val="24"/>
          <w:u w:val="none"/>
        </w:rPr>
        <w:t>Allow mentors to send messages or reminders directly to learners marked “Needs Help” or “Inactive.”</w:t>
      </w:r>
    </w:p>
    <w:p>
      <w:pPr>
        <w:keepNext/>
        <w:widowControl/>
        <w:spacing w:line="480" w:lineRule="auto" w:after="0" w:before="0"/>
        <w:ind w:left="720"/>
        <w:jc w:val="left"/>
      </w:pPr>
      <w:r>
        <w:rPr>
          <w:rFonts w:ascii="Arial" w:hAnsi="Arial" w:eastAsia="Arial" w:cs="Arial"/>
          <w:b/>
          <w:i w:val="0"/>
          <w:sz w:val="24"/>
          <w:u w:val="none"/>
        </w:rPr>
        <w:t>Relative to Conclusions 10–11:</w:t>
      </w:r>
    </w:p>
    <w:p>
      <w:pPr>
        <w:widowControl/>
        <w:spacing w:line="480" w:lineRule="auto" w:after="0" w:before="0"/>
        <w:ind w:firstLine="720"/>
        <w:jc w:val="both"/>
      </w:pPr>
      <w:r>
        <w:rPr>
          <w:rFonts w:ascii="Arial" w:hAnsi="Arial" w:eastAsia="Arial" w:cs="Arial"/>
          <w:b w:val="0"/>
          <w:i w:val="0"/>
          <w:sz w:val="24"/>
          <w:u w:val="none"/>
        </w:rPr>
        <w:t>Extend recommendations to suggest extra practice items for weak skills, and add leaderboards or class groups to encourage friendly competition.</w:t>
      </w:r>
    </w:p>
    <w:p>
      <w:pPr>
        <w:keepNext/>
        <w:widowControl/>
        <w:spacing w:line="480" w:lineRule="auto" w:after="0" w:before="0"/>
        <w:ind w:left="720"/>
        <w:jc w:val="left"/>
      </w:pPr>
      <w:r>
        <w:rPr>
          <w:rFonts w:ascii="Arial" w:hAnsi="Arial" w:eastAsia="Arial" w:cs="Arial"/>
          <w:b/>
          <w:i w:val="0"/>
          <w:sz w:val="24"/>
          <w:u w:val="none"/>
        </w:rPr>
        <w:t>Relative to Conclusion 12:</w:t>
      </w:r>
    </w:p>
    <w:p>
      <w:pPr>
        <w:widowControl/>
        <w:spacing w:line="480" w:lineRule="auto" w:after="0" w:before="0"/>
        <w:ind w:firstLine="720"/>
        <w:jc w:val="both"/>
      </w:pPr>
      <w:r>
        <w:rPr>
          <w:rFonts w:ascii="Arial" w:hAnsi="Arial" w:eastAsia="Arial" w:cs="Arial"/>
          <w:b w:val="0"/>
          <w:i w:val="0"/>
          <w:sz w:val="24"/>
          <w:highlight w:val="yellow"/>
          <w:u w:val="none"/>
        </w:rPr>
        <w:t>[Recommendations based on the lowest-rated ISO 9126 indicators.]</w:t>
      </w:r>
    </w:p>
    <w:p>
      <w:pPr>
        <w:keepNext/>
        <w:widowControl/>
        <w:spacing w:line="480" w:lineRule="auto" w:after="0" w:before="240"/>
        <w:jc w:val="left"/>
      </w:pPr>
      <w:r>
        <w:rPr>
          <w:rFonts w:ascii="Arial" w:hAnsi="Arial" w:eastAsia="Arial" w:cs="Arial"/>
          <w:b/>
          <w:i w:val="0"/>
          <w:sz w:val="24"/>
          <w:u w:val="none"/>
        </w:rPr>
        <w:t>Other Recommendations</w:t>
      </w:r>
    </w:p>
    <w:p>
      <w:pPr>
        <w:widowControl/>
        <w:tabs>
          <w:tab w:pos="1080" w:val="left"/>
        </w:tabs>
        <w:spacing w:line="480" w:lineRule="auto" w:after="0" w:before="0"/>
        <w:ind w:left="1080" w:hanging="540"/>
        <w:jc w:val="both"/>
      </w:pPr>
      <w:r>
        <w:rPr>
          <w:rFonts w:ascii="Arial" w:hAnsi="Arial" w:eastAsia="Arial" w:cs="Arial"/>
          <w:b w:val="0"/>
          <w:i w:val="0"/>
          <w:sz w:val="24"/>
          <w:u w:val="none"/>
        </w:rPr>
        <w:t>1.</w:t>
        <w:tab/>
        <w:t>Future researchers may develop a native mobile application or offline mode for COBRA.</w:t>
      </w:r>
    </w:p>
    <w:p>
      <w:pPr>
        <w:widowControl/>
        <w:tabs>
          <w:tab w:pos="1080" w:val="left"/>
        </w:tabs>
        <w:spacing w:line="480" w:lineRule="auto" w:after="0" w:before="0"/>
        <w:ind w:left="1080" w:hanging="540"/>
        <w:jc w:val="both"/>
      </w:pPr>
      <w:r>
        <w:rPr>
          <w:rFonts w:ascii="Arial" w:hAnsi="Arial" w:eastAsia="Arial" w:cs="Arial"/>
          <w:b w:val="0"/>
          <w:i w:val="0"/>
          <w:sz w:val="24"/>
          <w:u w:val="none"/>
        </w:rPr>
        <w:t>2.</w:t>
        <w:tab/>
        <w:t>Future researchers may add SMS notifications for learners.</w:t>
      </w:r>
    </w:p>
    <w:p>
      <w:pPr>
        <w:widowControl/>
        <w:tabs>
          <w:tab w:pos="1080" w:val="left"/>
        </w:tabs>
        <w:spacing w:line="480" w:lineRule="auto" w:after="0" w:before="0"/>
        <w:ind w:left="1080" w:hanging="540"/>
        <w:jc w:val="both"/>
      </w:pPr>
      <w:r>
        <w:rPr>
          <w:rFonts w:ascii="Arial" w:hAnsi="Arial" w:eastAsia="Arial" w:cs="Arial"/>
          <w:b w:val="0"/>
          <w:i w:val="0"/>
          <w:sz w:val="24"/>
          <w:u w:val="none"/>
        </w:rPr>
        <w:t>3.</w:t>
        <w:tab/>
        <w:t>Future researchers may extend COBRA to other programming languages.</w:t>
      </w:r>
    </w:p>
    <w:p>
      <w:pPr>
        <w:widowControl/>
        <w:tabs>
          <w:tab w:pos="1080" w:val="left"/>
        </w:tabs>
        <w:spacing w:line="480" w:lineRule="auto" w:after="0" w:before="0"/>
        <w:ind w:left="1080" w:hanging="540"/>
        <w:jc w:val="both"/>
      </w:pPr>
      <w:r>
        <w:rPr>
          <w:rFonts w:ascii="Arial" w:hAnsi="Arial" w:eastAsia="Arial" w:cs="Arial"/>
          <w:b w:val="0"/>
          <w:i w:val="0"/>
          <w:sz w:val="24"/>
          <w:u w:val="none"/>
        </w:rPr>
        <w:t>4.</w:t>
        <w:tab/>
        <w:t>Future researchers may conduct a longer study comparing the performance of learners who use COBRA with those who do not.</w:t>
      </w:r>
    </w:p>
    <w:p>
      <w:pPr>
        <w:widowControl/>
        <w:tabs>
          <w:tab w:pos="1080" w:val="left"/>
        </w:tabs>
        <w:spacing w:line="480" w:lineRule="auto" w:after="0" w:before="0"/>
        <w:ind w:left="1080" w:hanging="540"/>
        <w:jc w:val="both"/>
      </w:pPr>
      <w:r>
        <w:rPr>
          <w:rFonts w:ascii="Arial" w:hAnsi="Arial" w:eastAsia="Arial" w:cs="Arial"/>
          <w:b w:val="0"/>
          <w:i w:val="0"/>
          <w:sz w:val="24"/>
          <w:u w:val="none"/>
        </w:rPr>
        <w:t>5.</w:t>
        <w:tab/>
        <w:t>The school may adopt COBRA as a supplementary tool for its introductory programming courses.</w:t>
      </w:r>
    </w:p>
    <w:p>
      <w:pPr>
        <w:pageBreakBefore/>
        <w:widowControl/>
        <w:spacing w:line="276" w:lineRule="auto" w:after="240" w:before="0"/>
        <w:jc w:val="center"/>
      </w:pPr>
      <w:r>
        <w:rPr>
          <w:rFonts w:ascii="Arial" w:hAnsi="Arial" w:eastAsia="Arial" w:cs="Arial"/>
          <w:b/>
          <w:i w:val="0"/>
          <w:sz w:val="24"/>
          <w:u w:val="none"/>
        </w:rPr>
        <w:t>REFERENCES</w:t>
      </w:r>
    </w:p>
    <w:p>
      <w:pPr>
        <w:widowControl/>
        <w:spacing w:line="276" w:lineRule="auto" w:after="200" w:before="0"/>
        <w:jc w:val="left"/>
      </w:pPr>
      <w:r>
        <w:rPr>
          <w:rFonts w:ascii="Arial" w:hAnsi="Arial" w:eastAsia="Arial" w:cs="Arial"/>
          <w:b/>
          <w:i w:val="0"/>
          <w:sz w:val="24"/>
          <w:u w:val="none"/>
        </w:rPr>
        <w:t>Books</w:t>
      </w:r>
    </w:p>
    <w:p>
      <w:pPr>
        <w:widowControl/>
        <w:spacing w:line="276" w:lineRule="auto" w:after="200" w:before="0"/>
        <w:ind w:left="720" w:hanging="720"/>
        <w:jc w:val="left"/>
      </w:pPr>
      <w:r>
        <w:rPr>
          <w:rFonts w:ascii="Arial" w:hAnsi="Arial" w:eastAsia="Arial" w:cs="Arial"/>
          <w:b w:val="0"/>
          <w:i w:val="0"/>
          <w:sz w:val="24"/>
          <w:u w:val="none"/>
        </w:rPr>
        <w:t xml:space="preserve">Bloom, B. S. (1968). Learning for mastery. </w:t>
      </w:r>
      <w:r>
        <w:rPr>
          <w:rFonts w:ascii="Arial" w:hAnsi="Arial" w:eastAsia="Arial" w:cs="Arial"/>
          <w:b w:val="0"/>
          <w:i/>
          <w:sz w:val="24"/>
          <w:u w:val="none"/>
        </w:rPr>
        <w:t>Evaluation Comment, 1</w:t>
      </w:r>
      <w:r>
        <w:rPr>
          <w:rFonts w:ascii="Arial" w:hAnsi="Arial" w:eastAsia="Arial" w:cs="Arial"/>
          <w:b w:val="0"/>
          <w:i w:val="0"/>
          <w:sz w:val="24"/>
          <w:u w:val="none"/>
        </w:rPr>
        <w:t>(2), 1–12. UCLA Center for the Study of Evaluation of Instructional Programs.</w:t>
      </w:r>
    </w:p>
    <w:p>
      <w:pPr>
        <w:widowControl/>
        <w:spacing w:line="276" w:lineRule="auto" w:after="200" w:before="0"/>
        <w:ind w:left="720" w:hanging="720"/>
        <w:jc w:val="left"/>
      </w:pPr>
      <w:r>
        <w:rPr>
          <w:rFonts w:ascii="Arial" w:hAnsi="Arial" w:eastAsia="Arial" w:cs="Arial"/>
          <w:b w:val="0"/>
          <w:i w:val="0"/>
          <w:sz w:val="24"/>
          <w:u w:val="none"/>
        </w:rPr>
        <w:t xml:space="preserve">Matthes, E. (2023). </w:t>
      </w:r>
      <w:r>
        <w:rPr>
          <w:rFonts w:ascii="Arial" w:hAnsi="Arial" w:eastAsia="Arial" w:cs="Arial"/>
          <w:b w:val="0"/>
          <w:i/>
          <w:sz w:val="24"/>
          <w:u w:val="none"/>
        </w:rPr>
        <w:t>Python crash course: A hands-on, project-based introduction to programming</w:t>
      </w:r>
      <w:r>
        <w:rPr>
          <w:rFonts w:ascii="Arial" w:hAnsi="Arial" w:eastAsia="Arial" w:cs="Arial"/>
          <w:b w:val="0"/>
          <w:i w:val="0"/>
          <w:sz w:val="24"/>
          <w:u w:val="none"/>
        </w:rPr>
        <w:t xml:space="preserve"> (3rd ed.). No Starch Press.</w:t>
      </w:r>
    </w:p>
    <w:p>
      <w:pPr>
        <w:widowControl/>
        <w:spacing w:line="276" w:lineRule="auto" w:after="200" w:before="0"/>
        <w:ind w:left="720" w:hanging="720"/>
        <w:jc w:val="left"/>
      </w:pPr>
      <w:r>
        <w:rPr>
          <w:rFonts w:ascii="Arial" w:hAnsi="Arial" w:eastAsia="Arial" w:cs="Arial"/>
          <w:b w:val="0"/>
          <w:i w:val="0"/>
          <w:sz w:val="24"/>
          <w:u w:val="none"/>
        </w:rPr>
        <w:t xml:space="preserve">Sommerville, I. (2016). </w:t>
      </w:r>
      <w:r>
        <w:rPr>
          <w:rFonts w:ascii="Arial" w:hAnsi="Arial" w:eastAsia="Arial" w:cs="Arial"/>
          <w:b w:val="0"/>
          <w:i/>
          <w:sz w:val="24"/>
          <w:u w:val="none"/>
        </w:rPr>
        <w:t>Software engineering</w:t>
      </w:r>
      <w:r>
        <w:rPr>
          <w:rFonts w:ascii="Arial" w:hAnsi="Arial" w:eastAsia="Arial" w:cs="Arial"/>
          <w:b w:val="0"/>
          <w:i w:val="0"/>
          <w:sz w:val="24"/>
          <w:u w:val="none"/>
        </w:rPr>
        <w:t xml:space="preserve"> (10th ed.). Pearson.</w:t>
      </w:r>
    </w:p>
    <w:p>
      <w:pPr>
        <w:widowControl/>
        <w:spacing w:line="276" w:lineRule="auto" w:after="200" w:before="120"/>
        <w:jc w:val="left"/>
      </w:pPr>
      <w:r>
        <w:rPr>
          <w:rFonts w:ascii="Arial" w:hAnsi="Arial" w:eastAsia="Arial" w:cs="Arial"/>
          <w:b/>
          <w:i w:val="0"/>
          <w:sz w:val="24"/>
          <w:u w:val="none"/>
        </w:rPr>
        <w:t>Published Theses and Dissertation</w:t>
      </w:r>
    </w:p>
    <w:p>
      <w:pPr>
        <w:widowControl/>
        <w:spacing w:line="276" w:lineRule="auto" w:after="200" w:before="0"/>
        <w:jc w:val="both"/>
      </w:pPr>
      <w:r>
        <w:rPr>
          <w:rFonts w:ascii="Arial" w:hAnsi="Arial" w:eastAsia="Arial" w:cs="Arial"/>
          <w:b w:val="0"/>
          <w:i w:val="0"/>
          <w:sz w:val="24"/>
          <w:highlight w:val="yellow"/>
          <w:u w:val="none"/>
        </w:rPr>
        <w:t>[Add local or foreign theses related to e-learning or programming education systems, if any.]</w:t>
      </w:r>
    </w:p>
    <w:p>
      <w:pPr>
        <w:widowControl/>
        <w:spacing w:line="276" w:lineRule="auto" w:after="200" w:before="120"/>
        <w:jc w:val="left"/>
      </w:pPr>
      <w:r>
        <w:rPr>
          <w:rFonts w:ascii="Arial" w:hAnsi="Arial" w:eastAsia="Arial" w:cs="Arial"/>
          <w:b/>
          <w:i w:val="0"/>
          <w:sz w:val="24"/>
          <w:u w:val="none"/>
        </w:rPr>
        <w:t>Journal and Articles</w:t>
      </w:r>
    </w:p>
    <w:p>
      <w:pPr>
        <w:widowControl/>
        <w:spacing w:line="276" w:lineRule="auto" w:after="200" w:before="0"/>
        <w:ind w:left="720" w:hanging="720"/>
        <w:jc w:val="left"/>
      </w:pPr>
      <w:r>
        <w:rPr>
          <w:rFonts w:ascii="Arial" w:hAnsi="Arial" w:eastAsia="Arial" w:cs="Arial"/>
          <w:b w:val="0"/>
          <w:i w:val="0"/>
          <w:sz w:val="24"/>
          <w:u w:val="none"/>
        </w:rPr>
        <w:t xml:space="preserve">Alasmari, O., Singer, J., &amp; Bikanga Ada, M. (2024). Do current online coding tutorial systems address novice programmer difficulties? In </w:t>
      </w:r>
      <w:r>
        <w:rPr>
          <w:rFonts w:ascii="Arial" w:hAnsi="Arial" w:eastAsia="Arial" w:cs="Arial"/>
          <w:b w:val="0"/>
          <w:i/>
          <w:sz w:val="24"/>
          <w:u w:val="none"/>
        </w:rPr>
        <w:t>Proceedings of the 15th International Conference on Education Technology and Computers (ICETC ’23)</w:t>
      </w:r>
      <w:r>
        <w:rPr>
          <w:rFonts w:ascii="Arial" w:hAnsi="Arial" w:eastAsia="Arial" w:cs="Arial"/>
          <w:b w:val="0"/>
          <w:i w:val="0"/>
          <w:sz w:val="24"/>
          <w:u w:val="none"/>
        </w:rPr>
        <w:t xml:space="preserve"> (pp. 242–248). ACM. https://doi.org/10.1145/3629296.3629333</w:t>
      </w:r>
    </w:p>
    <w:p>
      <w:pPr>
        <w:widowControl/>
        <w:spacing w:line="276" w:lineRule="auto" w:after="200" w:before="0"/>
        <w:ind w:left="720" w:hanging="720"/>
        <w:jc w:val="left"/>
      </w:pPr>
      <w:r>
        <w:rPr>
          <w:rFonts w:ascii="Arial" w:hAnsi="Arial" w:eastAsia="Arial" w:cs="Arial"/>
          <w:b w:val="0"/>
          <w:i w:val="0"/>
          <w:sz w:val="24"/>
          <w:highlight w:val="yellow"/>
          <w:u w:val="none"/>
        </w:rPr>
        <w:t>Chen, Y., et al. (2024). [Complete citation needed – title, journal, volume, pages, DOI.]</w:t>
      </w:r>
    </w:p>
    <w:p>
      <w:pPr>
        <w:widowControl/>
        <w:spacing w:line="276" w:lineRule="auto" w:after="200" w:before="0"/>
        <w:ind w:left="720" w:hanging="720"/>
        <w:jc w:val="left"/>
      </w:pPr>
      <w:r>
        <w:rPr>
          <w:rFonts w:ascii="Arial" w:hAnsi="Arial" w:eastAsia="Arial" w:cs="Arial"/>
          <w:b w:val="0"/>
          <w:i w:val="0"/>
          <w:sz w:val="24"/>
          <w:highlight w:val="yellow"/>
          <w:u w:val="none"/>
        </w:rPr>
        <w:t>Iftikhar, S. (2022). [Complete citation needed – title, journal, volume, pages, DOI.]</w:t>
      </w:r>
    </w:p>
    <w:p>
      <w:pPr>
        <w:widowControl/>
        <w:spacing w:line="276" w:lineRule="auto" w:after="200" w:before="0"/>
        <w:ind w:left="720" w:hanging="720"/>
        <w:jc w:val="left"/>
      </w:pPr>
      <w:r>
        <w:rPr>
          <w:rFonts w:ascii="Arial" w:hAnsi="Arial" w:eastAsia="Arial" w:cs="Arial"/>
          <w:b w:val="0"/>
          <w:i w:val="0"/>
          <w:sz w:val="24"/>
          <w:u w:val="none"/>
        </w:rPr>
        <w:t xml:space="preserve">Likert, R. (1932). A technique for the measurement of attitudes. </w:t>
      </w:r>
      <w:r>
        <w:rPr>
          <w:rFonts w:ascii="Arial" w:hAnsi="Arial" w:eastAsia="Arial" w:cs="Arial"/>
          <w:b w:val="0"/>
          <w:i/>
          <w:sz w:val="24"/>
          <w:u w:val="none"/>
        </w:rPr>
        <w:t>Archives of Psychology, 22</w:t>
      </w:r>
      <w:r>
        <w:rPr>
          <w:rFonts w:ascii="Arial" w:hAnsi="Arial" w:eastAsia="Arial" w:cs="Arial"/>
          <w:b w:val="0"/>
          <w:i w:val="0"/>
          <w:sz w:val="24"/>
          <w:u w:val="none"/>
        </w:rPr>
        <w:t>(140), 1–55.</w:t>
      </w:r>
    </w:p>
    <w:p>
      <w:pPr>
        <w:widowControl/>
        <w:spacing w:line="276" w:lineRule="auto" w:after="200" w:before="0"/>
        <w:ind w:left="720" w:hanging="720"/>
        <w:jc w:val="left"/>
      </w:pPr>
      <w:r>
        <w:rPr>
          <w:rFonts w:ascii="Arial" w:hAnsi="Arial" w:eastAsia="Arial" w:cs="Arial"/>
          <w:b w:val="0"/>
          <w:i w:val="0"/>
          <w:sz w:val="24"/>
          <w:u w:val="none"/>
        </w:rPr>
        <w:t xml:space="preserve">Marwan, S., Akram, B., Barnes, T., &amp; Price, T. W. (2022). Adaptive immediate feedback for block-based programming: Design and evaluation. </w:t>
      </w:r>
      <w:r>
        <w:rPr>
          <w:rFonts w:ascii="Arial" w:hAnsi="Arial" w:eastAsia="Arial" w:cs="Arial"/>
          <w:b w:val="0"/>
          <w:i/>
          <w:sz w:val="24"/>
          <w:u w:val="none"/>
        </w:rPr>
        <w:t>IEEE Transactions on Learning Technologies, 15</w:t>
      </w:r>
      <w:r>
        <w:rPr>
          <w:rFonts w:ascii="Arial" w:hAnsi="Arial" w:eastAsia="Arial" w:cs="Arial"/>
          <w:b w:val="0"/>
          <w:i w:val="0"/>
          <w:sz w:val="24"/>
          <w:u w:val="none"/>
        </w:rPr>
        <w:t>(3), 406–420. https://doi.org/10.1109/TLT.2022.3180984</w:t>
      </w:r>
    </w:p>
    <w:p>
      <w:pPr>
        <w:widowControl/>
        <w:spacing w:line="276" w:lineRule="auto" w:after="200" w:before="0"/>
        <w:ind w:left="720" w:hanging="720"/>
        <w:jc w:val="left"/>
      </w:pPr>
      <w:r>
        <w:rPr>
          <w:rFonts w:ascii="Arial" w:hAnsi="Arial" w:eastAsia="Arial" w:cs="Arial"/>
          <w:b w:val="0"/>
          <w:i w:val="0"/>
          <w:sz w:val="24"/>
          <w:highlight w:val="yellow"/>
          <w:u w:val="none"/>
        </w:rPr>
        <w:t>Menon, P. (2023). [Complete citation needed – title, journal, volume, pages, DOI.]</w:t>
      </w:r>
    </w:p>
    <w:p>
      <w:pPr>
        <w:widowControl/>
        <w:spacing w:line="276" w:lineRule="auto" w:after="200" w:before="0"/>
        <w:ind w:left="720" w:hanging="720"/>
        <w:jc w:val="left"/>
      </w:pPr>
      <w:r>
        <w:rPr>
          <w:rFonts w:ascii="Arial" w:hAnsi="Arial" w:eastAsia="Arial" w:cs="Arial"/>
          <w:b w:val="0"/>
          <w:i w:val="0"/>
          <w:sz w:val="24"/>
          <w:u w:val="none"/>
        </w:rPr>
        <w:t xml:space="preserve">Oka, H., Ohnishi, A., Nishida, T., Terada, T., &amp; Tsukamoto, M. (2024). A choice-based programming learning method to develop problem-solving skills. </w:t>
      </w:r>
      <w:r>
        <w:rPr>
          <w:rFonts w:ascii="Arial" w:hAnsi="Arial" w:eastAsia="Arial" w:cs="Arial"/>
          <w:b w:val="0"/>
          <w:i/>
          <w:sz w:val="24"/>
          <w:u w:val="none"/>
        </w:rPr>
        <w:t>IEEE Access, 12</w:t>
      </w:r>
      <w:r>
        <w:rPr>
          <w:rFonts w:ascii="Arial" w:hAnsi="Arial" w:eastAsia="Arial" w:cs="Arial"/>
          <w:b w:val="0"/>
          <w:i w:val="0"/>
          <w:sz w:val="24"/>
          <w:u w:val="none"/>
        </w:rPr>
        <w:t>, 119550–119562. https://doi.org/10.1109/ACCESS.2024.3443879</w:t>
      </w:r>
    </w:p>
    <w:p>
      <w:pPr>
        <w:widowControl/>
        <w:spacing w:line="276" w:lineRule="auto" w:after="200" w:before="0"/>
        <w:ind w:left="720" w:hanging="720"/>
        <w:jc w:val="left"/>
      </w:pPr>
      <w:r>
        <w:rPr>
          <w:rFonts w:ascii="Arial" w:hAnsi="Arial" w:eastAsia="Arial" w:cs="Arial"/>
          <w:b w:val="0"/>
          <w:i w:val="0"/>
          <w:sz w:val="24"/>
          <w:u w:val="none"/>
        </w:rPr>
        <w:t xml:space="preserve">Ryan, R. M., &amp; Deci, E. L. (2000). Self-determination theory and the facilitation of intrinsic motivation, social development, and well-being. </w:t>
      </w:r>
      <w:r>
        <w:rPr>
          <w:rFonts w:ascii="Arial" w:hAnsi="Arial" w:eastAsia="Arial" w:cs="Arial"/>
          <w:b w:val="0"/>
          <w:i/>
          <w:sz w:val="24"/>
          <w:u w:val="none"/>
        </w:rPr>
        <w:t>American Psychologist, 55</w:t>
      </w:r>
      <w:r>
        <w:rPr>
          <w:rFonts w:ascii="Arial" w:hAnsi="Arial" w:eastAsia="Arial" w:cs="Arial"/>
          <w:b w:val="0"/>
          <w:i w:val="0"/>
          <w:sz w:val="24"/>
          <w:u w:val="none"/>
        </w:rPr>
        <w:t>(1), 68–78. https://doi.org/10.1037/0003-066X.55.1.68</w:t>
      </w:r>
    </w:p>
    <w:p>
      <w:pPr>
        <w:widowControl/>
        <w:spacing w:line="276" w:lineRule="auto" w:after="200" w:before="0"/>
        <w:ind w:left="720" w:hanging="720"/>
        <w:jc w:val="left"/>
      </w:pPr>
      <w:r>
        <w:rPr>
          <w:rFonts w:ascii="Arial" w:hAnsi="Arial" w:eastAsia="Arial" w:cs="Arial"/>
          <w:b w:val="0"/>
          <w:i w:val="0"/>
          <w:sz w:val="24"/>
          <w:u w:val="none"/>
        </w:rPr>
        <w:t xml:space="preserve">Samosa, R. C. (2021). </w:t>
      </w:r>
      <w:r>
        <w:rPr>
          <w:rFonts w:ascii="Arial" w:hAnsi="Arial" w:eastAsia="Arial" w:cs="Arial"/>
          <w:b w:val="0"/>
          <w:i/>
          <w:sz w:val="24"/>
          <w:u w:val="none"/>
        </w:rPr>
        <w:t>From test validity to construct validity &amp; back: Theory and application in the experimental design in science action research</w:t>
      </w:r>
      <w:r>
        <w:rPr>
          <w:rFonts w:ascii="Arial" w:hAnsi="Arial" w:eastAsia="Arial" w:cs="Arial"/>
          <w:b w:val="0"/>
          <w:i w:val="0"/>
          <w:sz w:val="24"/>
          <w:u w:val="none"/>
        </w:rPr>
        <w:t>. Philippine Association of Physics and Science Instructors, De La Salle University.</w:t>
      </w:r>
    </w:p>
    <w:p>
      <w:pPr>
        <w:widowControl/>
        <w:spacing w:line="276" w:lineRule="auto" w:after="200" w:before="0"/>
        <w:ind w:left="720" w:hanging="720"/>
        <w:jc w:val="left"/>
      </w:pPr>
      <w:r>
        <w:rPr>
          <w:rFonts w:ascii="Arial" w:hAnsi="Arial" w:eastAsia="Arial" w:cs="Arial"/>
          <w:b w:val="0"/>
          <w:i w:val="0"/>
          <w:sz w:val="24"/>
          <w:u w:val="none"/>
        </w:rPr>
        <w:t xml:space="preserve">Skulmowski, A., &amp; Xu, K. M. (2022). Understanding cognitive load in digital and online learning: A new perspective on extraneous cognitive load. </w:t>
      </w:r>
      <w:r>
        <w:rPr>
          <w:rFonts w:ascii="Arial" w:hAnsi="Arial" w:eastAsia="Arial" w:cs="Arial"/>
          <w:b w:val="0"/>
          <w:i/>
          <w:sz w:val="24"/>
          <w:u w:val="none"/>
        </w:rPr>
        <w:t>Educational Psychology Review, 34</w:t>
      </w:r>
      <w:r>
        <w:rPr>
          <w:rFonts w:ascii="Arial" w:hAnsi="Arial" w:eastAsia="Arial" w:cs="Arial"/>
          <w:b w:val="0"/>
          <w:i w:val="0"/>
          <w:sz w:val="24"/>
          <w:u w:val="none"/>
        </w:rPr>
        <w:t>(1), 171–196. https://doi.org/10.1007/s10648-021-09624-7</w:t>
      </w:r>
    </w:p>
    <w:p>
      <w:pPr>
        <w:widowControl/>
        <w:spacing w:line="276" w:lineRule="auto" w:after="200" w:before="0"/>
        <w:ind w:left="720" w:hanging="720"/>
        <w:jc w:val="left"/>
      </w:pPr>
      <w:r>
        <w:rPr>
          <w:rFonts w:ascii="Arial" w:hAnsi="Arial" w:eastAsia="Arial" w:cs="Arial"/>
          <w:b w:val="0"/>
          <w:i w:val="0"/>
          <w:sz w:val="24"/>
          <w:u w:val="none"/>
        </w:rPr>
        <w:t xml:space="preserve">Sweller, J. (1988). Cognitive load during problem solving: Effects on learning. </w:t>
      </w:r>
      <w:r>
        <w:rPr>
          <w:rFonts w:ascii="Arial" w:hAnsi="Arial" w:eastAsia="Arial" w:cs="Arial"/>
          <w:b w:val="0"/>
          <w:i/>
          <w:sz w:val="24"/>
          <w:u w:val="none"/>
        </w:rPr>
        <w:t>Cognitive Science, 12</w:t>
      </w:r>
      <w:r>
        <w:rPr>
          <w:rFonts w:ascii="Arial" w:hAnsi="Arial" w:eastAsia="Arial" w:cs="Arial"/>
          <w:b w:val="0"/>
          <w:i w:val="0"/>
          <w:sz w:val="24"/>
          <w:u w:val="none"/>
        </w:rPr>
        <w:t>(2), 257–285. https://doi.org/10.1207/s15516709cog1202_4</w:t>
      </w:r>
    </w:p>
    <w:p>
      <w:pPr>
        <w:widowControl/>
        <w:spacing w:line="276" w:lineRule="auto" w:after="200" w:before="0"/>
        <w:ind w:left="720" w:hanging="720"/>
        <w:jc w:val="left"/>
      </w:pPr>
      <w:r>
        <w:rPr>
          <w:rFonts w:ascii="Arial" w:hAnsi="Arial" w:eastAsia="Arial" w:cs="Arial"/>
          <w:b w:val="0"/>
          <w:i w:val="0"/>
          <w:sz w:val="24"/>
          <w:u w:val="none"/>
        </w:rPr>
        <w:t xml:space="preserve">Uhanova, M., Prokofjeva, N., Kataļņikova, S., Zavjalova, O., &amp; Ziborova, V. (2023). The influence of prior knowledge and additional courses on the academic performance of students in the introductory programming course CS1. </w:t>
      </w:r>
      <w:r>
        <w:rPr>
          <w:rFonts w:ascii="Arial" w:hAnsi="Arial" w:eastAsia="Arial" w:cs="Arial"/>
          <w:b w:val="0"/>
          <w:i/>
          <w:sz w:val="24"/>
          <w:u w:val="none"/>
        </w:rPr>
        <w:t>Procedia Computer Science, 225</w:t>
      </w:r>
      <w:r>
        <w:rPr>
          <w:rFonts w:ascii="Arial" w:hAnsi="Arial" w:eastAsia="Arial" w:cs="Arial"/>
          <w:b w:val="0"/>
          <w:i w:val="0"/>
          <w:sz w:val="24"/>
          <w:u w:val="none"/>
        </w:rPr>
        <w:t>, 1397–1406. https://doi.org/10.1016/j.procs.2023.10.128</w:t>
      </w:r>
    </w:p>
    <w:p>
      <w:pPr>
        <w:widowControl/>
        <w:spacing w:line="276" w:lineRule="auto" w:after="200" w:before="0"/>
        <w:ind w:left="720" w:hanging="720"/>
        <w:jc w:val="left"/>
      </w:pPr>
      <w:r>
        <w:rPr>
          <w:rFonts w:ascii="Arial" w:hAnsi="Arial" w:eastAsia="Arial" w:cs="Arial"/>
          <w:b w:val="0"/>
          <w:i w:val="0"/>
          <w:sz w:val="24"/>
          <w:highlight w:val="yellow"/>
          <w:u w:val="none"/>
        </w:rPr>
        <w:t>Wu, S., et al. (2024). [Complete citation needed – title, journal, volume, pages, DOI.]</w:t>
      </w:r>
    </w:p>
    <w:p>
      <w:pPr>
        <w:widowControl/>
        <w:spacing w:line="276" w:lineRule="auto" w:after="200" w:before="120"/>
        <w:jc w:val="left"/>
      </w:pPr>
      <w:r>
        <w:rPr>
          <w:rFonts w:ascii="Arial" w:hAnsi="Arial" w:eastAsia="Arial" w:cs="Arial"/>
          <w:b/>
          <w:i w:val="0"/>
          <w:sz w:val="24"/>
          <w:u w:val="none"/>
        </w:rPr>
        <w:t>Online Sources</w:t>
      </w:r>
    </w:p>
    <w:p>
      <w:pPr>
        <w:widowControl/>
        <w:spacing w:line="276" w:lineRule="auto" w:after="200" w:before="0"/>
        <w:ind w:left="720" w:hanging="720"/>
        <w:jc w:val="left"/>
      </w:pPr>
      <w:r>
        <w:rPr>
          <w:rFonts w:ascii="Arial" w:hAnsi="Arial" w:eastAsia="Arial" w:cs="Arial"/>
          <w:b w:val="0"/>
          <w:i w:val="0"/>
          <w:sz w:val="24"/>
          <w:u w:val="none"/>
        </w:rPr>
        <w:t xml:space="preserve">Beck, K., Beedle, M., van Bennekum, A., Cockburn, A., Cunningham, W., Fowler, M., … Thomas, D. (2001). </w:t>
      </w:r>
      <w:r>
        <w:rPr>
          <w:rFonts w:ascii="Arial" w:hAnsi="Arial" w:eastAsia="Arial" w:cs="Arial"/>
          <w:b w:val="0"/>
          <w:i/>
          <w:sz w:val="24"/>
          <w:u w:val="none"/>
        </w:rPr>
        <w:t>Manifesto for agile software development</w:t>
      </w:r>
      <w:r>
        <w:rPr>
          <w:rFonts w:ascii="Arial" w:hAnsi="Arial" w:eastAsia="Arial" w:cs="Arial"/>
          <w:b w:val="0"/>
          <w:i w:val="0"/>
          <w:sz w:val="24"/>
          <w:u w:val="none"/>
        </w:rPr>
        <w:t>. https://agilemanifesto.org/</w:t>
      </w:r>
    </w:p>
    <w:p>
      <w:pPr>
        <w:widowControl/>
        <w:spacing w:line="276" w:lineRule="auto" w:after="200" w:before="0"/>
        <w:ind w:left="720" w:hanging="720"/>
        <w:jc w:val="left"/>
      </w:pPr>
      <w:r>
        <w:rPr>
          <w:rFonts w:ascii="Arial" w:hAnsi="Arial" w:eastAsia="Arial" w:cs="Arial"/>
          <w:b w:val="0"/>
          <w:i w:val="0"/>
          <w:sz w:val="24"/>
          <w:u w:val="none"/>
        </w:rPr>
        <w:t xml:space="preserve">GitHub. (2024, October 29). </w:t>
      </w:r>
      <w:r>
        <w:rPr>
          <w:rFonts w:ascii="Arial" w:hAnsi="Arial" w:eastAsia="Arial" w:cs="Arial"/>
          <w:b w:val="0"/>
          <w:i/>
          <w:sz w:val="24"/>
          <w:u w:val="none"/>
        </w:rPr>
        <w:t>Octoverse: AI leads Python to top language as the number of global developers surges</w:t>
      </w:r>
      <w:r>
        <w:rPr>
          <w:rFonts w:ascii="Arial" w:hAnsi="Arial" w:eastAsia="Arial" w:cs="Arial"/>
          <w:b w:val="0"/>
          <w:i w:val="0"/>
          <w:sz w:val="24"/>
          <w:u w:val="none"/>
        </w:rPr>
        <w:t>. The GitHub Blog. https://github.blog/news-insights/octoverse/octoverse-2024/</w:t>
      </w:r>
    </w:p>
    <w:p>
      <w:pPr>
        <w:widowControl/>
        <w:spacing w:line="276" w:lineRule="auto" w:after="200" w:before="0"/>
        <w:ind w:left="720" w:hanging="720"/>
        <w:jc w:val="left"/>
      </w:pPr>
      <w:r>
        <w:rPr>
          <w:rFonts w:ascii="Arial" w:hAnsi="Arial" w:eastAsia="Arial" w:cs="Arial"/>
          <w:b w:val="0"/>
          <w:i w:val="0"/>
          <w:sz w:val="24"/>
          <w:u w:val="none"/>
        </w:rPr>
        <w:t xml:space="preserve">International Organization for Standardization. (2001). </w:t>
      </w:r>
      <w:r>
        <w:rPr>
          <w:rFonts w:ascii="Arial" w:hAnsi="Arial" w:eastAsia="Arial" w:cs="Arial"/>
          <w:b w:val="0"/>
          <w:i/>
          <w:sz w:val="24"/>
          <w:u w:val="none"/>
        </w:rPr>
        <w:t>Software engineering – Product quality – Part 1: Quality model</w:t>
      </w:r>
      <w:r>
        <w:rPr>
          <w:rFonts w:ascii="Arial" w:hAnsi="Arial" w:eastAsia="Arial" w:cs="Arial"/>
          <w:b w:val="0"/>
          <w:i w:val="0"/>
          <w:sz w:val="24"/>
          <w:u w:val="none"/>
        </w:rPr>
        <w:t xml:space="preserve"> (ISO/IEC Standard No. 9126-1:2001). https://www.iso.org/standard/22749.html</w:t>
      </w:r>
    </w:p>
    <w:p>
      <w:pPr>
        <w:widowControl/>
        <w:spacing w:line="276" w:lineRule="auto" w:after="200" w:before="0"/>
        <w:ind w:left="720" w:hanging="720"/>
        <w:jc w:val="left"/>
      </w:pPr>
      <w:r>
        <w:rPr>
          <w:rFonts w:ascii="Arial" w:hAnsi="Arial" w:eastAsia="Arial" w:cs="Arial"/>
          <w:b w:val="0"/>
          <w:i w:val="0"/>
          <w:sz w:val="24"/>
          <w:u w:val="none"/>
        </w:rPr>
        <w:t xml:space="preserve">Pallets. (n.d.). </w:t>
      </w:r>
      <w:r>
        <w:rPr>
          <w:rFonts w:ascii="Arial" w:hAnsi="Arial" w:eastAsia="Arial" w:cs="Arial"/>
          <w:b w:val="0"/>
          <w:i/>
          <w:sz w:val="24"/>
          <w:u w:val="none"/>
        </w:rPr>
        <w:t>Flask documentation</w:t>
      </w:r>
      <w:r>
        <w:rPr>
          <w:rFonts w:ascii="Arial" w:hAnsi="Arial" w:eastAsia="Arial" w:cs="Arial"/>
          <w:b w:val="0"/>
          <w:i w:val="0"/>
          <w:sz w:val="24"/>
          <w:u w:val="none"/>
        </w:rPr>
        <w:t>. https://flask.palletsprojects.com/</w:t>
      </w:r>
    </w:p>
    <w:p>
      <w:pPr>
        <w:widowControl/>
        <w:spacing w:line="276" w:lineRule="auto" w:after="200" w:before="0"/>
        <w:ind w:left="720" w:hanging="720"/>
        <w:jc w:val="left"/>
      </w:pPr>
      <w:r>
        <w:rPr>
          <w:rFonts w:ascii="Arial" w:hAnsi="Arial" w:eastAsia="Arial" w:cs="Arial"/>
          <w:b w:val="0"/>
          <w:i w:val="0"/>
          <w:sz w:val="24"/>
          <w:u w:val="none"/>
        </w:rPr>
        <w:t xml:space="preserve">Pyodide. (n.d.). </w:t>
      </w:r>
      <w:r>
        <w:rPr>
          <w:rFonts w:ascii="Arial" w:hAnsi="Arial" w:eastAsia="Arial" w:cs="Arial"/>
          <w:b w:val="0"/>
          <w:i/>
          <w:sz w:val="24"/>
          <w:u w:val="none"/>
        </w:rPr>
        <w:t>Pyodide documentation</w:t>
      </w:r>
      <w:r>
        <w:rPr>
          <w:rFonts w:ascii="Arial" w:hAnsi="Arial" w:eastAsia="Arial" w:cs="Arial"/>
          <w:b w:val="0"/>
          <w:i w:val="0"/>
          <w:sz w:val="24"/>
          <w:u w:val="none"/>
        </w:rPr>
        <w:t>. https://pyodide.org/</w:t>
      </w:r>
    </w:p>
    <w:p>
      <w:pPr>
        <w:widowControl/>
        <w:spacing w:line="276" w:lineRule="auto" w:after="200" w:before="0"/>
        <w:ind w:left="720" w:hanging="720"/>
        <w:jc w:val="left"/>
      </w:pPr>
      <w:r>
        <w:rPr>
          <w:rFonts w:ascii="Arial" w:hAnsi="Arial" w:eastAsia="Arial" w:cs="Arial"/>
          <w:b w:val="0"/>
          <w:i w:val="0"/>
          <w:sz w:val="24"/>
          <w:u w:val="none"/>
        </w:rPr>
        <w:t xml:space="preserve">Republic Act No. 10173. (2012). </w:t>
      </w:r>
      <w:r>
        <w:rPr>
          <w:rFonts w:ascii="Arial" w:hAnsi="Arial" w:eastAsia="Arial" w:cs="Arial"/>
          <w:b w:val="0"/>
          <w:i/>
          <w:sz w:val="24"/>
          <w:u w:val="none"/>
        </w:rPr>
        <w:t>Data Privacy Act of 2012</w:t>
      </w:r>
      <w:r>
        <w:rPr>
          <w:rFonts w:ascii="Arial" w:hAnsi="Arial" w:eastAsia="Arial" w:cs="Arial"/>
          <w:b w:val="0"/>
          <w:i w:val="0"/>
          <w:sz w:val="24"/>
          <w:u w:val="none"/>
        </w:rPr>
        <w:t>. Official Gazette of the Republic of the Philippines. https://www.officialgazette.gov.ph/2012/08/15/republic-act-no-10173/</w:t>
      </w:r>
    </w:p>
    <w:p>
      <w:pPr>
        <w:pageBreakBefore/>
        <w:widowControl/>
        <w:spacing w:line="276" w:lineRule="auto" w:after="0" w:before="0"/>
        <w:jc w:val="center"/>
      </w:pPr>
      <w:r>
        <w:rPr>
          <w:rFonts w:ascii="Arial" w:hAnsi="Arial" w:eastAsia="Arial" w:cs="Arial"/>
          <w:b/>
          <w:i w:val="0"/>
          <w:sz w:val="24"/>
          <w:u w:val="none"/>
        </w:rPr>
        <w:t>APPENDIX A:</w:t>
      </w:r>
    </w:p>
    <w:p>
      <w:pPr>
        <w:widowControl/>
        <w:spacing w:line="276" w:lineRule="auto" w:after="0" w:before="0"/>
        <w:jc w:val="center"/>
      </w:pPr>
      <w:r>
        <w:rPr>
          <w:rFonts w:ascii="Arial" w:hAnsi="Arial" w:eastAsia="Arial" w:cs="Arial"/>
          <w:b/>
          <w:i w:val="0"/>
          <w:sz w:val="24"/>
          <w:u w:val="none"/>
        </w:rPr>
        <w:t>LETTER TO RESPONDENTS</w:t>
      </w:r>
    </w:p>
    <w:p>
      <w:pPr>
        <w:widowControl/>
        <w:spacing w:line="240" w:lineRule="auto" w:after="0" w:before="0"/>
        <w:jc w:val="both"/>
      </w:pPr>
    </w:p>
    <w:p>
      <w:pPr>
        <w:widowControl/>
        <w:spacing w:line="240" w:lineRule="auto" w:after="0" w:before="0"/>
        <w:jc w:val="center"/>
      </w:pPr>
      <w:r>
        <w:rPr>
          <w:rFonts w:ascii="Arial" w:hAnsi="Arial" w:eastAsia="Arial" w:cs="Arial"/>
          <w:b/>
          <w:i w:val="0"/>
          <w:sz w:val="24"/>
          <w:u w:val="none"/>
        </w:rPr>
        <w:t>COLEGIO DE SAN GABRIEL ARCANGEL, INC.</w:t>
      </w:r>
    </w:p>
    <w:p>
      <w:pPr>
        <w:widowControl/>
        <w:spacing w:line="240" w:lineRule="auto" w:after="0" w:before="0"/>
        <w:jc w:val="center"/>
      </w:pPr>
      <w:r>
        <w:rPr>
          <w:rFonts w:ascii="Arial" w:hAnsi="Arial" w:eastAsia="Arial" w:cs="Arial"/>
          <w:b/>
          <w:i w:val="0"/>
          <w:sz w:val="24"/>
          <w:highlight w:val="yellow"/>
          <w:u w:val="none"/>
        </w:rPr>
        <w:t>College of Computer Studies</w:t>
      </w:r>
    </w:p>
    <w:p>
      <w:pPr>
        <w:widowControl/>
        <w:spacing w:line="240" w:lineRule="auto" w:after="240" w:before="0"/>
        <w:jc w:val="center"/>
      </w:pPr>
      <w:r>
        <w:rPr>
          <w:rFonts w:ascii="Arial" w:hAnsi="Arial" w:eastAsia="Arial" w:cs="Arial"/>
          <w:b/>
          <w:i w:val="0"/>
          <w:sz w:val="20"/>
          <w:u w:val="none"/>
        </w:rPr>
        <w:t>City of San Jose del Monte, Bulacan</w:t>
      </w:r>
    </w:p>
    <w:p>
      <w:pPr>
        <w:widowControl/>
        <w:spacing w:line="276" w:lineRule="auto" w:after="360" w:before="0"/>
        <w:jc w:val="both"/>
      </w:pPr>
      <w:r>
        <w:rPr>
          <w:rFonts w:ascii="Arial" w:hAnsi="Arial" w:eastAsia="Arial" w:cs="Arial"/>
          <w:b w:val="0"/>
          <w:i w:val="0"/>
          <w:sz w:val="24"/>
          <w:u w:val="none"/>
        </w:rPr>
        <w:t>Date: ____________________</w:t>
      </w:r>
    </w:p>
    <w:p>
      <w:pPr>
        <w:widowControl/>
        <w:spacing w:line="276" w:lineRule="auto" w:after="200" w:before="0"/>
        <w:jc w:val="both"/>
      </w:pPr>
      <w:r>
        <w:rPr>
          <w:rFonts w:ascii="Arial" w:hAnsi="Arial" w:eastAsia="Arial" w:cs="Arial"/>
          <w:b w:val="0"/>
          <w:i w:val="0"/>
          <w:sz w:val="24"/>
          <w:u w:val="none"/>
        </w:rPr>
        <w:t>Sir / Madam:</w:t>
      </w:r>
    </w:p>
    <w:p>
      <w:pPr>
        <w:widowControl/>
        <w:spacing w:line="276" w:lineRule="auto" w:after="200" w:before="0"/>
        <w:jc w:val="both"/>
      </w:pPr>
      <w:r>
        <w:rPr>
          <w:rFonts w:ascii="Arial" w:hAnsi="Arial" w:eastAsia="Arial" w:cs="Arial"/>
          <w:b w:val="0"/>
          <w:i w:val="0"/>
          <w:sz w:val="24"/>
          <w:u w:val="none"/>
        </w:rPr>
        <w:t>Greetings of Peace and Joy!</w:t>
      </w:r>
    </w:p>
    <w:p>
      <w:pPr>
        <w:widowControl/>
        <w:spacing w:line="276" w:lineRule="auto" w:after="200" w:before="0"/>
        <w:jc w:val="both"/>
      </w:pPr>
      <w:r>
        <w:rPr>
          <w:rFonts w:ascii="Arial" w:hAnsi="Arial" w:eastAsia="Arial" w:cs="Arial"/>
          <w:b w:val="0"/>
          <w:i w:val="0"/>
          <w:sz w:val="24"/>
          <w:u w:val="none"/>
        </w:rPr>
        <w:t xml:space="preserve">We are the students of Colegio de San Gabriel Arcangel, Inc. conducting a study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which aims to develop a web-based learning system that helps beginners learn Python programming. This study is part of the requirements for the degree of Bachelor of Science in Information Technology.</w:t>
      </w:r>
    </w:p>
    <w:p>
      <w:pPr>
        <w:widowControl/>
        <w:spacing w:line="276" w:lineRule="auto" w:after="200" w:before="0"/>
        <w:jc w:val="both"/>
      </w:pPr>
      <w:r>
        <w:rPr>
          <w:rFonts w:ascii="Arial" w:hAnsi="Arial" w:eastAsia="Arial" w:cs="Arial"/>
          <w:b w:val="0"/>
          <w:i w:val="0"/>
          <w:sz w:val="24"/>
          <w:u w:val="none"/>
        </w:rPr>
        <w:t>In this regard, we would like to request your participation in evaluating the system by using it and answering our survey questionnaire. Rest assured that the data gathered will be held with the utmost confidentiality in accordance with the Data Privacy Act of 2012.</w:t>
      </w:r>
    </w:p>
    <w:p>
      <w:pPr>
        <w:widowControl/>
        <w:spacing w:line="276" w:lineRule="auto" w:after="200" w:before="0"/>
        <w:jc w:val="both"/>
      </w:pPr>
      <w:r>
        <w:rPr>
          <w:rFonts w:ascii="Arial" w:hAnsi="Arial" w:eastAsia="Arial" w:cs="Arial"/>
          <w:b w:val="0"/>
          <w:i w:val="0"/>
          <w:sz w:val="24"/>
          <w:u w:val="none"/>
        </w:rPr>
        <w:t>Your favorable response will be of great help to the realization of this study.</w:t>
      </w:r>
    </w:p>
    <w:p>
      <w:pPr>
        <w:widowControl/>
        <w:spacing w:line="276" w:lineRule="auto" w:after="200" w:before="0"/>
        <w:jc w:val="both"/>
      </w:pPr>
      <w:r>
        <w:rPr>
          <w:rFonts w:ascii="Arial" w:hAnsi="Arial" w:eastAsia="Arial" w:cs="Arial"/>
          <w:b w:val="0"/>
          <w:i w:val="0"/>
          <w:sz w:val="24"/>
          <w:u w:val="none"/>
        </w:rPr>
        <w:t>Thank you very much.</w:t>
      </w:r>
    </w:p>
    <w:p>
      <w:pPr>
        <w:widowControl/>
        <w:spacing w:line="276" w:lineRule="auto" w:after="120" w:before="0"/>
        <w:jc w:val="both"/>
      </w:pPr>
      <w:r>
        <w:rPr>
          <w:rFonts w:ascii="Arial" w:hAnsi="Arial" w:eastAsia="Arial" w:cs="Arial"/>
          <w:b w:val="0"/>
          <w:i w:val="0"/>
          <w:sz w:val="24"/>
          <w:u w:val="none"/>
        </w:rPr>
        <w:t>Very truly yours,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Student Lead Researcher</w:t>
            </w:r>
          </w:p>
        </w:tc>
        <w:tc>
          <w:tcPr>
            <w:tcW w:type="dxa" w:w="4320"/>
          </w:tcPr>
          <w:p>
            <w:pPr>
              <w:spacing w:after="0"/>
              <w:jc w:val="center"/>
            </w:pPr>
          </w:p>
        </w:tc>
      </w:tr>
      <w:tr>
        <w:tc>
          <w:tcPr>
            <w:tcW w:type="dxa" w:w="4320"/>
          </w:tcPr>
          <w:p>
            <w:pPr>
              <w:spacing w:after="0"/>
              <w:jc w:val="center"/>
            </w:pPr>
            <w:r>
              <w:rPr>
                <w:rFonts w:ascii="Arial" w:hAnsi="Arial" w:eastAsia="Arial" w:cs="Arial"/>
                <w:b w:val="0"/>
                <w:i w:val="0"/>
                <w:sz w:val="24"/>
                <w:u w:val="none"/>
              </w:rPr>
              <w:t>Student Lead Researcher</w:t>
            </w:r>
          </w:p>
        </w:tc>
        <w:tc>
          <w:tcPr>
            <w:tcW w:type="dxa" w:w="4320"/>
          </w:tcPr>
          <w:p>
            <w:pPr>
              <w:spacing w:after="0"/>
              <w:jc w:val="center"/>
            </w:pPr>
          </w:p>
        </w:tc>
      </w:tr>
    </w:tbl>
    <w:p>
      <w:pPr>
        <w:widowControl/>
        <w:spacing w:line="240" w:lineRule="auto" w:after="0" w:before="0"/>
        <w:jc w:val="both"/>
      </w:pPr>
    </w:p>
    <w:p>
      <w:pPr>
        <w:widowControl/>
        <w:spacing w:line="276" w:lineRule="auto" w:after="360" w:before="0"/>
        <w:jc w:val="both"/>
      </w:pPr>
      <w:r>
        <w:rPr>
          <w:rFonts w:ascii="Arial" w:hAnsi="Arial" w:eastAsia="Arial" w:cs="Arial"/>
          <w:b w:val="0"/>
          <w:i w:val="0"/>
          <w:sz w:val="24"/>
          <w:u w:val="none"/>
        </w:rPr>
        <w:t>Noted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pageBreakBefore/>
        <w:widowControl/>
        <w:spacing w:line="276" w:lineRule="auto" w:after="0" w:before="0"/>
        <w:jc w:val="center"/>
      </w:pPr>
      <w:r>
        <w:rPr>
          <w:rFonts w:ascii="Arial" w:hAnsi="Arial" w:eastAsia="Arial" w:cs="Arial"/>
          <w:b/>
          <w:i w:val="0"/>
          <w:sz w:val="24"/>
          <w:u w:val="none"/>
        </w:rPr>
        <w:t>APPENDIX B:</w:t>
      </w:r>
    </w:p>
    <w:p>
      <w:pPr>
        <w:widowControl/>
        <w:spacing w:line="276" w:lineRule="auto" w:after="0" w:before="0"/>
        <w:jc w:val="center"/>
      </w:pPr>
      <w:r>
        <w:rPr>
          <w:rFonts w:ascii="Arial" w:hAnsi="Arial" w:eastAsia="Arial" w:cs="Arial"/>
          <w:b/>
          <w:i w:val="0"/>
          <w:sz w:val="24"/>
          <w:u w:val="none"/>
        </w:rPr>
        <w:t>LETTER OF PERMISSION TO THE DEAN</w:t>
      </w:r>
    </w:p>
    <w:p>
      <w:pPr>
        <w:widowControl/>
        <w:spacing w:line="240" w:lineRule="auto" w:after="0" w:before="0"/>
        <w:jc w:val="both"/>
      </w:pPr>
    </w:p>
    <w:p>
      <w:pPr>
        <w:widowControl/>
        <w:spacing w:line="240" w:lineRule="auto" w:after="0" w:before="0"/>
        <w:jc w:val="center"/>
      </w:pPr>
      <w:r>
        <w:rPr>
          <w:rFonts w:ascii="Arial" w:hAnsi="Arial" w:eastAsia="Arial" w:cs="Arial"/>
          <w:b/>
          <w:i w:val="0"/>
          <w:sz w:val="24"/>
          <w:u w:val="none"/>
        </w:rPr>
        <w:t>COLEGIO DE SAN GABRIEL ARCANGEL, INC.</w:t>
      </w:r>
    </w:p>
    <w:p>
      <w:pPr>
        <w:widowControl/>
        <w:spacing w:line="240" w:lineRule="auto" w:after="0" w:before="0"/>
        <w:jc w:val="center"/>
      </w:pPr>
      <w:r>
        <w:rPr>
          <w:rFonts w:ascii="Arial" w:hAnsi="Arial" w:eastAsia="Arial" w:cs="Arial"/>
          <w:b/>
          <w:i w:val="0"/>
          <w:sz w:val="24"/>
          <w:highlight w:val="yellow"/>
          <w:u w:val="none"/>
        </w:rPr>
        <w:t>College of Computer Studies</w:t>
      </w:r>
    </w:p>
    <w:p>
      <w:pPr>
        <w:widowControl/>
        <w:spacing w:line="240" w:lineRule="auto" w:after="240" w:before="0"/>
        <w:jc w:val="center"/>
      </w:pPr>
      <w:r>
        <w:rPr>
          <w:rFonts w:ascii="Arial" w:hAnsi="Arial" w:eastAsia="Arial" w:cs="Arial"/>
          <w:b/>
          <w:i w:val="0"/>
          <w:sz w:val="20"/>
          <w:u w:val="none"/>
        </w:rPr>
        <w:t>City of San Jose del Monte, Bulacan</w:t>
      </w:r>
    </w:p>
    <w:p>
      <w:pPr>
        <w:widowControl/>
        <w:spacing w:line="276" w:lineRule="auto" w:after="360" w:before="0"/>
        <w:jc w:val="both"/>
      </w:pPr>
      <w:r>
        <w:rPr>
          <w:rFonts w:ascii="Arial" w:hAnsi="Arial" w:eastAsia="Arial" w:cs="Arial"/>
          <w:b w:val="0"/>
          <w:i w:val="0"/>
          <w:sz w:val="24"/>
          <w:u w:val="none"/>
        </w:rPr>
        <w:t>Date: ____________________</w:t>
      </w:r>
    </w:p>
    <w:p>
      <w:pPr>
        <w:widowControl/>
        <w:spacing w:line="240" w:lineRule="auto" w:after="0" w:before="0"/>
        <w:jc w:val="both"/>
      </w:pPr>
      <w:r>
        <w:rPr>
          <w:rFonts w:ascii="Arial" w:hAnsi="Arial" w:eastAsia="Arial" w:cs="Arial"/>
          <w:b/>
          <w:i w:val="0"/>
          <w:sz w:val="24"/>
          <w:highlight w:val="yellow"/>
          <w:u w:val="none"/>
        </w:rPr>
        <w:t>Name of Dean</w:t>
      </w:r>
    </w:p>
    <w:p>
      <w:pPr>
        <w:widowControl/>
        <w:spacing w:line="240" w:lineRule="auto" w:after="0" w:before="0"/>
        <w:jc w:val="both"/>
      </w:pPr>
      <w:r>
        <w:rPr>
          <w:rFonts w:ascii="Arial" w:hAnsi="Arial" w:eastAsia="Arial" w:cs="Arial"/>
          <w:b w:val="0"/>
          <w:i w:val="0"/>
          <w:sz w:val="24"/>
          <w:u w:val="none"/>
        </w:rPr>
        <w:t xml:space="preserve">Dean, </w:t>
      </w:r>
      <w:r>
        <w:rPr>
          <w:rFonts w:ascii="Arial" w:hAnsi="Arial" w:eastAsia="Arial" w:cs="Arial"/>
          <w:b w:val="0"/>
          <w:i w:val="0"/>
          <w:sz w:val="24"/>
          <w:highlight w:val="yellow"/>
          <w:u w:val="none"/>
        </w:rPr>
        <w:t>College of Computer Studies</w:t>
      </w:r>
    </w:p>
    <w:p>
      <w:pPr>
        <w:widowControl/>
        <w:spacing w:line="240" w:lineRule="auto" w:after="240" w:before="0"/>
        <w:jc w:val="both"/>
      </w:pPr>
      <w:r>
        <w:rPr>
          <w:rFonts w:ascii="Arial" w:hAnsi="Arial" w:eastAsia="Arial" w:cs="Arial"/>
          <w:b w:val="0"/>
          <w:i w:val="0"/>
          <w:sz w:val="24"/>
          <w:u w:val="none"/>
        </w:rPr>
        <w:t>Colegio de San Gabriel Arcangel, Inc.</w:t>
      </w:r>
    </w:p>
    <w:p>
      <w:pPr>
        <w:widowControl/>
        <w:spacing w:line="276" w:lineRule="auto" w:after="200" w:before="0"/>
        <w:jc w:val="both"/>
      </w:pPr>
      <w:r>
        <w:rPr>
          <w:rFonts w:ascii="Arial" w:hAnsi="Arial" w:eastAsia="Arial" w:cs="Arial"/>
          <w:b w:val="0"/>
          <w:i w:val="0"/>
          <w:sz w:val="24"/>
          <w:u w:val="none"/>
        </w:rPr>
        <w:t>Sir / Madam:</w:t>
      </w:r>
    </w:p>
    <w:p>
      <w:pPr>
        <w:widowControl/>
        <w:spacing w:line="276" w:lineRule="auto" w:after="200" w:before="0"/>
        <w:jc w:val="both"/>
      </w:pPr>
      <w:r>
        <w:rPr>
          <w:rFonts w:ascii="Arial" w:hAnsi="Arial" w:eastAsia="Arial" w:cs="Arial"/>
          <w:b w:val="0"/>
          <w:i w:val="0"/>
          <w:sz w:val="24"/>
          <w:u w:val="none"/>
        </w:rPr>
        <w:t>Greetings of Peace and Joy!</w:t>
      </w:r>
    </w:p>
    <w:p>
      <w:pPr>
        <w:widowControl/>
        <w:spacing w:line="276" w:lineRule="auto" w:after="200" w:before="0"/>
        <w:jc w:val="both"/>
      </w:pPr>
      <w:r>
        <w:rPr>
          <w:rFonts w:ascii="Arial" w:hAnsi="Arial" w:eastAsia="Arial" w:cs="Arial"/>
          <w:b w:val="0"/>
          <w:i w:val="0"/>
          <w:sz w:val="24"/>
          <w:u w:val="none"/>
        </w:rPr>
        <w:t xml:space="preserve">We are the students of Colegio de San Gabriel Arcangel, Inc. conducting a study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which aims to develop a web-based learning system that helps beginners learn Python programming. This study is part of the requirements for the degree of Bachelor of Science in Information Technology.</w:t>
      </w:r>
    </w:p>
    <w:p>
      <w:pPr>
        <w:widowControl/>
        <w:spacing w:line="276" w:lineRule="auto" w:after="200" w:before="0"/>
        <w:jc w:val="both"/>
      </w:pPr>
      <w:r>
        <w:rPr>
          <w:rFonts w:ascii="Arial" w:hAnsi="Arial" w:eastAsia="Arial" w:cs="Arial"/>
          <w:b w:val="0"/>
          <w:i w:val="0"/>
          <w:sz w:val="24"/>
          <w:u w:val="none"/>
        </w:rPr>
        <w:t xml:space="preserve">In this regard, we would like to request your good office </w:t>
      </w:r>
      <w:r>
        <w:rPr>
          <w:rFonts w:ascii="Arial" w:hAnsi="Arial" w:eastAsia="Arial" w:cs="Arial"/>
          <w:b/>
          <w:i w:val="0"/>
          <w:sz w:val="24"/>
          <w:u w:val="none"/>
        </w:rPr>
        <w:t>to allow us to conduct the evaluation of our system with the students and faculty of the college</w:t>
      </w:r>
      <w:r>
        <w:rPr>
          <w:rFonts w:ascii="Arial" w:hAnsi="Arial" w:eastAsia="Arial" w:cs="Arial"/>
          <w:b w:val="0"/>
          <w:i w:val="0"/>
          <w:sz w:val="24"/>
          <w:u w:val="none"/>
        </w:rPr>
        <w:t>. Rest assured that the data gathered will be held with the utmost confidentiality.</w:t>
      </w:r>
    </w:p>
    <w:p>
      <w:pPr>
        <w:widowControl/>
        <w:spacing w:line="276" w:lineRule="auto" w:after="200" w:before="0"/>
        <w:jc w:val="both"/>
      </w:pPr>
      <w:r>
        <w:rPr>
          <w:rFonts w:ascii="Arial" w:hAnsi="Arial" w:eastAsia="Arial" w:cs="Arial"/>
          <w:b w:val="0"/>
          <w:i w:val="0"/>
          <w:sz w:val="24"/>
          <w:u w:val="none"/>
        </w:rPr>
        <w:t>Your favorable response will be of great help to the realization of this study.</w:t>
      </w:r>
    </w:p>
    <w:p>
      <w:pPr>
        <w:widowControl/>
        <w:spacing w:line="276" w:lineRule="auto" w:after="200" w:before="0"/>
        <w:jc w:val="both"/>
      </w:pPr>
      <w:r>
        <w:rPr>
          <w:rFonts w:ascii="Arial" w:hAnsi="Arial" w:eastAsia="Arial" w:cs="Arial"/>
          <w:b w:val="0"/>
          <w:i w:val="0"/>
          <w:sz w:val="24"/>
          <w:u w:val="none"/>
        </w:rPr>
        <w:t>Thank you very much.</w:t>
      </w:r>
    </w:p>
    <w:p>
      <w:pPr>
        <w:widowControl/>
        <w:spacing w:line="276" w:lineRule="auto" w:after="120" w:before="0"/>
        <w:jc w:val="both"/>
      </w:pPr>
      <w:r>
        <w:rPr>
          <w:rFonts w:ascii="Arial" w:hAnsi="Arial" w:eastAsia="Arial" w:cs="Arial"/>
          <w:b w:val="0"/>
          <w:i w:val="0"/>
          <w:sz w:val="24"/>
          <w:u w:val="none"/>
        </w:rPr>
        <w:t>Very truly yours,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Student Lead Researcher</w:t>
            </w:r>
          </w:p>
        </w:tc>
        <w:tc>
          <w:tcPr>
            <w:tcW w:type="dxa" w:w="4320"/>
          </w:tcPr>
          <w:p>
            <w:pPr>
              <w:spacing w:after="0"/>
              <w:jc w:val="center"/>
            </w:pPr>
          </w:p>
        </w:tc>
      </w:tr>
      <w:tr>
        <w:tc>
          <w:tcPr>
            <w:tcW w:type="dxa" w:w="4320"/>
          </w:tcPr>
          <w:p>
            <w:pPr>
              <w:spacing w:after="0"/>
              <w:jc w:val="center"/>
            </w:pPr>
            <w:r>
              <w:rPr>
                <w:rFonts w:ascii="Arial" w:hAnsi="Arial" w:eastAsia="Arial" w:cs="Arial"/>
                <w:b w:val="0"/>
                <w:i w:val="0"/>
                <w:sz w:val="24"/>
                <w:u w:val="none"/>
              </w:rPr>
              <w:t>Student Lead Researcher</w:t>
            </w:r>
          </w:p>
        </w:tc>
        <w:tc>
          <w:tcPr>
            <w:tcW w:type="dxa" w:w="4320"/>
          </w:tcPr>
          <w:p>
            <w:pPr>
              <w:spacing w:after="0"/>
              <w:jc w:val="center"/>
            </w:pPr>
          </w:p>
        </w:tc>
      </w:tr>
    </w:tbl>
    <w:p>
      <w:pPr>
        <w:widowControl/>
        <w:spacing w:line="240" w:lineRule="auto" w:after="0" w:before="0"/>
        <w:jc w:val="both"/>
      </w:pPr>
    </w:p>
    <w:p>
      <w:pPr>
        <w:widowControl/>
        <w:spacing w:line="276" w:lineRule="auto" w:after="360" w:before="0"/>
        <w:jc w:val="both"/>
      </w:pPr>
      <w:r>
        <w:rPr>
          <w:rFonts w:ascii="Arial" w:hAnsi="Arial" w:eastAsia="Arial" w:cs="Arial"/>
          <w:b w:val="0"/>
          <w:i w:val="0"/>
          <w:sz w:val="24"/>
          <w:u w:val="none"/>
        </w:rPr>
        <w:t>Noted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pageBreakBefore/>
        <w:widowControl/>
        <w:spacing w:line="276" w:lineRule="auto" w:after="0" w:before="0"/>
        <w:jc w:val="center"/>
      </w:pPr>
      <w:r>
        <w:rPr>
          <w:rFonts w:ascii="Arial" w:hAnsi="Arial" w:eastAsia="Arial" w:cs="Arial"/>
          <w:b/>
          <w:i w:val="0"/>
          <w:sz w:val="24"/>
          <w:u w:val="none"/>
        </w:rPr>
        <w:t>APPENDIX C:</w:t>
      </w:r>
    </w:p>
    <w:p>
      <w:pPr>
        <w:widowControl/>
        <w:spacing w:line="276" w:lineRule="auto" w:after="0" w:before="0"/>
        <w:jc w:val="center"/>
      </w:pPr>
      <w:r>
        <w:rPr>
          <w:rFonts w:ascii="Arial" w:hAnsi="Arial" w:eastAsia="Arial" w:cs="Arial"/>
          <w:b/>
          <w:i w:val="0"/>
          <w:sz w:val="24"/>
          <w:u w:val="none"/>
        </w:rPr>
        <w:t>LETTER TO EXPERT VALIDATORS</w:t>
      </w:r>
    </w:p>
    <w:p>
      <w:pPr>
        <w:widowControl/>
        <w:spacing w:line="276" w:lineRule="auto" w:after="0" w:before="0"/>
        <w:jc w:val="center"/>
      </w:pPr>
      <w:r>
        <w:rPr>
          <w:rFonts w:ascii="Arial" w:hAnsi="Arial" w:eastAsia="Arial" w:cs="Arial"/>
          <w:b/>
          <w:i w:val="0"/>
          <w:sz w:val="24"/>
          <w:u w:val="none"/>
        </w:rPr>
        <w:t>FOR THE VALIDATION OF THE SURVEY QUESTIONNAIRE</w:t>
      </w:r>
    </w:p>
    <w:p>
      <w:pPr>
        <w:widowControl/>
        <w:spacing w:line="240" w:lineRule="auto" w:after="0" w:before="0"/>
        <w:jc w:val="both"/>
      </w:pPr>
    </w:p>
    <w:p>
      <w:pPr>
        <w:widowControl/>
        <w:spacing w:line="240" w:lineRule="auto" w:after="0" w:before="0"/>
        <w:jc w:val="center"/>
      </w:pPr>
      <w:r>
        <w:rPr>
          <w:rFonts w:ascii="Arial" w:hAnsi="Arial" w:eastAsia="Arial" w:cs="Arial"/>
          <w:b/>
          <w:i w:val="0"/>
          <w:sz w:val="24"/>
          <w:u w:val="none"/>
        </w:rPr>
        <w:t>COLEGIO DE SAN GABRIEL ARCANGEL, INC.</w:t>
      </w:r>
    </w:p>
    <w:p>
      <w:pPr>
        <w:widowControl/>
        <w:spacing w:line="240" w:lineRule="auto" w:after="0" w:before="0"/>
        <w:jc w:val="center"/>
      </w:pPr>
      <w:r>
        <w:rPr>
          <w:rFonts w:ascii="Arial" w:hAnsi="Arial" w:eastAsia="Arial" w:cs="Arial"/>
          <w:b/>
          <w:i w:val="0"/>
          <w:sz w:val="24"/>
          <w:highlight w:val="yellow"/>
          <w:u w:val="none"/>
        </w:rPr>
        <w:t>College of Computer Studies</w:t>
      </w:r>
    </w:p>
    <w:p>
      <w:pPr>
        <w:widowControl/>
        <w:spacing w:line="240" w:lineRule="auto" w:after="240" w:before="0"/>
        <w:jc w:val="center"/>
      </w:pPr>
      <w:r>
        <w:rPr>
          <w:rFonts w:ascii="Arial" w:hAnsi="Arial" w:eastAsia="Arial" w:cs="Arial"/>
          <w:b/>
          <w:i w:val="0"/>
          <w:sz w:val="20"/>
          <w:u w:val="none"/>
        </w:rPr>
        <w:t>City of San Jose del Monte, Bulacan</w:t>
      </w:r>
    </w:p>
    <w:p>
      <w:pPr>
        <w:widowControl/>
        <w:spacing w:line="276" w:lineRule="auto" w:after="360" w:before="0"/>
        <w:jc w:val="both"/>
      </w:pPr>
      <w:r>
        <w:rPr>
          <w:rFonts w:ascii="Arial" w:hAnsi="Arial" w:eastAsia="Arial" w:cs="Arial"/>
          <w:b w:val="0"/>
          <w:i w:val="0"/>
          <w:sz w:val="24"/>
          <w:u w:val="none"/>
        </w:rPr>
        <w:t>Date: ____________________</w:t>
      </w:r>
    </w:p>
    <w:p>
      <w:pPr>
        <w:widowControl/>
        <w:spacing w:line="276" w:lineRule="auto" w:after="200" w:before="0"/>
        <w:jc w:val="both"/>
      </w:pPr>
      <w:r>
        <w:rPr>
          <w:rFonts w:ascii="Arial" w:hAnsi="Arial" w:eastAsia="Arial" w:cs="Arial"/>
          <w:b w:val="0"/>
          <w:i w:val="0"/>
          <w:sz w:val="24"/>
          <w:u w:val="none"/>
        </w:rPr>
        <w:t>Sir / Madam:</w:t>
      </w:r>
    </w:p>
    <w:p>
      <w:pPr>
        <w:widowControl/>
        <w:spacing w:line="276" w:lineRule="auto" w:after="200" w:before="0"/>
        <w:jc w:val="both"/>
      </w:pPr>
      <w:r>
        <w:rPr>
          <w:rFonts w:ascii="Arial" w:hAnsi="Arial" w:eastAsia="Arial" w:cs="Arial"/>
          <w:b w:val="0"/>
          <w:i w:val="0"/>
          <w:sz w:val="24"/>
          <w:u w:val="none"/>
        </w:rPr>
        <w:t>Greetings of Peace and Joy!</w:t>
      </w:r>
    </w:p>
    <w:p>
      <w:pPr>
        <w:widowControl/>
        <w:spacing w:line="276" w:lineRule="auto" w:after="200" w:before="0"/>
        <w:jc w:val="both"/>
      </w:pPr>
      <w:r>
        <w:rPr>
          <w:rFonts w:ascii="Arial" w:hAnsi="Arial" w:eastAsia="Arial" w:cs="Arial"/>
          <w:b w:val="0"/>
          <w:i w:val="0"/>
          <w:sz w:val="24"/>
          <w:u w:val="none"/>
        </w:rPr>
        <w:t xml:space="preserve">We are the students of Colegio de San Gabriel Arcangel, Inc. conducting a study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This study is part of the requirements for the degree of Bachelor of Science in Information Technology.</w:t>
      </w:r>
    </w:p>
    <w:p>
      <w:pPr>
        <w:widowControl/>
        <w:spacing w:line="276" w:lineRule="auto" w:after="200" w:before="0"/>
        <w:jc w:val="both"/>
      </w:pPr>
      <w:r>
        <w:rPr>
          <w:rFonts w:ascii="Arial" w:hAnsi="Arial" w:eastAsia="Arial" w:cs="Arial"/>
          <w:b w:val="0"/>
          <w:i w:val="0"/>
          <w:sz w:val="24"/>
          <w:u w:val="none"/>
        </w:rPr>
        <w:t>In this regard, may we have the pride and honor of having you as one of the research experts to validate our survey questionnaire by giving your invaluable comments and suggestions. Your much-sought participation will lend the necessary credence to our research work.</w:t>
      </w:r>
    </w:p>
    <w:p>
      <w:pPr>
        <w:widowControl/>
        <w:spacing w:line="276" w:lineRule="auto" w:after="200" w:before="0"/>
        <w:jc w:val="both"/>
      </w:pPr>
      <w:r>
        <w:rPr>
          <w:rFonts w:ascii="Arial" w:hAnsi="Arial" w:eastAsia="Arial" w:cs="Arial"/>
          <w:b w:val="0"/>
          <w:i w:val="0"/>
          <w:sz w:val="24"/>
          <w:u w:val="none"/>
        </w:rPr>
        <w:t>Your favorable attention and action on our request will significantly help the complete realization of this study. Thank you very much.</w:t>
      </w:r>
    </w:p>
    <w:p>
      <w:pPr>
        <w:widowControl/>
        <w:spacing w:line="276" w:lineRule="auto" w:after="120" w:before="0"/>
        <w:jc w:val="both"/>
      </w:pPr>
      <w:r>
        <w:rPr>
          <w:rFonts w:ascii="Arial" w:hAnsi="Arial" w:eastAsia="Arial" w:cs="Arial"/>
          <w:b w:val="0"/>
          <w:i w:val="0"/>
          <w:sz w:val="24"/>
          <w:u w:val="none"/>
        </w:rPr>
        <w:t>Very truly yours,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Student Lead Researcher</w:t>
            </w:r>
          </w:p>
        </w:tc>
        <w:tc>
          <w:tcPr>
            <w:tcW w:type="dxa" w:w="4320"/>
          </w:tcPr>
          <w:p>
            <w:pPr>
              <w:spacing w:after="0"/>
              <w:jc w:val="center"/>
            </w:pPr>
          </w:p>
        </w:tc>
      </w:tr>
      <w:tr>
        <w:tc>
          <w:tcPr>
            <w:tcW w:type="dxa" w:w="4320"/>
          </w:tcPr>
          <w:p>
            <w:pPr>
              <w:spacing w:after="0"/>
              <w:jc w:val="center"/>
            </w:pPr>
            <w:r>
              <w:rPr>
                <w:rFonts w:ascii="Arial" w:hAnsi="Arial" w:eastAsia="Arial" w:cs="Arial"/>
                <w:b w:val="0"/>
                <w:i w:val="0"/>
                <w:sz w:val="24"/>
                <w:u w:val="none"/>
              </w:rPr>
              <w:t>Student Lead Researcher</w:t>
            </w:r>
          </w:p>
        </w:tc>
        <w:tc>
          <w:tcPr>
            <w:tcW w:type="dxa" w:w="4320"/>
          </w:tcPr>
          <w:p>
            <w:pPr>
              <w:spacing w:after="0"/>
              <w:jc w:val="center"/>
            </w:pPr>
          </w:p>
        </w:tc>
      </w:tr>
    </w:tbl>
    <w:p>
      <w:pPr>
        <w:widowControl/>
        <w:spacing w:line="240" w:lineRule="auto" w:after="0" w:before="0"/>
        <w:jc w:val="both"/>
      </w:pPr>
    </w:p>
    <w:p>
      <w:pPr>
        <w:widowControl/>
        <w:spacing w:line="276" w:lineRule="auto" w:after="360" w:before="0"/>
        <w:jc w:val="both"/>
      </w:pPr>
      <w:r>
        <w:rPr>
          <w:rFonts w:ascii="Arial" w:hAnsi="Arial" w:eastAsia="Arial" w:cs="Arial"/>
          <w:b w:val="0"/>
          <w:i w:val="0"/>
          <w:sz w:val="24"/>
          <w:u w:val="none"/>
        </w:rPr>
        <w:t>Noted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pageBreakBefore/>
        <w:widowControl/>
        <w:spacing w:line="276" w:lineRule="auto" w:after="0" w:before="0"/>
        <w:jc w:val="center"/>
      </w:pPr>
      <w:r>
        <w:rPr>
          <w:rFonts w:ascii="Arial" w:hAnsi="Arial" w:eastAsia="Arial" w:cs="Arial"/>
          <w:b/>
          <w:i w:val="0"/>
          <w:sz w:val="24"/>
          <w:u w:val="none"/>
        </w:rPr>
        <w:t>APPENDIX D:</w:t>
      </w:r>
    </w:p>
    <w:p>
      <w:pPr>
        <w:widowControl/>
        <w:spacing w:line="276" w:lineRule="auto" w:after="0" w:before="0"/>
        <w:jc w:val="center"/>
      </w:pPr>
      <w:r>
        <w:rPr>
          <w:rFonts w:ascii="Arial" w:hAnsi="Arial" w:eastAsia="Arial" w:cs="Arial"/>
          <w:b/>
          <w:i w:val="0"/>
          <w:sz w:val="24"/>
          <w:u w:val="none"/>
        </w:rPr>
        <w:t>RESEARCH INSTRUMENT VALIDATION SHEET</w:t>
      </w:r>
    </w:p>
    <w:p>
      <w:pPr>
        <w:widowControl/>
        <w:spacing w:line="276" w:lineRule="auto" w:after="0" w:before="0"/>
        <w:jc w:val="center"/>
      </w:pPr>
      <w:r>
        <w:rPr>
          <w:rFonts w:ascii="Arial" w:hAnsi="Arial" w:eastAsia="Arial" w:cs="Arial"/>
          <w:b/>
          <w:i w:val="0"/>
          <w:sz w:val="24"/>
          <w:u w:val="none"/>
        </w:rPr>
        <w:t>FOR QUANTITATIVE RESEARCH</w:t>
      </w:r>
    </w:p>
    <w:p>
      <w:pPr>
        <w:widowControl/>
        <w:spacing w:line="240" w:lineRule="auto" w:after="0" w:before="0"/>
        <w:jc w:val="both"/>
      </w:pP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3168"/>
        <w:gridCol w:w="5472"/>
      </w:tblGrid>
      <w:tr>
        <w:tc>
          <w:tcPr>
            <w:tcW w:type="dxa" w:w="3168"/>
            <w:vAlign w:val="center"/>
          </w:tcPr>
          <w:p>
            <w:pPr>
              <w:spacing w:after="0" w:line="240" w:lineRule="auto"/>
              <w:jc w:val="left"/>
            </w:pPr>
            <w:r>
              <w:rPr>
                <w:rFonts w:ascii="Arial" w:hAnsi="Arial" w:eastAsia="Arial" w:cs="Arial"/>
                <w:b w:val="0"/>
                <w:i w:val="0"/>
                <w:sz w:val="22"/>
                <w:u w:val="none"/>
              </w:rPr>
              <w:t>Name of Validator:</w:t>
            </w:r>
          </w:p>
        </w:tc>
        <w:tc>
          <w:tcPr>
            <w:tcW w:type="dxa" w:w="5472"/>
            <w:vAlign w:val="center"/>
          </w:tcPr>
          <w:p>
            <w:pPr>
              <w:spacing w:after="0" w:line="240" w:lineRule="auto"/>
              <w:jc w:val="left"/>
            </w:pPr>
            <w:r>
              <w:rPr>
                <w:rFonts w:ascii="Arial" w:hAnsi="Arial" w:eastAsia="Arial" w:cs="Arial"/>
                <w:b w:val="0"/>
                <w:i w:val="0"/>
                <w:sz w:val="22"/>
                <w:u w:val="none"/>
              </w:rPr>
              <w:t>______________________________</w:t>
            </w:r>
          </w:p>
        </w:tc>
      </w:tr>
      <w:tr>
        <w:tc>
          <w:tcPr>
            <w:tcW w:type="dxa" w:w="3168"/>
            <w:vAlign w:val="center"/>
          </w:tcPr>
          <w:p>
            <w:pPr>
              <w:spacing w:after="0" w:line="240" w:lineRule="auto"/>
              <w:jc w:val="left"/>
            </w:pPr>
            <w:r>
              <w:rPr>
                <w:rFonts w:ascii="Arial" w:hAnsi="Arial" w:eastAsia="Arial" w:cs="Arial"/>
                <w:b w:val="0"/>
                <w:i w:val="0"/>
                <w:sz w:val="22"/>
                <w:u w:val="none"/>
              </w:rPr>
              <w:t>Degree/Specialization:</w:t>
            </w:r>
          </w:p>
        </w:tc>
        <w:tc>
          <w:tcPr>
            <w:tcW w:type="dxa" w:w="5472"/>
            <w:vAlign w:val="center"/>
          </w:tcPr>
          <w:p>
            <w:pPr>
              <w:spacing w:after="0" w:line="240" w:lineRule="auto"/>
              <w:jc w:val="left"/>
            </w:pPr>
            <w:r>
              <w:rPr>
                <w:rFonts w:ascii="Arial" w:hAnsi="Arial" w:eastAsia="Arial" w:cs="Arial"/>
                <w:b w:val="0"/>
                <w:i w:val="0"/>
                <w:sz w:val="22"/>
                <w:u w:val="none"/>
              </w:rPr>
              <w:t>______________________________</w:t>
            </w:r>
          </w:p>
        </w:tc>
      </w:tr>
      <w:tr>
        <w:tc>
          <w:tcPr>
            <w:tcW w:type="dxa" w:w="3168"/>
            <w:vAlign w:val="center"/>
          </w:tcPr>
          <w:p>
            <w:pPr>
              <w:spacing w:after="0" w:line="240" w:lineRule="auto"/>
              <w:jc w:val="left"/>
            </w:pPr>
            <w:r>
              <w:rPr>
                <w:rFonts w:ascii="Arial" w:hAnsi="Arial" w:eastAsia="Arial" w:cs="Arial"/>
                <w:b w:val="0"/>
                <w:i w:val="0"/>
                <w:sz w:val="22"/>
                <w:u w:val="none"/>
              </w:rPr>
              <w:t>Position/Designation:</w:t>
            </w:r>
          </w:p>
        </w:tc>
        <w:tc>
          <w:tcPr>
            <w:tcW w:type="dxa" w:w="5472"/>
            <w:vAlign w:val="center"/>
          </w:tcPr>
          <w:p>
            <w:pPr>
              <w:spacing w:after="0" w:line="240" w:lineRule="auto"/>
              <w:jc w:val="left"/>
            </w:pPr>
            <w:r>
              <w:rPr>
                <w:rFonts w:ascii="Arial" w:hAnsi="Arial" w:eastAsia="Arial" w:cs="Arial"/>
                <w:b w:val="0"/>
                <w:i w:val="0"/>
                <w:sz w:val="22"/>
                <w:u w:val="none"/>
              </w:rPr>
              <w:t>______________________________</w:t>
            </w:r>
          </w:p>
        </w:tc>
      </w:tr>
    </w:tbl>
    <w:p>
      <w:pPr>
        <w:widowControl/>
        <w:spacing w:line="240" w:lineRule="auto" w:after="120" w:before="0"/>
        <w:jc w:val="both"/>
      </w:pPr>
    </w:p>
    <w:p>
      <w:pPr>
        <w:widowControl/>
        <w:spacing w:line="276" w:lineRule="auto" w:after="200" w:before="0"/>
        <w:jc w:val="both"/>
      </w:pPr>
      <w:r>
        <w:rPr>
          <w:rFonts w:ascii="Arial" w:hAnsi="Arial" w:eastAsia="Arial" w:cs="Arial"/>
          <w:b/>
          <w:i w:val="0"/>
          <w:sz w:val="24"/>
          <w:u w:val="none"/>
        </w:rPr>
        <w:t>Research Title:</w:t>
      </w:r>
      <w:r>
        <w:rPr>
          <w:rFonts w:ascii="Arial" w:hAnsi="Arial" w:eastAsia="Arial" w:cs="Arial"/>
          <w:b w:val="0"/>
          <w:i w:val="0"/>
          <w:sz w:val="24"/>
          <w:u w:val="none"/>
        </w:rPr>
        <w:t xml:space="preserve"> COBRA: COMPREHENSIVE ONLINE BEGINNER RESOURCE FOR PYTHON APPLICATION</w:t>
      </w:r>
    </w:p>
    <w:p>
      <w:pPr>
        <w:widowControl/>
        <w:spacing w:line="276" w:lineRule="auto" w:after="160" w:before="0"/>
        <w:jc w:val="both"/>
      </w:pPr>
      <w:r>
        <w:rPr>
          <w:rFonts w:ascii="Arial" w:hAnsi="Arial" w:eastAsia="Arial" w:cs="Arial"/>
          <w:b/>
          <w:i w:val="0"/>
          <w:sz w:val="24"/>
          <w:u w:val="none"/>
        </w:rPr>
        <w:t>Direction:</w:t>
      </w:r>
      <w:r>
        <w:rPr>
          <w:rFonts w:ascii="Arial" w:hAnsi="Arial" w:eastAsia="Arial" w:cs="Arial"/>
          <w:b w:val="0"/>
          <w:i w:val="0"/>
          <w:sz w:val="24"/>
          <w:u w:val="none"/>
        </w:rPr>
        <w:t xml:space="preserve"> This tool asks for your evaluation of the questionnaire to be used in data gathering for the investigation stated above to establish its validity. You are requested to give your honest assessment using the criteria stated below. Please choose only one from the selection.</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64"/>
        <w:gridCol w:w="2015"/>
        <w:gridCol w:w="5760"/>
      </w:tblGrid>
      <w:tr>
        <w:trPr>
          <w:tblHeader w:val="true"/>
        </w:trPr>
        <w:tc>
          <w:tcPr>
            <w:tcW w:type="dxa" w:w="864"/>
            <w:shd w:val="clear" w:color="auto" w:fill="FFFF00"/>
            <w:vAlign w:val="center"/>
          </w:tcPr>
          <w:p>
            <w:pPr>
              <w:spacing w:after="0" w:line="240" w:lineRule="auto"/>
              <w:jc w:val="center"/>
            </w:pPr>
            <w:r>
              <w:rPr>
                <w:rFonts w:ascii="Arial" w:hAnsi="Arial" w:eastAsia="Arial" w:cs="Arial"/>
                <w:b/>
                <w:i w:val="0"/>
                <w:sz w:val="20"/>
                <w:u w:val="none"/>
              </w:rPr>
              <w:t>Scale</w:t>
            </w:r>
          </w:p>
        </w:tc>
        <w:tc>
          <w:tcPr>
            <w:tcW w:type="dxa" w:w="2016"/>
            <w:shd w:val="clear" w:color="auto" w:fill="FFFF00"/>
            <w:vAlign w:val="center"/>
          </w:tcPr>
          <w:p>
            <w:pPr>
              <w:spacing w:after="0" w:line="240" w:lineRule="auto"/>
              <w:jc w:val="center"/>
            </w:pPr>
            <w:r>
              <w:rPr>
                <w:rFonts w:ascii="Arial" w:hAnsi="Arial" w:eastAsia="Arial" w:cs="Arial"/>
                <w:b/>
                <w:i w:val="0"/>
                <w:sz w:val="20"/>
                <w:u w:val="none"/>
              </w:rPr>
              <w:t>Interpretation</w:t>
            </w:r>
          </w:p>
        </w:tc>
        <w:tc>
          <w:tcPr>
            <w:tcW w:type="dxa" w:w="5760"/>
            <w:shd w:val="clear" w:color="auto" w:fill="FFFF00"/>
            <w:vAlign w:val="center"/>
          </w:tcPr>
          <w:p>
            <w:pPr>
              <w:spacing w:after="0" w:line="240" w:lineRule="auto"/>
              <w:jc w:val="center"/>
            </w:pPr>
            <w:r>
              <w:rPr>
                <w:rFonts w:ascii="Arial" w:hAnsi="Arial" w:eastAsia="Arial" w:cs="Arial"/>
                <w:b/>
                <w:i w:val="0"/>
                <w:sz w:val="20"/>
                <w:u w:val="none"/>
              </w:rPr>
              <w:t>Description</w:t>
            </w:r>
          </w:p>
        </w:tc>
      </w:tr>
      <w:tr>
        <w:tc>
          <w:tcPr>
            <w:tcW w:type="dxa" w:w="864"/>
            <w:vAlign w:val="center"/>
          </w:tcPr>
          <w:p>
            <w:pPr>
              <w:spacing w:after="0" w:line="240" w:lineRule="auto"/>
              <w:jc w:val="center"/>
            </w:pPr>
            <w:r>
              <w:rPr>
                <w:rFonts w:ascii="Arial" w:hAnsi="Arial" w:eastAsia="Arial" w:cs="Arial"/>
                <w:b w:val="0"/>
                <w:i w:val="0"/>
                <w:sz w:val="20"/>
                <w:u w:val="none"/>
              </w:rPr>
              <w:t>4</w:t>
            </w:r>
          </w:p>
        </w:tc>
        <w:tc>
          <w:tcPr>
            <w:tcW w:type="dxa" w:w="2016"/>
            <w:vAlign w:val="center"/>
          </w:tcPr>
          <w:p>
            <w:pPr>
              <w:spacing w:after="0" w:line="240" w:lineRule="auto"/>
              <w:jc w:val="center"/>
            </w:pPr>
            <w:r>
              <w:rPr>
                <w:rFonts w:ascii="Arial" w:hAnsi="Arial" w:eastAsia="Arial" w:cs="Arial"/>
                <w:b w:val="0"/>
                <w:i w:val="0"/>
                <w:sz w:val="20"/>
                <w:u w:val="none"/>
              </w:rPr>
              <w:t>Highly Valid</w:t>
            </w:r>
          </w:p>
        </w:tc>
        <w:tc>
          <w:tcPr>
            <w:tcW w:type="dxa" w:w="5760"/>
            <w:vAlign w:val="center"/>
          </w:tcPr>
          <w:p>
            <w:pPr>
              <w:spacing w:after="0" w:line="240" w:lineRule="auto"/>
              <w:jc w:val="both"/>
            </w:pPr>
            <w:r>
              <w:rPr>
                <w:rFonts w:ascii="Arial" w:hAnsi="Arial" w:eastAsia="Arial" w:cs="Arial"/>
                <w:b w:val="0"/>
                <w:i w:val="0"/>
                <w:sz w:val="20"/>
                <w:u w:val="none"/>
              </w:rPr>
              <w:t>The questionnaire is highly valid and can provide unbiased data for investigation, allowing 0–5% error.</w:t>
            </w:r>
          </w:p>
        </w:tc>
      </w:tr>
      <w:tr>
        <w:tc>
          <w:tcPr>
            <w:tcW w:type="dxa" w:w="864"/>
            <w:vAlign w:val="center"/>
          </w:tcPr>
          <w:p>
            <w:pPr>
              <w:spacing w:after="0" w:line="240" w:lineRule="auto"/>
              <w:jc w:val="center"/>
            </w:pPr>
            <w:r>
              <w:rPr>
                <w:rFonts w:ascii="Arial" w:hAnsi="Arial" w:eastAsia="Arial" w:cs="Arial"/>
                <w:b w:val="0"/>
                <w:i w:val="0"/>
                <w:sz w:val="20"/>
                <w:u w:val="none"/>
              </w:rPr>
              <w:t>3</w:t>
            </w:r>
          </w:p>
        </w:tc>
        <w:tc>
          <w:tcPr>
            <w:tcW w:type="dxa" w:w="2016"/>
            <w:vAlign w:val="center"/>
          </w:tcPr>
          <w:p>
            <w:pPr>
              <w:spacing w:after="0" w:line="240" w:lineRule="auto"/>
              <w:jc w:val="center"/>
            </w:pPr>
            <w:r>
              <w:rPr>
                <w:rFonts w:ascii="Arial" w:hAnsi="Arial" w:eastAsia="Arial" w:cs="Arial"/>
                <w:b w:val="0"/>
                <w:i w:val="0"/>
                <w:sz w:val="20"/>
                <w:u w:val="none"/>
              </w:rPr>
              <w:t>Valid</w:t>
            </w:r>
          </w:p>
        </w:tc>
        <w:tc>
          <w:tcPr>
            <w:tcW w:type="dxa" w:w="5760"/>
            <w:vAlign w:val="center"/>
          </w:tcPr>
          <w:p>
            <w:pPr>
              <w:spacing w:after="0" w:line="240" w:lineRule="auto"/>
              <w:jc w:val="both"/>
            </w:pPr>
            <w:r>
              <w:rPr>
                <w:rFonts w:ascii="Arial" w:hAnsi="Arial" w:eastAsia="Arial" w:cs="Arial"/>
                <w:b w:val="0"/>
                <w:i w:val="0"/>
                <w:sz w:val="20"/>
                <w:u w:val="none"/>
              </w:rPr>
              <w:t>The questionnaire is valid and can provide unbiased data for investigation, allowing 6–10% error.</w:t>
            </w:r>
          </w:p>
        </w:tc>
      </w:tr>
      <w:tr>
        <w:tc>
          <w:tcPr>
            <w:tcW w:type="dxa" w:w="864"/>
            <w:vAlign w:val="center"/>
          </w:tcPr>
          <w:p>
            <w:pPr>
              <w:spacing w:after="0" w:line="240" w:lineRule="auto"/>
              <w:jc w:val="center"/>
            </w:pPr>
            <w:r>
              <w:rPr>
                <w:rFonts w:ascii="Arial" w:hAnsi="Arial" w:eastAsia="Arial" w:cs="Arial"/>
                <w:b w:val="0"/>
                <w:i w:val="0"/>
                <w:sz w:val="20"/>
                <w:u w:val="none"/>
              </w:rPr>
              <w:t>2</w:t>
            </w:r>
          </w:p>
        </w:tc>
        <w:tc>
          <w:tcPr>
            <w:tcW w:type="dxa" w:w="2016"/>
            <w:vAlign w:val="center"/>
          </w:tcPr>
          <w:p>
            <w:pPr>
              <w:spacing w:after="0" w:line="240" w:lineRule="auto"/>
              <w:jc w:val="center"/>
            </w:pPr>
            <w:r>
              <w:rPr>
                <w:rFonts w:ascii="Arial" w:hAnsi="Arial" w:eastAsia="Arial" w:cs="Arial"/>
                <w:b w:val="0"/>
                <w:i w:val="0"/>
                <w:sz w:val="20"/>
                <w:u w:val="none"/>
              </w:rPr>
              <w:t>Less Valid</w:t>
            </w:r>
          </w:p>
        </w:tc>
        <w:tc>
          <w:tcPr>
            <w:tcW w:type="dxa" w:w="5760"/>
            <w:vAlign w:val="center"/>
          </w:tcPr>
          <w:p>
            <w:pPr>
              <w:spacing w:after="0" w:line="240" w:lineRule="auto"/>
              <w:jc w:val="both"/>
            </w:pPr>
            <w:r>
              <w:rPr>
                <w:rFonts w:ascii="Arial" w:hAnsi="Arial" w:eastAsia="Arial" w:cs="Arial"/>
                <w:b w:val="0"/>
                <w:i w:val="0"/>
                <w:sz w:val="20"/>
                <w:u w:val="none"/>
              </w:rPr>
              <w:t>The questionnaire is less valid, unacceptable, and needs revisions.</w:t>
            </w:r>
          </w:p>
        </w:tc>
      </w:tr>
      <w:tr>
        <w:tc>
          <w:tcPr>
            <w:tcW w:type="dxa" w:w="864"/>
            <w:vAlign w:val="center"/>
          </w:tcPr>
          <w:p>
            <w:pPr>
              <w:spacing w:after="0" w:line="240" w:lineRule="auto"/>
              <w:jc w:val="center"/>
            </w:pPr>
            <w:r>
              <w:rPr>
                <w:rFonts w:ascii="Arial" w:hAnsi="Arial" w:eastAsia="Arial" w:cs="Arial"/>
                <w:b w:val="0"/>
                <w:i w:val="0"/>
                <w:sz w:val="20"/>
                <w:u w:val="none"/>
              </w:rPr>
              <w:t>1</w:t>
            </w:r>
          </w:p>
        </w:tc>
        <w:tc>
          <w:tcPr>
            <w:tcW w:type="dxa" w:w="2016"/>
            <w:vAlign w:val="center"/>
          </w:tcPr>
          <w:p>
            <w:pPr>
              <w:spacing w:after="0" w:line="240" w:lineRule="auto"/>
              <w:jc w:val="center"/>
            </w:pPr>
            <w:r>
              <w:rPr>
                <w:rFonts w:ascii="Arial" w:hAnsi="Arial" w:eastAsia="Arial" w:cs="Arial"/>
                <w:b w:val="0"/>
                <w:i w:val="0"/>
                <w:sz w:val="20"/>
                <w:u w:val="none"/>
              </w:rPr>
              <w:t>Not Valid at All</w:t>
            </w:r>
          </w:p>
        </w:tc>
        <w:tc>
          <w:tcPr>
            <w:tcW w:type="dxa" w:w="5760"/>
            <w:vAlign w:val="center"/>
          </w:tcPr>
          <w:p>
            <w:pPr>
              <w:spacing w:after="0" w:line="240" w:lineRule="auto"/>
              <w:jc w:val="both"/>
            </w:pPr>
            <w:r>
              <w:rPr>
                <w:rFonts w:ascii="Arial" w:hAnsi="Arial" w:eastAsia="Arial" w:cs="Arial"/>
                <w:b w:val="0"/>
                <w:i w:val="0"/>
                <w:sz w:val="20"/>
                <w:u w:val="none"/>
              </w:rPr>
              <w:t>The questionnaire is not valid at all, unacceptable, and needs revisions.</w:t>
            </w:r>
          </w:p>
        </w:tc>
      </w:tr>
    </w:tbl>
    <w:p>
      <w:pPr>
        <w:widowControl/>
        <w:spacing w:line="240" w:lineRule="auto" w:after="120" w:before="0"/>
        <w:jc w:val="both"/>
      </w:pP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576"/>
        <w:gridCol w:w="576"/>
        <w:gridCol w:w="576"/>
        <w:gridCol w:w="576"/>
      </w:tblGrid>
      <w:tr>
        <w:trPr>
          <w:tblHeader w:val="true"/>
        </w:trPr>
        <w:tc>
          <w:tcPr>
            <w:tcW w:type="dxa" w:w="6336"/>
            <w:shd w:val="clear" w:color="auto" w:fill="FFFF00"/>
            <w:vAlign w:val="center"/>
          </w:tcPr>
          <w:p>
            <w:pPr>
              <w:spacing w:after="0" w:line="240" w:lineRule="auto"/>
              <w:jc w:val="center"/>
            </w:pPr>
            <w:r>
              <w:rPr>
                <w:rFonts w:ascii="Arial" w:hAnsi="Arial" w:eastAsia="Arial" w:cs="Arial"/>
                <w:b/>
                <w:i w:val="0"/>
                <w:sz w:val="20"/>
                <w:u w:val="none"/>
              </w:rPr>
              <w:t>Indicators</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4</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3</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2</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1</w:t>
            </w:r>
          </w:p>
        </w:tc>
      </w:tr>
      <w:tr>
        <w:tc>
          <w:tcPr>
            <w:tcW w:type="dxa" w:w="6336"/>
            <w:vAlign w:val="center"/>
          </w:tcPr>
          <w:p>
            <w:pPr>
              <w:spacing w:after="0" w:line="240" w:lineRule="auto"/>
              <w:jc w:val="both"/>
            </w:pPr>
            <w:r>
              <w:rPr>
                <w:rFonts w:ascii="Arial" w:hAnsi="Arial" w:eastAsia="Arial" w:cs="Arial"/>
                <w:b/>
                <w:i w:val="0"/>
                <w:sz w:val="20"/>
                <w:u w:val="none"/>
              </w:rPr>
              <w:t>Clarity and Direction of Items</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1. The vocabulary level, language, and structure are at the conceptual level of the participants/respondents.</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val="0"/>
                <w:i w:val="0"/>
                <w:sz w:val="20"/>
                <w:u w:val="none"/>
              </w:rPr>
              <w:t>2. The test directions and the items are written clearly and understandably.</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Presentation and Organization of Items</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3. The items are presented and organized in a logical manner.</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Suitability of Items</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4. The items appropriately present the substance/content of the research.</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val="0"/>
                <w:i w:val="0"/>
                <w:sz w:val="20"/>
                <w:u w:val="none"/>
              </w:rPr>
              <w:t>5. The questions/items are designed to determine what is supposed to be measured.</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Adequateness of the Content</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6. The number of questions/items per domain/area is representative enough of all the questions needed for the research.</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Attainment of the Purpose</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7. The instrument as a whole can fulfill the objectives needed for the research.</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Objective</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8. Each item question/indicator requires only one specific answer or measures only one behavior.</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Scale and Evaluation of Rating</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9. The scale adapted/used is appropriate for the item/indicator.</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bl>
    <w:p>
      <w:pPr>
        <w:widowControl/>
        <w:spacing w:line="240" w:lineRule="auto" w:after="120" w:before="0"/>
        <w:jc w:val="both"/>
      </w:pPr>
    </w:p>
    <w:p>
      <w:pPr>
        <w:widowControl/>
        <w:spacing w:line="276" w:lineRule="auto" w:after="80" w:before="0"/>
        <w:jc w:val="both"/>
      </w:pPr>
      <w:r>
        <w:rPr>
          <w:rFonts w:ascii="Arial" w:hAnsi="Arial" w:eastAsia="Arial" w:cs="Arial"/>
          <w:b/>
          <w:i w:val="0"/>
          <w:sz w:val="24"/>
          <w:u w:val="none"/>
        </w:rPr>
        <w:t>Remarks:</w:t>
      </w:r>
      <w:r>
        <w:rPr>
          <w:rFonts w:ascii="Arial" w:hAnsi="Arial" w:eastAsia="Arial" w:cs="Arial"/>
          <w:b w:val="0"/>
          <w:i w:val="0"/>
          <w:sz w:val="24"/>
          <w:u w:val="none"/>
        </w:rPr>
        <w:t xml:space="preserve"> </w:t>
      </w:r>
      <w:r>
        <w:rPr>
          <w:rFonts w:ascii="Arial" w:hAnsi="Arial" w:eastAsia="Arial" w:cs="Arial"/>
          <w:b w:val="0"/>
          <w:i/>
          <w:sz w:val="24"/>
          <w:u w:val="none"/>
        </w:rPr>
        <w:t>(recommendations for the improvement of the tool)</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240" w:lineRule="auto" w:after="0" w:before="0"/>
        <w:jc w:val="both"/>
      </w:pPr>
    </w:p>
    <w:p>
      <w:pPr>
        <w:widowControl/>
        <w:spacing w:line="240" w:lineRule="auto" w:after="0" w:before="0"/>
        <w:jc w:val="both"/>
      </w:pPr>
    </w:p>
    <w:p>
      <w:pPr>
        <w:widowControl/>
        <w:spacing w:line="240" w:lineRule="auto" w:after="0" w:before="0"/>
        <w:jc w:val="center"/>
      </w:pPr>
      <w:r>
        <w:rPr>
          <w:rFonts w:ascii="Arial" w:hAnsi="Arial" w:eastAsia="Arial" w:cs="Arial"/>
          <w:b w:val="0"/>
          <w:i w:val="0"/>
          <w:sz w:val="24"/>
          <w:u w:val="none"/>
        </w:rPr>
        <w:t>______________________________</w:t>
      </w:r>
    </w:p>
    <w:p>
      <w:pPr>
        <w:widowControl/>
        <w:spacing w:line="276" w:lineRule="auto" w:after="240" w:before="0"/>
        <w:jc w:val="center"/>
      </w:pPr>
      <w:r>
        <w:rPr>
          <w:rFonts w:ascii="Arial" w:hAnsi="Arial" w:eastAsia="Arial" w:cs="Arial"/>
          <w:b/>
          <w:i w:val="0"/>
          <w:sz w:val="24"/>
          <w:u w:val="none"/>
        </w:rPr>
        <w:t>Evaluator’s Signature Over Printed Name</w:t>
      </w:r>
    </w:p>
    <w:p>
      <w:pPr>
        <w:widowControl/>
        <w:spacing w:line="240" w:lineRule="auto" w:after="0" w:before="0"/>
        <w:jc w:val="both"/>
      </w:pPr>
      <w:r>
        <w:rPr>
          <w:rFonts w:ascii="Arial" w:hAnsi="Arial" w:eastAsia="Arial" w:cs="Arial"/>
          <w:b/>
          <w:i w:val="0"/>
          <w:sz w:val="18"/>
          <w:u w:val="none"/>
        </w:rPr>
        <w:t>*Adapted from:</w:t>
      </w:r>
      <w:r>
        <w:rPr>
          <w:rFonts w:ascii="Arial" w:hAnsi="Arial" w:eastAsia="Arial" w:cs="Arial"/>
          <w:b w:val="0"/>
          <w:i w:val="0"/>
          <w:sz w:val="18"/>
          <w:u w:val="none"/>
        </w:rPr>
        <w:t>*</w:t>
      </w:r>
    </w:p>
    <w:p>
      <w:pPr>
        <w:widowControl/>
        <w:spacing w:line="240" w:lineRule="auto" w:after="0" w:before="0"/>
        <w:ind w:left="720" w:hanging="720"/>
        <w:jc w:val="both"/>
      </w:pPr>
      <w:r>
        <w:rPr>
          <w:rFonts w:ascii="Arial" w:hAnsi="Arial" w:eastAsia="Arial" w:cs="Arial"/>
          <w:b w:val="0"/>
          <w:i w:val="0"/>
          <w:sz w:val="18"/>
          <w:u w:val="none"/>
        </w:rPr>
        <w:t>Samosa, R. C. (2021). From Test Validity to Construct Validity &amp; Back: Theory and Application in the Experimental Design in Science Action Research. Philippine Association of Physics and Science Instructors, De La Salle University, Manila.</w:t>
      </w:r>
    </w:p>
    <w:p>
      <w:pPr>
        <w:pageBreakBefore/>
        <w:widowControl/>
        <w:spacing w:line="276" w:lineRule="auto" w:after="0" w:before="0"/>
        <w:jc w:val="center"/>
      </w:pPr>
      <w:r>
        <w:rPr>
          <w:rFonts w:ascii="Arial" w:hAnsi="Arial" w:eastAsia="Arial" w:cs="Arial"/>
          <w:b/>
          <w:i w:val="0"/>
          <w:sz w:val="24"/>
          <w:u w:val="none"/>
        </w:rPr>
        <w:t>APPENDIX E:</w:t>
      </w:r>
    </w:p>
    <w:p>
      <w:pPr>
        <w:widowControl/>
        <w:spacing w:line="276" w:lineRule="auto" w:after="0" w:before="0"/>
        <w:jc w:val="center"/>
      </w:pPr>
      <w:r>
        <w:rPr>
          <w:rFonts w:ascii="Arial" w:hAnsi="Arial" w:eastAsia="Arial" w:cs="Arial"/>
          <w:b/>
          <w:i w:val="0"/>
          <w:sz w:val="24"/>
          <w:u w:val="none"/>
        </w:rPr>
        <w:t>SURVEY QUESTIONNAIRE</w:t>
      </w:r>
    </w:p>
    <w:p>
      <w:pPr>
        <w:widowControl/>
        <w:spacing w:line="240" w:lineRule="auto" w:after="0" w:before="0"/>
        <w:jc w:val="both"/>
      </w:pPr>
    </w:p>
    <w:p>
      <w:pPr>
        <w:widowControl/>
        <w:spacing w:line="276" w:lineRule="auto" w:after="120" w:before="0"/>
        <w:jc w:val="both"/>
      </w:pPr>
      <w:r>
        <w:rPr>
          <w:rFonts w:ascii="Arial" w:hAnsi="Arial" w:eastAsia="Arial" w:cs="Arial"/>
          <w:b/>
          <w:i w:val="0"/>
          <w:sz w:val="24"/>
          <w:u w:val="none"/>
        </w:rPr>
        <w:t>Part I. Respondent’s Profile</w:t>
      </w:r>
    </w:p>
    <w:p>
      <w:pPr>
        <w:widowControl/>
        <w:spacing w:line="360" w:lineRule="auto" w:after="0" w:before="0"/>
        <w:jc w:val="both"/>
      </w:pPr>
      <w:r>
        <w:rPr>
          <w:rFonts w:ascii="Arial" w:hAnsi="Arial" w:eastAsia="Arial" w:cs="Arial"/>
          <w:b w:val="0"/>
          <w:i w:val="0"/>
          <w:sz w:val="24"/>
          <w:u w:val="none"/>
        </w:rPr>
        <w:t>Name (optional): ______________________________</w:t>
      </w:r>
    </w:p>
    <w:p>
      <w:pPr>
        <w:widowControl/>
        <w:spacing w:line="360" w:lineRule="auto" w:after="0" w:before="0"/>
        <w:jc w:val="both"/>
      </w:pPr>
      <w:r>
        <w:rPr>
          <w:rFonts w:ascii="Arial" w:hAnsi="Arial" w:eastAsia="Arial" w:cs="Arial"/>
          <w:b w:val="0"/>
          <w:i w:val="0"/>
          <w:sz w:val="24"/>
          <w:u w:val="none"/>
        </w:rPr>
        <w:t>Respondent type:   ☐ Beginner learner     ☐ IT instructor     ☐ IT expert</w:t>
      </w:r>
    </w:p>
    <w:p>
      <w:pPr>
        <w:widowControl/>
        <w:spacing w:line="360" w:lineRule="auto" w:after="200" w:before="0"/>
        <w:jc w:val="both"/>
      </w:pPr>
      <w:r>
        <w:rPr>
          <w:rFonts w:ascii="Arial" w:hAnsi="Arial" w:eastAsia="Arial" w:cs="Arial"/>
          <w:b w:val="0"/>
          <w:i w:val="0"/>
          <w:sz w:val="24"/>
          <w:u w:val="none"/>
        </w:rPr>
        <w:t>Prior Python experience:   ☐ None     ☐ Less than 6 months     ☐ 6 months or more</w:t>
      </w:r>
    </w:p>
    <w:p>
      <w:pPr>
        <w:widowControl/>
        <w:spacing w:line="276" w:lineRule="auto" w:after="120" w:before="0"/>
        <w:jc w:val="both"/>
      </w:pPr>
      <w:r>
        <w:rPr>
          <w:rFonts w:ascii="Arial" w:hAnsi="Arial" w:eastAsia="Arial" w:cs="Arial"/>
          <w:b/>
          <w:i w:val="0"/>
          <w:sz w:val="24"/>
          <w:u w:val="none"/>
        </w:rPr>
        <w:t>Part II. Evaluation of COBRA (ISO 9126)</w:t>
      </w:r>
    </w:p>
    <w:p>
      <w:pPr>
        <w:widowControl/>
        <w:spacing w:line="276" w:lineRule="auto" w:after="160" w:before="0"/>
        <w:jc w:val="both"/>
      </w:pPr>
      <w:r>
        <w:rPr>
          <w:rFonts w:ascii="Arial" w:hAnsi="Arial" w:eastAsia="Arial" w:cs="Arial"/>
          <w:b/>
          <w:i w:val="0"/>
          <w:sz w:val="24"/>
          <w:u w:val="none"/>
        </w:rPr>
        <w:t>Direction:</w:t>
      </w:r>
      <w:r>
        <w:rPr>
          <w:rFonts w:ascii="Arial" w:hAnsi="Arial" w:eastAsia="Arial" w:cs="Arial"/>
          <w:b w:val="0"/>
          <w:i w:val="0"/>
          <w:sz w:val="24"/>
          <w:u w:val="none"/>
        </w:rPr>
        <w:t xml:space="preserve"> Please rate each statement by checking the box that best describes your evaluation of the system. 5 – Strongly Agree, 4 – Agree, 3 – Neutral, 2 – Disagree, 1 – Strongly Disagree.</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760"/>
        <w:gridCol w:w="576"/>
        <w:gridCol w:w="576"/>
        <w:gridCol w:w="576"/>
        <w:gridCol w:w="576"/>
        <w:gridCol w:w="576"/>
      </w:tblGrid>
      <w:tr>
        <w:trPr>
          <w:tblHeader w:val="true"/>
        </w:trPr>
        <w:tc>
          <w:tcPr>
            <w:tcW w:type="dxa" w:w="5760"/>
            <w:shd w:val="clear" w:color="auto" w:fill="D9D9D9"/>
            <w:vAlign w:val="center"/>
          </w:tcPr>
          <w:p>
            <w:pPr>
              <w:spacing w:after="0" w:line="240" w:lineRule="auto"/>
              <w:jc w:val="center"/>
            </w:pPr>
            <w:r>
              <w:rPr>
                <w:rFonts w:ascii="Arial" w:hAnsi="Arial" w:eastAsia="Arial" w:cs="Arial"/>
                <w:b/>
                <w:i w:val="0"/>
                <w:sz w:val="20"/>
                <w:u w:val="none"/>
              </w:rPr>
              <w:t>Indicators</w:t>
            </w:r>
          </w:p>
        </w:tc>
        <w:tc>
          <w:tcPr>
            <w:tcW w:type="dxa" w:w="576"/>
            <w:shd w:val="clear" w:color="auto" w:fill="D9D9D9"/>
            <w:vAlign w:val="center"/>
          </w:tcPr>
          <w:p>
            <w:pPr>
              <w:spacing w:after="0" w:line="240" w:lineRule="auto"/>
              <w:jc w:val="center"/>
            </w:pPr>
            <w:r>
              <w:rPr>
                <w:rFonts w:ascii="Arial" w:hAnsi="Arial" w:eastAsia="Arial" w:cs="Arial"/>
                <w:b/>
                <w:i w:val="0"/>
                <w:sz w:val="20"/>
                <w:u w:val="none"/>
              </w:rPr>
              <w:t>5</w:t>
            </w:r>
          </w:p>
        </w:tc>
        <w:tc>
          <w:tcPr>
            <w:tcW w:type="dxa" w:w="576"/>
            <w:shd w:val="clear" w:color="auto" w:fill="D9D9D9"/>
            <w:vAlign w:val="center"/>
          </w:tcPr>
          <w:p>
            <w:pPr>
              <w:spacing w:after="0" w:line="240" w:lineRule="auto"/>
              <w:jc w:val="center"/>
            </w:pPr>
            <w:r>
              <w:rPr>
                <w:rFonts w:ascii="Arial" w:hAnsi="Arial" w:eastAsia="Arial" w:cs="Arial"/>
                <w:b/>
                <w:i w:val="0"/>
                <w:sz w:val="20"/>
                <w:u w:val="none"/>
              </w:rPr>
              <w:t>4</w:t>
            </w:r>
          </w:p>
        </w:tc>
        <w:tc>
          <w:tcPr>
            <w:tcW w:type="dxa" w:w="576"/>
            <w:shd w:val="clear" w:color="auto" w:fill="D9D9D9"/>
            <w:vAlign w:val="center"/>
          </w:tcPr>
          <w:p>
            <w:pPr>
              <w:spacing w:after="0" w:line="240" w:lineRule="auto"/>
              <w:jc w:val="center"/>
            </w:pPr>
            <w:r>
              <w:rPr>
                <w:rFonts w:ascii="Arial" w:hAnsi="Arial" w:eastAsia="Arial" w:cs="Arial"/>
                <w:b/>
                <w:i w:val="0"/>
                <w:sz w:val="20"/>
                <w:u w:val="none"/>
              </w:rPr>
              <w:t>3</w:t>
            </w:r>
          </w:p>
        </w:tc>
        <w:tc>
          <w:tcPr>
            <w:tcW w:type="dxa" w:w="576"/>
            <w:shd w:val="clear" w:color="auto" w:fill="D9D9D9"/>
            <w:vAlign w:val="center"/>
          </w:tcPr>
          <w:p>
            <w:pPr>
              <w:spacing w:after="0" w:line="240" w:lineRule="auto"/>
              <w:jc w:val="center"/>
            </w:pPr>
            <w:r>
              <w:rPr>
                <w:rFonts w:ascii="Arial" w:hAnsi="Arial" w:eastAsia="Arial" w:cs="Arial"/>
                <w:b/>
                <w:i w:val="0"/>
                <w:sz w:val="20"/>
                <w:u w:val="none"/>
              </w:rPr>
              <w:t>2</w:t>
            </w:r>
          </w:p>
        </w:tc>
        <w:tc>
          <w:tcPr>
            <w:tcW w:type="dxa" w:w="576"/>
            <w:shd w:val="clear" w:color="auto" w:fill="D9D9D9"/>
            <w:vAlign w:val="center"/>
          </w:tcPr>
          <w:p>
            <w:pPr>
              <w:spacing w:after="0" w:line="240" w:lineRule="auto"/>
              <w:jc w:val="center"/>
            </w:pPr>
            <w:r>
              <w:rPr>
                <w:rFonts w:ascii="Arial" w:hAnsi="Arial" w:eastAsia="Arial" w:cs="Arial"/>
                <w:b/>
                <w:i w:val="0"/>
                <w:sz w:val="20"/>
                <w:u w:val="none"/>
              </w:rPr>
              <w:t>1</w:t>
            </w:r>
          </w:p>
        </w:tc>
      </w:tr>
      <w:tr>
        <w:tc>
          <w:tcPr>
            <w:tcW w:type="dxa" w:w="5760"/>
            <w:vAlign w:val="center"/>
          </w:tcPr>
          <w:p>
            <w:pPr>
              <w:spacing w:after="0" w:line="240" w:lineRule="auto"/>
              <w:jc w:val="left"/>
            </w:pPr>
            <w:r>
              <w:rPr>
                <w:rFonts w:ascii="Arial" w:hAnsi="Arial" w:eastAsia="Arial" w:cs="Arial"/>
                <w:b/>
                <w:i w:val="0"/>
                <w:sz w:val="20"/>
                <w:u w:val="none"/>
              </w:rPr>
              <w:t>FUNCTIONALITY</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5760"/>
            <w:vAlign w:val="center"/>
          </w:tcPr>
          <w:p>
            <w:pPr>
              <w:spacing w:after="0" w:line="240" w:lineRule="auto"/>
              <w:jc w:val="left"/>
            </w:pPr>
            <w:r>
              <w:rPr>
                <w:rFonts w:ascii="Arial" w:hAnsi="Arial" w:eastAsia="Arial" w:cs="Arial"/>
                <w:b w:val="0"/>
                <w:i w:val="0"/>
                <w:sz w:val="20"/>
                <w:u w:val="none"/>
              </w:rPr>
              <w:t>1. The system provides all the functions needed to learn basic Python programming.</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2. The lessons, activities, and exercises give correct results and feedback.</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3. The coding sandbox runs Python programs correctly.</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4. The system protects accounts and data from unauthorized access.</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5. The system correctly records progress, scores, badges, and recommendations.</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i w:val="0"/>
                <w:sz w:val="20"/>
                <w:u w:val="none"/>
              </w:rPr>
              <w:t>RELIABILITY</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5760"/>
            <w:vAlign w:val="center"/>
          </w:tcPr>
          <w:p>
            <w:pPr>
              <w:spacing w:after="0" w:line="240" w:lineRule="auto"/>
              <w:jc w:val="left"/>
            </w:pPr>
            <w:r>
              <w:rPr>
                <w:rFonts w:ascii="Arial" w:hAnsi="Arial" w:eastAsia="Arial" w:cs="Arial"/>
                <w:b w:val="0"/>
                <w:i w:val="0"/>
                <w:sz w:val="20"/>
                <w:u w:val="none"/>
              </w:rPr>
              <w:t>1. The system works without errors or crashes during use.</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2. The system handles wrong inputs and errors without losing data.</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3. The system saves progress so a learner can continue where they left off.</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4. The system is available whenever I need to use it.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i w:val="0"/>
                <w:sz w:val="20"/>
                <w:u w:val="none"/>
              </w:rPr>
              <w:t>USABILITY</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5760"/>
            <w:vAlign w:val="center"/>
          </w:tcPr>
          <w:p>
            <w:pPr>
              <w:spacing w:after="0" w:line="240" w:lineRule="auto"/>
              <w:jc w:val="left"/>
            </w:pPr>
            <w:r>
              <w:rPr>
                <w:rFonts w:ascii="Arial" w:hAnsi="Arial" w:eastAsia="Arial" w:cs="Arial"/>
                <w:b w:val="0"/>
                <w:i w:val="0"/>
                <w:sz w:val="20"/>
                <w:u w:val="none"/>
              </w:rPr>
              <w:t>1. The system is easy to understand and use.</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2. The pages, buttons, and menus are clear and well organized.</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3. Learning how to use the system takes little effort.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4. The design of the system is attractive and engaging.</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5. The system can be used comfortably on both computers and mobile devices.</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i w:val="0"/>
                <w:sz w:val="20"/>
                <w:u w:val="none"/>
              </w:rPr>
              <w:t>EFFICIENCY</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5760"/>
            <w:vAlign w:val="center"/>
          </w:tcPr>
          <w:p>
            <w:pPr>
              <w:spacing w:after="0" w:line="240" w:lineRule="auto"/>
              <w:jc w:val="left"/>
            </w:pPr>
            <w:r>
              <w:rPr>
                <w:rFonts w:ascii="Arial" w:hAnsi="Arial" w:eastAsia="Arial" w:cs="Arial"/>
                <w:b w:val="0"/>
                <w:i w:val="0"/>
                <w:sz w:val="20"/>
                <w:u w:val="none"/>
              </w:rPr>
              <w:t>1. The pages load quickly.</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2. Code runs and results appear within an acceptable time.</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3. The system responds quickly to my actions.</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5760"/>
            <w:vAlign w:val="center"/>
          </w:tcPr>
          <w:p>
            <w:pPr>
              <w:spacing w:after="0" w:line="240" w:lineRule="auto"/>
              <w:jc w:val="left"/>
            </w:pPr>
            <w:r>
              <w:rPr>
                <w:rFonts w:ascii="Arial" w:hAnsi="Arial" w:eastAsia="Arial" w:cs="Arial"/>
                <w:b w:val="0"/>
                <w:i w:val="0"/>
                <w:sz w:val="20"/>
                <w:u w:val="none"/>
              </w:rPr>
              <w:t>4. The system does not slow down my device.</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bl>
    <w:p>
      <w:pPr>
        <w:widowControl/>
        <w:spacing w:line="240" w:lineRule="auto" w:after="120" w:before="0"/>
        <w:jc w:val="both"/>
      </w:pPr>
    </w:p>
    <w:p>
      <w:pPr>
        <w:widowControl/>
        <w:spacing w:line="276" w:lineRule="auto" w:after="80" w:before="0"/>
        <w:jc w:val="both"/>
      </w:pPr>
      <w:r>
        <w:rPr>
          <w:rFonts w:ascii="Arial" w:hAnsi="Arial" w:eastAsia="Arial" w:cs="Arial"/>
          <w:b/>
          <w:i w:val="0"/>
          <w:sz w:val="24"/>
          <w:u w:val="none"/>
        </w:rPr>
        <w:t>Comments and suggestions:</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pageBreakBefore/>
        <w:widowControl/>
        <w:spacing w:line="276" w:lineRule="auto" w:after="0" w:before="0"/>
        <w:jc w:val="center"/>
      </w:pPr>
      <w:r>
        <w:rPr>
          <w:rFonts w:ascii="Arial" w:hAnsi="Arial" w:eastAsia="Arial" w:cs="Arial"/>
          <w:b/>
          <w:i w:val="0"/>
          <w:sz w:val="24"/>
          <w:u w:val="none"/>
        </w:rPr>
        <w:t>APPENDIX F:</w:t>
      </w:r>
    </w:p>
    <w:p>
      <w:pPr>
        <w:widowControl/>
        <w:spacing w:line="276" w:lineRule="auto" w:after="0" w:before="0"/>
        <w:jc w:val="center"/>
      </w:pPr>
      <w:r>
        <w:rPr>
          <w:rFonts w:ascii="Arial" w:hAnsi="Arial" w:eastAsia="Arial" w:cs="Arial"/>
          <w:b/>
          <w:i w:val="0"/>
          <w:sz w:val="24"/>
          <w:u w:val="none"/>
        </w:rPr>
        <w:t>FORMULA WITH SAMPLE COMPUTATION OF STATISTICS USED</w:t>
      </w:r>
    </w:p>
    <w:p>
      <w:pPr>
        <w:widowControl/>
        <w:spacing w:line="240" w:lineRule="auto" w:after="0" w:before="0"/>
        <w:jc w:val="both"/>
      </w:pPr>
    </w:p>
    <w:p>
      <w:pPr>
        <w:widowControl/>
        <w:spacing w:line="360" w:lineRule="auto" w:after="0" w:before="0"/>
        <w:jc w:val="both"/>
      </w:pPr>
      <w:r>
        <w:rPr>
          <w:rFonts w:ascii="Arial" w:hAnsi="Arial" w:eastAsia="Arial" w:cs="Arial"/>
          <w:b/>
          <w:i w:val="0"/>
          <w:sz w:val="24"/>
          <w:u w:val="none"/>
        </w:rPr>
        <w:t>Weighted Mean</w:t>
      </w:r>
    </w:p>
    <w:p>
      <w:pPr>
        <w:widowControl/>
        <w:spacing w:line="360" w:lineRule="auto" w:after="0" w:before="0"/>
        <w:jc w:val="center"/>
      </w:pPr>
      <w:r>
        <w:rPr>
          <w:rFonts w:ascii="Arial" w:hAnsi="Arial" w:eastAsia="Arial" w:cs="Arial"/>
          <w:b/>
          <w:i w:val="0"/>
          <w:sz w:val="24"/>
          <w:u w:val="none"/>
        </w:rPr>
        <w:t>WM = Σ(f × w) / N</w:t>
      </w:r>
    </w:p>
    <w:p>
      <w:pPr>
        <w:widowControl/>
        <w:spacing w:line="360" w:lineRule="auto" w:after="0" w:before="0"/>
        <w:jc w:val="both"/>
      </w:pPr>
      <w:r>
        <w:rPr>
          <w:rFonts w:ascii="Arial" w:hAnsi="Arial" w:eastAsia="Arial" w:cs="Arial"/>
          <w:b w:val="0"/>
          <w:i w:val="0"/>
          <w:sz w:val="24"/>
          <w:u w:val="none"/>
        </w:rPr>
        <w:t>where WM = weighted mean, f = frequency of each rating, w = weight of the rating, N = total number of respondents.</w:t>
      </w:r>
    </w:p>
    <w:p>
      <w:pPr>
        <w:widowControl/>
        <w:spacing w:line="360" w:lineRule="auto" w:after="0" w:before="0"/>
        <w:jc w:val="both"/>
      </w:pPr>
      <w:r>
        <w:rPr>
          <w:rFonts w:ascii="Arial" w:hAnsi="Arial" w:eastAsia="Arial" w:cs="Arial"/>
          <w:b/>
          <w:i w:val="0"/>
          <w:sz w:val="24"/>
          <w:u w:val="none"/>
        </w:rPr>
        <w:t>Sample computation</w:t>
      </w:r>
      <w:r>
        <w:rPr>
          <w:rFonts w:ascii="Arial" w:hAnsi="Arial" w:eastAsia="Arial" w:cs="Arial"/>
          <w:b w:val="0"/>
          <w:i w:val="0"/>
          <w:sz w:val="24"/>
          <w:u w:val="none"/>
        </w:rPr>
        <w:t xml:space="preserve"> (illustrative only – replace with an actual item from your results). Suppose 40 respondents rated an item as follows: 20 chose 5, 15 chose 4, and 5 chose 3.</w:t>
      </w:r>
    </w:p>
    <w:p>
      <w:pPr>
        <w:widowControl/>
        <w:spacing w:line="360" w:lineRule="auto" w:after="0" w:before="0"/>
        <w:jc w:val="center"/>
      </w:pPr>
      <w:r>
        <w:rPr>
          <w:rFonts w:ascii="Arial" w:hAnsi="Arial" w:eastAsia="Arial" w:cs="Arial"/>
          <w:b w:val="0"/>
          <w:i w:val="0"/>
          <w:sz w:val="24"/>
          <w:u w:val="none"/>
        </w:rPr>
        <w:t>WM = [(20 × 5) + (15 × 4) + (5 × 3)] / 40 = (100 + 60 + 15) / 40 = 175 / 40 = 4.38</w:t>
      </w:r>
    </w:p>
    <w:p>
      <w:pPr>
        <w:widowControl/>
        <w:spacing w:line="360" w:lineRule="auto" w:after="200" w:before="0"/>
        <w:jc w:val="both"/>
      </w:pPr>
      <w:r>
        <w:rPr>
          <w:rFonts w:ascii="Arial" w:hAnsi="Arial" w:eastAsia="Arial" w:cs="Arial"/>
          <w:b w:val="0"/>
          <w:i w:val="0"/>
          <w:sz w:val="24"/>
          <w:u w:val="none"/>
        </w:rPr>
        <w:t xml:space="preserve">Since 4.38 falls within 4.21 – 5.00, the verbal interpretation is </w:t>
      </w:r>
      <w:r>
        <w:rPr>
          <w:rFonts w:ascii="Arial" w:hAnsi="Arial" w:eastAsia="Arial" w:cs="Arial"/>
          <w:b/>
          <w:i w:val="0"/>
          <w:sz w:val="24"/>
          <w:u w:val="none"/>
        </w:rPr>
        <w:t>Strongly Agree</w:t>
      </w:r>
      <w:r>
        <w:rPr>
          <w:rFonts w:ascii="Arial" w:hAnsi="Arial" w:eastAsia="Arial" w:cs="Arial"/>
          <w:b w:val="0"/>
          <w:i w:val="0"/>
          <w:sz w:val="24"/>
          <w:u w:val="none"/>
        </w:rPr>
        <w:t>.</w:t>
      </w:r>
    </w:p>
    <w:p>
      <w:pPr>
        <w:widowControl/>
        <w:spacing w:line="360" w:lineRule="auto" w:after="0" w:before="0"/>
        <w:jc w:val="both"/>
      </w:pPr>
      <w:r>
        <w:rPr>
          <w:rFonts w:ascii="Arial" w:hAnsi="Arial" w:eastAsia="Arial" w:cs="Arial"/>
          <w:b/>
          <w:i w:val="0"/>
          <w:sz w:val="24"/>
          <w:u w:val="none"/>
        </w:rPr>
        <w:t>Percentage</w:t>
      </w:r>
    </w:p>
    <w:p>
      <w:pPr>
        <w:widowControl/>
        <w:spacing w:line="360" w:lineRule="auto" w:after="0" w:before="0"/>
        <w:jc w:val="center"/>
      </w:pPr>
      <w:r>
        <w:rPr>
          <w:rFonts w:ascii="Arial" w:hAnsi="Arial" w:eastAsia="Arial" w:cs="Arial"/>
          <w:b/>
          <w:i w:val="0"/>
          <w:sz w:val="24"/>
          <w:u w:val="none"/>
        </w:rPr>
        <w:t>% = (f / N) × 100</w:t>
      </w:r>
    </w:p>
    <w:p>
      <w:pPr>
        <w:widowControl/>
        <w:spacing w:line="360" w:lineRule="auto" w:after="0" w:before="0"/>
        <w:jc w:val="both"/>
      </w:pPr>
      <w:r>
        <w:rPr>
          <w:rFonts w:ascii="Arial" w:hAnsi="Arial" w:eastAsia="Arial" w:cs="Arial"/>
          <w:b w:val="0"/>
          <w:i w:val="0"/>
          <w:sz w:val="24"/>
          <w:u w:val="none"/>
        </w:rPr>
        <w:t>Example: if 30 of 40 respondents are beginner learners, % = (30 / 40) × 100 = 75%.</w:t>
      </w:r>
    </w:p>
    <w:p>
      <w:pPr>
        <w:pageBreakBefore/>
        <w:widowControl/>
        <w:spacing w:line="276" w:lineRule="auto" w:after="0" w:before="0"/>
        <w:jc w:val="center"/>
      </w:pPr>
      <w:r>
        <w:rPr>
          <w:rFonts w:ascii="Arial" w:hAnsi="Arial" w:eastAsia="Arial" w:cs="Arial"/>
          <w:b/>
          <w:i w:val="0"/>
          <w:sz w:val="24"/>
          <w:u w:val="none"/>
        </w:rPr>
        <w:t>APPENDIX G:</w:t>
      </w:r>
    </w:p>
    <w:p>
      <w:pPr>
        <w:widowControl/>
        <w:spacing w:line="276" w:lineRule="auto" w:after="0" w:before="0"/>
        <w:jc w:val="center"/>
      </w:pPr>
      <w:r>
        <w:rPr>
          <w:rFonts w:ascii="Arial" w:hAnsi="Arial" w:eastAsia="Arial" w:cs="Arial"/>
          <w:b/>
          <w:i w:val="0"/>
          <w:sz w:val="24"/>
          <w:u w:val="none"/>
        </w:rPr>
        <w:t>RAW DATA</w:t>
      </w:r>
    </w:p>
    <w:p>
      <w:pPr>
        <w:widowControl/>
        <w:spacing w:line="240" w:lineRule="auto" w:after="0" w:before="0"/>
        <w:jc w:val="both"/>
      </w:pPr>
    </w:p>
    <w:p>
      <w:pPr>
        <w:widowControl/>
        <w:spacing w:line="480" w:lineRule="auto" w:after="0" w:before="0"/>
        <w:jc w:val="center"/>
      </w:pPr>
      <w:r>
        <w:rPr>
          <w:rFonts w:ascii="Arial" w:hAnsi="Arial" w:eastAsia="Arial" w:cs="Arial"/>
          <w:b w:val="0"/>
          <w:i w:val="0"/>
          <w:sz w:val="24"/>
          <w:highlight w:val="yellow"/>
          <w:u w:val="none"/>
        </w:rPr>
        <w:t>[Insert the tabulated responses of the respondents from Google Forms.]</w:t>
      </w:r>
    </w:p>
    <w:p>
      <w:pPr>
        <w:pageBreakBefore/>
        <w:widowControl/>
        <w:spacing w:line="276" w:lineRule="auto" w:after="0" w:before="0"/>
        <w:jc w:val="center"/>
      </w:pPr>
      <w:r>
        <w:rPr>
          <w:rFonts w:ascii="Arial" w:hAnsi="Arial" w:eastAsia="Arial" w:cs="Arial"/>
          <w:b/>
          <w:i w:val="0"/>
          <w:sz w:val="24"/>
          <w:u w:val="none"/>
        </w:rPr>
        <w:t>APPENDIX H:</w:t>
      </w:r>
    </w:p>
    <w:p>
      <w:pPr>
        <w:widowControl/>
        <w:spacing w:line="276" w:lineRule="auto" w:after="0" w:before="0"/>
        <w:jc w:val="center"/>
      </w:pPr>
      <w:r>
        <w:rPr>
          <w:rFonts w:ascii="Arial" w:hAnsi="Arial" w:eastAsia="Arial" w:cs="Arial"/>
          <w:b/>
          <w:i w:val="0"/>
          <w:sz w:val="24"/>
          <w:u w:val="none"/>
        </w:rPr>
        <w:t>SYSTEM SCREENSHOTS</w:t>
      </w:r>
    </w:p>
    <w:p>
      <w:pPr>
        <w:widowControl/>
        <w:spacing w:line="240" w:lineRule="auto" w:after="0" w:before="0"/>
        <w:jc w:val="both"/>
      </w:pPr>
    </w:p>
    <w:p>
      <w:pPr>
        <w:widowControl/>
        <w:spacing w:line="480" w:lineRule="auto" w:after="0" w:before="0"/>
        <w:jc w:val="center"/>
      </w:pPr>
      <w:r>
        <w:rPr>
          <w:rFonts w:ascii="Arial" w:hAnsi="Arial" w:eastAsia="Arial" w:cs="Arial"/>
          <w:b w:val="0"/>
          <w:i w:val="0"/>
          <w:sz w:val="24"/>
          <w:highlight w:val="yellow"/>
          <w:u w:val="none"/>
        </w:rPr>
        <w:t>[Insert labeled screenshots of the main pages: Landing Page, Sign Up, Login, Learning Map, Lesson Content, Learning Activities, Coding Exercise, Coding Sandbox, Module Review, Profile and Badges, Certificate, Mentor Manage Course and Publishing, Admin Dashboard, Learner Progress, Analytics, and Reports.]</w:t>
      </w:r>
    </w:p>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MARK DANZEN Q. AQUINO</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Mark Danzen Q. Aquino</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DARELL F. BACANI</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Darell F. Bacani</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CHRISTIAN GOLD DC. ESPAÑOLA</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Christian Gold DC. Española</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MARKGIL L. GAMBOA</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Markgil L. Gamboa</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IRISH I. GREGORIO</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Irish I. Gregorio</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NICOLE S. MIJOY</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Nicole S. Mijoy</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EMMANUEL A. SPICER</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Emmanuel A. Spicer</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sectPr w:rsidR="00AB0FA1" w:rsidRPr="00AB287C" w:rsidSect="005C510F">
      <w:headerReference w:type="default" r:id="rId9"/>
      <w:headerReference w:type="first" r:id="rId9"/>
      <w:footerReference w:type="default" r:id="rId10"/>
      <w:footerReference w:type="first" r:id="rId11"/>
      <w:pgSz w:w="12240" w:h="15840"/>
      <w:pgMar w:top="144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1D5A" w14:textId="77777777" w:rsidR="00251165" w:rsidRDefault="00251165">
      <w:pPr>
        <w:spacing w:after="0" w:line="240" w:lineRule="auto"/>
      </w:pPr>
      <w:r>
        <w:separator/>
      </w:r>
    </w:p>
  </w:endnote>
  <w:endnote w:type="continuationSeparator" w:id="0">
    <w:p w14:paraId="77381A1C" w14:textId="77777777" w:rsidR="00251165" w:rsidRDefault="00251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136BF8A-8826-4BE0-9E51-A589B827D554}"/>
    <w:embedBold r:id="rId2" w:fontKey="{43E25BF3-235F-4B22-9157-71ACF8C6F2B8}"/>
    <w:embedItalic r:id="rId3" w:fontKey="{FEB2CAED-AAF9-4D20-9CF1-8319E5E9D833}"/>
  </w:font>
  <w:font w:name="Cambria">
    <w:panose1 w:val="02040503050406030204"/>
    <w:charset w:val="00"/>
    <w:family w:val="roman"/>
    <w:pitch w:val="variable"/>
    <w:sig w:usb0="E00006FF" w:usb1="420024FF" w:usb2="02000000" w:usb3="00000000" w:csb0="0000019F" w:csb1="00000000"/>
    <w:embedBold r:id="rId4" w:fontKey="{AD92B04D-D9F2-446D-A438-5279CA18EF64}"/>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283F3A60-5BDC-4263-AA09-2529C24AA97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FDAF420E-D73E-44D4-B562-E60E3DA48224}"/>
  </w:font>
  <w:font w:name="Georgia">
    <w:panose1 w:val="02040502050405020303"/>
    <w:charset w:val="00"/>
    <w:family w:val="roman"/>
    <w:pitch w:val="variable"/>
    <w:sig w:usb0="00000287" w:usb1="00000000" w:usb2="00000000" w:usb3="00000000" w:csb0="0000009F" w:csb1="00000000"/>
    <w:embedRegular r:id="rId7" w:fontKey="{7BBE1416-AF3A-40CA-8949-88654E82C2B2}"/>
    <w:embedItalic r:id="rId8" w:fontKey="{5CCA22E9-A553-484F-86F2-47137169BF85}"/>
  </w:font>
  <w:font w:name="Aptos">
    <w:charset w:val="00"/>
    <w:family w:val="swiss"/>
    <w:pitch w:val="variable"/>
    <w:sig w:usb0="20000287" w:usb1="00000003" w:usb2="00000000" w:usb3="00000000" w:csb0="0000019F" w:csb1="00000000"/>
    <w:embedRegular r:id="rId9" w:fontKey="{86614EA6-3D13-4C0E-980E-B00737F2EE3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embedRegular r:id="rId10" w:fontKey="{4FC515E5-153A-4D3F-A389-EA7F114BFD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409139"/>
      <w:docPartObj>
        <w:docPartGallery w:val="Page Numbers (Bottom of Page)"/>
        <w:docPartUnique/>
      </w:docPartObj>
    </w:sdtPr>
    <w:sdtEndPr>
      <w:rPr>
        <w:noProof/>
      </w:rPr>
    </w:sdtEndPr>
    <w:sdtContent>
      <w:p w14:paraId="558061DE" w14:textId="5D0D3FD4" w:rsidR="00922C01" w:rsidRDefault="00922C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AEC11" w14:textId="410F9605" w:rsidR="00533FAC" w:rsidRDefault="00533FAC">
    <w:pPr>
      <w:pBdr>
        <w:top w:val="nil"/>
        <w:left w:val="nil"/>
        <w:bottom w:val="nil"/>
        <w:right w:val="nil"/>
        <w:between w:val="nil"/>
      </w:pBdr>
      <w:tabs>
        <w:tab w:val="center" w:pos="4680"/>
        <w:tab w:val="right" w:pos="9360"/>
        <w:tab w:val="right" w:pos="8444"/>
      </w:tabs>
      <w:spacing w:after="0" w:line="240" w:lineRule="auto"/>
      <w:jc w:val="right"/>
      <w:rPr>
        <w:rFonts w:ascii="Arial" w:eastAsia="Arial" w:hAnsi="Arial" w:cs="Arial"/>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AD220" w14:textId="77777777" w:rsidR="00251165" w:rsidRDefault="00251165">
      <w:pPr>
        <w:spacing w:after="0" w:line="240" w:lineRule="auto"/>
      </w:pPr>
      <w:r>
        <w:separator/>
      </w:r>
    </w:p>
  </w:footnote>
  <w:footnote w:type="continuationSeparator" w:id="0">
    <w:p w14:paraId="2FBCCD1B" w14:textId="77777777" w:rsidR="00251165" w:rsidRDefault="00251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9C84" w14:textId="77777777" w:rsidR="00533FAC" w:rsidRDefault="00027E1C">
    <w:pPr>
      <w:pBdr>
        <w:top w:val="nil"/>
        <w:left w:val="nil"/>
        <w:bottom w:val="nil"/>
        <w:right w:val="nil"/>
        <w:between w:val="nil"/>
      </w:pBdr>
      <w:spacing w:after="0" w:line="240" w:lineRule="auto"/>
      <w:jc w:val="center"/>
      <w:rPr>
        <w:rFonts w:ascii="Arial" w:eastAsia="Arial" w:hAnsi="Arial" w:cs="Arial"/>
        <w:b/>
        <w:color w:val="943634"/>
        <w:sz w:val="24"/>
        <w:szCs w:val="24"/>
      </w:rPr>
    </w:pPr>
    <w:r>
      <w:rPr>
        <w:noProof/>
      </w:rPr>
      <w:drawing>
        <wp:anchor distT="0" distB="0" distL="114300" distR="114300" simplePos="0" relativeHeight="251662336" behindDoc="0" locked="0" layoutInCell="1" hidden="0" allowOverlap="1" wp14:anchorId="2FA5F55D" wp14:editId="0CC2B75F">
          <wp:simplePos x="0" y="0"/>
          <wp:positionH relativeFrom="column">
            <wp:posOffset>7371</wp:posOffset>
          </wp:positionH>
          <wp:positionV relativeFrom="paragraph">
            <wp:posOffset>7620</wp:posOffset>
          </wp:positionV>
          <wp:extent cx="676275" cy="676275"/>
          <wp:effectExtent l="0" t="0" r="0" b="0"/>
          <wp:wrapNone/>
          <wp:docPr id="19930476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76275" cy="676275"/>
                  </a:xfrm>
                  <a:prstGeom prst="rect">
                    <a:avLst/>
                  </a:prstGeom>
                  <a:ln/>
                </pic:spPr>
              </pic:pic>
            </a:graphicData>
          </a:graphic>
        </wp:anchor>
      </w:drawing>
    </w:r>
  </w:p>
  <w:p w14:paraId="48624B2B" w14:textId="77777777" w:rsidR="00533FAC" w:rsidRDefault="00027E1C">
    <w:pPr>
      <w:pBdr>
        <w:top w:val="nil"/>
        <w:left w:val="nil"/>
        <w:bottom w:val="nil"/>
        <w:right w:val="nil"/>
        <w:between w:val="nil"/>
      </w:pBdr>
      <w:spacing w:after="0" w:line="240" w:lineRule="auto"/>
      <w:ind w:left="1260"/>
      <w:rPr>
        <w:rFonts w:ascii="Arial" w:eastAsia="Arial" w:hAnsi="Arial" w:cs="Arial"/>
        <w:b/>
        <w:color w:val="943634"/>
        <w:sz w:val="30"/>
        <w:szCs w:val="30"/>
      </w:rPr>
    </w:pPr>
    <w:r>
      <w:rPr>
        <w:rFonts w:ascii="Arial" w:eastAsia="Arial" w:hAnsi="Arial" w:cs="Arial"/>
        <w:b/>
        <w:color w:val="943634"/>
        <w:sz w:val="30"/>
        <w:szCs w:val="30"/>
      </w:rPr>
      <w:t>Colegio de San Gabriel Arcangel, Inc.</w:t>
    </w:r>
    <w:r>
      <w:rPr>
        <w:rFonts w:ascii="Arial" w:eastAsia="Arial" w:hAnsi="Arial" w:cs="Arial"/>
        <w:color w:val="000000"/>
        <w:sz w:val="30"/>
        <w:szCs w:val="30"/>
      </w:rPr>
      <w:t xml:space="preserve"> </w:t>
    </w:r>
  </w:p>
  <w:p w14:paraId="7DEA9AF1" w14:textId="2A34E5C4" w:rsidR="00533FAC" w:rsidRDefault="00027E1C">
    <w:pPr>
      <w:pBdr>
        <w:top w:val="nil"/>
        <w:left w:val="nil"/>
        <w:bottom w:val="nil"/>
        <w:right w:val="nil"/>
        <w:between w:val="nil"/>
      </w:pBdr>
      <w:spacing w:after="0" w:line="240" w:lineRule="auto"/>
      <w:ind w:left="1260"/>
      <w:rPr>
        <w:rFonts w:ascii="Arial" w:eastAsia="Arial" w:hAnsi="Arial" w:cs="Arial"/>
        <w:b/>
        <w:color w:val="000000"/>
        <w:sz w:val="18"/>
        <w:szCs w:val="18"/>
      </w:rPr>
    </w:pPr>
    <w:r>
      <w:rPr>
        <w:rFonts w:ascii="Arial" w:eastAsia="Arial" w:hAnsi="Arial" w:cs="Arial"/>
        <w:b/>
        <w:color w:val="000000"/>
        <w:sz w:val="18"/>
        <w:szCs w:val="18"/>
      </w:rPr>
      <w:t>Founded 1993</w:t>
    </w:r>
  </w:p>
  <w:p w14:paraId="2C470617" w14:textId="4A5F5549" w:rsidR="00533FAC" w:rsidRDefault="00977EB3">
    <w:pPr>
      <w:pBdr>
        <w:top w:val="nil"/>
        <w:left w:val="nil"/>
        <w:bottom w:val="nil"/>
        <w:right w:val="nil"/>
        <w:between w:val="nil"/>
      </w:pBdr>
      <w:spacing w:after="0" w:line="240" w:lineRule="auto"/>
      <w:ind w:left="1260"/>
      <w:rPr>
        <w:rFonts w:ascii="Arial" w:eastAsia="Arial" w:hAnsi="Arial" w:cs="Arial"/>
        <w:color w:val="000000"/>
        <w:sz w:val="16"/>
        <w:szCs w:val="16"/>
      </w:rPr>
    </w:pPr>
    <w:r>
      <w:rPr>
        <w:noProof/>
      </w:rPr>
      <w:drawing>
        <wp:anchor distT="0" distB="0" distL="0" distR="0" simplePos="0" relativeHeight="251663360" behindDoc="1" locked="0" layoutInCell="1" hidden="0" allowOverlap="1" wp14:anchorId="25016F09" wp14:editId="0BD41759">
          <wp:simplePos x="0" y="0"/>
          <wp:positionH relativeFrom="page">
            <wp:align>center</wp:align>
          </wp:positionH>
          <wp:positionV relativeFrom="paragraph">
            <wp:posOffset>180488</wp:posOffset>
          </wp:positionV>
          <wp:extent cx="7966364" cy="8062437"/>
          <wp:effectExtent l="0" t="0" r="0" b="0"/>
          <wp:wrapNone/>
          <wp:docPr id="1639441089" name="image1.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Graphical user interface&#10;&#10;Description automatically generated with medium confidence"/>
                  <pic:cNvPicPr preferRelativeResize="0"/>
                </pic:nvPicPr>
                <pic:blipFill>
                  <a:blip r:embed="rId2"/>
                  <a:srcRect/>
                  <a:stretch>
                    <a:fillRect/>
                  </a:stretch>
                </pic:blipFill>
                <pic:spPr>
                  <a:xfrm>
                    <a:off x="0" y="0"/>
                    <a:ext cx="7966364" cy="8062437"/>
                  </a:xfrm>
                  <a:prstGeom prst="rect">
                    <a:avLst/>
                  </a:prstGeom>
                  <a:ln/>
                </pic:spPr>
              </pic:pic>
            </a:graphicData>
          </a:graphic>
        </wp:anchor>
      </w:drawing>
    </w:r>
    <w:r w:rsidR="00027E1C">
      <w:rPr>
        <w:rFonts w:ascii="Arial" w:eastAsia="Arial" w:hAnsi="Arial" w:cs="Arial"/>
        <w:color w:val="000000"/>
        <w:sz w:val="16"/>
        <w:szCs w:val="16"/>
      </w:rPr>
      <w:t>City of San Jose del Monte, Bulacan, Philippines</w:t>
    </w:r>
  </w:p>
  <w:p w14:paraId="3BC1619E" w14:textId="2CA0BB1C" w:rsidR="00533FAC" w:rsidRDefault="00533FAC">
    <w:pPr>
      <w:pBdr>
        <w:top w:val="nil"/>
        <w:left w:val="nil"/>
        <w:bottom w:val="nil"/>
        <w:right w:val="nil"/>
        <w:between w:val="nil"/>
      </w:pBdr>
      <w:spacing w:after="0" w:line="240" w:lineRule="auto"/>
      <w:rPr>
        <w:rFonts w:ascii="Arial" w:eastAsia="Arial" w:hAnsi="Arial" w:cs="Arial"/>
        <w:color w:val="000000"/>
        <w:sz w:val="24"/>
        <w:szCs w:val="24"/>
      </w:rPr>
    </w:pPr>
  </w:p>
  <w:p w14:paraId="04CACC42" w14:textId="51F1D220" w:rsidR="00533FAC" w:rsidRDefault="00533FAC">
    <w:pPr>
      <w:pBdr>
        <w:top w:val="nil"/>
        <w:left w:val="nil"/>
        <w:bottom w:val="nil"/>
        <w:right w:val="nil"/>
        <w:between w:val="nil"/>
      </w:pBdr>
      <w:spacing w:after="0" w:line="240" w:lineRule="auto"/>
      <w:rPr>
        <w:rFonts w:ascii="Arial" w:eastAsia="Arial" w:hAnsi="Arial" w:cs="Arial"/>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82B"/>
    <w:multiLevelType w:val="hybridMultilevel"/>
    <w:tmpl w:val="BDFCDDE4"/>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33496E"/>
    <w:multiLevelType w:val="multilevel"/>
    <w:tmpl w:val="920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F70C1"/>
    <w:multiLevelType w:val="multilevel"/>
    <w:tmpl w:val="D136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F0AAE"/>
    <w:multiLevelType w:val="hybridMultilevel"/>
    <w:tmpl w:val="E13AE97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9411A26"/>
    <w:multiLevelType w:val="hybridMultilevel"/>
    <w:tmpl w:val="94C49952"/>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5130BAC"/>
    <w:multiLevelType w:val="hybridMultilevel"/>
    <w:tmpl w:val="EDEE5C6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DE26519"/>
    <w:multiLevelType w:val="hybridMultilevel"/>
    <w:tmpl w:val="313E88F6"/>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3EE6096"/>
    <w:multiLevelType w:val="hybridMultilevel"/>
    <w:tmpl w:val="46C8E294"/>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36213C56"/>
    <w:multiLevelType w:val="multilevel"/>
    <w:tmpl w:val="D234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66FFB"/>
    <w:multiLevelType w:val="multilevel"/>
    <w:tmpl w:val="810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676FB"/>
    <w:multiLevelType w:val="hybridMultilevel"/>
    <w:tmpl w:val="ADC639D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80A3CDA"/>
    <w:multiLevelType w:val="hybridMultilevel"/>
    <w:tmpl w:val="8A428546"/>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652175CD"/>
    <w:multiLevelType w:val="hybridMultilevel"/>
    <w:tmpl w:val="585C5C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65623709"/>
    <w:multiLevelType w:val="hybridMultilevel"/>
    <w:tmpl w:val="22BABC6A"/>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0B5172A"/>
    <w:multiLevelType w:val="hybridMultilevel"/>
    <w:tmpl w:val="A78E6C26"/>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76D473F0"/>
    <w:multiLevelType w:val="hybridMultilevel"/>
    <w:tmpl w:val="FC9A48A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EA96C14"/>
    <w:multiLevelType w:val="hybridMultilevel"/>
    <w:tmpl w:val="38B4BE14"/>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60571368">
    <w:abstractNumId w:val="9"/>
    <w:lvlOverride w:ilvl="0">
      <w:startOverride w:val="1"/>
    </w:lvlOverride>
  </w:num>
  <w:num w:numId="2" w16cid:durableId="1227030648">
    <w:abstractNumId w:val="2"/>
    <w:lvlOverride w:ilvl="0">
      <w:startOverride w:val="1"/>
    </w:lvlOverride>
  </w:num>
  <w:num w:numId="3" w16cid:durableId="1566379082">
    <w:abstractNumId w:val="1"/>
    <w:lvlOverride w:ilvl="0">
      <w:startOverride w:val="1"/>
    </w:lvlOverride>
  </w:num>
  <w:num w:numId="4" w16cid:durableId="333805354">
    <w:abstractNumId w:val="8"/>
    <w:lvlOverride w:ilvl="0">
      <w:startOverride w:val="1"/>
    </w:lvlOverride>
  </w:num>
  <w:num w:numId="5" w16cid:durableId="38863559">
    <w:abstractNumId w:val="6"/>
  </w:num>
  <w:num w:numId="6" w16cid:durableId="1572883226">
    <w:abstractNumId w:val="13"/>
  </w:num>
  <w:num w:numId="7" w16cid:durableId="1683627439">
    <w:abstractNumId w:val="0"/>
  </w:num>
  <w:num w:numId="8" w16cid:durableId="536435831">
    <w:abstractNumId w:val="4"/>
  </w:num>
  <w:num w:numId="9" w16cid:durableId="906769070">
    <w:abstractNumId w:val="16"/>
  </w:num>
  <w:num w:numId="10" w16cid:durableId="1700474975">
    <w:abstractNumId w:val="12"/>
  </w:num>
  <w:num w:numId="11" w16cid:durableId="1965113516">
    <w:abstractNumId w:val="10"/>
  </w:num>
  <w:num w:numId="12" w16cid:durableId="1774781632">
    <w:abstractNumId w:val="14"/>
  </w:num>
  <w:num w:numId="13" w16cid:durableId="413943114">
    <w:abstractNumId w:val="15"/>
  </w:num>
  <w:num w:numId="14" w16cid:durableId="703749516">
    <w:abstractNumId w:val="3"/>
  </w:num>
  <w:num w:numId="15" w16cid:durableId="1372144835">
    <w:abstractNumId w:val="5"/>
  </w:num>
  <w:num w:numId="16" w16cid:durableId="555513302">
    <w:abstractNumId w:val="11"/>
  </w:num>
  <w:num w:numId="17" w16cid:durableId="80211449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AC"/>
    <w:rsid w:val="00000920"/>
    <w:rsid w:val="00004515"/>
    <w:rsid w:val="00004DF3"/>
    <w:rsid w:val="000060AD"/>
    <w:rsid w:val="00006D93"/>
    <w:rsid w:val="00007DE7"/>
    <w:rsid w:val="00010564"/>
    <w:rsid w:val="0001236E"/>
    <w:rsid w:val="00015BB7"/>
    <w:rsid w:val="000213C2"/>
    <w:rsid w:val="00027E1C"/>
    <w:rsid w:val="00031AAB"/>
    <w:rsid w:val="00032D30"/>
    <w:rsid w:val="00035D40"/>
    <w:rsid w:val="00036F49"/>
    <w:rsid w:val="000460A5"/>
    <w:rsid w:val="00050E65"/>
    <w:rsid w:val="0005279A"/>
    <w:rsid w:val="00055081"/>
    <w:rsid w:val="000668B5"/>
    <w:rsid w:val="000716E6"/>
    <w:rsid w:val="000732E4"/>
    <w:rsid w:val="00073C6B"/>
    <w:rsid w:val="00076FEF"/>
    <w:rsid w:val="00082EE4"/>
    <w:rsid w:val="000853E6"/>
    <w:rsid w:val="000874A4"/>
    <w:rsid w:val="00092ADE"/>
    <w:rsid w:val="00094C3E"/>
    <w:rsid w:val="0009517A"/>
    <w:rsid w:val="000A05B4"/>
    <w:rsid w:val="000A0D22"/>
    <w:rsid w:val="000A0E6E"/>
    <w:rsid w:val="000A3D90"/>
    <w:rsid w:val="000A4471"/>
    <w:rsid w:val="000A4B41"/>
    <w:rsid w:val="000B2CF3"/>
    <w:rsid w:val="000B3D4C"/>
    <w:rsid w:val="000B6DD2"/>
    <w:rsid w:val="000C0BE7"/>
    <w:rsid w:val="000C34DC"/>
    <w:rsid w:val="000C4BC3"/>
    <w:rsid w:val="000D0F7E"/>
    <w:rsid w:val="000E7304"/>
    <w:rsid w:val="000F4E2D"/>
    <w:rsid w:val="001004DC"/>
    <w:rsid w:val="001011F0"/>
    <w:rsid w:val="00104E68"/>
    <w:rsid w:val="00110070"/>
    <w:rsid w:val="00110960"/>
    <w:rsid w:val="00117427"/>
    <w:rsid w:val="00124005"/>
    <w:rsid w:val="00125727"/>
    <w:rsid w:val="00125A82"/>
    <w:rsid w:val="00125DE1"/>
    <w:rsid w:val="00131BF5"/>
    <w:rsid w:val="00135DC6"/>
    <w:rsid w:val="00142540"/>
    <w:rsid w:val="0014397B"/>
    <w:rsid w:val="00150C1D"/>
    <w:rsid w:val="00151405"/>
    <w:rsid w:val="00154755"/>
    <w:rsid w:val="0015687A"/>
    <w:rsid w:val="001713FE"/>
    <w:rsid w:val="001748DA"/>
    <w:rsid w:val="0017594F"/>
    <w:rsid w:val="00177669"/>
    <w:rsid w:val="00180915"/>
    <w:rsid w:val="001816AE"/>
    <w:rsid w:val="0018375E"/>
    <w:rsid w:val="00187F2E"/>
    <w:rsid w:val="001903FD"/>
    <w:rsid w:val="00191DD6"/>
    <w:rsid w:val="001945CE"/>
    <w:rsid w:val="00195E7C"/>
    <w:rsid w:val="001A3BAE"/>
    <w:rsid w:val="001A7A87"/>
    <w:rsid w:val="001B4EAF"/>
    <w:rsid w:val="001B72B5"/>
    <w:rsid w:val="001C31D5"/>
    <w:rsid w:val="001C4D2F"/>
    <w:rsid w:val="001D2597"/>
    <w:rsid w:val="001D4119"/>
    <w:rsid w:val="001E3357"/>
    <w:rsid w:val="001F5B8E"/>
    <w:rsid w:val="001F79A2"/>
    <w:rsid w:val="00206E3C"/>
    <w:rsid w:val="00206FE6"/>
    <w:rsid w:val="00207C1C"/>
    <w:rsid w:val="00216AC4"/>
    <w:rsid w:val="00220819"/>
    <w:rsid w:val="00221DB5"/>
    <w:rsid w:val="00222D9C"/>
    <w:rsid w:val="002237B7"/>
    <w:rsid w:val="00227D81"/>
    <w:rsid w:val="00234F12"/>
    <w:rsid w:val="002438E7"/>
    <w:rsid w:val="00244CCA"/>
    <w:rsid w:val="00245C40"/>
    <w:rsid w:val="00251165"/>
    <w:rsid w:val="0026049C"/>
    <w:rsid w:val="002605FC"/>
    <w:rsid w:val="00262D08"/>
    <w:rsid w:val="0026328C"/>
    <w:rsid w:val="00265B96"/>
    <w:rsid w:val="0026736E"/>
    <w:rsid w:val="002714C7"/>
    <w:rsid w:val="00273536"/>
    <w:rsid w:val="00275C43"/>
    <w:rsid w:val="00277605"/>
    <w:rsid w:val="002825AC"/>
    <w:rsid w:val="00283A47"/>
    <w:rsid w:val="00286994"/>
    <w:rsid w:val="00292197"/>
    <w:rsid w:val="002932E4"/>
    <w:rsid w:val="0029714E"/>
    <w:rsid w:val="002A0C01"/>
    <w:rsid w:val="002A34CB"/>
    <w:rsid w:val="002A7400"/>
    <w:rsid w:val="002B21DF"/>
    <w:rsid w:val="002B2F69"/>
    <w:rsid w:val="002B528C"/>
    <w:rsid w:val="002D0850"/>
    <w:rsid w:val="002D22F4"/>
    <w:rsid w:val="002D319D"/>
    <w:rsid w:val="002D4723"/>
    <w:rsid w:val="002E1A1F"/>
    <w:rsid w:val="002E2C34"/>
    <w:rsid w:val="002F150F"/>
    <w:rsid w:val="002F3E0B"/>
    <w:rsid w:val="0030099F"/>
    <w:rsid w:val="00300AF8"/>
    <w:rsid w:val="00312EF5"/>
    <w:rsid w:val="0031682F"/>
    <w:rsid w:val="003224CD"/>
    <w:rsid w:val="00322A41"/>
    <w:rsid w:val="00323E4D"/>
    <w:rsid w:val="00326048"/>
    <w:rsid w:val="003274A2"/>
    <w:rsid w:val="003277C2"/>
    <w:rsid w:val="00340F36"/>
    <w:rsid w:val="00341470"/>
    <w:rsid w:val="00341BCA"/>
    <w:rsid w:val="00341EBF"/>
    <w:rsid w:val="00342587"/>
    <w:rsid w:val="0034379A"/>
    <w:rsid w:val="00344406"/>
    <w:rsid w:val="00345811"/>
    <w:rsid w:val="003470E2"/>
    <w:rsid w:val="00352388"/>
    <w:rsid w:val="003605D3"/>
    <w:rsid w:val="00360BC5"/>
    <w:rsid w:val="00362A0A"/>
    <w:rsid w:val="00362FCE"/>
    <w:rsid w:val="00363430"/>
    <w:rsid w:val="0037224C"/>
    <w:rsid w:val="00373EB0"/>
    <w:rsid w:val="00374522"/>
    <w:rsid w:val="0037642F"/>
    <w:rsid w:val="003776EB"/>
    <w:rsid w:val="00385A8C"/>
    <w:rsid w:val="0039270B"/>
    <w:rsid w:val="00393384"/>
    <w:rsid w:val="00394095"/>
    <w:rsid w:val="00394119"/>
    <w:rsid w:val="00394662"/>
    <w:rsid w:val="0039673B"/>
    <w:rsid w:val="00397ADA"/>
    <w:rsid w:val="003A38F0"/>
    <w:rsid w:val="003A3A88"/>
    <w:rsid w:val="003A5F62"/>
    <w:rsid w:val="003B08E9"/>
    <w:rsid w:val="003B2458"/>
    <w:rsid w:val="003B497B"/>
    <w:rsid w:val="003B7D9B"/>
    <w:rsid w:val="003C0FC6"/>
    <w:rsid w:val="003D3F49"/>
    <w:rsid w:val="003E7B3C"/>
    <w:rsid w:val="003F487D"/>
    <w:rsid w:val="003F66CE"/>
    <w:rsid w:val="003F7ECC"/>
    <w:rsid w:val="00400F34"/>
    <w:rsid w:val="00405D0F"/>
    <w:rsid w:val="00405D44"/>
    <w:rsid w:val="00407E2B"/>
    <w:rsid w:val="004119A5"/>
    <w:rsid w:val="00422E0C"/>
    <w:rsid w:val="00423BE1"/>
    <w:rsid w:val="004274C1"/>
    <w:rsid w:val="004357A3"/>
    <w:rsid w:val="004401C0"/>
    <w:rsid w:val="0044523E"/>
    <w:rsid w:val="00446A45"/>
    <w:rsid w:val="00452DC1"/>
    <w:rsid w:val="00457CE8"/>
    <w:rsid w:val="0046103A"/>
    <w:rsid w:val="00465E3D"/>
    <w:rsid w:val="004663E5"/>
    <w:rsid w:val="0047095E"/>
    <w:rsid w:val="00471441"/>
    <w:rsid w:val="00486F0B"/>
    <w:rsid w:val="004A0C23"/>
    <w:rsid w:val="004A1724"/>
    <w:rsid w:val="004A2514"/>
    <w:rsid w:val="004A5598"/>
    <w:rsid w:val="004A6999"/>
    <w:rsid w:val="004B4BDE"/>
    <w:rsid w:val="004C3564"/>
    <w:rsid w:val="004C6466"/>
    <w:rsid w:val="004C7FD3"/>
    <w:rsid w:val="004D11D7"/>
    <w:rsid w:val="004D2D44"/>
    <w:rsid w:val="004D5D64"/>
    <w:rsid w:val="004D6F33"/>
    <w:rsid w:val="004E19F3"/>
    <w:rsid w:val="004E76BF"/>
    <w:rsid w:val="004F0431"/>
    <w:rsid w:val="004F3283"/>
    <w:rsid w:val="004F536E"/>
    <w:rsid w:val="005009BC"/>
    <w:rsid w:val="00501A8D"/>
    <w:rsid w:val="00505A68"/>
    <w:rsid w:val="005107B7"/>
    <w:rsid w:val="00523129"/>
    <w:rsid w:val="00523C6B"/>
    <w:rsid w:val="00524B4F"/>
    <w:rsid w:val="00525767"/>
    <w:rsid w:val="00526B82"/>
    <w:rsid w:val="00530F27"/>
    <w:rsid w:val="00533FAC"/>
    <w:rsid w:val="005351B6"/>
    <w:rsid w:val="005378A7"/>
    <w:rsid w:val="00537C26"/>
    <w:rsid w:val="00541477"/>
    <w:rsid w:val="005466F7"/>
    <w:rsid w:val="00553711"/>
    <w:rsid w:val="005545DA"/>
    <w:rsid w:val="00554D22"/>
    <w:rsid w:val="00554FC8"/>
    <w:rsid w:val="005606F9"/>
    <w:rsid w:val="00560FF7"/>
    <w:rsid w:val="0056174D"/>
    <w:rsid w:val="0057320D"/>
    <w:rsid w:val="00574F48"/>
    <w:rsid w:val="005774AA"/>
    <w:rsid w:val="005835F3"/>
    <w:rsid w:val="005862F2"/>
    <w:rsid w:val="00592C76"/>
    <w:rsid w:val="0059620D"/>
    <w:rsid w:val="005A4218"/>
    <w:rsid w:val="005B2BC1"/>
    <w:rsid w:val="005B4097"/>
    <w:rsid w:val="005B7538"/>
    <w:rsid w:val="005C089F"/>
    <w:rsid w:val="005C1C9D"/>
    <w:rsid w:val="005C39E3"/>
    <w:rsid w:val="005C510F"/>
    <w:rsid w:val="005D320D"/>
    <w:rsid w:val="005D4D1C"/>
    <w:rsid w:val="005D5134"/>
    <w:rsid w:val="005D513F"/>
    <w:rsid w:val="005D533F"/>
    <w:rsid w:val="005F17C7"/>
    <w:rsid w:val="005F4F45"/>
    <w:rsid w:val="005F724D"/>
    <w:rsid w:val="0060004A"/>
    <w:rsid w:val="006124AC"/>
    <w:rsid w:val="00635D05"/>
    <w:rsid w:val="00643135"/>
    <w:rsid w:val="00643459"/>
    <w:rsid w:val="006452F0"/>
    <w:rsid w:val="00645EA2"/>
    <w:rsid w:val="0065078E"/>
    <w:rsid w:val="00650F48"/>
    <w:rsid w:val="00653331"/>
    <w:rsid w:val="0065613A"/>
    <w:rsid w:val="00661D69"/>
    <w:rsid w:val="00662D9B"/>
    <w:rsid w:val="0066383A"/>
    <w:rsid w:val="00666121"/>
    <w:rsid w:val="006678CA"/>
    <w:rsid w:val="00673D78"/>
    <w:rsid w:val="00673DAB"/>
    <w:rsid w:val="0067629C"/>
    <w:rsid w:val="0068136E"/>
    <w:rsid w:val="00681979"/>
    <w:rsid w:val="00682191"/>
    <w:rsid w:val="00683955"/>
    <w:rsid w:val="00696E63"/>
    <w:rsid w:val="006973F8"/>
    <w:rsid w:val="00697568"/>
    <w:rsid w:val="006A1881"/>
    <w:rsid w:val="006A3B4B"/>
    <w:rsid w:val="006A3E3A"/>
    <w:rsid w:val="006A6C61"/>
    <w:rsid w:val="006A6F1F"/>
    <w:rsid w:val="006B1B37"/>
    <w:rsid w:val="006B1BED"/>
    <w:rsid w:val="006B2B6E"/>
    <w:rsid w:val="006B369A"/>
    <w:rsid w:val="006B3764"/>
    <w:rsid w:val="006C025F"/>
    <w:rsid w:val="006C02E1"/>
    <w:rsid w:val="006C11B6"/>
    <w:rsid w:val="006C2DAF"/>
    <w:rsid w:val="006C4165"/>
    <w:rsid w:val="006C4A24"/>
    <w:rsid w:val="006C7F6C"/>
    <w:rsid w:val="006D4FEC"/>
    <w:rsid w:val="006E0D0F"/>
    <w:rsid w:val="006E4C6F"/>
    <w:rsid w:val="006E6123"/>
    <w:rsid w:val="006E72B9"/>
    <w:rsid w:val="006F112D"/>
    <w:rsid w:val="00704DCB"/>
    <w:rsid w:val="007061D6"/>
    <w:rsid w:val="00707487"/>
    <w:rsid w:val="007078AA"/>
    <w:rsid w:val="007079A4"/>
    <w:rsid w:val="00710507"/>
    <w:rsid w:val="00710FCF"/>
    <w:rsid w:val="007144F9"/>
    <w:rsid w:val="007152C1"/>
    <w:rsid w:val="007167D4"/>
    <w:rsid w:val="0072014E"/>
    <w:rsid w:val="00720A00"/>
    <w:rsid w:val="007231E3"/>
    <w:rsid w:val="007266F2"/>
    <w:rsid w:val="007269B2"/>
    <w:rsid w:val="00733884"/>
    <w:rsid w:val="00734454"/>
    <w:rsid w:val="00740C19"/>
    <w:rsid w:val="007415B6"/>
    <w:rsid w:val="00742747"/>
    <w:rsid w:val="00745766"/>
    <w:rsid w:val="00745FF1"/>
    <w:rsid w:val="00753DC7"/>
    <w:rsid w:val="007566A9"/>
    <w:rsid w:val="007638D7"/>
    <w:rsid w:val="00763F25"/>
    <w:rsid w:val="00771070"/>
    <w:rsid w:val="00771822"/>
    <w:rsid w:val="00787E0B"/>
    <w:rsid w:val="00791723"/>
    <w:rsid w:val="00793CC1"/>
    <w:rsid w:val="007A06F1"/>
    <w:rsid w:val="007A5B6A"/>
    <w:rsid w:val="007A5E90"/>
    <w:rsid w:val="007B1E29"/>
    <w:rsid w:val="007B2E3A"/>
    <w:rsid w:val="007B6401"/>
    <w:rsid w:val="007C2312"/>
    <w:rsid w:val="007C251E"/>
    <w:rsid w:val="007C3B0C"/>
    <w:rsid w:val="007C51CE"/>
    <w:rsid w:val="007C73E9"/>
    <w:rsid w:val="007D4B30"/>
    <w:rsid w:val="007E15E4"/>
    <w:rsid w:val="007E1E3A"/>
    <w:rsid w:val="007E238D"/>
    <w:rsid w:val="007E2792"/>
    <w:rsid w:val="007E361B"/>
    <w:rsid w:val="007F2AC2"/>
    <w:rsid w:val="007F4B41"/>
    <w:rsid w:val="007F5AC6"/>
    <w:rsid w:val="00800EA7"/>
    <w:rsid w:val="008017E2"/>
    <w:rsid w:val="00802A70"/>
    <w:rsid w:val="008064E3"/>
    <w:rsid w:val="008110D4"/>
    <w:rsid w:val="00814056"/>
    <w:rsid w:val="0081741E"/>
    <w:rsid w:val="0082090F"/>
    <w:rsid w:val="00821725"/>
    <w:rsid w:val="00826221"/>
    <w:rsid w:val="00830D65"/>
    <w:rsid w:val="008356C4"/>
    <w:rsid w:val="008422B2"/>
    <w:rsid w:val="00843C5A"/>
    <w:rsid w:val="00844BCC"/>
    <w:rsid w:val="008567A9"/>
    <w:rsid w:val="0085680E"/>
    <w:rsid w:val="00860237"/>
    <w:rsid w:val="00863747"/>
    <w:rsid w:val="00874F61"/>
    <w:rsid w:val="008757C7"/>
    <w:rsid w:val="00876361"/>
    <w:rsid w:val="00877A84"/>
    <w:rsid w:val="008877A6"/>
    <w:rsid w:val="008879D9"/>
    <w:rsid w:val="00890A85"/>
    <w:rsid w:val="00890CCE"/>
    <w:rsid w:val="00890F9F"/>
    <w:rsid w:val="00892D54"/>
    <w:rsid w:val="00894271"/>
    <w:rsid w:val="008A5070"/>
    <w:rsid w:val="008A6035"/>
    <w:rsid w:val="008A7618"/>
    <w:rsid w:val="008C0125"/>
    <w:rsid w:val="008C2622"/>
    <w:rsid w:val="008C357C"/>
    <w:rsid w:val="008C3F2C"/>
    <w:rsid w:val="008C719C"/>
    <w:rsid w:val="008D22E2"/>
    <w:rsid w:val="008D3434"/>
    <w:rsid w:val="008D71F6"/>
    <w:rsid w:val="008E0D19"/>
    <w:rsid w:val="008E1618"/>
    <w:rsid w:val="008E6D85"/>
    <w:rsid w:val="008F696B"/>
    <w:rsid w:val="00906D96"/>
    <w:rsid w:val="009070B1"/>
    <w:rsid w:val="009115F5"/>
    <w:rsid w:val="00914FF1"/>
    <w:rsid w:val="00917684"/>
    <w:rsid w:val="00922284"/>
    <w:rsid w:val="00922C01"/>
    <w:rsid w:val="00940D69"/>
    <w:rsid w:val="0094220B"/>
    <w:rsid w:val="00942DCA"/>
    <w:rsid w:val="00943729"/>
    <w:rsid w:val="00945C84"/>
    <w:rsid w:val="0094663E"/>
    <w:rsid w:val="009466F5"/>
    <w:rsid w:val="0094708F"/>
    <w:rsid w:val="009559BA"/>
    <w:rsid w:val="00956473"/>
    <w:rsid w:val="0095679F"/>
    <w:rsid w:val="009617BF"/>
    <w:rsid w:val="0096326E"/>
    <w:rsid w:val="00963946"/>
    <w:rsid w:val="00971216"/>
    <w:rsid w:val="00974ECA"/>
    <w:rsid w:val="00977EB3"/>
    <w:rsid w:val="00977FD3"/>
    <w:rsid w:val="009804F1"/>
    <w:rsid w:val="00986777"/>
    <w:rsid w:val="0099140F"/>
    <w:rsid w:val="00992413"/>
    <w:rsid w:val="009931A6"/>
    <w:rsid w:val="009942F7"/>
    <w:rsid w:val="00996C2E"/>
    <w:rsid w:val="009A12E7"/>
    <w:rsid w:val="009B00CB"/>
    <w:rsid w:val="009B0C88"/>
    <w:rsid w:val="009B22D0"/>
    <w:rsid w:val="009B3624"/>
    <w:rsid w:val="009B4440"/>
    <w:rsid w:val="009B4489"/>
    <w:rsid w:val="009B4B0F"/>
    <w:rsid w:val="009C2869"/>
    <w:rsid w:val="009D2AFB"/>
    <w:rsid w:val="009D6220"/>
    <w:rsid w:val="009D7BD5"/>
    <w:rsid w:val="009D7DAE"/>
    <w:rsid w:val="009E0469"/>
    <w:rsid w:val="009E3F73"/>
    <w:rsid w:val="009E799B"/>
    <w:rsid w:val="009E7E94"/>
    <w:rsid w:val="00A06950"/>
    <w:rsid w:val="00A1051F"/>
    <w:rsid w:val="00A1052D"/>
    <w:rsid w:val="00A134C5"/>
    <w:rsid w:val="00A1499B"/>
    <w:rsid w:val="00A17764"/>
    <w:rsid w:val="00A20BD5"/>
    <w:rsid w:val="00A20D38"/>
    <w:rsid w:val="00A2567C"/>
    <w:rsid w:val="00A25C80"/>
    <w:rsid w:val="00A27057"/>
    <w:rsid w:val="00A30F5E"/>
    <w:rsid w:val="00A3178F"/>
    <w:rsid w:val="00A317F1"/>
    <w:rsid w:val="00A322D7"/>
    <w:rsid w:val="00A37681"/>
    <w:rsid w:val="00A44A77"/>
    <w:rsid w:val="00A46760"/>
    <w:rsid w:val="00A47629"/>
    <w:rsid w:val="00A56FAD"/>
    <w:rsid w:val="00A61524"/>
    <w:rsid w:val="00A61B58"/>
    <w:rsid w:val="00A61D9A"/>
    <w:rsid w:val="00A6361E"/>
    <w:rsid w:val="00A63C3A"/>
    <w:rsid w:val="00A65226"/>
    <w:rsid w:val="00A6615D"/>
    <w:rsid w:val="00A665AE"/>
    <w:rsid w:val="00A7350A"/>
    <w:rsid w:val="00A77878"/>
    <w:rsid w:val="00A96094"/>
    <w:rsid w:val="00A96357"/>
    <w:rsid w:val="00AA69FC"/>
    <w:rsid w:val="00AB0FA1"/>
    <w:rsid w:val="00AB1988"/>
    <w:rsid w:val="00AB287C"/>
    <w:rsid w:val="00AB7912"/>
    <w:rsid w:val="00AC1A36"/>
    <w:rsid w:val="00AC2BC5"/>
    <w:rsid w:val="00AD0ED7"/>
    <w:rsid w:val="00AD3F42"/>
    <w:rsid w:val="00AD48E3"/>
    <w:rsid w:val="00AD5F86"/>
    <w:rsid w:val="00AD6B2E"/>
    <w:rsid w:val="00AE004B"/>
    <w:rsid w:val="00AE6DC5"/>
    <w:rsid w:val="00AF6378"/>
    <w:rsid w:val="00B048B7"/>
    <w:rsid w:val="00B05216"/>
    <w:rsid w:val="00B138C7"/>
    <w:rsid w:val="00B138EB"/>
    <w:rsid w:val="00B20295"/>
    <w:rsid w:val="00B24CDB"/>
    <w:rsid w:val="00B25E39"/>
    <w:rsid w:val="00B26801"/>
    <w:rsid w:val="00B32605"/>
    <w:rsid w:val="00B35B29"/>
    <w:rsid w:val="00B40793"/>
    <w:rsid w:val="00B40E00"/>
    <w:rsid w:val="00B46636"/>
    <w:rsid w:val="00B52486"/>
    <w:rsid w:val="00B53243"/>
    <w:rsid w:val="00B53DBF"/>
    <w:rsid w:val="00B54D00"/>
    <w:rsid w:val="00B730B6"/>
    <w:rsid w:val="00B73A76"/>
    <w:rsid w:val="00B744C8"/>
    <w:rsid w:val="00B744D7"/>
    <w:rsid w:val="00B76292"/>
    <w:rsid w:val="00B76A35"/>
    <w:rsid w:val="00B7702E"/>
    <w:rsid w:val="00B839EA"/>
    <w:rsid w:val="00B863FE"/>
    <w:rsid w:val="00BA0A7E"/>
    <w:rsid w:val="00BA19E6"/>
    <w:rsid w:val="00BA34A8"/>
    <w:rsid w:val="00BA6ECE"/>
    <w:rsid w:val="00BB3B4D"/>
    <w:rsid w:val="00BB7086"/>
    <w:rsid w:val="00BC115B"/>
    <w:rsid w:val="00BC3AD0"/>
    <w:rsid w:val="00BC407C"/>
    <w:rsid w:val="00BC48B7"/>
    <w:rsid w:val="00BD2ED9"/>
    <w:rsid w:val="00BD6720"/>
    <w:rsid w:val="00BD6A01"/>
    <w:rsid w:val="00BD6FD4"/>
    <w:rsid w:val="00BD7C8B"/>
    <w:rsid w:val="00BF474A"/>
    <w:rsid w:val="00BF63AE"/>
    <w:rsid w:val="00C03E31"/>
    <w:rsid w:val="00C03FE3"/>
    <w:rsid w:val="00C04344"/>
    <w:rsid w:val="00C0677D"/>
    <w:rsid w:val="00C0687C"/>
    <w:rsid w:val="00C078FA"/>
    <w:rsid w:val="00C121CA"/>
    <w:rsid w:val="00C26D13"/>
    <w:rsid w:val="00C27513"/>
    <w:rsid w:val="00C27908"/>
    <w:rsid w:val="00C27A68"/>
    <w:rsid w:val="00C3122F"/>
    <w:rsid w:val="00C40701"/>
    <w:rsid w:val="00C4782A"/>
    <w:rsid w:val="00C47D3F"/>
    <w:rsid w:val="00C54FC8"/>
    <w:rsid w:val="00C56380"/>
    <w:rsid w:val="00C60ABC"/>
    <w:rsid w:val="00C60E1B"/>
    <w:rsid w:val="00C62644"/>
    <w:rsid w:val="00C659A7"/>
    <w:rsid w:val="00C72474"/>
    <w:rsid w:val="00C7326E"/>
    <w:rsid w:val="00C73988"/>
    <w:rsid w:val="00C76860"/>
    <w:rsid w:val="00C77B98"/>
    <w:rsid w:val="00C843ED"/>
    <w:rsid w:val="00C9033C"/>
    <w:rsid w:val="00C97A64"/>
    <w:rsid w:val="00CA6069"/>
    <w:rsid w:val="00CA7176"/>
    <w:rsid w:val="00CA7D54"/>
    <w:rsid w:val="00CB1273"/>
    <w:rsid w:val="00CB1FBC"/>
    <w:rsid w:val="00CD6F95"/>
    <w:rsid w:val="00CD70FD"/>
    <w:rsid w:val="00CE19CB"/>
    <w:rsid w:val="00CE371C"/>
    <w:rsid w:val="00CE5FFB"/>
    <w:rsid w:val="00CF08A5"/>
    <w:rsid w:val="00CF7202"/>
    <w:rsid w:val="00D00250"/>
    <w:rsid w:val="00D00E55"/>
    <w:rsid w:val="00D07A27"/>
    <w:rsid w:val="00D10487"/>
    <w:rsid w:val="00D135F4"/>
    <w:rsid w:val="00D142F0"/>
    <w:rsid w:val="00D16EBE"/>
    <w:rsid w:val="00D1703C"/>
    <w:rsid w:val="00D17BCD"/>
    <w:rsid w:val="00D2383F"/>
    <w:rsid w:val="00D334FB"/>
    <w:rsid w:val="00D37019"/>
    <w:rsid w:val="00D40DBC"/>
    <w:rsid w:val="00D411EA"/>
    <w:rsid w:val="00D4524B"/>
    <w:rsid w:val="00D466E0"/>
    <w:rsid w:val="00D60200"/>
    <w:rsid w:val="00D62B09"/>
    <w:rsid w:val="00D63BBF"/>
    <w:rsid w:val="00D6488B"/>
    <w:rsid w:val="00D651B4"/>
    <w:rsid w:val="00D72B8E"/>
    <w:rsid w:val="00D75166"/>
    <w:rsid w:val="00D81797"/>
    <w:rsid w:val="00D86254"/>
    <w:rsid w:val="00D8656C"/>
    <w:rsid w:val="00D87369"/>
    <w:rsid w:val="00D91AE2"/>
    <w:rsid w:val="00DA00B4"/>
    <w:rsid w:val="00DA500F"/>
    <w:rsid w:val="00DB105A"/>
    <w:rsid w:val="00DB2D22"/>
    <w:rsid w:val="00DB2F05"/>
    <w:rsid w:val="00DB3F4F"/>
    <w:rsid w:val="00DB4E6C"/>
    <w:rsid w:val="00DC162E"/>
    <w:rsid w:val="00DC4071"/>
    <w:rsid w:val="00DC4B0B"/>
    <w:rsid w:val="00DD28EE"/>
    <w:rsid w:val="00DD311E"/>
    <w:rsid w:val="00DD7E1D"/>
    <w:rsid w:val="00DE2B5A"/>
    <w:rsid w:val="00DE448B"/>
    <w:rsid w:val="00DE4D8A"/>
    <w:rsid w:val="00DE6E3E"/>
    <w:rsid w:val="00DE796B"/>
    <w:rsid w:val="00DF22D5"/>
    <w:rsid w:val="00DF313A"/>
    <w:rsid w:val="00E068BF"/>
    <w:rsid w:val="00E1761D"/>
    <w:rsid w:val="00E2194E"/>
    <w:rsid w:val="00E22612"/>
    <w:rsid w:val="00E255CA"/>
    <w:rsid w:val="00E3220E"/>
    <w:rsid w:val="00E35745"/>
    <w:rsid w:val="00E35E6D"/>
    <w:rsid w:val="00E547FB"/>
    <w:rsid w:val="00E62936"/>
    <w:rsid w:val="00E65A49"/>
    <w:rsid w:val="00E72E6C"/>
    <w:rsid w:val="00E7774D"/>
    <w:rsid w:val="00E779C2"/>
    <w:rsid w:val="00E805A6"/>
    <w:rsid w:val="00E807A5"/>
    <w:rsid w:val="00E833ED"/>
    <w:rsid w:val="00E847BB"/>
    <w:rsid w:val="00E86762"/>
    <w:rsid w:val="00E9210C"/>
    <w:rsid w:val="00E935D2"/>
    <w:rsid w:val="00EA2D71"/>
    <w:rsid w:val="00EA614C"/>
    <w:rsid w:val="00EB0EA2"/>
    <w:rsid w:val="00EB4761"/>
    <w:rsid w:val="00EB5E11"/>
    <w:rsid w:val="00EC67CC"/>
    <w:rsid w:val="00ED1A95"/>
    <w:rsid w:val="00ED1C48"/>
    <w:rsid w:val="00ED2F16"/>
    <w:rsid w:val="00EE27E3"/>
    <w:rsid w:val="00EE2CCE"/>
    <w:rsid w:val="00EF07AF"/>
    <w:rsid w:val="00EF2A58"/>
    <w:rsid w:val="00EF7255"/>
    <w:rsid w:val="00F14A99"/>
    <w:rsid w:val="00F177E7"/>
    <w:rsid w:val="00F23195"/>
    <w:rsid w:val="00F256A3"/>
    <w:rsid w:val="00F27A26"/>
    <w:rsid w:val="00F351A2"/>
    <w:rsid w:val="00F37F49"/>
    <w:rsid w:val="00F42A0B"/>
    <w:rsid w:val="00F50FA6"/>
    <w:rsid w:val="00F51CEA"/>
    <w:rsid w:val="00F54D82"/>
    <w:rsid w:val="00F54F46"/>
    <w:rsid w:val="00F57346"/>
    <w:rsid w:val="00F63328"/>
    <w:rsid w:val="00F651EB"/>
    <w:rsid w:val="00F654BD"/>
    <w:rsid w:val="00F74FE6"/>
    <w:rsid w:val="00F7688B"/>
    <w:rsid w:val="00F769AE"/>
    <w:rsid w:val="00F7731D"/>
    <w:rsid w:val="00F83DB4"/>
    <w:rsid w:val="00F85DD1"/>
    <w:rsid w:val="00F904F8"/>
    <w:rsid w:val="00F91CC7"/>
    <w:rsid w:val="00F93B46"/>
    <w:rsid w:val="00F94C21"/>
    <w:rsid w:val="00FA0536"/>
    <w:rsid w:val="00FB046E"/>
    <w:rsid w:val="00FB05E1"/>
    <w:rsid w:val="00FB1B68"/>
    <w:rsid w:val="00FC180C"/>
    <w:rsid w:val="00FC5F13"/>
    <w:rsid w:val="00FD2BAA"/>
    <w:rsid w:val="00FD6C3B"/>
    <w:rsid w:val="00FE0152"/>
    <w:rsid w:val="00FE0DF7"/>
    <w:rsid w:val="00FF2489"/>
    <w:rsid w:val="00FF2E01"/>
    <w:rsid w:val="00FF3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A840"/>
  <w15:docId w15:val="{A3C370EE-81A2-40CE-B584-2AF336F4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AFB"/>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E6495"/>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link w:val="Heading3Char"/>
    <w:uiPriority w:val="9"/>
    <w:unhideWhenUsed/>
    <w:qFormat/>
    <w:rsid w:val="00FE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C4070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4070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4070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C03D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locked/>
    <w:rsid w:val="006C03D7"/>
    <w:rPr>
      <w:rFonts w:ascii="Times New Roman" w:hAnsi="Times New Roman" w:cs="Times New Roman"/>
      <w:b/>
      <w:bCs/>
      <w:sz w:val="20"/>
      <w:szCs w:val="20"/>
    </w:rPr>
  </w:style>
  <w:style w:type="paragraph" w:styleId="Header">
    <w:name w:val="header"/>
    <w:basedOn w:val="Normal"/>
    <w:link w:val="HeaderChar"/>
    <w:uiPriority w:val="99"/>
    <w:rsid w:val="006C03D7"/>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locked/>
    <w:rsid w:val="006C03D7"/>
    <w:rPr>
      <w:rFonts w:ascii="Times New Roman" w:hAnsi="Times New Roman" w:cs="Times New Roman"/>
      <w:sz w:val="24"/>
      <w:szCs w:val="24"/>
    </w:rPr>
  </w:style>
  <w:style w:type="paragraph" w:styleId="HTMLPreformatted">
    <w:name w:val="HTML Preformatted"/>
    <w:basedOn w:val="Normal"/>
    <w:link w:val="HTMLPreformattedChar"/>
    <w:uiPriority w:val="99"/>
    <w:rsid w:val="006C0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locked/>
    <w:rsid w:val="006C03D7"/>
    <w:rPr>
      <w:rFonts w:ascii="Courier New" w:hAnsi="Courier New" w:cs="Courier New"/>
      <w:sz w:val="20"/>
      <w:szCs w:val="20"/>
    </w:rPr>
  </w:style>
  <w:style w:type="paragraph" w:styleId="ListParagraph">
    <w:name w:val="List Paragraph"/>
    <w:basedOn w:val="Normal"/>
    <w:uiPriority w:val="34"/>
    <w:qFormat/>
    <w:rsid w:val="00641B54"/>
    <w:pPr>
      <w:ind w:left="720"/>
    </w:pPr>
  </w:style>
  <w:style w:type="paragraph" w:styleId="NoSpacing">
    <w:name w:val="No Spacing"/>
    <w:link w:val="NoSpacingChar"/>
    <w:uiPriority w:val="1"/>
    <w:qFormat/>
    <w:rsid w:val="00CA033F"/>
  </w:style>
  <w:style w:type="paragraph" w:styleId="Footer">
    <w:name w:val="footer"/>
    <w:basedOn w:val="Normal"/>
    <w:link w:val="FooterChar"/>
    <w:uiPriority w:val="99"/>
    <w:rsid w:val="00232AB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2AB1"/>
    <w:rPr>
      <w:rFonts w:ascii="Calibri" w:eastAsia="Times New Roman" w:hAnsi="Calibri" w:cs="Calibri"/>
    </w:rPr>
  </w:style>
  <w:style w:type="paragraph" w:styleId="BalloonText">
    <w:name w:val="Balloon Text"/>
    <w:basedOn w:val="Normal"/>
    <w:link w:val="BalloonTextChar"/>
    <w:uiPriority w:val="99"/>
    <w:semiHidden/>
    <w:rsid w:val="00232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2AB1"/>
    <w:rPr>
      <w:rFonts w:ascii="Tahoma" w:eastAsia="Times New Roman" w:hAnsi="Tahoma" w:cs="Tahoma"/>
      <w:sz w:val="16"/>
      <w:szCs w:val="16"/>
    </w:rPr>
  </w:style>
  <w:style w:type="character" w:styleId="Hyperlink">
    <w:name w:val="Hyperlink"/>
    <w:basedOn w:val="DefaultParagraphFont"/>
    <w:uiPriority w:val="99"/>
    <w:rsid w:val="00A41F8B"/>
    <w:rPr>
      <w:color w:val="0000FF"/>
      <w:u w:val="single"/>
    </w:rPr>
  </w:style>
  <w:style w:type="character" w:styleId="PageNumber">
    <w:name w:val="page number"/>
    <w:basedOn w:val="DefaultParagraphFont"/>
    <w:uiPriority w:val="99"/>
    <w:rsid w:val="005E690D"/>
  </w:style>
  <w:style w:type="character" w:customStyle="1" w:styleId="apple-converted-space">
    <w:name w:val="apple-converted-space"/>
    <w:basedOn w:val="DefaultParagraphFont"/>
    <w:rsid w:val="00135926"/>
  </w:style>
  <w:style w:type="table" w:styleId="TableGrid">
    <w:name w:val="Table Grid"/>
    <w:basedOn w:val="TableNormal"/>
    <w:uiPriority w:val="39"/>
    <w:locked/>
    <w:rsid w:val="00941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A350B1"/>
    <w:pPr>
      <w:autoSpaceDE w:val="0"/>
      <w:autoSpaceDN w:val="0"/>
      <w:adjustRightInd w:val="0"/>
    </w:pPr>
    <w:rPr>
      <w:rFonts w:ascii="Arial" w:hAnsi="Arial" w:cs="Arial"/>
      <w:color w:val="000000"/>
      <w:sz w:val="24"/>
      <w:szCs w:val="24"/>
    </w:rPr>
  </w:style>
  <w:style w:type="paragraph" w:customStyle="1" w:styleId="p">
    <w:name w:val="p"/>
    <w:basedOn w:val="Normal"/>
    <w:rsid w:val="0022165F"/>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locked/>
    <w:rsid w:val="0022165F"/>
    <w:rPr>
      <w:i/>
      <w:iCs/>
    </w:rPr>
  </w:style>
  <w:style w:type="character" w:customStyle="1" w:styleId="oneclick-link">
    <w:name w:val="oneclick-link"/>
    <w:basedOn w:val="DefaultParagraphFont"/>
    <w:rsid w:val="0022165F"/>
  </w:style>
  <w:style w:type="paragraph" w:styleId="NormalWeb">
    <w:name w:val="Normal (Web)"/>
    <w:basedOn w:val="Normal"/>
    <w:uiPriority w:val="99"/>
    <w:unhideWhenUsed/>
    <w:rsid w:val="0022165F"/>
    <w:pPr>
      <w:spacing w:before="100" w:beforeAutospacing="1" w:after="119" w:line="240" w:lineRule="auto"/>
    </w:pPr>
    <w:rPr>
      <w:rFonts w:ascii="Times New Roman" w:eastAsia="Times New Roman" w:hAnsi="Times New Roman" w:cs="Times New Roman"/>
      <w:sz w:val="24"/>
      <w:szCs w:val="24"/>
      <w:lang w:val="en-PH" w:eastAsia="en-PH"/>
    </w:rPr>
  </w:style>
  <w:style w:type="character" w:customStyle="1" w:styleId="Heading2Char">
    <w:name w:val="Heading 2 Char"/>
    <w:basedOn w:val="DefaultParagraphFont"/>
    <w:link w:val="Heading2"/>
    <w:uiPriority w:val="9"/>
    <w:rsid w:val="00FE6495"/>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FE6495"/>
    <w:rPr>
      <w:rFonts w:ascii="Times New Roman" w:eastAsia="Times New Roman" w:hAnsi="Times New Roman"/>
      <w:b/>
      <w:bCs/>
      <w:sz w:val="27"/>
      <w:szCs w:val="27"/>
    </w:rPr>
  </w:style>
  <w:style w:type="character" w:customStyle="1" w:styleId="null">
    <w:name w:val="null"/>
    <w:basedOn w:val="DefaultParagraphFont"/>
    <w:rsid w:val="00FE6495"/>
  </w:style>
  <w:style w:type="character" w:styleId="Strong">
    <w:name w:val="Strong"/>
    <w:basedOn w:val="DefaultParagraphFont"/>
    <w:uiPriority w:val="22"/>
    <w:qFormat/>
    <w:locked/>
    <w:rsid w:val="00FE6495"/>
    <w:rPr>
      <w:b/>
      <w:bCs/>
    </w:rPr>
  </w:style>
  <w:style w:type="character" w:customStyle="1" w:styleId="NoSpacingChar">
    <w:name w:val="No Spacing Char"/>
    <w:basedOn w:val="DefaultParagraphFont"/>
    <w:link w:val="NoSpacing"/>
    <w:uiPriority w:val="1"/>
    <w:qFormat/>
    <w:rsid w:val="009469D2"/>
    <w:rPr>
      <w:rFonts w:cs="Calibri"/>
      <w:sz w:val="22"/>
      <w:szCs w:val="22"/>
      <w:lang w:val="en-US" w:eastAsia="en-US" w:bidi="ar-SA"/>
    </w:rPr>
  </w:style>
  <w:style w:type="paragraph" w:styleId="BodyText">
    <w:name w:val="Body Text"/>
    <w:basedOn w:val="Normal"/>
    <w:link w:val="BodyTextChar"/>
    <w:uiPriority w:val="1"/>
    <w:qFormat/>
    <w:rsid w:val="001C0D7B"/>
    <w:pPr>
      <w:widowControl w:val="0"/>
      <w:autoSpaceDE w:val="0"/>
      <w:autoSpaceDN w:val="0"/>
      <w:spacing w:after="0" w:line="240" w:lineRule="auto"/>
      <w:ind w:left="22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C0D7B"/>
    <w:rPr>
      <w:rFonts w:ascii="Times New Roman" w:eastAsia="Times New Roman" w:hAnsi="Times New Roman"/>
      <w:sz w:val="24"/>
      <w:szCs w:val="24"/>
    </w:rPr>
  </w:style>
  <w:style w:type="character" w:styleId="CommentReference">
    <w:name w:val="annotation reference"/>
    <w:basedOn w:val="DefaultParagraphFont"/>
    <w:uiPriority w:val="99"/>
    <w:rsid w:val="00805BCE"/>
    <w:rPr>
      <w:sz w:val="16"/>
      <w:szCs w:val="16"/>
    </w:rPr>
  </w:style>
  <w:style w:type="paragraph" w:styleId="CommentText">
    <w:name w:val="annotation text"/>
    <w:basedOn w:val="Normal"/>
    <w:link w:val="CommentTextChar"/>
    <w:uiPriority w:val="99"/>
    <w:semiHidden/>
    <w:unhideWhenUsed/>
    <w:rsid w:val="00BF73F8"/>
    <w:pPr>
      <w:spacing w:line="240" w:lineRule="auto"/>
    </w:pPr>
    <w:rPr>
      <w:sz w:val="20"/>
      <w:szCs w:val="20"/>
    </w:rPr>
  </w:style>
  <w:style w:type="character" w:customStyle="1" w:styleId="CommentTextChar">
    <w:name w:val="Comment Text Char"/>
    <w:basedOn w:val="DefaultParagraphFont"/>
    <w:link w:val="CommentText"/>
    <w:uiPriority w:val="99"/>
    <w:semiHidden/>
    <w:rsid w:val="00BF73F8"/>
    <w:rPr>
      <w:rFonts w:cs="Calibri"/>
      <w:sz w:val="20"/>
      <w:szCs w:val="20"/>
    </w:rPr>
  </w:style>
  <w:style w:type="paragraph" w:styleId="CommentSubject">
    <w:name w:val="annotation subject"/>
    <w:basedOn w:val="CommentText"/>
    <w:next w:val="CommentText"/>
    <w:link w:val="CommentSubjectChar"/>
    <w:uiPriority w:val="99"/>
    <w:semiHidden/>
    <w:unhideWhenUsed/>
    <w:rsid w:val="00FA6B13"/>
    <w:rPr>
      <w:b/>
      <w:bCs/>
    </w:rPr>
  </w:style>
  <w:style w:type="character" w:customStyle="1" w:styleId="CommentSubjectChar">
    <w:name w:val="Comment Subject Char"/>
    <w:basedOn w:val="CommentTextChar"/>
    <w:link w:val="CommentSubject"/>
    <w:uiPriority w:val="99"/>
    <w:semiHidden/>
    <w:rsid w:val="00FA6B13"/>
    <w:rPr>
      <w:rFonts w:cs="Calibri"/>
      <w:b/>
      <w:bCs/>
      <w:sz w:val="20"/>
      <w:szCs w:val="20"/>
    </w:rPr>
  </w:style>
  <w:style w:type="paragraph" w:styleId="Bibliography">
    <w:name w:val="Bibliography"/>
    <w:basedOn w:val="Normal"/>
    <w:next w:val="Normal"/>
    <w:uiPriority w:val="37"/>
    <w:unhideWhenUsed/>
    <w:rsid w:val="00613DB3"/>
    <w:rPr>
      <w:rFonts w:cs="Times New Roman"/>
      <w:lang w:val="en-PH"/>
    </w:rPr>
  </w:style>
  <w:style w:type="character" w:customStyle="1" w:styleId="citationurl-text">
    <w:name w:val="citation__url-text"/>
    <w:basedOn w:val="DefaultParagraphFont"/>
    <w:rsid w:val="00014A3F"/>
  </w:style>
  <w:style w:type="character" w:customStyle="1" w:styleId="apple-style-span">
    <w:name w:val="apple-style-span"/>
    <w:basedOn w:val="DefaultParagraphFont"/>
    <w:rsid w:val="00014A3F"/>
  </w:style>
  <w:style w:type="numbering" w:customStyle="1" w:styleId="NoList1">
    <w:name w:val="No List1"/>
    <w:next w:val="NoList"/>
    <w:uiPriority w:val="99"/>
    <w:semiHidden/>
    <w:unhideWhenUsed/>
    <w:rsid w:val="003C541F"/>
  </w:style>
  <w:style w:type="table" w:customStyle="1" w:styleId="TableGrid1">
    <w:name w:val="Table Grid1"/>
    <w:basedOn w:val="TableNormal"/>
    <w:next w:val="TableGrid"/>
    <w:uiPriority w:val="39"/>
    <w:rsid w:val="003C541F"/>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541F"/>
    <w:rPr>
      <w:color w:val="808080"/>
    </w:rPr>
  </w:style>
  <w:style w:type="table" w:styleId="GridTable4-Accent4">
    <w:name w:val="Grid Table 4 Accent 4"/>
    <w:basedOn w:val="TableNormal"/>
    <w:uiPriority w:val="49"/>
    <w:rsid w:val="006A24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4">
    <w:name w:val="Grid Table 3 Accent 4"/>
    <w:basedOn w:val="TableNormal"/>
    <w:uiPriority w:val="48"/>
    <w:rsid w:val="006A24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4">
    <w:name w:val="Grid Table 5 Dark Accent 4"/>
    <w:basedOn w:val="TableNormal"/>
    <w:uiPriority w:val="50"/>
    <w:rsid w:val="006A24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6Colorful-Accent4">
    <w:name w:val="Grid Table 6 Colorful Accent 4"/>
    <w:basedOn w:val="TableNormal"/>
    <w:uiPriority w:val="51"/>
    <w:rsid w:val="006A24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A24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cf01">
    <w:name w:val="cf01"/>
    <w:basedOn w:val="DefaultParagraphFont"/>
    <w:rsid w:val="00D179B1"/>
    <w:rPr>
      <w:rFonts w:ascii="Segoe UI" w:hAnsi="Segoe UI" w:cs="Segoe UI" w:hint="default"/>
      <w:sz w:val="18"/>
      <w:szCs w:val="18"/>
    </w:rPr>
  </w:style>
  <w:style w:type="table" w:customStyle="1" w:styleId="TableGrid0">
    <w:name w:val="TableGrid"/>
    <w:rsid w:val="00B82840"/>
    <w:rPr>
      <w:rFonts w:asciiTheme="minorHAnsi" w:eastAsiaTheme="minorEastAsia" w:hAnsiTheme="minorHAnsi" w:cstheme="minorBidi"/>
    </w:rPr>
    <w:tblPr>
      <w:tblCellMar>
        <w:top w:w="0" w:type="dxa"/>
        <w:left w:w="0" w:type="dxa"/>
        <w:bottom w:w="0" w:type="dxa"/>
        <w:right w:w="0" w:type="dxa"/>
      </w:tblCellMar>
    </w:tblPr>
  </w:style>
  <w:style w:type="table" w:customStyle="1" w:styleId="TableGrid2">
    <w:name w:val="Table Grid2"/>
    <w:basedOn w:val="TableNormal"/>
    <w:next w:val="TableGrid"/>
    <w:uiPriority w:val="39"/>
    <w:rsid w:val="004D1AF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D1A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1AFE"/>
    <w:rPr>
      <w:rFonts w:cs="Calibri"/>
      <w:lang w:val="en-US" w:eastAsia="en-US"/>
    </w:rPr>
  </w:style>
  <w:style w:type="character" w:styleId="FootnoteReference">
    <w:name w:val="footnote reference"/>
    <w:basedOn w:val="DefaultParagraphFont"/>
    <w:uiPriority w:val="99"/>
    <w:semiHidden/>
    <w:unhideWhenUsed/>
    <w:rsid w:val="004D1AFE"/>
    <w:rPr>
      <w:vertAlign w:val="superscript"/>
    </w:rPr>
  </w:style>
  <w:style w:type="paragraph" w:styleId="EndnoteText">
    <w:name w:val="endnote text"/>
    <w:basedOn w:val="Normal"/>
    <w:link w:val="EndnoteTextChar"/>
    <w:uiPriority w:val="99"/>
    <w:semiHidden/>
    <w:unhideWhenUsed/>
    <w:rsid w:val="004D1AF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1AFE"/>
    <w:rPr>
      <w:rFonts w:cs="Calibri"/>
      <w:lang w:val="en-US" w:eastAsia="en-US"/>
    </w:rPr>
  </w:style>
  <w:style w:type="character" w:styleId="EndnoteReference">
    <w:name w:val="endnote reference"/>
    <w:basedOn w:val="DefaultParagraphFont"/>
    <w:uiPriority w:val="99"/>
    <w:semiHidden/>
    <w:unhideWhenUsed/>
    <w:rsid w:val="004D1AFE"/>
    <w:rPr>
      <w:vertAlign w:val="superscript"/>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30">
    <w:name w:val="30"/>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9">
    <w:name w:val="2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8">
    <w:name w:val="2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7">
    <w:name w:val="2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6">
    <w:name w:val="2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5">
    <w:name w:val="2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4">
    <w:name w:val="2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3">
    <w:name w:val="2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2">
    <w:name w:val="2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8">
    <w:name w:val="1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7">
    <w:name w:val="1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6">
    <w:name w:val="1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5">
    <w:name w:val="1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4">
    <w:name w:val="1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3">
    <w:name w:val="1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2">
    <w:name w:val="1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1">
    <w:name w:val="11"/>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0">
    <w:name w:val="10"/>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9">
    <w:name w:val="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8">
    <w:name w:val="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7">
    <w:name w:val="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6">
    <w:name w:val="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5">
    <w:name w:val="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4">
    <w:name w:val="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3">
    <w:name w:val="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
    <w:name w:val="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
    <w:name w:val="1"/>
    <w:basedOn w:val="TableNormal"/>
    <w:rPr>
      <w:color w:val="BF8F00"/>
    </w:rPr>
    <w:tblPr>
      <w:tblStyleRowBandSize w:val="1"/>
      <w:tblStyleColBandSize w:val="1"/>
      <w:tblCellMar>
        <w:left w:w="115" w:type="dxa"/>
        <w:right w:w="115" w:type="dxa"/>
      </w:tblCellMar>
    </w:tblPr>
    <w:tcPr>
      <w:shd w:val="clear" w:color="auto" w:fill="FFF2CC"/>
    </w:tcPr>
  </w:style>
  <w:style w:type="paragraph" w:customStyle="1" w:styleId="msonormal0">
    <w:name w:val="msonormal"/>
    <w:basedOn w:val="Normal"/>
    <w:rsid w:val="0069756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466F7"/>
    <w:rPr>
      <w:color w:val="605E5C"/>
      <w:shd w:val="clear" w:color="auto" w:fill="E1DFDD"/>
    </w:rPr>
  </w:style>
  <w:style w:type="character" w:customStyle="1" w:styleId="Heading1Char">
    <w:name w:val="Heading 1 Char"/>
    <w:basedOn w:val="DefaultParagraphFont"/>
    <w:link w:val="Heading1"/>
    <w:uiPriority w:val="9"/>
    <w:rsid w:val="00AC2BC5"/>
    <w:rPr>
      <w:b/>
      <w:sz w:val="48"/>
      <w:szCs w:val="48"/>
    </w:rPr>
  </w:style>
  <w:style w:type="character" w:customStyle="1" w:styleId="Heading4Char">
    <w:name w:val="Heading 4 Char"/>
    <w:basedOn w:val="DefaultParagraphFont"/>
    <w:link w:val="Heading4"/>
    <w:uiPriority w:val="9"/>
    <w:semiHidden/>
    <w:rsid w:val="00AC2BC5"/>
    <w:rPr>
      <w:b/>
      <w:sz w:val="24"/>
      <w:szCs w:val="24"/>
    </w:rPr>
  </w:style>
  <w:style w:type="character" w:customStyle="1" w:styleId="Heading5Char">
    <w:name w:val="Heading 5 Char"/>
    <w:basedOn w:val="DefaultParagraphFont"/>
    <w:link w:val="Heading5"/>
    <w:uiPriority w:val="9"/>
    <w:semiHidden/>
    <w:rsid w:val="00AC2BC5"/>
    <w:rPr>
      <w:b/>
    </w:rPr>
  </w:style>
  <w:style w:type="character" w:customStyle="1" w:styleId="Heading6Char">
    <w:name w:val="Heading 6 Char"/>
    <w:basedOn w:val="DefaultParagraphFont"/>
    <w:link w:val="Heading6"/>
    <w:uiPriority w:val="9"/>
    <w:semiHidden/>
    <w:rsid w:val="00AC2BC5"/>
    <w:rPr>
      <w:b/>
      <w:sz w:val="20"/>
      <w:szCs w:val="20"/>
    </w:rPr>
  </w:style>
  <w:style w:type="character" w:customStyle="1" w:styleId="SubtitleChar">
    <w:name w:val="Subtitle Char"/>
    <w:basedOn w:val="DefaultParagraphFont"/>
    <w:link w:val="Subtitle"/>
    <w:uiPriority w:val="11"/>
    <w:rsid w:val="00AC2BC5"/>
    <w:rPr>
      <w:rFonts w:ascii="Georgia" w:eastAsia="Georgia" w:hAnsi="Georgia" w:cs="Georgia"/>
      <w:i/>
      <w:color w:val="666666"/>
      <w:sz w:val="48"/>
      <w:szCs w:val="48"/>
    </w:rPr>
  </w:style>
  <w:style w:type="table" w:customStyle="1" w:styleId="TableNormal0">
    <w:name w:val="TableNormal"/>
    <w:rsid w:val="005B7538"/>
    <w:pPr>
      <w:spacing w:after="0" w:line="240" w:lineRule="auto"/>
    </w:pPr>
    <w:rPr>
      <w:sz w:val="20"/>
      <w:szCs w:val="20"/>
      <w:lang w:val="en-PH" w:eastAsia="en-PH"/>
    </w:rPr>
    <w:tblPr>
      <w:tblCellMar>
        <w:top w:w="0" w:type="dxa"/>
        <w:left w:w="0" w:type="dxa"/>
        <w:bottom w:w="0" w:type="dxa"/>
        <w:right w:w="0" w:type="dxa"/>
      </w:tblCellMar>
    </w:tblPr>
  </w:style>
  <w:style w:type="paragraph" w:styleId="Revision">
    <w:name w:val="Revision"/>
    <w:hidden/>
    <w:uiPriority w:val="99"/>
    <w:unhideWhenUsed/>
    <w:rsid w:val="005B7538"/>
    <w:pPr>
      <w:spacing w:after="0" w:line="240" w:lineRule="auto"/>
    </w:pPr>
    <w:rPr>
      <w:lang w:val="en" w:eastAsia="en-PH"/>
    </w:rPr>
  </w:style>
  <w:style w:type="character" w:styleId="FollowedHyperlink">
    <w:name w:val="FollowedHyperlink"/>
    <w:basedOn w:val="DefaultParagraphFont"/>
    <w:uiPriority w:val="99"/>
    <w:semiHidden/>
    <w:unhideWhenUsed/>
    <w:rsid w:val="005B7538"/>
    <w:rPr>
      <w:color w:val="954F72"/>
      <w:u w:val="single"/>
    </w:rPr>
  </w:style>
  <w:style w:type="paragraph" w:customStyle="1" w:styleId="xl65">
    <w:name w:val="xl65"/>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6">
    <w:name w:val="xl66"/>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67">
    <w:name w:val="xl67"/>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68">
    <w:name w:val="xl68"/>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9">
    <w:name w:val="xl69"/>
    <w:basedOn w:val="Normal"/>
    <w:rsid w:val="005B7538"/>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0">
    <w:name w:val="xl70"/>
    <w:basedOn w:val="Normal"/>
    <w:rsid w:val="005B7538"/>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1">
    <w:name w:val="xl71"/>
    <w:basedOn w:val="Normal"/>
    <w:rsid w:val="005B7538"/>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2">
    <w:name w:val="xl72"/>
    <w:basedOn w:val="Normal"/>
    <w:rsid w:val="005B7538"/>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3">
    <w:name w:val="xl73"/>
    <w:basedOn w:val="Normal"/>
    <w:rsid w:val="005B7538"/>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4">
    <w:name w:val="xl74"/>
    <w:basedOn w:val="Normal"/>
    <w:rsid w:val="005B753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5">
    <w:name w:val="xl75"/>
    <w:basedOn w:val="Normal"/>
    <w:rsid w:val="005B7538"/>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6">
    <w:name w:val="xl76"/>
    <w:basedOn w:val="Normal"/>
    <w:rsid w:val="005B753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7">
    <w:name w:val="xl77"/>
    <w:basedOn w:val="Normal"/>
    <w:rsid w:val="005B753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8">
    <w:name w:val="xl78"/>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9">
    <w:name w:val="xl79"/>
    <w:basedOn w:val="Normal"/>
    <w:rsid w:val="005B7538"/>
    <w:pPr>
      <w:pBdr>
        <w:top w:val="single" w:sz="4" w:space="0" w:color="auto"/>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0">
    <w:name w:val="xl80"/>
    <w:basedOn w:val="Normal"/>
    <w:rsid w:val="005B7538"/>
    <w:pPr>
      <w:pBdr>
        <w:top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1">
    <w:name w:val="xl81"/>
    <w:basedOn w:val="Normal"/>
    <w:rsid w:val="005B7538"/>
    <w:pPr>
      <w:pBdr>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2">
    <w:name w:val="xl82"/>
    <w:basedOn w:val="Normal"/>
    <w:rsid w:val="005B7538"/>
    <w:pPr>
      <w:pBdr>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3">
    <w:name w:val="xl83"/>
    <w:basedOn w:val="Normal"/>
    <w:rsid w:val="005B7538"/>
    <w:pPr>
      <w:pBdr>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4">
    <w:name w:val="xl84"/>
    <w:basedOn w:val="Normal"/>
    <w:rsid w:val="005B7538"/>
    <w:pPr>
      <w:pBdr>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5">
    <w:name w:val="xl85"/>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6">
    <w:name w:val="xl86"/>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7">
    <w:name w:val="xl87"/>
    <w:basedOn w:val="Normal"/>
    <w:rsid w:val="005B7538"/>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8">
    <w:name w:val="xl88"/>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9">
    <w:name w:val="xl89"/>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0">
    <w:name w:val="xl90"/>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1">
    <w:name w:val="xl91"/>
    <w:basedOn w:val="Normal"/>
    <w:rsid w:val="005B7538"/>
    <w:pPr>
      <w:pBdr>
        <w:left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2">
    <w:name w:val="xl92"/>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3">
    <w:name w:val="xl93"/>
    <w:basedOn w:val="Normal"/>
    <w:rsid w:val="005B7538"/>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94">
    <w:name w:val="xl94"/>
    <w:basedOn w:val="Normal"/>
    <w:rsid w:val="005B7538"/>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95">
    <w:name w:val="xl95"/>
    <w:basedOn w:val="Normal"/>
    <w:rsid w:val="005B7538"/>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6">
    <w:name w:val="xl96"/>
    <w:basedOn w:val="Normal"/>
    <w:rsid w:val="005B753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7">
    <w:name w:val="xl97"/>
    <w:basedOn w:val="Normal"/>
    <w:rsid w:val="005B753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8">
    <w:name w:val="xl98"/>
    <w:basedOn w:val="Normal"/>
    <w:rsid w:val="005B753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9">
    <w:name w:val="xl99"/>
    <w:basedOn w:val="Normal"/>
    <w:rsid w:val="005B753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00">
    <w:name w:val="xl100"/>
    <w:basedOn w:val="Normal"/>
    <w:rsid w:val="005B753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01">
    <w:name w:val="xl101"/>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02">
    <w:name w:val="xl102"/>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03">
    <w:name w:val="xl103"/>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04">
    <w:name w:val="xl104"/>
    <w:basedOn w:val="Normal"/>
    <w:rsid w:val="005B7538"/>
    <w:pPr>
      <w:pBdr>
        <w:top w:val="single" w:sz="4" w:space="0" w:color="auto"/>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5">
    <w:name w:val="xl105"/>
    <w:basedOn w:val="Normal"/>
    <w:rsid w:val="005B7538"/>
    <w:pPr>
      <w:pBdr>
        <w:top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6">
    <w:name w:val="xl106"/>
    <w:basedOn w:val="Normal"/>
    <w:rsid w:val="005B7538"/>
    <w:pPr>
      <w:pBdr>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7">
    <w:name w:val="xl107"/>
    <w:basedOn w:val="Normal"/>
    <w:rsid w:val="005B7538"/>
    <w:pPr>
      <w:pBdr>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8">
    <w:name w:val="xl108"/>
    <w:basedOn w:val="Normal"/>
    <w:rsid w:val="005B7538"/>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9">
    <w:name w:val="xl109"/>
    <w:basedOn w:val="Normal"/>
    <w:rsid w:val="005B7538"/>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10">
    <w:name w:val="xl110"/>
    <w:basedOn w:val="Normal"/>
    <w:rsid w:val="005B7538"/>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11">
    <w:name w:val="xl111"/>
    <w:basedOn w:val="Normal"/>
    <w:rsid w:val="005B7538"/>
    <w:pPr>
      <w:pBdr>
        <w:top w:val="single" w:sz="4" w:space="0" w:color="auto"/>
        <w:left w:val="single" w:sz="4" w:space="0" w:color="auto"/>
        <w:bottom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2">
    <w:name w:val="xl112"/>
    <w:basedOn w:val="Normal"/>
    <w:rsid w:val="005B7538"/>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3">
    <w:name w:val="xl113"/>
    <w:basedOn w:val="Normal"/>
    <w:rsid w:val="005B75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4">
    <w:name w:val="xl114"/>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5">
    <w:name w:val="xl115"/>
    <w:basedOn w:val="Normal"/>
    <w:rsid w:val="005B7538"/>
    <w:pPr>
      <w:pBdr>
        <w:left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6">
    <w:name w:val="xl116"/>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7">
    <w:name w:val="xl117"/>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18">
    <w:name w:val="xl118"/>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19">
    <w:name w:val="xl119"/>
    <w:basedOn w:val="Normal"/>
    <w:rsid w:val="005B7538"/>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0">
    <w:name w:val="xl120"/>
    <w:basedOn w:val="Normal"/>
    <w:rsid w:val="005B7538"/>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1">
    <w:name w:val="xl121"/>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2">
    <w:name w:val="xl122"/>
    <w:basedOn w:val="Normal"/>
    <w:rsid w:val="005B7538"/>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3">
    <w:name w:val="xl123"/>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4">
    <w:name w:val="xl124"/>
    <w:basedOn w:val="Normal"/>
    <w:rsid w:val="005B753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25">
    <w:name w:val="xl125"/>
    <w:basedOn w:val="Normal"/>
    <w:rsid w:val="005B753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26">
    <w:name w:val="xl126"/>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7">
    <w:name w:val="xl127"/>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8">
    <w:name w:val="xl128"/>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9">
    <w:name w:val="xl129"/>
    <w:basedOn w:val="Normal"/>
    <w:rsid w:val="005B7538"/>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0">
    <w:name w:val="xl130"/>
    <w:basedOn w:val="Normal"/>
    <w:rsid w:val="005B7538"/>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1">
    <w:name w:val="xl131"/>
    <w:basedOn w:val="Normal"/>
    <w:rsid w:val="005B7538"/>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2">
    <w:name w:val="xl132"/>
    <w:basedOn w:val="Normal"/>
    <w:rsid w:val="005B753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3">
    <w:name w:val="xl133"/>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34">
    <w:name w:val="xl134"/>
    <w:basedOn w:val="Normal"/>
    <w:rsid w:val="005B7538"/>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5">
    <w:name w:val="xl135"/>
    <w:basedOn w:val="Normal"/>
    <w:rsid w:val="005B7538"/>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6">
    <w:name w:val="xl136"/>
    <w:basedOn w:val="Normal"/>
    <w:rsid w:val="005B7538"/>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7">
    <w:name w:val="xl137"/>
    <w:basedOn w:val="Normal"/>
    <w:rsid w:val="005B7538"/>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8">
    <w:name w:val="xl138"/>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39">
    <w:name w:val="xl139"/>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0">
    <w:name w:val="xl140"/>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1">
    <w:name w:val="xl141"/>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2">
    <w:name w:val="xl142"/>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3">
    <w:name w:val="xl143"/>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4">
    <w:name w:val="xl144"/>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5">
    <w:name w:val="xl145"/>
    <w:basedOn w:val="Normal"/>
    <w:rsid w:val="005B7538"/>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6">
    <w:name w:val="xl146"/>
    <w:basedOn w:val="Normal"/>
    <w:rsid w:val="005B7538"/>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7">
    <w:name w:val="xl147"/>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8">
    <w:name w:val="xl148"/>
    <w:basedOn w:val="Normal"/>
    <w:rsid w:val="005B7538"/>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9">
    <w:name w:val="xl149"/>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table" w:customStyle="1" w:styleId="TableGrid3">
    <w:name w:val="Table Grid3"/>
    <w:basedOn w:val="TableNormal"/>
    <w:next w:val="TableGrid"/>
    <w:uiPriority w:val="39"/>
    <w:rsid w:val="00643459"/>
    <w:pPr>
      <w:spacing w:after="0" w:line="240" w:lineRule="auto"/>
    </w:pPr>
    <w:rPr>
      <w:rFonts w:ascii="Aptos" w:eastAsia="Aptos" w:hAnsi="Apto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4A77"/>
    <w:pPr>
      <w:widowControl w:val="0"/>
      <w:autoSpaceDE w:val="0"/>
      <w:autoSpaceDN w:val="0"/>
      <w:spacing w:after="0" w:line="240" w:lineRule="auto"/>
      <w:ind w:left="108"/>
    </w:pPr>
    <w:rPr>
      <w:rFonts w:ascii="Arial" w:eastAsia="Arial" w:hAnsi="Arial" w:cs="Arial"/>
    </w:rPr>
  </w:style>
  <w:style w:type="table" w:customStyle="1" w:styleId="Table">
    <w:name w:val="Table"/>
    <w:semiHidden/>
    <w:unhideWhenUsed/>
    <w:qFormat/>
    <w:rsid w:val="00B73A76"/>
    <w:pPr>
      <w:spacing w:line="240" w:lineRule="auto"/>
    </w:pPr>
    <w:rPr>
      <w:rFonts w:ascii="Aptos" w:eastAsia="Aptos" w:hAnsi="Aptos" w:cs="Times New Roman"/>
      <w:sz w:val="24"/>
      <w:szCs w:val="24"/>
      <w:lang w:val="en-PH" w:eastAsia="en-PH"/>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Grid4">
    <w:name w:val="Table Grid4"/>
    <w:basedOn w:val="TableNormal"/>
    <w:next w:val="TableGrid"/>
    <w:uiPriority w:val="39"/>
    <w:rsid w:val="00BA6ECE"/>
    <w:pPr>
      <w:spacing w:after="0" w:line="240" w:lineRule="auto"/>
    </w:pPr>
    <w:rPr>
      <w:rFonts w:ascii="Aptos" w:eastAsia="Aptos" w:hAnsi="Apto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C40701"/>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C40701"/>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C40701"/>
    <w:rPr>
      <w:rFonts w:asciiTheme="minorHAnsi" w:eastAsiaTheme="majorEastAsia" w:hAnsiTheme="minorHAnsi" w:cstheme="majorBidi"/>
      <w:color w:val="272727" w:themeColor="text1" w:themeTint="D8"/>
      <w:kern w:val="2"/>
      <w:sz w:val="24"/>
      <w:szCs w:val="24"/>
      <w14:ligatures w14:val="standardContextual"/>
    </w:rPr>
  </w:style>
  <w:style w:type="paragraph" w:styleId="Quote">
    <w:name w:val="Quote"/>
    <w:basedOn w:val="Normal"/>
    <w:next w:val="Normal"/>
    <w:link w:val="QuoteChar"/>
    <w:uiPriority w:val="29"/>
    <w:qFormat/>
    <w:rsid w:val="00C40701"/>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40701"/>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C40701"/>
    <w:rPr>
      <w:i/>
      <w:iCs/>
      <w:color w:val="2F5496" w:themeColor="accent1" w:themeShade="BF"/>
    </w:rPr>
  </w:style>
  <w:style w:type="paragraph" w:styleId="IntenseQuote">
    <w:name w:val="Intense Quote"/>
    <w:basedOn w:val="Normal"/>
    <w:next w:val="Normal"/>
    <w:link w:val="IntenseQuoteChar"/>
    <w:uiPriority w:val="30"/>
    <w:qFormat/>
    <w:rsid w:val="00C4070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40701"/>
    <w:rPr>
      <w:rFonts w:asciiTheme="minorHAnsi" w:eastAsiaTheme="minorHAnsi" w:hAnsiTheme="minorHAnsi" w:cstheme="minorBidi"/>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C40701"/>
    <w:rPr>
      <w:b/>
      <w:bCs/>
      <w:smallCaps/>
      <w:color w:val="2F5496" w:themeColor="accent1" w:themeShade="BF"/>
      <w:spacing w:val="5"/>
    </w:rPr>
  </w:style>
  <w:style w:type="numbering" w:customStyle="1" w:styleId="NoList11">
    <w:name w:val="No List11"/>
    <w:next w:val="NoList"/>
    <w:uiPriority w:val="99"/>
    <w:semiHidden/>
    <w:unhideWhenUsed/>
    <w:rsid w:val="00C40701"/>
  </w:style>
  <w:style w:type="table" w:customStyle="1" w:styleId="GridTable4-Accent41">
    <w:name w:val="Grid Table 4 - Accent 41"/>
    <w:basedOn w:val="TableNormal"/>
    <w:next w:val="GridTable4-Accent4"/>
    <w:uiPriority w:val="49"/>
    <w:rsid w:val="00C40701"/>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3-Accent41">
    <w:name w:val="Grid Table 3 - Accent 41"/>
    <w:basedOn w:val="TableNormal"/>
    <w:next w:val="GridTable3-Accent4"/>
    <w:uiPriority w:val="48"/>
    <w:rsid w:val="00C40701"/>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5Dark-Accent41">
    <w:name w:val="Grid Table 5 Dark - Accent 41"/>
    <w:basedOn w:val="TableNormal"/>
    <w:next w:val="GridTable5Dark-Accent4"/>
    <w:uiPriority w:val="50"/>
    <w:rsid w:val="00C4070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6Colorful-Accent41">
    <w:name w:val="Grid Table 6 Colorful - Accent 41"/>
    <w:basedOn w:val="TableNormal"/>
    <w:next w:val="GridTable6Colorful-Accent4"/>
    <w:uiPriority w:val="51"/>
    <w:rsid w:val="00C40701"/>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1Light-Accent51">
    <w:name w:val="Grid Table 1 Light - Accent 51"/>
    <w:basedOn w:val="TableNormal"/>
    <w:next w:val="GridTable1Light-Accent5"/>
    <w:uiPriority w:val="46"/>
    <w:rsid w:val="00C40701"/>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5">
    <w:name w:val="Table Grid5"/>
    <w:basedOn w:val="TableNormal"/>
    <w:next w:val="TableGrid"/>
    <w:autoRedefine/>
    <w:uiPriority w:val="39"/>
    <w:qFormat/>
    <w:rsid w:val="002A7400"/>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rsid w:val="002A7400"/>
    <w:pPr>
      <w:spacing w:after="0" w:line="240" w:lineRule="auto"/>
    </w:pPr>
    <w:rPr>
      <w:rFonts w:cs="Times New Roman"/>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autoRedefine/>
    <w:uiPriority w:val="39"/>
    <w:qFormat/>
    <w:rsid w:val="00CD70FD"/>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DA5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TvY38shY779j+saPF2EkvWgS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zIIaC5namRneHMyCWguMzBqMHpsbDgAciExTEp5WkJIaVIyZW01OHZDelE1dlZ0U0JpUVhfVWRnO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C03F74-319E-4B60-9B32-C53382D34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4679</TotalTime>
  <Pages>30</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Irish Gregorio</cp:lastModifiedBy>
  <cp:revision>423</cp:revision>
  <cp:lastPrinted>2026-02-06T00:25:00Z</cp:lastPrinted>
  <dcterms:created xsi:type="dcterms:W3CDTF">2026-01-29T06:08:00Z</dcterms:created>
  <dcterms:modified xsi:type="dcterms:W3CDTF">2026-09-09T14:45:00Z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a659514d-313c-43c5-9514-2547d0bff49d</vt:lpwstr>
  </property>
</Properties>
</file>