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3FAAC" w14:textId="3743368D" w:rsidR="00952F3B" w:rsidRDefault="00F02D00" w:rsidP="00F02D00">
      <w:pPr>
        <w:pStyle w:val="Ttulo1"/>
      </w:pPr>
      <w:r>
        <w:t>Tratamiento de datos</w:t>
      </w:r>
    </w:p>
    <w:p w14:paraId="28909192" w14:textId="6427EE8D" w:rsidR="00F02D00" w:rsidRDefault="00F02D00" w:rsidP="00F02D00">
      <w:pPr>
        <w:pStyle w:val="Ttulo1"/>
      </w:pPr>
      <w:r>
        <w:t>1. introducción</w:t>
      </w:r>
    </w:p>
    <w:p w14:paraId="6AF78DC2" w14:textId="2306232A" w:rsidR="00F02D00" w:rsidRDefault="00F02D00" w:rsidP="00F02D00">
      <w:pPr>
        <w:pStyle w:val="Ttulo1"/>
      </w:pPr>
      <w:r>
        <w:t>2. Edición de la información mediante herramientas gráficas</w:t>
      </w:r>
    </w:p>
    <w:p w14:paraId="3D7FBF7A" w14:textId="1F747FCE" w:rsidR="00F02D00" w:rsidRDefault="00F02D00" w:rsidP="00F02D00">
      <w:pPr>
        <w:pStyle w:val="Ttulo2"/>
      </w:pPr>
      <w:r>
        <w:t>2.1 Inserción de registros</w:t>
      </w:r>
    </w:p>
    <w:p w14:paraId="77EBDA84" w14:textId="3CA9E045" w:rsidR="00F02D00" w:rsidRDefault="00F02D00" w:rsidP="00F02D00">
      <w:pPr>
        <w:pStyle w:val="Prrafodelista"/>
        <w:numPr>
          <w:ilvl w:val="0"/>
          <w:numId w:val="2"/>
        </w:numPr>
      </w:pPr>
      <w:r>
        <w:t xml:space="preserve">Ir a la </w:t>
      </w:r>
      <w:r w:rsidRPr="00F02D00">
        <w:rPr>
          <w:b/>
          <w:bCs/>
        </w:rPr>
        <w:t>página inicial</w:t>
      </w:r>
      <w:r>
        <w:t xml:space="preserve"> de bases de datos de Oracle </w:t>
      </w:r>
      <w:proofErr w:type="spellStart"/>
      <w:r>
        <w:t>Database</w:t>
      </w:r>
      <w:proofErr w:type="spellEnd"/>
      <w:r>
        <w:t xml:space="preserve"> Express, si no te encuentras en ella.</w:t>
      </w:r>
    </w:p>
    <w:p w14:paraId="2E2AF609" w14:textId="4D1E3B14" w:rsidR="00F02D00" w:rsidRDefault="00F02D00" w:rsidP="00F02D00">
      <w:pPr>
        <w:pStyle w:val="Prrafodelista"/>
        <w:numPr>
          <w:ilvl w:val="0"/>
          <w:numId w:val="2"/>
        </w:numPr>
      </w:pPr>
      <w:r>
        <w:t xml:space="preserve">Hacer clic en el botón </w:t>
      </w:r>
      <w:r w:rsidRPr="00F02D00">
        <w:rPr>
          <w:b/>
          <w:bCs/>
        </w:rPr>
        <w:t>Explorador de objeto</w:t>
      </w:r>
      <w:r>
        <w:t>s.</w:t>
      </w:r>
    </w:p>
    <w:p w14:paraId="412D8951" w14:textId="6DEF4165" w:rsidR="00F02D00" w:rsidRDefault="00F02D00" w:rsidP="00F02D00">
      <w:pPr>
        <w:pStyle w:val="Prrafodelista"/>
        <w:numPr>
          <w:ilvl w:val="0"/>
          <w:numId w:val="2"/>
        </w:numPr>
      </w:pPr>
      <w:r w:rsidRPr="00F02D00">
        <w:rPr>
          <w:b/>
          <w:bCs/>
        </w:rPr>
        <w:t>Seleccionar una tabla</w:t>
      </w:r>
      <w:r>
        <w:t xml:space="preserve"> en la lista izquierda.</w:t>
      </w:r>
    </w:p>
    <w:p w14:paraId="0AF9BE4C" w14:textId="515B70F3" w:rsidR="00F02D00" w:rsidRDefault="00F02D00" w:rsidP="00F02D00">
      <w:pPr>
        <w:pStyle w:val="Prrafodelista"/>
        <w:numPr>
          <w:ilvl w:val="0"/>
          <w:numId w:val="2"/>
        </w:numPr>
      </w:pPr>
      <w:r>
        <w:t xml:space="preserve">Seleccionar la pestaña </w:t>
      </w:r>
      <w:r w:rsidRPr="00F02D00">
        <w:rPr>
          <w:b/>
          <w:bCs/>
        </w:rPr>
        <w:t>Datos</w:t>
      </w:r>
      <w:r>
        <w:t xml:space="preserve"> y hacer clic en el botón </w:t>
      </w:r>
      <w:r w:rsidRPr="00F02D00">
        <w:rPr>
          <w:b/>
          <w:bCs/>
        </w:rPr>
        <w:t>Insertar Fila</w:t>
      </w:r>
      <w:r>
        <w:t>.</w:t>
      </w:r>
    </w:p>
    <w:p w14:paraId="2A06233B" w14:textId="3C0D424D" w:rsidR="00F02D00" w:rsidRDefault="00F02D00" w:rsidP="00F02D00">
      <w:pPr>
        <w:pStyle w:val="Prrafodelista"/>
        <w:numPr>
          <w:ilvl w:val="0"/>
          <w:numId w:val="2"/>
        </w:numPr>
      </w:pPr>
      <w:r w:rsidRPr="00F02D00">
        <w:rPr>
          <w:b/>
          <w:bCs/>
        </w:rPr>
        <w:t>Escribir los datos</w:t>
      </w:r>
      <w:r>
        <w:t xml:space="preserve"> correspondientes para cada campo del nuevo registro.</w:t>
      </w:r>
    </w:p>
    <w:p w14:paraId="4C128C2E" w14:textId="663E08E1" w:rsidR="00F02D00" w:rsidRDefault="00F02D00" w:rsidP="00F02D00">
      <w:pPr>
        <w:pStyle w:val="Prrafodelista"/>
        <w:numPr>
          <w:ilvl w:val="0"/>
          <w:numId w:val="2"/>
        </w:numPr>
      </w:pPr>
      <w:r>
        <w:t xml:space="preserve">Hacer clic en el botón </w:t>
      </w:r>
      <w:r w:rsidRPr="00F02D00">
        <w:rPr>
          <w:b/>
          <w:bCs/>
        </w:rPr>
        <w:t>Crear</w:t>
      </w:r>
      <w:r>
        <w:t xml:space="preserve"> para guardar los datos introducidos, o </w:t>
      </w:r>
      <w:r w:rsidRPr="00F02D00">
        <w:rPr>
          <w:b/>
          <w:bCs/>
        </w:rPr>
        <w:t>Crear y Crear Otro</w:t>
      </w:r>
      <w:r>
        <w:t xml:space="preserve"> si se desea seguir</w:t>
      </w:r>
      <w:r>
        <w:t xml:space="preserve"> </w:t>
      </w:r>
      <w:r>
        <w:t>añadiendo otro registro nuevo. Se utilizará el botón Cancelar si no se desea guardar los datos.</w:t>
      </w:r>
    </w:p>
    <w:p w14:paraId="5357B2EA" w14:textId="74E79B98" w:rsidR="00F02D00" w:rsidRDefault="00F02D00" w:rsidP="00F02D00">
      <w:pPr>
        <w:pStyle w:val="Prrafodelista"/>
        <w:numPr>
          <w:ilvl w:val="0"/>
          <w:numId w:val="2"/>
        </w:numPr>
      </w:pPr>
      <w:r>
        <w:t xml:space="preserve">Si la fila se ha </w:t>
      </w:r>
      <w:r w:rsidRPr="00F02D00">
        <w:rPr>
          <w:b/>
          <w:bCs/>
        </w:rPr>
        <w:t>añadido correctamente</w:t>
      </w:r>
      <w:r>
        <w:t xml:space="preserve"> se mostrará el mensaje correspondiente:</w:t>
      </w:r>
    </w:p>
    <w:p w14:paraId="7448F9B8" w14:textId="291C101C" w:rsidR="00F02D00" w:rsidRDefault="00F02D00" w:rsidP="00F02D00">
      <w:pPr>
        <w:pStyle w:val="Ttulo2"/>
      </w:pPr>
      <w:r>
        <w:t>2.2. Modificación de registros</w:t>
      </w:r>
    </w:p>
    <w:p w14:paraId="404B5300" w14:textId="77777777" w:rsidR="00F02D00" w:rsidRDefault="00F02D00" w:rsidP="00F02D00">
      <w:pPr>
        <w:pStyle w:val="Prrafodelista"/>
        <w:numPr>
          <w:ilvl w:val="0"/>
          <w:numId w:val="3"/>
        </w:numPr>
      </w:pPr>
      <w:r>
        <w:t xml:space="preserve">Ir a la </w:t>
      </w:r>
      <w:r w:rsidRPr="00F02D00">
        <w:rPr>
          <w:b/>
          <w:bCs/>
        </w:rPr>
        <w:t>página inicial</w:t>
      </w:r>
      <w:r>
        <w:t xml:space="preserve"> de bases de datos de Oracle </w:t>
      </w:r>
      <w:proofErr w:type="spellStart"/>
      <w:r>
        <w:t>Database</w:t>
      </w:r>
      <w:proofErr w:type="spellEnd"/>
      <w:r>
        <w:t xml:space="preserve"> Express, si no te encuentras en ella.</w:t>
      </w:r>
    </w:p>
    <w:p w14:paraId="24BBF800" w14:textId="2F3EF5A7" w:rsidR="00F02D00" w:rsidRDefault="00F02D00" w:rsidP="00F02D00">
      <w:pPr>
        <w:pStyle w:val="Prrafodelista"/>
        <w:numPr>
          <w:ilvl w:val="0"/>
          <w:numId w:val="3"/>
        </w:numPr>
      </w:pPr>
      <w:r>
        <w:t xml:space="preserve">Hacer clic en el botón </w:t>
      </w:r>
      <w:r w:rsidRPr="00F02D00">
        <w:rPr>
          <w:b/>
          <w:bCs/>
        </w:rPr>
        <w:t>Explorador de objetos</w:t>
      </w:r>
      <w:r>
        <w:t>.</w:t>
      </w:r>
    </w:p>
    <w:p w14:paraId="5A25D909" w14:textId="1C77C1E2" w:rsidR="00F02D00" w:rsidRDefault="00F02D00" w:rsidP="00F02D00">
      <w:pPr>
        <w:pStyle w:val="Prrafodelista"/>
        <w:numPr>
          <w:ilvl w:val="0"/>
          <w:numId w:val="3"/>
        </w:numPr>
      </w:pPr>
      <w:r w:rsidRPr="00F02D00">
        <w:rPr>
          <w:b/>
          <w:bCs/>
        </w:rPr>
        <w:t>Seleccionar una tabla</w:t>
      </w:r>
      <w:r>
        <w:t xml:space="preserve"> en la lista izquierda.</w:t>
      </w:r>
    </w:p>
    <w:p w14:paraId="79042195" w14:textId="6CD5BDF9" w:rsidR="00F02D00" w:rsidRDefault="00F02D00" w:rsidP="00F02D00">
      <w:pPr>
        <w:pStyle w:val="Prrafodelista"/>
        <w:numPr>
          <w:ilvl w:val="0"/>
          <w:numId w:val="3"/>
        </w:numPr>
      </w:pPr>
      <w:r>
        <w:t xml:space="preserve">Seleccionar la pestaña </w:t>
      </w:r>
      <w:r w:rsidRPr="00F02D00">
        <w:rPr>
          <w:b/>
          <w:bCs/>
        </w:rPr>
        <w:t>Datos</w:t>
      </w:r>
      <w:r>
        <w:t>.</w:t>
      </w:r>
    </w:p>
    <w:p w14:paraId="3A0B88D4" w14:textId="23BFC29F" w:rsidR="00F02D00" w:rsidRDefault="00F02D00" w:rsidP="00F02D00">
      <w:pPr>
        <w:pStyle w:val="Prrafodelista"/>
        <w:numPr>
          <w:ilvl w:val="0"/>
          <w:numId w:val="3"/>
        </w:numPr>
      </w:pPr>
      <w:r>
        <w:t xml:space="preserve">Debe aparecer, bajo los botones anteriores, una </w:t>
      </w:r>
      <w:r w:rsidRPr="00F02D00">
        <w:rPr>
          <w:b/>
          <w:bCs/>
        </w:rPr>
        <w:t>lista</w:t>
      </w:r>
      <w:r>
        <w:t xml:space="preserve"> con los registros que</w:t>
      </w:r>
      <w:r>
        <w:t xml:space="preserve"> </w:t>
      </w:r>
      <w:r>
        <w:t>previamente se hayan insertado</w:t>
      </w:r>
      <w:r>
        <w:t xml:space="preserve"> </w:t>
      </w:r>
      <w:r>
        <w:t xml:space="preserve">en la tabla. En el lado izquierdo de cada registro aparece </w:t>
      </w:r>
      <w:r w:rsidRPr="00F02D00">
        <w:rPr>
          <w:b/>
          <w:bCs/>
        </w:rPr>
        <w:t>el icono</w:t>
      </w:r>
      <w:r>
        <w:t xml:space="preserve"> que permite la modificación de los datos</w:t>
      </w:r>
      <w:r>
        <w:t xml:space="preserve"> </w:t>
      </w:r>
      <w:r>
        <w:t>del registro que se encuentra en la misma fila.</w:t>
      </w:r>
    </w:p>
    <w:p w14:paraId="4F2B763C" w14:textId="33B3F2CF" w:rsidR="00F02D00" w:rsidRDefault="00F02D00" w:rsidP="00F02D00">
      <w:pPr>
        <w:pStyle w:val="Prrafodelista"/>
        <w:numPr>
          <w:ilvl w:val="0"/>
          <w:numId w:val="3"/>
        </w:numPr>
      </w:pPr>
      <w:r>
        <w:t>6. Tras hacer clic en el icono, se muestran los campos que forman el registro con los datos que contiene</w:t>
      </w:r>
      <w:r>
        <w:t xml:space="preserve"> </w:t>
      </w:r>
      <w:r>
        <w:t xml:space="preserve">actualmente. Para </w:t>
      </w:r>
      <w:r w:rsidRPr="00F02D00">
        <w:rPr>
          <w:b/>
          <w:bCs/>
        </w:rPr>
        <w:t>modificar cualquier dato</w:t>
      </w:r>
      <w:r>
        <w:t xml:space="preserve"> simplemente debemos escribirlo en el campo correspondiente.</w:t>
      </w:r>
      <w:r>
        <w:t xml:space="preserve"> </w:t>
      </w:r>
      <w:r>
        <w:t>Así habrá que modificar todos los datos necesarios.</w:t>
      </w:r>
    </w:p>
    <w:p w14:paraId="77B2319A" w14:textId="682DBB87" w:rsidR="00F02D00" w:rsidRDefault="00F02D00" w:rsidP="00F02D00">
      <w:pPr>
        <w:pStyle w:val="Prrafodelista"/>
        <w:numPr>
          <w:ilvl w:val="0"/>
          <w:numId w:val="2"/>
        </w:numPr>
      </w:pPr>
      <w:r>
        <w:t xml:space="preserve">Para aceptar los cambios realizados, se debe hacer clic en el botón </w:t>
      </w:r>
      <w:r w:rsidRPr="00F02D00">
        <w:rPr>
          <w:b/>
          <w:bCs/>
        </w:rPr>
        <w:t>Aplicar Cambios,</w:t>
      </w:r>
      <w:r>
        <w:t xml:space="preserve"> pero si se desea</w:t>
      </w:r>
      <w:r>
        <w:t xml:space="preserve"> </w:t>
      </w:r>
      <w:r>
        <w:t>volver al estado anterior, simplemente hay que utilizar el botón Cancelar.</w:t>
      </w:r>
    </w:p>
    <w:p w14:paraId="34A2C456" w14:textId="3D8010FF" w:rsidR="00F02D00" w:rsidRDefault="00F02D00" w:rsidP="00F02D00">
      <w:pPr>
        <w:pStyle w:val="Prrafodelista"/>
        <w:numPr>
          <w:ilvl w:val="0"/>
          <w:numId w:val="2"/>
        </w:numPr>
      </w:pPr>
      <w:r>
        <w:t>Si todo ha ido bien aparecerá un mensaje informando que los cambios se han aplicado.</w:t>
      </w:r>
    </w:p>
    <w:p w14:paraId="7518D023" w14:textId="6453BA8D" w:rsidR="00F02D00" w:rsidRDefault="00F02D00" w:rsidP="00F02D00">
      <w:pPr>
        <w:pStyle w:val="Ttulo2"/>
      </w:pPr>
      <w:r>
        <w:t>2.3. Borrado de registros</w:t>
      </w:r>
    </w:p>
    <w:p w14:paraId="221A158A" w14:textId="1B1B7223" w:rsidR="00F02D00" w:rsidRDefault="00F02D00" w:rsidP="00F02D00">
      <w:r>
        <w:t xml:space="preserve">En el caso de que quieras eliminar un registro de una determinada tabla hay que seguir, en principio, los </w:t>
      </w:r>
      <w:r w:rsidRPr="00F02D00">
        <w:rPr>
          <w:b/>
          <w:bCs/>
        </w:rPr>
        <w:t>mismos</w:t>
      </w:r>
      <w:r w:rsidRPr="00F02D00">
        <w:rPr>
          <w:b/>
          <w:bCs/>
        </w:rPr>
        <w:t xml:space="preserve"> </w:t>
      </w:r>
      <w:r w:rsidRPr="00F02D00">
        <w:rPr>
          <w:b/>
          <w:bCs/>
        </w:rPr>
        <w:t>pasos</w:t>
      </w:r>
      <w:r>
        <w:t xml:space="preserve"> que se han comentado anteriormente para </w:t>
      </w:r>
      <w:r w:rsidRPr="00F02D00">
        <w:rPr>
          <w:b/>
          <w:bCs/>
        </w:rPr>
        <w:t>editar un registro.</w:t>
      </w:r>
      <w:r>
        <w:t xml:space="preserve"> Es decir, una vez seleccionada la tabla, elegir</w:t>
      </w:r>
      <w:r>
        <w:t xml:space="preserve"> </w:t>
      </w:r>
      <w:r>
        <w:t>la pestaña Datos y hacer clic en el botón Editar junto al registro que quieres suprimir.</w:t>
      </w:r>
    </w:p>
    <w:p w14:paraId="22A232ED" w14:textId="383247D2" w:rsidR="00F02D00" w:rsidRDefault="00F02D00" w:rsidP="00F02D00">
      <w:r>
        <w:lastRenderedPageBreak/>
        <w:t>Cuando se muestra la información del contenido del registro, puedes observar en la parte superior derecha que</w:t>
      </w:r>
      <w:r>
        <w:t xml:space="preserve"> </w:t>
      </w:r>
      <w:r>
        <w:t xml:space="preserve">dispones de un botón </w:t>
      </w:r>
      <w:r w:rsidRPr="00F02D00">
        <w:rPr>
          <w:b/>
          <w:bCs/>
        </w:rPr>
        <w:t>Suprimir</w:t>
      </w:r>
      <w:r>
        <w:t>, junto al que has podido utilizar en el apartado anterior para Aplicar Cambios.</w:t>
      </w:r>
    </w:p>
    <w:p w14:paraId="43886CD0" w14:textId="77777777" w:rsidR="00F02D00" w:rsidRDefault="00F02D00" w:rsidP="00F02D00">
      <w:r>
        <w:t>Al hacer clic en ese botón verás una ventana de diálogo donde solicita que confirmes si deseas borrar el registro.</w:t>
      </w:r>
    </w:p>
    <w:p w14:paraId="7B28A3C3" w14:textId="48F64308" w:rsidR="00F02D00" w:rsidRDefault="00F02D00" w:rsidP="00F02D00">
      <w:r>
        <w:t>Si todo ha ido bien se mostrará un mensaje informando de ello</w:t>
      </w:r>
      <w:r>
        <w:t>.</w:t>
      </w:r>
    </w:p>
    <w:p w14:paraId="2A766C37" w14:textId="0CBDD1D4" w:rsidR="00F02D00" w:rsidRDefault="00F02D00" w:rsidP="00F02D00">
      <w:pPr>
        <w:pStyle w:val="Ttulo1"/>
      </w:pPr>
      <w:r>
        <w:t>3. Edición de la información mediante sentencias SQL</w:t>
      </w:r>
    </w:p>
    <w:p w14:paraId="69277693" w14:textId="23A3B241" w:rsidR="00F02D00" w:rsidRDefault="00F02D00" w:rsidP="00F02D00">
      <w:pPr>
        <w:pStyle w:val="Prrafodelista"/>
        <w:numPr>
          <w:ilvl w:val="0"/>
          <w:numId w:val="4"/>
        </w:numPr>
      </w:pPr>
      <w:r>
        <w:t xml:space="preserve">INSERT permite la inserción de nuevas filas o registros en </w:t>
      </w:r>
      <w:proofErr w:type="gramStart"/>
      <w:r>
        <w:t>un tabla</w:t>
      </w:r>
      <w:r>
        <w:t xml:space="preserve"> </w:t>
      </w:r>
      <w:r>
        <w:t>existente</w:t>
      </w:r>
      <w:proofErr w:type="gramEnd"/>
      <w:r>
        <w:t>.</w:t>
      </w:r>
    </w:p>
    <w:p w14:paraId="2569F580" w14:textId="6CFC036B" w:rsidR="00F02D00" w:rsidRPr="00F02D00" w:rsidRDefault="00F02D00" w:rsidP="00F02D00">
      <w:pPr>
        <w:shd w:val="clear" w:color="auto" w:fill="FDF6E3"/>
        <w:spacing w:after="0" w:line="285" w:lineRule="atLeast"/>
        <w:rPr>
          <w:rFonts w:ascii="Consolas" w:eastAsia="Times New Roman" w:hAnsi="Consolas" w:cs="Times New Roman"/>
          <w:color w:val="333333"/>
          <w:lang w:eastAsia="es-ES"/>
        </w:rPr>
      </w:pPr>
      <w:r w:rsidRPr="00F02D00">
        <w:rPr>
          <w:rFonts w:ascii="Consolas" w:eastAsia="Times New Roman" w:hAnsi="Consolas" w:cs="Times New Roman"/>
          <w:color w:val="859900"/>
          <w:lang w:eastAsia="es-ES"/>
        </w:rPr>
        <w:t>INSERT</w:t>
      </w:r>
      <w:r w:rsidRPr="00F02D00">
        <w:rPr>
          <w:rFonts w:ascii="Consolas" w:eastAsia="Times New Roman" w:hAnsi="Consolas" w:cs="Times New Roman"/>
          <w:color w:val="333333"/>
          <w:lang w:eastAsia="es-ES"/>
        </w:rPr>
        <w:t> </w:t>
      </w:r>
      <w:r w:rsidRPr="00F02D00">
        <w:rPr>
          <w:rFonts w:ascii="Consolas" w:eastAsia="Times New Roman" w:hAnsi="Consolas" w:cs="Times New Roman"/>
          <w:color w:val="859900"/>
          <w:lang w:eastAsia="es-ES"/>
        </w:rPr>
        <w:t>INTO</w:t>
      </w:r>
      <w:r w:rsidRPr="00F02D00">
        <w:rPr>
          <w:rFonts w:ascii="Consolas" w:eastAsia="Times New Roman" w:hAnsi="Consolas" w:cs="Times New Roman"/>
          <w:color w:val="333333"/>
          <w:lang w:eastAsia="es-ES"/>
        </w:rPr>
        <w:t> </w:t>
      </w:r>
      <w:proofErr w:type="spellStart"/>
      <w:r w:rsidRPr="00F02D00">
        <w:rPr>
          <w:rFonts w:ascii="Consolas" w:eastAsia="Times New Roman" w:hAnsi="Consolas" w:cs="Times New Roman"/>
          <w:color w:val="333333"/>
          <w:lang w:eastAsia="es-ES"/>
        </w:rPr>
        <w:t>nombre_tabla</w:t>
      </w:r>
      <w:proofErr w:type="spellEnd"/>
      <w:r w:rsidRPr="00F02D00">
        <w:rPr>
          <w:rFonts w:ascii="Consolas" w:eastAsia="Times New Roman" w:hAnsi="Consolas" w:cs="Times New Roman"/>
          <w:color w:val="333333"/>
          <w:lang w:eastAsia="es-ES"/>
        </w:rPr>
        <w:t> (</w:t>
      </w:r>
      <w:proofErr w:type="spellStart"/>
      <w:r w:rsidRPr="00F02D00">
        <w:rPr>
          <w:rFonts w:ascii="Consolas" w:eastAsia="Times New Roman" w:hAnsi="Consolas" w:cs="Times New Roman"/>
          <w:color w:val="333333"/>
          <w:lang w:eastAsia="es-ES"/>
        </w:rPr>
        <w:t>lista_campos</w:t>
      </w:r>
      <w:proofErr w:type="spellEnd"/>
      <w:r w:rsidRPr="00F02D00">
        <w:rPr>
          <w:rFonts w:ascii="Consolas" w:eastAsia="Times New Roman" w:hAnsi="Consolas" w:cs="Times New Roman"/>
          <w:color w:val="333333"/>
          <w:lang w:eastAsia="es-ES"/>
        </w:rPr>
        <w:t>) </w:t>
      </w:r>
      <w:r w:rsidRPr="00F02D00">
        <w:rPr>
          <w:rFonts w:ascii="Consolas" w:eastAsia="Times New Roman" w:hAnsi="Consolas" w:cs="Times New Roman"/>
          <w:color w:val="859900"/>
          <w:lang w:eastAsia="es-ES"/>
        </w:rPr>
        <w:t>VALUES</w:t>
      </w:r>
      <w:r w:rsidRPr="00F02D00">
        <w:rPr>
          <w:rFonts w:ascii="Consolas" w:eastAsia="Times New Roman" w:hAnsi="Consolas" w:cs="Times New Roman"/>
          <w:color w:val="333333"/>
          <w:lang w:eastAsia="es-ES"/>
        </w:rPr>
        <w:t> (</w:t>
      </w:r>
      <w:proofErr w:type="spellStart"/>
      <w:r w:rsidRPr="00F02D00">
        <w:rPr>
          <w:rFonts w:ascii="Consolas" w:eastAsia="Times New Roman" w:hAnsi="Consolas" w:cs="Times New Roman"/>
          <w:color w:val="333333"/>
          <w:lang w:eastAsia="es-ES"/>
        </w:rPr>
        <w:t>lista_valores</w:t>
      </w:r>
      <w:proofErr w:type="spellEnd"/>
      <w:r w:rsidRPr="00F02D00">
        <w:rPr>
          <w:rFonts w:ascii="Consolas" w:eastAsia="Times New Roman" w:hAnsi="Consolas" w:cs="Times New Roman"/>
          <w:color w:val="333333"/>
          <w:lang w:eastAsia="es-ES"/>
        </w:rPr>
        <w:t>);</w:t>
      </w:r>
    </w:p>
    <w:p w14:paraId="616991DF" w14:textId="1B1C0A7F" w:rsidR="00F02D00" w:rsidRDefault="00F02D00" w:rsidP="00F02D00"/>
    <w:p w14:paraId="1DCB6FE6" w14:textId="05502BD7" w:rsidR="00F02D00" w:rsidRDefault="00F02D00" w:rsidP="00F02D00">
      <w:pPr>
        <w:pStyle w:val="Prrafodelista"/>
        <w:numPr>
          <w:ilvl w:val="0"/>
          <w:numId w:val="4"/>
        </w:numPr>
      </w:pPr>
      <w:r>
        <w:t>UPDATE permite modificar una serie de valores de determinados</w:t>
      </w:r>
      <w:r>
        <w:t xml:space="preserve"> </w:t>
      </w:r>
      <w:r>
        <w:t>registros de las tablas de la base de datos.</w:t>
      </w:r>
    </w:p>
    <w:p w14:paraId="2C1C7B7D" w14:textId="77777777" w:rsidR="00F02D00" w:rsidRPr="00F02D00" w:rsidRDefault="00F02D00" w:rsidP="00F02D00">
      <w:pPr>
        <w:shd w:val="clear" w:color="auto" w:fill="FDF6E3"/>
        <w:spacing w:after="0" w:line="285" w:lineRule="atLeast"/>
        <w:rPr>
          <w:rFonts w:ascii="Consolas" w:eastAsia="Times New Roman" w:hAnsi="Consolas" w:cs="Times New Roman"/>
          <w:color w:val="333333"/>
          <w:lang w:eastAsia="es-ES"/>
        </w:rPr>
      </w:pPr>
      <w:r w:rsidRPr="00F02D00">
        <w:rPr>
          <w:rFonts w:ascii="Consolas" w:eastAsia="Times New Roman" w:hAnsi="Consolas" w:cs="Times New Roman"/>
          <w:color w:val="859900"/>
          <w:lang w:eastAsia="es-ES"/>
        </w:rPr>
        <w:t>UPDATE</w:t>
      </w:r>
      <w:r w:rsidRPr="00F02D00">
        <w:rPr>
          <w:rFonts w:ascii="Consolas" w:eastAsia="Times New Roman" w:hAnsi="Consolas" w:cs="Times New Roman"/>
          <w:color w:val="333333"/>
          <w:lang w:eastAsia="es-ES"/>
        </w:rPr>
        <w:t> nombre_tabla </w:t>
      </w:r>
      <w:r w:rsidRPr="00F02D00">
        <w:rPr>
          <w:rFonts w:ascii="Consolas" w:eastAsia="Times New Roman" w:hAnsi="Consolas" w:cs="Times New Roman"/>
          <w:color w:val="859900"/>
          <w:lang w:eastAsia="es-ES"/>
        </w:rPr>
        <w:t>SET</w:t>
      </w:r>
      <w:r w:rsidRPr="00F02D00">
        <w:rPr>
          <w:rFonts w:ascii="Consolas" w:eastAsia="Times New Roman" w:hAnsi="Consolas" w:cs="Times New Roman"/>
          <w:color w:val="333333"/>
          <w:lang w:eastAsia="es-ES"/>
        </w:rPr>
        <w:t> nombre_campo </w:t>
      </w:r>
      <w:r w:rsidRPr="00F02D00">
        <w:rPr>
          <w:rFonts w:ascii="Consolas" w:eastAsia="Times New Roman" w:hAnsi="Consolas" w:cs="Times New Roman"/>
          <w:color w:val="859900"/>
          <w:lang w:eastAsia="es-ES"/>
        </w:rPr>
        <w:t>=</w:t>
      </w:r>
      <w:r w:rsidRPr="00F02D00">
        <w:rPr>
          <w:rFonts w:ascii="Consolas" w:eastAsia="Times New Roman" w:hAnsi="Consolas" w:cs="Times New Roman"/>
          <w:color w:val="333333"/>
          <w:lang w:eastAsia="es-ES"/>
        </w:rPr>
        <w:t> valor [, nombre_ campo = valor]...</w:t>
      </w:r>
    </w:p>
    <w:p w14:paraId="5BBA4047" w14:textId="77777777" w:rsidR="00F02D00" w:rsidRPr="00F02D00" w:rsidRDefault="00F02D00" w:rsidP="00F02D00">
      <w:pPr>
        <w:shd w:val="clear" w:color="auto" w:fill="FDF6E3"/>
        <w:spacing w:after="0" w:line="285" w:lineRule="atLeast"/>
        <w:rPr>
          <w:rFonts w:ascii="Consolas" w:eastAsia="Times New Roman" w:hAnsi="Consolas" w:cs="Times New Roman"/>
          <w:color w:val="333333"/>
          <w:lang w:eastAsia="es-ES"/>
        </w:rPr>
      </w:pPr>
      <w:r w:rsidRPr="00F02D00">
        <w:rPr>
          <w:rFonts w:ascii="Consolas" w:eastAsia="Times New Roman" w:hAnsi="Consolas" w:cs="Times New Roman"/>
          <w:color w:val="333333"/>
          <w:lang w:eastAsia="es-ES"/>
        </w:rPr>
        <w:t>[ WHERE condición ];</w:t>
      </w:r>
    </w:p>
    <w:p w14:paraId="6FAE95D1" w14:textId="77777777" w:rsidR="00F02D00" w:rsidRPr="00F02D00" w:rsidRDefault="00F02D00" w:rsidP="00F02D00"/>
    <w:p w14:paraId="07240AC5" w14:textId="6EF4F841" w:rsidR="00F02D00" w:rsidRDefault="00FA428B" w:rsidP="00FA428B">
      <w:pPr>
        <w:pStyle w:val="Prrafodelista"/>
        <w:numPr>
          <w:ilvl w:val="0"/>
          <w:numId w:val="4"/>
        </w:numPr>
      </w:pPr>
      <w:r w:rsidRPr="00FA428B">
        <w:t xml:space="preserve">DELETE es la que permite eliminar o borrar registros de </w:t>
      </w:r>
      <w:proofErr w:type="gramStart"/>
      <w:r w:rsidRPr="00FA428B">
        <w:t>un tabla</w:t>
      </w:r>
      <w:proofErr w:type="gramEnd"/>
    </w:p>
    <w:p w14:paraId="50164EB8" w14:textId="77777777" w:rsidR="00FA428B" w:rsidRPr="00FA428B" w:rsidRDefault="00FA428B" w:rsidP="00FA428B">
      <w:pPr>
        <w:shd w:val="clear" w:color="auto" w:fill="FDF6E3"/>
        <w:spacing w:after="0" w:line="285" w:lineRule="atLeast"/>
        <w:rPr>
          <w:rFonts w:ascii="Consolas" w:eastAsia="Times New Roman" w:hAnsi="Consolas" w:cs="Times New Roman"/>
          <w:color w:val="333333"/>
          <w:lang w:eastAsia="es-ES"/>
        </w:rPr>
      </w:pPr>
      <w:r w:rsidRPr="00FA428B">
        <w:rPr>
          <w:rFonts w:ascii="Consolas" w:eastAsia="Times New Roman" w:hAnsi="Consolas" w:cs="Times New Roman"/>
          <w:color w:val="859900"/>
          <w:lang w:eastAsia="es-ES"/>
        </w:rPr>
        <w:t>DELETE</w:t>
      </w:r>
      <w:r w:rsidRPr="00FA428B">
        <w:rPr>
          <w:rFonts w:ascii="Consolas" w:eastAsia="Times New Roman" w:hAnsi="Consolas" w:cs="Times New Roman"/>
          <w:color w:val="333333"/>
          <w:lang w:eastAsia="es-ES"/>
        </w:rPr>
        <w:t> </w:t>
      </w:r>
      <w:r w:rsidRPr="00FA428B">
        <w:rPr>
          <w:rFonts w:ascii="Consolas" w:eastAsia="Times New Roman" w:hAnsi="Consolas" w:cs="Times New Roman"/>
          <w:color w:val="859900"/>
          <w:lang w:eastAsia="es-ES"/>
        </w:rPr>
        <w:t>FROM</w:t>
      </w:r>
      <w:r w:rsidRPr="00FA428B">
        <w:rPr>
          <w:rFonts w:ascii="Consolas" w:eastAsia="Times New Roman" w:hAnsi="Consolas" w:cs="Times New Roman"/>
          <w:color w:val="333333"/>
          <w:lang w:eastAsia="es-ES"/>
        </w:rPr>
        <w:t> </w:t>
      </w:r>
      <w:proofErr w:type="spellStart"/>
      <w:r w:rsidRPr="00FA428B">
        <w:rPr>
          <w:rFonts w:ascii="Consolas" w:eastAsia="Times New Roman" w:hAnsi="Consolas" w:cs="Times New Roman"/>
          <w:color w:val="333333"/>
          <w:lang w:eastAsia="es-ES"/>
        </w:rPr>
        <w:t>nombre_tabla</w:t>
      </w:r>
      <w:proofErr w:type="spellEnd"/>
      <w:r w:rsidRPr="00FA428B">
        <w:rPr>
          <w:rFonts w:ascii="Consolas" w:eastAsia="Times New Roman" w:hAnsi="Consolas" w:cs="Times New Roman"/>
          <w:color w:val="333333"/>
          <w:lang w:eastAsia="es-ES"/>
        </w:rPr>
        <w:t> [ WHERE condición ];</w:t>
      </w:r>
    </w:p>
    <w:p w14:paraId="46E4D9DD" w14:textId="46120EE8" w:rsidR="00FA428B" w:rsidRDefault="00FA428B" w:rsidP="00FA428B">
      <w:pPr>
        <w:pStyle w:val="Ttulo1"/>
      </w:pPr>
      <w:r>
        <w:t>4. Integridad referencial</w:t>
      </w:r>
    </w:p>
    <w:p w14:paraId="3DD2BFBC" w14:textId="51990998" w:rsidR="00FA428B" w:rsidRDefault="00FA428B" w:rsidP="00FA428B">
      <w:r>
        <w:rPr>
          <w:noProof/>
        </w:rPr>
        <w:drawing>
          <wp:inline distT="0" distB="0" distL="0" distR="0" wp14:anchorId="10C487A3" wp14:editId="08A81ADF">
            <wp:extent cx="5400040" cy="3150235"/>
            <wp:effectExtent l="38100" t="38100" r="10160" b="501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711E288" w14:textId="71A0097D" w:rsidR="00FA428B" w:rsidRDefault="00FA428B" w:rsidP="00FA428B"/>
    <w:p w14:paraId="2398FC7E" w14:textId="31850CCE" w:rsidR="00FA428B" w:rsidRDefault="00FA428B" w:rsidP="00FA428B">
      <w:pPr>
        <w:pStyle w:val="Ttulo2"/>
      </w:pPr>
      <w:r>
        <w:lastRenderedPageBreak/>
        <w:t>4.1. Integridad en actualización y supresión de registros</w:t>
      </w:r>
    </w:p>
    <w:p w14:paraId="584907DC" w14:textId="3F865FB3" w:rsidR="00FA428B" w:rsidRPr="00FA428B" w:rsidRDefault="00FA428B" w:rsidP="00FA428B">
      <w:r>
        <w:t>Cuando se hace el borrado de registros en una tabla de referencia, se puede configurar la clave ajena de diversa</w:t>
      </w:r>
      <w:r>
        <w:t xml:space="preserve">s </w:t>
      </w:r>
      <w:r>
        <w:t>maneras para que se conserve la integridad referencial:</w:t>
      </w:r>
    </w:p>
    <w:p w14:paraId="1B68A095" w14:textId="59B4B4E1" w:rsidR="00FA428B" w:rsidRDefault="00FA428B" w:rsidP="00FA428B">
      <w:r>
        <w:rPr>
          <w:noProof/>
        </w:rPr>
        <w:drawing>
          <wp:inline distT="0" distB="0" distL="0" distR="0" wp14:anchorId="4162E634" wp14:editId="32B15FCB">
            <wp:extent cx="5400040" cy="3150235"/>
            <wp:effectExtent l="19050" t="38100" r="1016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48BF62E" w14:textId="0F97714E" w:rsidR="00FA428B" w:rsidRDefault="00FA428B" w:rsidP="00FA428B">
      <w:pPr>
        <w:pStyle w:val="Ttulo2"/>
      </w:pPr>
      <w:r>
        <w:t xml:space="preserve">4.2. Supresión en </w:t>
      </w:r>
      <w:proofErr w:type="spellStart"/>
      <w:r>
        <w:t>casacada</w:t>
      </w:r>
      <w:proofErr w:type="spellEnd"/>
    </w:p>
    <w:p w14:paraId="3FE263ED" w14:textId="047D34F1" w:rsidR="00FA428B" w:rsidRDefault="00FA428B" w:rsidP="00FA428B">
      <w:r>
        <w:t>Si estas operaciones se quieren realizar con código SQL, se dispone de las siguientes opciones durante la</w:t>
      </w:r>
      <w:r>
        <w:t xml:space="preserve"> </w:t>
      </w:r>
      <w:r>
        <w:t>declaración de la clave ajena de la tabla: utilizar la opción ON DELETE CASCADE para hacer la supresión en</w:t>
      </w:r>
      <w:r>
        <w:t xml:space="preserve"> </w:t>
      </w:r>
      <w:r>
        <w:t>cascada, o bien ON DELETE SET NULL si se prefiere definir nulo en suprimir. Por ejemplo:</w:t>
      </w:r>
    </w:p>
    <w:p w14:paraId="6B22E938" w14:textId="77777777" w:rsidR="00FA428B" w:rsidRPr="00FA428B" w:rsidRDefault="00FA428B" w:rsidP="00FA428B">
      <w:pPr>
        <w:shd w:val="clear" w:color="auto" w:fill="FDF6E3"/>
        <w:spacing w:after="0" w:line="285" w:lineRule="atLeast"/>
        <w:rPr>
          <w:rFonts w:ascii="Consolas" w:eastAsia="Times New Roman" w:hAnsi="Consolas" w:cs="Times New Roman"/>
          <w:color w:val="333333"/>
          <w:lang w:eastAsia="es-ES"/>
        </w:rPr>
      </w:pPr>
      <w:r w:rsidRPr="00FA428B">
        <w:rPr>
          <w:rFonts w:ascii="Consolas" w:eastAsia="Times New Roman" w:hAnsi="Consolas" w:cs="Times New Roman"/>
          <w:b/>
          <w:bCs/>
          <w:color w:val="073642"/>
          <w:lang w:eastAsia="es-ES"/>
        </w:rPr>
        <w:t>CONSTRAINT</w:t>
      </w:r>
      <w:r w:rsidRPr="00FA428B">
        <w:rPr>
          <w:rFonts w:ascii="Consolas" w:eastAsia="Times New Roman" w:hAnsi="Consolas" w:cs="Times New Roman"/>
          <w:color w:val="333333"/>
          <w:lang w:eastAsia="es-ES"/>
        </w:rPr>
        <w:t> JUEGOS_CON </w:t>
      </w:r>
      <w:r w:rsidRPr="00FA428B">
        <w:rPr>
          <w:rFonts w:ascii="Consolas" w:eastAsia="Times New Roman" w:hAnsi="Consolas" w:cs="Times New Roman"/>
          <w:b/>
          <w:bCs/>
          <w:color w:val="073642"/>
          <w:lang w:eastAsia="es-ES"/>
        </w:rPr>
        <w:t>FOREIGN KEY</w:t>
      </w:r>
      <w:r w:rsidRPr="00FA428B">
        <w:rPr>
          <w:rFonts w:ascii="Consolas" w:eastAsia="Times New Roman" w:hAnsi="Consolas" w:cs="Times New Roman"/>
          <w:color w:val="333333"/>
          <w:lang w:eastAsia="es-ES"/>
        </w:rPr>
        <w:t> (Cod_Juego) </w:t>
      </w:r>
      <w:r w:rsidRPr="00FA428B">
        <w:rPr>
          <w:rFonts w:ascii="Consolas" w:eastAsia="Times New Roman" w:hAnsi="Consolas" w:cs="Times New Roman"/>
          <w:b/>
          <w:bCs/>
          <w:color w:val="073642"/>
          <w:lang w:eastAsia="es-ES"/>
        </w:rPr>
        <w:t>REFERENCES</w:t>
      </w:r>
      <w:r w:rsidRPr="00FA428B">
        <w:rPr>
          <w:rFonts w:ascii="Consolas" w:eastAsia="Times New Roman" w:hAnsi="Consolas" w:cs="Times New Roman"/>
          <w:color w:val="333333"/>
          <w:lang w:eastAsia="es-ES"/>
        </w:rPr>
        <w:t> JUEGO (Codigo) </w:t>
      </w:r>
      <w:r w:rsidRPr="00FA428B">
        <w:rPr>
          <w:rFonts w:ascii="Consolas" w:eastAsia="Times New Roman" w:hAnsi="Consolas" w:cs="Times New Roman"/>
          <w:b/>
          <w:bCs/>
          <w:color w:val="073642"/>
          <w:lang w:eastAsia="es-ES"/>
        </w:rPr>
        <w:t>ON DELETE CASCADE</w:t>
      </w:r>
    </w:p>
    <w:p w14:paraId="5264BD91" w14:textId="3559FE88" w:rsidR="00FA428B" w:rsidRDefault="00FA428B" w:rsidP="00FA428B"/>
    <w:p w14:paraId="5886848A" w14:textId="094E06CE" w:rsidR="00FA428B" w:rsidRDefault="00FA428B" w:rsidP="00FA428B">
      <w:pPr>
        <w:pStyle w:val="Ttulo1"/>
      </w:pPr>
      <w:r>
        <w:t xml:space="preserve">5. </w:t>
      </w:r>
      <w:r w:rsidRPr="00FA428B">
        <w:t>Subconsultas y composiciones en órdenes de edición.</w:t>
      </w:r>
    </w:p>
    <w:p w14:paraId="1167B5D3" w14:textId="52B720D7" w:rsidR="00FA428B" w:rsidRDefault="00FA428B" w:rsidP="00FA428B"/>
    <w:p w14:paraId="5673B2FE" w14:textId="75181976" w:rsidR="00FA428B" w:rsidRDefault="00FA428B" w:rsidP="00FA428B">
      <w:pPr>
        <w:pStyle w:val="Ttulo2"/>
      </w:pPr>
      <w:r>
        <w:t xml:space="preserve">5.1. </w:t>
      </w:r>
      <w:r w:rsidRPr="00FA428B">
        <w:t>Inserción de registros a partir de una consulta.</w:t>
      </w:r>
    </w:p>
    <w:p w14:paraId="3895A8CC" w14:textId="60F8E935" w:rsidR="00FA428B" w:rsidRDefault="00FA428B" w:rsidP="00FA428B">
      <w:r>
        <w:t>Podemos</w:t>
      </w:r>
      <w:r>
        <w:t xml:space="preserve"> insertar registros en una</w:t>
      </w:r>
      <w:r>
        <w:t xml:space="preserve"> </w:t>
      </w:r>
      <w:r>
        <w:t>tabla a través de la sentencia INSERT, por ejemplo</w:t>
      </w:r>
      <w:r>
        <w:t>:</w:t>
      </w:r>
    </w:p>
    <w:p w14:paraId="1424EF08" w14:textId="28465FFA" w:rsidR="00FA428B" w:rsidRPr="00FA428B" w:rsidRDefault="00FA428B" w:rsidP="00FA428B">
      <w:pPr>
        <w:shd w:val="clear" w:color="auto" w:fill="FDF6E3"/>
        <w:spacing w:after="0" w:line="285" w:lineRule="atLeast"/>
        <w:rPr>
          <w:rFonts w:ascii="Consolas" w:eastAsia="Times New Roman" w:hAnsi="Consolas" w:cs="Times New Roman"/>
          <w:color w:val="333333"/>
          <w:sz w:val="20"/>
          <w:szCs w:val="20"/>
          <w:lang w:eastAsia="es-ES"/>
        </w:rPr>
      </w:pPr>
      <w:r w:rsidRPr="00FA428B">
        <w:rPr>
          <w:rFonts w:ascii="Consolas" w:eastAsia="Times New Roman" w:hAnsi="Consolas" w:cs="Times New Roman"/>
          <w:color w:val="859900"/>
          <w:sz w:val="20"/>
          <w:szCs w:val="20"/>
          <w:lang w:eastAsia="es-ES"/>
        </w:rPr>
        <w:t>INSERT</w:t>
      </w:r>
      <w:r w:rsidRPr="00FA428B">
        <w:rPr>
          <w:rFonts w:ascii="Consolas" w:eastAsia="Times New Roman" w:hAnsi="Consolas" w:cs="Times New Roman"/>
          <w:color w:val="333333"/>
          <w:sz w:val="20"/>
          <w:szCs w:val="20"/>
          <w:lang w:eastAsia="es-ES"/>
        </w:rPr>
        <w:t> </w:t>
      </w:r>
      <w:r w:rsidRPr="00FA428B">
        <w:rPr>
          <w:rFonts w:ascii="Consolas" w:eastAsia="Times New Roman" w:hAnsi="Consolas" w:cs="Times New Roman"/>
          <w:color w:val="859900"/>
          <w:sz w:val="20"/>
          <w:szCs w:val="20"/>
          <w:lang w:eastAsia="es-ES"/>
        </w:rPr>
        <w:t>INTO</w:t>
      </w:r>
      <w:r w:rsidRPr="00FA428B">
        <w:rPr>
          <w:rFonts w:ascii="Consolas" w:eastAsia="Times New Roman" w:hAnsi="Consolas" w:cs="Times New Roman"/>
          <w:color w:val="333333"/>
          <w:sz w:val="20"/>
          <w:szCs w:val="20"/>
          <w:lang w:eastAsia="es-ES"/>
        </w:rPr>
        <w:t> USUARIOS (</w:t>
      </w:r>
      <w:r w:rsidRPr="00FA428B">
        <w:rPr>
          <w:rFonts w:ascii="Consolas" w:eastAsia="Times New Roman" w:hAnsi="Consolas" w:cs="Times New Roman"/>
          <w:color w:val="859900"/>
          <w:sz w:val="20"/>
          <w:szCs w:val="20"/>
          <w:lang w:eastAsia="es-ES"/>
        </w:rPr>
        <w:t>LOGIN</w:t>
      </w:r>
      <w:r w:rsidRPr="00FA428B">
        <w:rPr>
          <w:rFonts w:ascii="Consolas" w:eastAsia="Times New Roman" w:hAnsi="Consolas" w:cs="Times New Roman"/>
          <w:color w:val="333333"/>
          <w:sz w:val="20"/>
          <w:szCs w:val="20"/>
          <w:lang w:eastAsia="es-ES"/>
        </w:rPr>
        <w:t>, </w:t>
      </w:r>
      <w:r w:rsidRPr="00FA428B">
        <w:rPr>
          <w:rFonts w:ascii="Consolas" w:eastAsia="Times New Roman" w:hAnsi="Consolas" w:cs="Times New Roman"/>
          <w:color w:val="859900"/>
          <w:sz w:val="20"/>
          <w:szCs w:val="20"/>
          <w:lang w:eastAsia="es-ES"/>
        </w:rPr>
        <w:t>PASSWORD</w:t>
      </w:r>
      <w:r w:rsidRPr="00FA428B">
        <w:rPr>
          <w:rFonts w:ascii="Consolas" w:eastAsia="Times New Roman" w:hAnsi="Consolas" w:cs="Times New Roman"/>
          <w:color w:val="333333"/>
          <w:sz w:val="20"/>
          <w:szCs w:val="20"/>
          <w:lang w:eastAsia="es-ES"/>
        </w:rPr>
        <w:t>, NOMBRE, APELLIDOS, CORREO) </w:t>
      </w:r>
      <w:r w:rsidRPr="00FA428B">
        <w:rPr>
          <w:rFonts w:ascii="Consolas" w:eastAsia="Times New Roman" w:hAnsi="Consolas" w:cs="Times New Roman"/>
          <w:color w:val="859900"/>
          <w:sz w:val="20"/>
          <w:szCs w:val="20"/>
          <w:lang w:eastAsia="es-ES"/>
        </w:rPr>
        <w:t>VALUES</w:t>
      </w:r>
      <w:r w:rsidRPr="00FA428B">
        <w:rPr>
          <w:rFonts w:ascii="Consolas" w:eastAsia="Times New Roman" w:hAnsi="Consolas" w:cs="Times New Roman"/>
          <w:color w:val="333333"/>
          <w:sz w:val="20"/>
          <w:szCs w:val="20"/>
          <w:lang w:eastAsia="es-ES"/>
        </w:rPr>
        <w:t> (</w:t>
      </w:r>
      <w:r w:rsidRPr="00FA428B">
        <w:rPr>
          <w:rFonts w:ascii="Consolas" w:eastAsia="Times New Roman" w:hAnsi="Consolas" w:cs="Times New Roman"/>
          <w:color w:val="2AA198"/>
          <w:sz w:val="20"/>
          <w:szCs w:val="20"/>
          <w:lang w:eastAsia="es-ES"/>
        </w:rPr>
        <w:t>'natsan63'</w:t>
      </w:r>
      <w:r w:rsidRPr="00FA428B">
        <w:rPr>
          <w:rFonts w:ascii="Consolas" w:eastAsia="Times New Roman" w:hAnsi="Consolas" w:cs="Times New Roman"/>
          <w:color w:val="333333"/>
          <w:sz w:val="20"/>
          <w:szCs w:val="20"/>
          <w:lang w:eastAsia="es-ES"/>
        </w:rPr>
        <w:t>, </w:t>
      </w:r>
      <w:r w:rsidRPr="00FA428B">
        <w:rPr>
          <w:rFonts w:ascii="Consolas" w:eastAsia="Times New Roman" w:hAnsi="Consolas" w:cs="Times New Roman"/>
          <w:color w:val="2AA198"/>
          <w:sz w:val="20"/>
          <w:szCs w:val="20"/>
          <w:lang w:eastAsia="es-ES"/>
        </w:rPr>
        <w:t>'VBROMI'</w:t>
      </w:r>
      <w:r w:rsidRPr="00FA428B">
        <w:rPr>
          <w:rFonts w:ascii="Consolas" w:eastAsia="Times New Roman" w:hAnsi="Consolas" w:cs="Times New Roman"/>
          <w:color w:val="333333"/>
          <w:sz w:val="20"/>
          <w:szCs w:val="20"/>
          <w:lang w:eastAsia="es-ES"/>
        </w:rPr>
        <w:t>, </w:t>
      </w:r>
      <w:r w:rsidRPr="00FA428B">
        <w:rPr>
          <w:rFonts w:ascii="Consolas" w:eastAsia="Times New Roman" w:hAnsi="Consolas" w:cs="Times New Roman"/>
          <w:color w:val="2AA198"/>
          <w:sz w:val="20"/>
          <w:szCs w:val="20"/>
          <w:lang w:eastAsia="es-ES"/>
        </w:rPr>
        <w:t>'NATALIA'</w:t>
      </w:r>
      <w:r w:rsidRPr="00FA428B">
        <w:rPr>
          <w:rFonts w:ascii="Consolas" w:eastAsia="Times New Roman" w:hAnsi="Consolas" w:cs="Times New Roman"/>
          <w:color w:val="333333"/>
          <w:sz w:val="20"/>
          <w:szCs w:val="20"/>
          <w:lang w:eastAsia="es-ES"/>
        </w:rPr>
        <w:t>, </w:t>
      </w:r>
      <w:r w:rsidRPr="00FA428B">
        <w:rPr>
          <w:rFonts w:ascii="Consolas" w:eastAsia="Times New Roman" w:hAnsi="Consolas" w:cs="Times New Roman"/>
          <w:color w:val="2AA198"/>
          <w:sz w:val="20"/>
          <w:szCs w:val="20"/>
          <w:lang w:eastAsia="es-ES"/>
        </w:rPr>
        <w:t>'SANCHEZ GARCIA'</w:t>
      </w:r>
      <w:r w:rsidRPr="00FA428B">
        <w:rPr>
          <w:rFonts w:ascii="Consolas" w:eastAsia="Times New Roman" w:hAnsi="Consolas" w:cs="Times New Roman"/>
          <w:color w:val="333333"/>
          <w:sz w:val="20"/>
          <w:szCs w:val="20"/>
          <w:lang w:eastAsia="es-ES"/>
        </w:rPr>
        <w:t>, </w:t>
      </w:r>
      <w:r w:rsidRPr="00FA428B">
        <w:rPr>
          <w:rFonts w:ascii="Consolas" w:eastAsia="Times New Roman" w:hAnsi="Consolas" w:cs="Times New Roman"/>
          <w:color w:val="2AA198"/>
          <w:sz w:val="20"/>
          <w:szCs w:val="20"/>
          <w:lang w:eastAsia="es-ES"/>
        </w:rPr>
        <w:t>'natsan63@hotmail.com'</w:t>
      </w:r>
      <w:r w:rsidRPr="00FA428B">
        <w:rPr>
          <w:rFonts w:ascii="Consolas" w:eastAsia="Times New Roman" w:hAnsi="Consolas" w:cs="Times New Roman"/>
          <w:color w:val="333333"/>
          <w:sz w:val="20"/>
          <w:szCs w:val="20"/>
          <w:lang w:eastAsia="es-ES"/>
        </w:rPr>
        <w:t>);</w:t>
      </w:r>
    </w:p>
    <w:p w14:paraId="48178752" w14:textId="015B2621" w:rsidR="00FA428B" w:rsidRDefault="0099185F" w:rsidP="0099185F">
      <w:r>
        <w:t>Esta misma acción se puede realizar usando una consulta SELECT dentro de la sentencia INSERT, así por ejemplo,</w:t>
      </w:r>
      <w:r>
        <w:t xml:space="preserve"> </w:t>
      </w:r>
      <w:r>
        <w:t>la equivalente a la anterior sería:</w:t>
      </w:r>
    </w:p>
    <w:p w14:paraId="6CABC2BA" w14:textId="6C2994BC" w:rsidR="0099185F" w:rsidRPr="0099185F" w:rsidRDefault="0099185F" w:rsidP="0099185F">
      <w:pPr>
        <w:shd w:val="clear" w:color="auto" w:fill="FDF6E3"/>
        <w:spacing w:after="0" w:line="285" w:lineRule="atLeast"/>
        <w:rPr>
          <w:rFonts w:ascii="Consolas" w:eastAsia="Times New Roman" w:hAnsi="Consolas" w:cs="Times New Roman"/>
          <w:color w:val="333333"/>
          <w:sz w:val="18"/>
          <w:szCs w:val="18"/>
          <w:lang w:eastAsia="es-ES"/>
        </w:rPr>
      </w:pPr>
      <w:r w:rsidRPr="0099185F">
        <w:rPr>
          <w:rFonts w:ascii="Consolas" w:eastAsia="Times New Roman" w:hAnsi="Consolas" w:cs="Times New Roman"/>
          <w:color w:val="859900"/>
          <w:sz w:val="18"/>
          <w:szCs w:val="18"/>
          <w:lang w:eastAsia="es-ES"/>
        </w:rPr>
        <w:t>INSERT</w:t>
      </w:r>
      <w:r w:rsidRPr="0099185F">
        <w:rPr>
          <w:rFonts w:ascii="Consolas" w:eastAsia="Times New Roman" w:hAnsi="Consolas" w:cs="Times New Roman"/>
          <w:color w:val="333333"/>
          <w:sz w:val="18"/>
          <w:szCs w:val="18"/>
          <w:lang w:eastAsia="es-ES"/>
        </w:rPr>
        <w:t> </w:t>
      </w:r>
      <w:r w:rsidRPr="0099185F">
        <w:rPr>
          <w:rFonts w:ascii="Consolas" w:eastAsia="Times New Roman" w:hAnsi="Consolas" w:cs="Times New Roman"/>
          <w:color w:val="859900"/>
          <w:sz w:val="18"/>
          <w:szCs w:val="18"/>
          <w:lang w:eastAsia="es-ES"/>
        </w:rPr>
        <w:t>INTO</w:t>
      </w:r>
      <w:r w:rsidRPr="0099185F">
        <w:rPr>
          <w:rFonts w:ascii="Consolas" w:eastAsia="Times New Roman" w:hAnsi="Consolas" w:cs="Times New Roman"/>
          <w:color w:val="333333"/>
          <w:sz w:val="18"/>
          <w:szCs w:val="18"/>
          <w:lang w:eastAsia="es-ES"/>
        </w:rPr>
        <w:t> (</w:t>
      </w:r>
      <w:r w:rsidRPr="0099185F">
        <w:rPr>
          <w:rFonts w:ascii="Consolas" w:eastAsia="Times New Roman" w:hAnsi="Consolas" w:cs="Times New Roman"/>
          <w:color w:val="859900"/>
          <w:sz w:val="18"/>
          <w:szCs w:val="18"/>
          <w:lang w:eastAsia="es-ES"/>
        </w:rPr>
        <w:t>SELECT</w:t>
      </w:r>
      <w:r w:rsidRPr="0099185F">
        <w:rPr>
          <w:rFonts w:ascii="Consolas" w:eastAsia="Times New Roman" w:hAnsi="Consolas" w:cs="Times New Roman"/>
          <w:color w:val="333333"/>
          <w:sz w:val="18"/>
          <w:szCs w:val="18"/>
          <w:lang w:eastAsia="es-ES"/>
        </w:rPr>
        <w:t> </w:t>
      </w:r>
      <w:r w:rsidRPr="0099185F">
        <w:rPr>
          <w:rFonts w:ascii="Consolas" w:eastAsia="Times New Roman" w:hAnsi="Consolas" w:cs="Times New Roman"/>
          <w:color w:val="859900"/>
          <w:sz w:val="18"/>
          <w:szCs w:val="18"/>
          <w:lang w:eastAsia="es-ES"/>
        </w:rPr>
        <w:t>LOGIN</w:t>
      </w:r>
      <w:r w:rsidRPr="0099185F">
        <w:rPr>
          <w:rFonts w:ascii="Consolas" w:eastAsia="Times New Roman" w:hAnsi="Consolas" w:cs="Times New Roman"/>
          <w:color w:val="333333"/>
          <w:sz w:val="18"/>
          <w:szCs w:val="18"/>
          <w:lang w:eastAsia="es-ES"/>
        </w:rPr>
        <w:t>, </w:t>
      </w:r>
      <w:r w:rsidRPr="0099185F">
        <w:rPr>
          <w:rFonts w:ascii="Consolas" w:eastAsia="Times New Roman" w:hAnsi="Consolas" w:cs="Times New Roman"/>
          <w:color w:val="859900"/>
          <w:sz w:val="18"/>
          <w:szCs w:val="18"/>
          <w:lang w:eastAsia="es-ES"/>
        </w:rPr>
        <w:t>PASSWORD</w:t>
      </w:r>
      <w:r w:rsidRPr="0099185F">
        <w:rPr>
          <w:rFonts w:ascii="Consolas" w:eastAsia="Times New Roman" w:hAnsi="Consolas" w:cs="Times New Roman"/>
          <w:color w:val="333333"/>
          <w:sz w:val="18"/>
          <w:szCs w:val="18"/>
          <w:lang w:eastAsia="es-ES"/>
        </w:rPr>
        <w:t>, NOMBRE, APELLIDOS, CORREO </w:t>
      </w:r>
      <w:r w:rsidRPr="0099185F">
        <w:rPr>
          <w:rFonts w:ascii="Consolas" w:eastAsia="Times New Roman" w:hAnsi="Consolas" w:cs="Times New Roman"/>
          <w:color w:val="859900"/>
          <w:sz w:val="18"/>
          <w:szCs w:val="18"/>
          <w:lang w:eastAsia="es-ES"/>
        </w:rPr>
        <w:t>FROM</w:t>
      </w:r>
      <w:r w:rsidRPr="0099185F">
        <w:rPr>
          <w:rFonts w:ascii="Consolas" w:eastAsia="Times New Roman" w:hAnsi="Consolas" w:cs="Times New Roman"/>
          <w:color w:val="333333"/>
          <w:sz w:val="18"/>
          <w:szCs w:val="18"/>
          <w:lang w:eastAsia="es-ES"/>
        </w:rPr>
        <w:t> USUARIOS) </w:t>
      </w:r>
      <w:r w:rsidRPr="0099185F">
        <w:rPr>
          <w:rFonts w:ascii="Consolas" w:eastAsia="Times New Roman" w:hAnsi="Consolas" w:cs="Times New Roman"/>
          <w:color w:val="859900"/>
          <w:sz w:val="18"/>
          <w:szCs w:val="18"/>
          <w:lang w:eastAsia="es-ES"/>
        </w:rPr>
        <w:t>VALUES</w:t>
      </w:r>
      <w:r w:rsidRPr="0099185F">
        <w:rPr>
          <w:rFonts w:ascii="Consolas" w:eastAsia="Times New Roman" w:hAnsi="Consolas" w:cs="Times New Roman"/>
          <w:color w:val="333333"/>
          <w:sz w:val="18"/>
          <w:szCs w:val="18"/>
          <w:lang w:eastAsia="es-ES"/>
        </w:rPr>
        <w:t> (</w:t>
      </w:r>
      <w:r w:rsidRPr="0099185F">
        <w:rPr>
          <w:rFonts w:ascii="Consolas" w:eastAsia="Times New Roman" w:hAnsi="Consolas" w:cs="Times New Roman"/>
          <w:color w:val="2AA198"/>
          <w:sz w:val="18"/>
          <w:szCs w:val="18"/>
          <w:lang w:eastAsia="es-ES"/>
        </w:rPr>
        <w:t>'</w:t>
      </w:r>
      <w:proofErr w:type="spellStart"/>
      <w:r w:rsidRPr="0099185F">
        <w:rPr>
          <w:rFonts w:ascii="Consolas" w:eastAsia="Times New Roman" w:hAnsi="Consolas" w:cs="Times New Roman"/>
          <w:color w:val="2AA198"/>
          <w:sz w:val="18"/>
          <w:szCs w:val="18"/>
          <w:lang w:eastAsia="es-ES"/>
        </w:rPr>
        <w:t>natsan</w:t>
      </w:r>
      <w:proofErr w:type="spellEnd"/>
      <w:r w:rsidRPr="0099185F">
        <w:rPr>
          <w:rFonts w:ascii="Consolas" w:eastAsia="Times New Roman" w:hAnsi="Consolas" w:cs="Times New Roman"/>
          <w:color w:val="333333"/>
          <w:sz w:val="18"/>
          <w:szCs w:val="18"/>
          <w:lang w:eastAsia="es-ES"/>
        </w:rPr>
        <w:t xml:space="preserve"> </w:t>
      </w:r>
      <w:r w:rsidRPr="0099185F">
        <w:rPr>
          <w:rFonts w:ascii="Consolas" w:eastAsia="Times New Roman" w:hAnsi="Consolas" w:cs="Times New Roman"/>
          <w:color w:val="2AA198"/>
          <w:sz w:val="18"/>
          <w:szCs w:val="18"/>
          <w:lang w:eastAsia="es-ES"/>
        </w:rPr>
        <w:t>'</w:t>
      </w:r>
      <w:r w:rsidRPr="0099185F">
        <w:rPr>
          <w:rFonts w:ascii="Consolas" w:eastAsia="Times New Roman" w:hAnsi="Consolas" w:cs="Times New Roman"/>
          <w:color w:val="333333"/>
          <w:sz w:val="18"/>
          <w:szCs w:val="18"/>
          <w:lang w:eastAsia="es-ES"/>
        </w:rPr>
        <w:t>VBROMI</w:t>
      </w:r>
      <w:r w:rsidRPr="0099185F">
        <w:rPr>
          <w:rFonts w:ascii="Consolas" w:eastAsia="Times New Roman" w:hAnsi="Consolas" w:cs="Times New Roman"/>
          <w:color w:val="2AA198"/>
          <w:sz w:val="18"/>
          <w:szCs w:val="18"/>
          <w:lang w:eastAsia="es-ES"/>
        </w:rPr>
        <w:t>', '</w:t>
      </w:r>
      <w:r w:rsidRPr="0099185F">
        <w:rPr>
          <w:rFonts w:ascii="Consolas" w:eastAsia="Times New Roman" w:hAnsi="Consolas" w:cs="Times New Roman"/>
          <w:color w:val="333333"/>
          <w:sz w:val="18"/>
          <w:szCs w:val="18"/>
          <w:lang w:eastAsia="es-ES"/>
        </w:rPr>
        <w:t>NATALIA</w:t>
      </w:r>
      <w:r w:rsidRPr="0099185F">
        <w:rPr>
          <w:rFonts w:ascii="Consolas" w:eastAsia="Times New Roman" w:hAnsi="Consolas" w:cs="Times New Roman"/>
          <w:color w:val="2AA198"/>
          <w:sz w:val="18"/>
          <w:szCs w:val="18"/>
          <w:lang w:eastAsia="es-ES"/>
        </w:rPr>
        <w:t>', '</w:t>
      </w:r>
      <w:r w:rsidRPr="0099185F">
        <w:rPr>
          <w:rFonts w:ascii="Consolas" w:eastAsia="Times New Roman" w:hAnsi="Consolas" w:cs="Times New Roman"/>
          <w:color w:val="333333"/>
          <w:sz w:val="18"/>
          <w:szCs w:val="18"/>
          <w:lang w:eastAsia="es-ES"/>
        </w:rPr>
        <w:t>SANCHEZ GARCIA</w:t>
      </w:r>
      <w:r w:rsidRPr="0099185F">
        <w:rPr>
          <w:rFonts w:ascii="Consolas" w:eastAsia="Times New Roman" w:hAnsi="Consolas" w:cs="Times New Roman"/>
          <w:color w:val="2AA198"/>
          <w:sz w:val="18"/>
          <w:szCs w:val="18"/>
          <w:lang w:eastAsia="es-ES"/>
        </w:rPr>
        <w:t>',</w:t>
      </w:r>
      <w:r w:rsidRPr="0099185F">
        <w:rPr>
          <w:rFonts w:ascii="Consolas" w:eastAsia="Times New Roman" w:hAnsi="Consolas" w:cs="Times New Roman"/>
          <w:color w:val="2AA198"/>
          <w:sz w:val="18"/>
          <w:szCs w:val="18"/>
          <w:lang w:eastAsia="es-ES"/>
        </w:rPr>
        <w:t xml:space="preserve"> </w:t>
      </w:r>
      <w:r w:rsidRPr="0099185F">
        <w:rPr>
          <w:rFonts w:ascii="Consolas" w:eastAsia="Times New Roman" w:hAnsi="Consolas" w:cs="Times New Roman"/>
          <w:color w:val="2AA198"/>
          <w:sz w:val="18"/>
          <w:szCs w:val="18"/>
          <w:lang w:eastAsia="es-ES"/>
        </w:rPr>
        <w:t>'</w:t>
      </w:r>
      <w:r w:rsidRPr="0099185F">
        <w:rPr>
          <w:rFonts w:ascii="Consolas" w:eastAsia="Times New Roman" w:hAnsi="Consolas" w:cs="Times New Roman"/>
          <w:color w:val="333333"/>
          <w:sz w:val="18"/>
          <w:szCs w:val="18"/>
          <w:lang w:eastAsia="es-ES"/>
        </w:rPr>
        <w:t>natsan63@hotmail.com</w:t>
      </w:r>
      <w:r w:rsidRPr="0099185F">
        <w:rPr>
          <w:rFonts w:ascii="Consolas" w:eastAsia="Times New Roman" w:hAnsi="Consolas" w:cs="Times New Roman"/>
          <w:color w:val="2AA198"/>
          <w:sz w:val="18"/>
          <w:szCs w:val="18"/>
          <w:lang w:eastAsia="es-ES"/>
        </w:rPr>
        <w:t>');</w:t>
      </w:r>
    </w:p>
    <w:p w14:paraId="20D2636E" w14:textId="049D9CBA" w:rsidR="0099185F" w:rsidRDefault="0099185F" w:rsidP="0099185F">
      <w:r>
        <w:lastRenderedPageBreak/>
        <w:t>Y no sólo eso, sino que es posible insertar en una tabla valores que se obtienen directamente del resultado de una</w:t>
      </w:r>
      <w:r>
        <w:t xml:space="preserve"> </w:t>
      </w:r>
      <w:r>
        <w:t>consulta. Supongamos por ejemplo, que disponemos de una tabla USUARIOS_SIN_CREDITO con la misma</w:t>
      </w:r>
      <w:r>
        <w:t xml:space="preserve"> </w:t>
      </w:r>
      <w:r>
        <w:t>estructura que la tabla USUARIOS. Si queremos insertar en esa tabla todos los usuarios que tienen el crédito a</w:t>
      </w:r>
      <w:r>
        <w:t xml:space="preserve"> </w:t>
      </w:r>
      <w:r>
        <w:t>cero:</w:t>
      </w:r>
    </w:p>
    <w:p w14:paraId="39D3C022" w14:textId="77777777" w:rsidR="0099185F" w:rsidRPr="0099185F" w:rsidRDefault="0099185F" w:rsidP="0099185F">
      <w:pPr>
        <w:shd w:val="clear" w:color="auto" w:fill="FDF6E3"/>
        <w:spacing w:after="0" w:line="285" w:lineRule="atLeast"/>
        <w:rPr>
          <w:rFonts w:ascii="Consolas" w:eastAsia="Times New Roman" w:hAnsi="Consolas" w:cs="Times New Roman"/>
          <w:color w:val="333333"/>
          <w:sz w:val="20"/>
          <w:szCs w:val="20"/>
          <w:lang w:eastAsia="es-ES"/>
        </w:rPr>
      </w:pPr>
      <w:r w:rsidRPr="0099185F">
        <w:rPr>
          <w:rFonts w:ascii="Consolas" w:eastAsia="Times New Roman" w:hAnsi="Consolas" w:cs="Times New Roman"/>
          <w:color w:val="2AA198"/>
          <w:sz w:val="20"/>
          <w:szCs w:val="20"/>
          <w:lang w:eastAsia="es-ES"/>
        </w:rPr>
        <w:t>INSERT INTO USUARIOS_SIN_CREDITO SELECT * FROM USUARIOS WHERE Credito = 0;</w:t>
      </w:r>
    </w:p>
    <w:p w14:paraId="2D92439E" w14:textId="047C026A" w:rsidR="0099185F" w:rsidRDefault="0099185F" w:rsidP="0099185F">
      <w:pPr>
        <w:pStyle w:val="Ttulo2"/>
      </w:pPr>
      <w:r>
        <w:t xml:space="preserve">5.2. </w:t>
      </w:r>
      <w:r w:rsidRPr="0099185F">
        <w:t>Modificación de registros a partir de una consulta.</w:t>
      </w:r>
    </w:p>
    <w:p w14:paraId="24753E74" w14:textId="0892DB2C" w:rsidR="0099185F" w:rsidRPr="0099185F" w:rsidRDefault="0099185F" w:rsidP="0099185F">
      <w:r>
        <w:t>La acción de actualizar registros mediante la sentencia UPDATE también</w:t>
      </w:r>
      <w:r>
        <w:t xml:space="preserve"> </w:t>
      </w:r>
      <w:r>
        <w:t>puede ser utilizada con consultas para realizar modificaciones más</w:t>
      </w:r>
      <w:r>
        <w:t xml:space="preserve"> </w:t>
      </w:r>
      <w:r>
        <w:t>complejas de los datos. Las consultas pueden formar parte de cualquiera</w:t>
      </w:r>
      <w:r>
        <w:t xml:space="preserve"> </w:t>
      </w:r>
      <w:r>
        <w:t>de los elementos de la sentencia UPDATE</w:t>
      </w:r>
    </w:p>
    <w:p w14:paraId="55B23244" w14:textId="77777777" w:rsidR="0099185F" w:rsidRPr="0099185F" w:rsidRDefault="0099185F" w:rsidP="0099185F">
      <w:pPr>
        <w:shd w:val="clear" w:color="auto" w:fill="FDF6E3"/>
        <w:spacing w:after="0" w:line="285" w:lineRule="atLeast"/>
        <w:rPr>
          <w:rFonts w:ascii="Consolas" w:eastAsia="Times New Roman" w:hAnsi="Consolas" w:cs="Times New Roman"/>
          <w:color w:val="333333"/>
          <w:lang w:eastAsia="es-ES"/>
        </w:rPr>
      </w:pPr>
      <w:r w:rsidRPr="0099185F">
        <w:rPr>
          <w:rFonts w:ascii="Consolas" w:eastAsia="Times New Roman" w:hAnsi="Consolas" w:cs="Times New Roman"/>
          <w:color w:val="2AA198"/>
          <w:lang w:eastAsia="es-ES"/>
        </w:rPr>
        <w:t>UPDATE USUARIOS SET </w:t>
      </w:r>
      <w:proofErr w:type="spellStart"/>
      <w:r w:rsidRPr="0099185F">
        <w:rPr>
          <w:rFonts w:ascii="Consolas" w:eastAsia="Times New Roman" w:hAnsi="Consolas" w:cs="Times New Roman"/>
          <w:color w:val="2AA198"/>
          <w:lang w:eastAsia="es-ES"/>
        </w:rPr>
        <w:t>Credito</w:t>
      </w:r>
      <w:proofErr w:type="spellEnd"/>
      <w:r w:rsidRPr="0099185F">
        <w:rPr>
          <w:rFonts w:ascii="Consolas" w:eastAsia="Times New Roman" w:hAnsi="Consolas" w:cs="Times New Roman"/>
          <w:color w:val="2AA198"/>
          <w:lang w:eastAsia="es-ES"/>
        </w:rPr>
        <w:t> = (SELECT MAX(</w:t>
      </w:r>
      <w:proofErr w:type="spellStart"/>
      <w:r w:rsidRPr="0099185F">
        <w:rPr>
          <w:rFonts w:ascii="Consolas" w:eastAsia="Times New Roman" w:hAnsi="Consolas" w:cs="Times New Roman"/>
          <w:color w:val="2AA198"/>
          <w:lang w:eastAsia="es-ES"/>
        </w:rPr>
        <w:t>Credito</w:t>
      </w:r>
      <w:proofErr w:type="spellEnd"/>
      <w:r w:rsidRPr="0099185F">
        <w:rPr>
          <w:rFonts w:ascii="Consolas" w:eastAsia="Times New Roman" w:hAnsi="Consolas" w:cs="Times New Roman"/>
          <w:color w:val="2AA198"/>
          <w:lang w:eastAsia="es-ES"/>
        </w:rPr>
        <w:t>) FROM</w:t>
      </w:r>
    </w:p>
    <w:p w14:paraId="303F390A" w14:textId="77777777" w:rsidR="0099185F" w:rsidRPr="0099185F" w:rsidRDefault="0099185F" w:rsidP="0099185F">
      <w:pPr>
        <w:shd w:val="clear" w:color="auto" w:fill="FDF6E3"/>
        <w:spacing w:after="0" w:line="285" w:lineRule="atLeast"/>
        <w:rPr>
          <w:rFonts w:ascii="Consolas" w:eastAsia="Times New Roman" w:hAnsi="Consolas" w:cs="Times New Roman"/>
          <w:color w:val="333333"/>
          <w:lang w:eastAsia="es-ES"/>
        </w:rPr>
      </w:pPr>
      <w:r w:rsidRPr="0099185F">
        <w:rPr>
          <w:rFonts w:ascii="Consolas" w:eastAsia="Times New Roman" w:hAnsi="Consolas" w:cs="Times New Roman"/>
          <w:color w:val="2AA198"/>
          <w:lang w:eastAsia="es-ES"/>
        </w:rPr>
        <w:t>USUARIOS) WHERE Login IN (SELECT Cod_Crea FROM PARTIDAS WHERE Estado=1);</w:t>
      </w:r>
    </w:p>
    <w:p w14:paraId="75E90988" w14:textId="00690662" w:rsidR="0099185F" w:rsidRDefault="0099185F" w:rsidP="0099185F">
      <w:pPr>
        <w:pStyle w:val="Ttulo2"/>
      </w:pPr>
      <w:r>
        <w:t>5.3. Supresión de registros a partir de una consulta</w:t>
      </w:r>
    </w:p>
    <w:p w14:paraId="58267C05" w14:textId="14035719" w:rsidR="0099185F" w:rsidRDefault="0099185F" w:rsidP="0099185F">
      <w:r>
        <w:t>Al igual que las sentencias INSERT y UPDATE vistas anteriormente,</w:t>
      </w:r>
      <w:r>
        <w:t xml:space="preserve"> </w:t>
      </w:r>
      <w:r>
        <w:t>también se pueden hacer borrados de registros utilizando consultas</w:t>
      </w:r>
      <w:r>
        <w:t xml:space="preserve"> </w:t>
      </w:r>
      <w:r>
        <w:t>como parte de las tablas donde se hará la eliminación o como parte de la</w:t>
      </w:r>
      <w:r>
        <w:t xml:space="preserve"> </w:t>
      </w:r>
      <w:r>
        <w:t>condición que delimita la operación.</w:t>
      </w:r>
    </w:p>
    <w:p w14:paraId="386735CB" w14:textId="77777777" w:rsidR="0099185F" w:rsidRPr="0099185F" w:rsidRDefault="0099185F" w:rsidP="0099185F">
      <w:pPr>
        <w:shd w:val="clear" w:color="auto" w:fill="FDF6E3"/>
        <w:spacing w:after="0" w:line="285" w:lineRule="atLeast"/>
        <w:rPr>
          <w:rFonts w:ascii="Consolas" w:eastAsia="Times New Roman" w:hAnsi="Consolas" w:cs="Times New Roman"/>
          <w:color w:val="333333"/>
          <w:sz w:val="20"/>
          <w:szCs w:val="20"/>
          <w:lang w:eastAsia="es-ES"/>
        </w:rPr>
      </w:pPr>
      <w:r w:rsidRPr="0099185F">
        <w:rPr>
          <w:rFonts w:ascii="Consolas" w:eastAsia="Times New Roman" w:hAnsi="Consolas" w:cs="Times New Roman"/>
          <w:color w:val="2AA198"/>
          <w:sz w:val="20"/>
          <w:szCs w:val="20"/>
          <w:lang w:eastAsia="es-ES"/>
        </w:rPr>
        <w:t>DELETE FROM (SELECT * FROM USUARIOS, PARTIDAS WHERE Login=Cod_Crea AND Estado=0);</w:t>
      </w:r>
    </w:p>
    <w:p w14:paraId="3BE9D340" w14:textId="049D2C04" w:rsidR="0099185F" w:rsidRDefault="0099185F" w:rsidP="0099185F">
      <w:r>
        <w:t>El resultado es que se eliminan determinados registros de las tablas USUARIOS y PARTIDAS, en concreto,</w:t>
      </w:r>
      <w:r>
        <w:t xml:space="preserve"> </w:t>
      </w:r>
      <w:r>
        <w:t>aquellos usuarios que han creado alguna partida cuyo estado es 0 (desactivada).</w:t>
      </w:r>
    </w:p>
    <w:p w14:paraId="5F31041D" w14:textId="3D567A17" w:rsidR="0099185F" w:rsidRDefault="0099185F" w:rsidP="0099185F">
      <w:r>
        <w:t>Puedes observar que no se ha establecido ninguna condición WHERE en la sentencia, ya que se ha incluido dentro</w:t>
      </w:r>
      <w:r>
        <w:t xml:space="preserve"> </w:t>
      </w:r>
      <w:r>
        <w:t>de la consulta. Otra manera de realizar la misma acción, pero utilizando la cláusula WHERE es la siguiente:</w:t>
      </w:r>
    </w:p>
    <w:p w14:paraId="14AE6C67" w14:textId="77777777" w:rsidR="0099185F" w:rsidRPr="0099185F" w:rsidRDefault="0099185F" w:rsidP="0099185F">
      <w:pPr>
        <w:shd w:val="clear" w:color="auto" w:fill="FDF6E3"/>
        <w:spacing w:after="0" w:line="285" w:lineRule="atLeast"/>
        <w:rPr>
          <w:rFonts w:ascii="Consolas" w:eastAsia="Times New Roman" w:hAnsi="Consolas" w:cs="Times New Roman"/>
          <w:color w:val="333333"/>
          <w:lang w:eastAsia="es-ES"/>
        </w:rPr>
      </w:pPr>
      <w:r w:rsidRPr="0099185F">
        <w:rPr>
          <w:rFonts w:ascii="Consolas" w:eastAsia="Times New Roman" w:hAnsi="Consolas" w:cs="Times New Roman"/>
          <w:color w:val="2AA198"/>
          <w:lang w:eastAsia="es-ES"/>
        </w:rPr>
        <w:t>DELETE FROM (SELECT * FROM USUARIOS, PARTIDAS WHERE Login=Cod_Crea) WHERE Estado=0;</w:t>
      </w:r>
    </w:p>
    <w:p w14:paraId="39968671" w14:textId="02815502" w:rsidR="0099185F" w:rsidRDefault="0099185F" w:rsidP="0099185F"/>
    <w:p w14:paraId="36A6D9EF" w14:textId="33E99FBA" w:rsidR="0099185F" w:rsidRDefault="0099185F" w:rsidP="0099185F">
      <w:pPr>
        <w:pStyle w:val="Ttulo1"/>
      </w:pPr>
      <w:r>
        <w:lastRenderedPageBreak/>
        <w:t>6. Transacciones</w:t>
      </w:r>
    </w:p>
    <w:p w14:paraId="24A16376" w14:textId="1F347992" w:rsidR="0099185F" w:rsidRDefault="0099185F" w:rsidP="0099185F">
      <w:r>
        <w:rPr>
          <w:noProof/>
        </w:rPr>
        <w:drawing>
          <wp:inline distT="0" distB="0" distL="0" distR="0" wp14:anchorId="1C085849" wp14:editId="00D24F2F">
            <wp:extent cx="5400040" cy="3439515"/>
            <wp:effectExtent l="0" t="57150" r="10160" b="6604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3005B1" w14:textId="5B47702C" w:rsidR="0099185F" w:rsidRDefault="0099185F" w:rsidP="0099185F">
      <w:r>
        <w:t>Las sentencias de control de transacciones gestionan los cambios que realizan las sentencias DML y las agrupa en</w:t>
      </w:r>
      <w:r>
        <w:t xml:space="preserve"> </w:t>
      </w:r>
      <w:r>
        <w:t>transacciones. Estas sentencias te permiten realizar las siguientes acciones:</w:t>
      </w:r>
    </w:p>
    <w:p w14:paraId="62571EC8" w14:textId="77777777" w:rsidR="0099185F" w:rsidRDefault="0099185F" w:rsidP="0099185F">
      <w:pPr>
        <w:pStyle w:val="Prrafodelista"/>
        <w:numPr>
          <w:ilvl w:val="0"/>
          <w:numId w:val="4"/>
        </w:numPr>
      </w:pPr>
      <w:r>
        <w:t>Hacer permanentes los cambios producidos por una transacción (COMMIT).</w:t>
      </w:r>
    </w:p>
    <w:p w14:paraId="68E88FA0" w14:textId="4638B87C" w:rsidR="0099185F" w:rsidRDefault="0099185F" w:rsidP="0099185F">
      <w:pPr>
        <w:pStyle w:val="Prrafodelista"/>
        <w:numPr>
          <w:ilvl w:val="0"/>
          <w:numId w:val="4"/>
        </w:numPr>
      </w:pPr>
      <w:r>
        <w:t>Deshacer los cambios de una transacción (ROLLBACK) desde que fue iniciada o desde un punto de</w:t>
      </w:r>
      <w:r>
        <w:t xml:space="preserve"> </w:t>
      </w:r>
      <w:r>
        <w:t>restauración (ROLLBACK TO SAVEPOINT). Un punto de restauración es un marcador que puedes establecer dentro</w:t>
      </w:r>
      <w:r>
        <w:t xml:space="preserve"> </w:t>
      </w:r>
      <w:r>
        <w:t>del contexto de la transacción. Debes tener en cuenta que la sentencia ROLLBACK finaliza la transacción, pero</w:t>
      </w:r>
    </w:p>
    <w:p w14:paraId="3CDACBAF" w14:textId="77777777" w:rsidR="0099185F" w:rsidRDefault="0099185F" w:rsidP="0099185F">
      <w:pPr>
        <w:pStyle w:val="Prrafodelista"/>
        <w:numPr>
          <w:ilvl w:val="0"/>
          <w:numId w:val="4"/>
        </w:numPr>
      </w:pPr>
      <w:r>
        <w:t>ROLLBACK TO SAVEPOINT no la finaliza.</w:t>
      </w:r>
    </w:p>
    <w:p w14:paraId="30C4DB42" w14:textId="77777777" w:rsidR="0099185F" w:rsidRDefault="0099185F" w:rsidP="0099185F">
      <w:pPr>
        <w:pStyle w:val="Prrafodelista"/>
        <w:numPr>
          <w:ilvl w:val="0"/>
          <w:numId w:val="4"/>
        </w:numPr>
      </w:pPr>
      <w:r>
        <w:t>Establecer un punto intermedio (SAVEPOINT) a partir del cual se podrá deshacer la transacción.</w:t>
      </w:r>
    </w:p>
    <w:p w14:paraId="0B1C2EEC" w14:textId="77777777" w:rsidR="0099185F" w:rsidRDefault="0099185F" w:rsidP="0099185F">
      <w:pPr>
        <w:pStyle w:val="Prrafodelista"/>
        <w:numPr>
          <w:ilvl w:val="0"/>
          <w:numId w:val="4"/>
        </w:numPr>
      </w:pPr>
      <w:r>
        <w:t>Indicar propiedades para una transacción (SET TRANSACTION).</w:t>
      </w:r>
    </w:p>
    <w:p w14:paraId="3B28920F" w14:textId="31B01FE9" w:rsidR="0099185F" w:rsidRDefault="0099185F" w:rsidP="0099185F">
      <w:pPr>
        <w:pStyle w:val="Prrafodelista"/>
        <w:numPr>
          <w:ilvl w:val="0"/>
          <w:numId w:val="4"/>
        </w:numPr>
      </w:pPr>
      <w:r>
        <w:t>Especificar si una restricción de integridad aplazable se comprueba después de cada sentencia DML o</w:t>
      </w:r>
      <w:r>
        <w:t xml:space="preserve"> </w:t>
      </w:r>
      <w:r>
        <w:t>cuando se ha realizado el COMMIT de la transacción (SET CONSTRAINT).</w:t>
      </w:r>
    </w:p>
    <w:p w14:paraId="4CC509BB" w14:textId="227115A5" w:rsidR="0099185F" w:rsidRDefault="0099185F" w:rsidP="0099185F">
      <w:pPr>
        <w:pStyle w:val="Ttulo2"/>
      </w:pPr>
      <w:r>
        <w:t>6.1. Hacer cambios permanentes</w:t>
      </w:r>
    </w:p>
    <w:p w14:paraId="0C43CA11" w14:textId="35D92AD6" w:rsidR="0099185F" w:rsidRDefault="0099185F" w:rsidP="0099185F">
      <w:r>
        <w:t>Una transacción comienza cuando se encuentra la primera sentencia</w:t>
      </w:r>
      <w:r>
        <w:t xml:space="preserve"> </w:t>
      </w:r>
      <w:r>
        <w:t>SQL ejecutable. Para que los cambios producidos durante la transacción</w:t>
      </w:r>
      <w:r>
        <w:t xml:space="preserve"> </w:t>
      </w:r>
      <w:r>
        <w:t>se hagan permanentes (no puedan deshacerse), se dispone de las</w:t>
      </w:r>
      <w:r>
        <w:t xml:space="preserve"> </w:t>
      </w:r>
      <w:r>
        <w:t>siguientes opciones:</w:t>
      </w:r>
    </w:p>
    <w:p w14:paraId="15851F6E" w14:textId="159E4D08" w:rsidR="0099185F" w:rsidRDefault="0099185F" w:rsidP="0099185F">
      <w:pPr>
        <w:pStyle w:val="Prrafodelista"/>
        <w:numPr>
          <w:ilvl w:val="0"/>
          <w:numId w:val="5"/>
        </w:numPr>
      </w:pPr>
      <w:r>
        <w:t>Utilizar la sentencia COMMIT, la cual ordena a la base de datos que</w:t>
      </w:r>
      <w:r>
        <w:t xml:space="preserve"> </w:t>
      </w:r>
      <w:r>
        <w:t>haga permanentes las acciones incluidas en la transacción.</w:t>
      </w:r>
    </w:p>
    <w:p w14:paraId="34DBDA42" w14:textId="1A0E436F" w:rsidR="0099185F" w:rsidRDefault="0099185F" w:rsidP="008C1CA8">
      <w:pPr>
        <w:pStyle w:val="Prrafodelista"/>
        <w:numPr>
          <w:ilvl w:val="0"/>
          <w:numId w:val="5"/>
        </w:numPr>
      </w:pPr>
      <w:r>
        <w:t>Ejecutar una sentencia DDL (como CREATE, DROP, RENAME, o ALTER).</w:t>
      </w:r>
      <w:r w:rsidR="008C1CA8">
        <w:t xml:space="preserve"> </w:t>
      </w:r>
      <w:r>
        <w:t>La base de datos ejecuta implícitamente una orden COMMIT antes y</w:t>
      </w:r>
      <w:r>
        <w:t xml:space="preserve"> </w:t>
      </w:r>
      <w:r>
        <w:t>después de cada sentencia DDL.</w:t>
      </w:r>
    </w:p>
    <w:p w14:paraId="6758153C" w14:textId="303DC42E" w:rsidR="0099185F" w:rsidRDefault="0099185F" w:rsidP="0099185F">
      <w:pPr>
        <w:pStyle w:val="Prrafodelista"/>
        <w:numPr>
          <w:ilvl w:val="0"/>
          <w:numId w:val="5"/>
        </w:numPr>
      </w:pPr>
      <w:r>
        <w:lastRenderedPageBreak/>
        <w:t>Si el usuario cierra adecuadamente las aplicaciones de gestión de las bases de datos Oracle, se produce un</w:t>
      </w:r>
      <w:r>
        <w:t xml:space="preserve"> </w:t>
      </w:r>
      <w:r>
        <w:t xml:space="preserve">volcado permanente de </w:t>
      </w:r>
      <w:proofErr w:type="gramStart"/>
      <w:r>
        <w:t>las cambios efectuados</w:t>
      </w:r>
      <w:proofErr w:type="gramEnd"/>
      <w:r>
        <w:t xml:space="preserve"> por la transacción.</w:t>
      </w:r>
    </w:p>
    <w:p w14:paraId="4C9BDDCB" w14:textId="07A9A501" w:rsidR="008C1CA8" w:rsidRDefault="008C1CA8" w:rsidP="008C1CA8">
      <w:pPr>
        <w:pStyle w:val="Ttulo2"/>
      </w:pPr>
      <w:r>
        <w:t>6.2. Deshacer cambios</w:t>
      </w:r>
    </w:p>
    <w:p w14:paraId="122BDEA0" w14:textId="21CF3C6D" w:rsidR="008C1CA8" w:rsidRDefault="008C1CA8" w:rsidP="008C1CA8">
      <w:r w:rsidRPr="008C1CA8">
        <w:t>Para deshacer los cambios de la transacción simplemente debes indicar:</w:t>
      </w:r>
    </w:p>
    <w:p w14:paraId="5645549F" w14:textId="77777777" w:rsidR="008C1CA8" w:rsidRPr="008C1CA8" w:rsidRDefault="008C1CA8" w:rsidP="008C1CA8">
      <w:pPr>
        <w:shd w:val="clear" w:color="auto" w:fill="FDF6E3"/>
        <w:spacing w:after="0" w:line="285" w:lineRule="atLeast"/>
        <w:rPr>
          <w:rFonts w:ascii="Consolas" w:eastAsia="Times New Roman" w:hAnsi="Consolas" w:cs="Times New Roman"/>
          <w:color w:val="333333"/>
          <w:lang w:eastAsia="es-ES"/>
        </w:rPr>
      </w:pPr>
      <w:r w:rsidRPr="008C1CA8">
        <w:rPr>
          <w:rFonts w:ascii="Consolas" w:eastAsia="Times New Roman" w:hAnsi="Consolas" w:cs="Times New Roman"/>
          <w:color w:val="2AA198"/>
          <w:lang w:eastAsia="es-ES"/>
        </w:rPr>
        <w:t>ROLLBACK;</w:t>
      </w:r>
    </w:p>
    <w:p w14:paraId="264DE45C" w14:textId="3CCC2AA2" w:rsidR="008C1CA8" w:rsidRDefault="008C1CA8" w:rsidP="008C1CA8"/>
    <w:p w14:paraId="7F8C5EA4" w14:textId="54ABF75F" w:rsidR="008C1CA8" w:rsidRDefault="008C1CA8" w:rsidP="008C1CA8">
      <w:pPr>
        <w:pStyle w:val="Ttulo2"/>
      </w:pPr>
      <w:r>
        <w:t>6.3. Deshacer cambios parcialmente</w:t>
      </w:r>
    </w:p>
    <w:p w14:paraId="643DE80D" w14:textId="0FA25E0B" w:rsidR="008C1CA8" w:rsidRDefault="008C1CA8" w:rsidP="008C1CA8">
      <w:r>
        <w:t>Para establecer un punto de restauración se utiliza la sentencia SAVEPOINT con la</w:t>
      </w:r>
      <w:r>
        <w:t xml:space="preserve"> </w:t>
      </w:r>
      <w:r>
        <w:t>sintaxis:</w:t>
      </w:r>
    </w:p>
    <w:p w14:paraId="1F30EDAE" w14:textId="77777777" w:rsidR="008C1CA8" w:rsidRPr="008C1CA8" w:rsidRDefault="008C1CA8" w:rsidP="008C1CA8">
      <w:pPr>
        <w:shd w:val="clear" w:color="auto" w:fill="FDF6E3"/>
        <w:spacing w:after="0" w:line="285" w:lineRule="atLeast"/>
        <w:rPr>
          <w:rFonts w:ascii="Consolas" w:eastAsia="Times New Roman" w:hAnsi="Consolas" w:cs="Times New Roman"/>
          <w:color w:val="333333"/>
          <w:lang w:eastAsia="es-ES"/>
        </w:rPr>
      </w:pPr>
      <w:r w:rsidRPr="008C1CA8">
        <w:rPr>
          <w:rFonts w:ascii="Consolas" w:eastAsia="Times New Roman" w:hAnsi="Consolas" w:cs="Times New Roman"/>
          <w:color w:val="2AA198"/>
          <w:lang w:eastAsia="es-ES"/>
        </w:rPr>
        <w:t>SAVEPOINT </w:t>
      </w:r>
      <w:proofErr w:type="spellStart"/>
      <w:r w:rsidRPr="008C1CA8">
        <w:rPr>
          <w:rFonts w:ascii="Consolas" w:eastAsia="Times New Roman" w:hAnsi="Consolas" w:cs="Times New Roman"/>
          <w:color w:val="2AA198"/>
          <w:lang w:eastAsia="es-ES"/>
        </w:rPr>
        <w:t>nombre_punto_restauración</w:t>
      </w:r>
      <w:proofErr w:type="spellEnd"/>
      <w:r w:rsidRPr="008C1CA8">
        <w:rPr>
          <w:rFonts w:ascii="Consolas" w:eastAsia="Times New Roman" w:hAnsi="Consolas" w:cs="Times New Roman"/>
          <w:color w:val="2AA198"/>
          <w:lang w:eastAsia="es-ES"/>
        </w:rPr>
        <w:t>;</w:t>
      </w:r>
    </w:p>
    <w:p w14:paraId="3DDFBD13" w14:textId="77777777" w:rsidR="008C1CA8" w:rsidRDefault="008C1CA8" w:rsidP="008C1CA8"/>
    <w:p w14:paraId="62FE75E1" w14:textId="4B655E4A" w:rsidR="008C1CA8" w:rsidRDefault="008C1CA8" w:rsidP="008C1CA8">
      <w:r w:rsidRPr="008C1CA8">
        <w:t>La restauración de los cambios hasta ese punto se hará con un comando con el siguiente formato:</w:t>
      </w:r>
    </w:p>
    <w:p w14:paraId="06E8146B" w14:textId="77777777" w:rsidR="008C1CA8" w:rsidRPr="008C1CA8" w:rsidRDefault="008C1CA8" w:rsidP="008C1CA8">
      <w:pPr>
        <w:shd w:val="clear" w:color="auto" w:fill="FDF6E3"/>
        <w:spacing w:after="0" w:line="285" w:lineRule="atLeast"/>
        <w:rPr>
          <w:rFonts w:ascii="Consolas" w:eastAsia="Times New Roman" w:hAnsi="Consolas" w:cs="Times New Roman"/>
          <w:color w:val="333333"/>
          <w:lang w:eastAsia="es-ES"/>
        </w:rPr>
      </w:pPr>
      <w:r w:rsidRPr="008C1CA8">
        <w:rPr>
          <w:rFonts w:ascii="Consolas" w:eastAsia="Times New Roman" w:hAnsi="Consolas" w:cs="Times New Roman"/>
          <w:color w:val="2AA198"/>
          <w:lang w:eastAsia="es-ES"/>
        </w:rPr>
        <w:t>ROLLBACK TO SAVEPOINT </w:t>
      </w:r>
      <w:proofErr w:type="spellStart"/>
      <w:r w:rsidRPr="008C1CA8">
        <w:rPr>
          <w:rFonts w:ascii="Consolas" w:eastAsia="Times New Roman" w:hAnsi="Consolas" w:cs="Times New Roman"/>
          <w:color w:val="2AA198"/>
          <w:lang w:eastAsia="es-ES"/>
        </w:rPr>
        <w:t>nombre_punto_restauración</w:t>
      </w:r>
      <w:proofErr w:type="spellEnd"/>
      <w:r w:rsidRPr="008C1CA8">
        <w:rPr>
          <w:rFonts w:ascii="Consolas" w:eastAsia="Times New Roman" w:hAnsi="Consolas" w:cs="Times New Roman"/>
          <w:color w:val="2AA198"/>
          <w:lang w:eastAsia="es-ES"/>
        </w:rPr>
        <w:t>;</w:t>
      </w:r>
    </w:p>
    <w:p w14:paraId="0ADF154D" w14:textId="1064133B" w:rsidR="008C1CA8" w:rsidRDefault="008C1CA8" w:rsidP="008C1CA8"/>
    <w:p w14:paraId="6A428769" w14:textId="0928E251" w:rsidR="008C1CA8" w:rsidRDefault="008C1CA8" w:rsidP="008C1CA8">
      <w:pPr>
        <w:pStyle w:val="Ttulo1"/>
      </w:pPr>
      <w:r>
        <w:t>7. Problemas asociados al acceso simultáneo a los datos</w:t>
      </w:r>
    </w:p>
    <w:p w14:paraId="007EEC56" w14:textId="203D477B" w:rsidR="008C1CA8" w:rsidRDefault="008C1CA8" w:rsidP="008C1CA8"/>
    <w:p w14:paraId="78A12A43" w14:textId="39452B0C" w:rsidR="008C1CA8" w:rsidRDefault="008C1CA8" w:rsidP="008C1CA8">
      <w:r>
        <w:t>Las transacciones ejecutadas</w:t>
      </w:r>
      <w:r>
        <w:t xml:space="preserve"> </w:t>
      </w:r>
      <w:r>
        <w:t>simultáneamente, deben generar resultados consistentes. Por tanto, una</w:t>
      </w:r>
      <w:r>
        <w:t xml:space="preserve"> </w:t>
      </w:r>
      <w:r>
        <w:t>base de datos multiusuario debe asegurar:</w:t>
      </w:r>
    </w:p>
    <w:p w14:paraId="6512930E" w14:textId="3A323A87" w:rsidR="008C1CA8" w:rsidRDefault="008C1CA8" w:rsidP="008C1CA8">
      <w:pPr>
        <w:pStyle w:val="Prrafodelista"/>
        <w:numPr>
          <w:ilvl w:val="0"/>
          <w:numId w:val="6"/>
        </w:numPr>
      </w:pPr>
      <w:r>
        <w:t>Concurrencia de datos: asegura que los usuarios pueden</w:t>
      </w:r>
      <w:r>
        <w:t xml:space="preserve"> </w:t>
      </w:r>
      <w:r>
        <w:t>acceder a los datos al mismo tiempo.</w:t>
      </w:r>
    </w:p>
    <w:p w14:paraId="69EC01EA" w14:textId="0A45D18D" w:rsidR="008C1CA8" w:rsidRDefault="008C1CA8" w:rsidP="008C1CA8">
      <w:pPr>
        <w:pStyle w:val="Prrafodelista"/>
        <w:numPr>
          <w:ilvl w:val="0"/>
          <w:numId w:val="6"/>
        </w:numPr>
      </w:pPr>
      <w:r>
        <w:t>Consistencia de datos: asegura que cada usuario tiene una vista</w:t>
      </w:r>
      <w:r>
        <w:t xml:space="preserve"> </w:t>
      </w:r>
      <w:r>
        <w:t>consistente de los datos, incluyendo los cambios visibles realizados</w:t>
      </w:r>
      <w:r>
        <w:t xml:space="preserve"> </w:t>
      </w:r>
      <w:r>
        <w:t>por las transacciones del mismo usuario y las transacciones finalizadas de otros usuarios.</w:t>
      </w:r>
    </w:p>
    <w:p w14:paraId="5DCC93DA" w14:textId="34C91A71" w:rsidR="008C1CA8" w:rsidRDefault="008C1CA8" w:rsidP="008C1CA8">
      <w:r>
        <w:t>En una base de datos monousuario, no son necesarios los bloqueos ya que sólo modifica la información un solo</w:t>
      </w:r>
      <w:r>
        <w:t xml:space="preserve"> </w:t>
      </w:r>
      <w:r>
        <w:t>usuario. Sin embargo, cuando varios usuarios acceden y modifican datos, la base de datos debe proveer un</w:t>
      </w:r>
      <w:r>
        <w:t xml:space="preserve"> </w:t>
      </w:r>
      <w:r>
        <w:t>mecanismo para prevenir la modificación concurrente del mismo dato. Los bloqueos permiten obtener los siguientes</w:t>
      </w:r>
      <w:r>
        <w:t xml:space="preserve"> </w:t>
      </w:r>
      <w:r>
        <w:t>requerimientos fundamentales en la base de datos:</w:t>
      </w:r>
    </w:p>
    <w:p w14:paraId="1B97F79C" w14:textId="22C524EA" w:rsidR="008C1CA8" w:rsidRDefault="008C1CA8" w:rsidP="008C1CA8">
      <w:pPr>
        <w:pStyle w:val="Prrafodelista"/>
        <w:numPr>
          <w:ilvl w:val="0"/>
          <w:numId w:val="7"/>
        </w:numPr>
      </w:pPr>
      <w:proofErr w:type="spellStart"/>
      <w:r>
        <w:t>Cconsistencia</w:t>
      </w:r>
      <w:proofErr w:type="spellEnd"/>
      <w:r>
        <w:t>: Los datos que están siendo consultados o modificados por un usuario no pueden ser</w:t>
      </w:r>
      <w:r>
        <w:t xml:space="preserve"> </w:t>
      </w:r>
      <w:r>
        <w:t>cambiados por otros hasta que el usuario haya finalizado la operación completa.</w:t>
      </w:r>
    </w:p>
    <w:p w14:paraId="3384C0F3" w14:textId="17D951FB" w:rsidR="008C1CA8" w:rsidRDefault="008C1CA8" w:rsidP="008C1CA8">
      <w:pPr>
        <w:pStyle w:val="Prrafodelista"/>
        <w:numPr>
          <w:ilvl w:val="0"/>
          <w:numId w:val="7"/>
        </w:numPr>
      </w:pPr>
      <w:r>
        <w:t>Integridad: Los datos y sus estructuras deben reflejar todos los cambios efectuados sobre ellos en el orden</w:t>
      </w:r>
      <w:r>
        <w:t xml:space="preserve"> </w:t>
      </w:r>
      <w:r>
        <w:t>correcto.</w:t>
      </w:r>
    </w:p>
    <w:p w14:paraId="072AD617" w14:textId="0A52901B" w:rsidR="008C1CA8" w:rsidRDefault="008C1CA8" w:rsidP="008C1CA8"/>
    <w:p w14:paraId="1C6F1834" w14:textId="597B4990" w:rsidR="008C1CA8" w:rsidRDefault="008C1CA8" w:rsidP="008C1CA8">
      <w:pPr>
        <w:pStyle w:val="Ttulo2"/>
      </w:pPr>
      <w:r>
        <w:lastRenderedPageBreak/>
        <w:t>7.1. Políticas de bloqueo</w:t>
      </w:r>
    </w:p>
    <w:p w14:paraId="69C20881" w14:textId="77777777" w:rsidR="008C1CA8" w:rsidRPr="008C1CA8" w:rsidRDefault="008C1CA8" w:rsidP="008C1CA8"/>
    <w:p w14:paraId="3480280F" w14:textId="5ACE2E8D" w:rsidR="008C1CA8" w:rsidRDefault="008C1CA8" w:rsidP="008C1CA8">
      <w:r>
        <w:rPr>
          <w:noProof/>
        </w:rPr>
        <w:drawing>
          <wp:inline distT="0" distB="0" distL="0" distR="0" wp14:anchorId="5069AFA9" wp14:editId="080CDD4C">
            <wp:extent cx="5400040" cy="3439160"/>
            <wp:effectExtent l="0" t="38100" r="0" b="4699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C803AE5" w14:textId="6F11D68E" w:rsidR="00382257" w:rsidRDefault="008C1CA8" w:rsidP="00382257">
      <w:pPr>
        <w:pStyle w:val="Ttulo2"/>
      </w:pPr>
      <w:r>
        <w:t xml:space="preserve">7.2. Bloqueos </w:t>
      </w:r>
    </w:p>
    <w:p w14:paraId="1A6100B2" w14:textId="6FBA9802" w:rsidR="00382257" w:rsidRDefault="00382257" w:rsidP="00382257">
      <w:r>
        <w:rPr>
          <w:noProof/>
        </w:rPr>
        <w:drawing>
          <wp:inline distT="0" distB="0" distL="0" distR="0" wp14:anchorId="0D10E1F6" wp14:editId="60C667BE">
            <wp:extent cx="5400040" cy="3439160"/>
            <wp:effectExtent l="0" t="38100" r="0" b="4699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646689F2" w14:textId="77777777" w:rsidR="00382257" w:rsidRDefault="00382257">
      <w:r>
        <w:br w:type="page"/>
      </w:r>
    </w:p>
    <w:p w14:paraId="1CF4A069" w14:textId="10612C8A" w:rsidR="00382257" w:rsidRDefault="00382257" w:rsidP="00382257">
      <w:pPr>
        <w:pStyle w:val="Ttulo1"/>
      </w:pPr>
      <w:r>
        <w:lastRenderedPageBreak/>
        <w:t>tests</w:t>
      </w:r>
    </w:p>
    <w:p w14:paraId="0A71194B" w14:textId="77777777" w:rsidR="00382257" w:rsidRDefault="00382257" w:rsidP="00382257">
      <w:r>
        <w:t xml:space="preserve">1. </w:t>
      </w:r>
      <w:r>
        <w:t>En la sentencia INSERT de SQL, ¿es obligatorio indicar todos los campos de la tabla? ¿Verdadero o falso?</w:t>
      </w:r>
    </w:p>
    <w:p w14:paraId="5A8E3270" w14:textId="77777777" w:rsidR="00382257" w:rsidRDefault="00382257" w:rsidP="00382257">
      <w:pPr>
        <w:pStyle w:val="Prrafodelista"/>
        <w:numPr>
          <w:ilvl w:val="0"/>
          <w:numId w:val="10"/>
        </w:numPr>
      </w:pPr>
      <w:r>
        <w:t>Verdadero</w:t>
      </w:r>
    </w:p>
    <w:p w14:paraId="7AF6762F" w14:textId="24070BEB" w:rsidR="00382257" w:rsidRDefault="00382257" w:rsidP="00382257">
      <w:pPr>
        <w:pStyle w:val="Prrafodelista"/>
        <w:numPr>
          <w:ilvl w:val="0"/>
          <w:numId w:val="10"/>
        </w:numPr>
      </w:pPr>
      <w:r>
        <w:t>Falso</w:t>
      </w:r>
    </w:p>
    <w:p w14:paraId="630FDBAF" w14:textId="671993CB" w:rsidR="00382257" w:rsidRDefault="00382257" w:rsidP="00382257">
      <w:r>
        <w:t xml:space="preserve">2. </w:t>
      </w:r>
      <w:r>
        <w:t>Para realizar un bloque manual de un registro completo de una tabla se usa la sentencia SQL:</w:t>
      </w:r>
    </w:p>
    <w:p w14:paraId="3C025AF7" w14:textId="579A16DC" w:rsidR="00382257" w:rsidRDefault="00382257" w:rsidP="00382257">
      <w:pPr>
        <w:pStyle w:val="Prrafodelista"/>
        <w:numPr>
          <w:ilvl w:val="0"/>
          <w:numId w:val="11"/>
        </w:numPr>
      </w:pPr>
      <w:proofErr w:type="spellStart"/>
      <w:r>
        <w:t>a.TABLE</w:t>
      </w:r>
      <w:proofErr w:type="spellEnd"/>
      <w:r>
        <w:t xml:space="preserve"> … FOR UPDATE.</w:t>
      </w:r>
    </w:p>
    <w:p w14:paraId="16762DAC" w14:textId="3C6D193F" w:rsidR="00382257" w:rsidRDefault="00382257" w:rsidP="00382257">
      <w:pPr>
        <w:pStyle w:val="Prrafodelista"/>
        <w:numPr>
          <w:ilvl w:val="0"/>
          <w:numId w:val="11"/>
        </w:numPr>
      </w:pPr>
      <w:proofErr w:type="spellStart"/>
      <w:r>
        <w:t>b.UPDATE</w:t>
      </w:r>
      <w:proofErr w:type="spellEnd"/>
      <w:r>
        <w:t xml:space="preserve"> … FOR SELECT.</w:t>
      </w:r>
    </w:p>
    <w:p w14:paraId="41FB9AD5" w14:textId="6227F919" w:rsidR="00382257" w:rsidRDefault="00382257" w:rsidP="00382257">
      <w:pPr>
        <w:pStyle w:val="Prrafodelista"/>
        <w:numPr>
          <w:ilvl w:val="0"/>
          <w:numId w:val="11"/>
        </w:numPr>
      </w:pPr>
      <w:proofErr w:type="spellStart"/>
      <w:r>
        <w:t>c.LOCK</w:t>
      </w:r>
      <w:proofErr w:type="spellEnd"/>
      <w:r>
        <w:t xml:space="preserve"> TABLE … .</w:t>
      </w:r>
    </w:p>
    <w:p w14:paraId="3D60EB45" w14:textId="5B47C5FC" w:rsidR="00382257" w:rsidRDefault="00382257" w:rsidP="00382257">
      <w:pPr>
        <w:pStyle w:val="Prrafodelista"/>
        <w:numPr>
          <w:ilvl w:val="0"/>
          <w:numId w:val="11"/>
        </w:numPr>
      </w:pPr>
      <w:proofErr w:type="spellStart"/>
      <w:r>
        <w:t>d.SELECT</w:t>
      </w:r>
      <w:proofErr w:type="spellEnd"/>
      <w:r>
        <w:t xml:space="preserve"> … FOR UPDATE.</w:t>
      </w:r>
    </w:p>
    <w:p w14:paraId="1E29FB9E" w14:textId="681CBDB1" w:rsidR="00382257" w:rsidRDefault="00382257" w:rsidP="00382257">
      <w:r>
        <w:t xml:space="preserve">3. </w:t>
      </w:r>
      <w:r>
        <w:t xml:space="preserve">La edición de datos desde la herramienta </w:t>
      </w:r>
      <w:proofErr w:type="spellStart"/>
      <w:r>
        <w:t>gráficaApplication</w:t>
      </w:r>
      <w:proofErr w:type="spellEnd"/>
      <w:r>
        <w:t xml:space="preserve"> </w:t>
      </w:r>
      <w:proofErr w:type="spellStart"/>
      <w:r>
        <w:t>Expressde</w:t>
      </w:r>
      <w:proofErr w:type="spellEnd"/>
      <w:r>
        <w:t xml:space="preserve"> Oracle se realiza, una vez seleccionada la tabla, desde:</w:t>
      </w:r>
    </w:p>
    <w:p w14:paraId="505A8200" w14:textId="4B8B26CC" w:rsidR="00382257" w:rsidRDefault="00382257" w:rsidP="00382257">
      <w:pPr>
        <w:pStyle w:val="Prrafodelista"/>
        <w:numPr>
          <w:ilvl w:val="0"/>
          <w:numId w:val="12"/>
        </w:numPr>
      </w:pPr>
      <w:proofErr w:type="spellStart"/>
      <w:r>
        <w:t>a.Pestaña</w:t>
      </w:r>
      <w:proofErr w:type="spellEnd"/>
      <w:r>
        <w:t xml:space="preserve"> Datos &gt; Botón Suprimir &gt; Insertar Fila.</w:t>
      </w:r>
    </w:p>
    <w:p w14:paraId="68DBD5E1" w14:textId="54864A27" w:rsidR="00382257" w:rsidRDefault="00382257" w:rsidP="00382257">
      <w:pPr>
        <w:pStyle w:val="Prrafodelista"/>
        <w:numPr>
          <w:ilvl w:val="0"/>
          <w:numId w:val="12"/>
        </w:numPr>
      </w:pPr>
      <w:proofErr w:type="spellStart"/>
      <w:r>
        <w:t>b.Pestaña</w:t>
      </w:r>
      <w:proofErr w:type="spellEnd"/>
      <w:r>
        <w:t xml:space="preserve"> Editar &gt; Modificar Fila.</w:t>
      </w:r>
    </w:p>
    <w:p w14:paraId="35DE9D11" w14:textId="6DF7322C" w:rsidR="00382257" w:rsidRDefault="00382257" w:rsidP="00382257">
      <w:pPr>
        <w:pStyle w:val="Prrafodelista"/>
        <w:numPr>
          <w:ilvl w:val="0"/>
          <w:numId w:val="12"/>
        </w:numPr>
      </w:pPr>
      <w:proofErr w:type="spellStart"/>
      <w:r>
        <w:t>c.Pestaña</w:t>
      </w:r>
      <w:proofErr w:type="spellEnd"/>
      <w:r>
        <w:t xml:space="preserve"> Datos &gt; Icono Editar.</w:t>
      </w:r>
    </w:p>
    <w:p w14:paraId="6B833C52" w14:textId="71250B48" w:rsidR="00382257" w:rsidRDefault="00382257" w:rsidP="00382257">
      <w:pPr>
        <w:pStyle w:val="Prrafodelista"/>
        <w:numPr>
          <w:ilvl w:val="0"/>
          <w:numId w:val="12"/>
        </w:numPr>
      </w:pPr>
      <w:proofErr w:type="spellStart"/>
      <w:r>
        <w:t>d.Pestaña</w:t>
      </w:r>
      <w:proofErr w:type="spellEnd"/>
      <w:r>
        <w:t xml:space="preserve"> Tabla &gt; Modificar Columna.</w:t>
      </w:r>
    </w:p>
    <w:p w14:paraId="662A7C41" w14:textId="1E385460" w:rsidR="00382257" w:rsidRDefault="00382257" w:rsidP="00382257">
      <w:r>
        <w:t xml:space="preserve">4. </w:t>
      </w:r>
      <w:r>
        <w:t>¿Cuál es el formato correcto de la sentencia INSERT en SQL?</w:t>
      </w:r>
    </w:p>
    <w:p w14:paraId="654646E2" w14:textId="776A49BB" w:rsidR="00382257" w:rsidRDefault="00382257" w:rsidP="00382257">
      <w:pPr>
        <w:pStyle w:val="Prrafodelista"/>
        <w:numPr>
          <w:ilvl w:val="0"/>
          <w:numId w:val="13"/>
        </w:numPr>
      </w:pPr>
      <w:proofErr w:type="spellStart"/>
      <w:r>
        <w:t>a.INSERT</w:t>
      </w:r>
      <w:proofErr w:type="spellEnd"/>
      <w:r>
        <w:t xml:space="preserve"> INTO </w:t>
      </w:r>
      <w:proofErr w:type="spellStart"/>
      <w:r>
        <w:t>nombre_tabla</w:t>
      </w:r>
      <w:proofErr w:type="spellEnd"/>
      <w:r>
        <w:t xml:space="preserve"> (</w:t>
      </w:r>
      <w:proofErr w:type="spellStart"/>
      <w:r>
        <w:t>lista_campos</w:t>
      </w:r>
      <w:proofErr w:type="spellEnd"/>
      <w:r>
        <w:t>) SET (</w:t>
      </w:r>
      <w:proofErr w:type="spellStart"/>
      <w:r>
        <w:t>lista_valores</w:t>
      </w:r>
      <w:proofErr w:type="spellEnd"/>
      <w:r>
        <w:t>);</w:t>
      </w:r>
    </w:p>
    <w:p w14:paraId="1E1756AB" w14:textId="424F42CA" w:rsidR="00382257" w:rsidRDefault="00382257" w:rsidP="00382257">
      <w:pPr>
        <w:pStyle w:val="Prrafodelista"/>
        <w:numPr>
          <w:ilvl w:val="0"/>
          <w:numId w:val="13"/>
        </w:numPr>
      </w:pPr>
      <w:proofErr w:type="spellStart"/>
      <w:r>
        <w:t>b.INSERT</w:t>
      </w:r>
      <w:proofErr w:type="spellEnd"/>
      <w:r>
        <w:t xml:space="preserve"> FROM </w:t>
      </w:r>
      <w:proofErr w:type="spellStart"/>
      <w:r>
        <w:t>nombre_tabla</w:t>
      </w:r>
      <w:proofErr w:type="spellEnd"/>
      <w:r>
        <w:t xml:space="preserve"> (</w:t>
      </w:r>
      <w:proofErr w:type="spellStart"/>
      <w:r>
        <w:t>lista_campos</w:t>
      </w:r>
      <w:proofErr w:type="spellEnd"/>
      <w:r>
        <w:t>) VALUES (</w:t>
      </w:r>
      <w:proofErr w:type="spellStart"/>
      <w:r>
        <w:t>lista_valores</w:t>
      </w:r>
      <w:proofErr w:type="spellEnd"/>
      <w:r>
        <w:t>);</w:t>
      </w:r>
    </w:p>
    <w:p w14:paraId="56874AC8" w14:textId="3040690C" w:rsidR="00382257" w:rsidRDefault="00382257" w:rsidP="00382257">
      <w:pPr>
        <w:pStyle w:val="Prrafodelista"/>
        <w:numPr>
          <w:ilvl w:val="0"/>
          <w:numId w:val="13"/>
        </w:numPr>
      </w:pPr>
      <w:proofErr w:type="spellStart"/>
      <w:r>
        <w:t>c.INSERT</w:t>
      </w:r>
      <w:proofErr w:type="spellEnd"/>
      <w:r>
        <w:t xml:space="preserve"> INTO </w:t>
      </w:r>
      <w:proofErr w:type="spellStart"/>
      <w:r>
        <w:t>nombre_tabla</w:t>
      </w:r>
      <w:proofErr w:type="spellEnd"/>
      <w:r>
        <w:t xml:space="preserve"> (</w:t>
      </w:r>
      <w:proofErr w:type="spellStart"/>
      <w:r>
        <w:t>lista_campos</w:t>
      </w:r>
      <w:proofErr w:type="spellEnd"/>
      <w:r>
        <w:t>) VALUES (</w:t>
      </w:r>
      <w:proofErr w:type="spellStart"/>
      <w:r>
        <w:t>lista_valores</w:t>
      </w:r>
      <w:proofErr w:type="spellEnd"/>
      <w:r>
        <w:t>);</w:t>
      </w:r>
    </w:p>
    <w:p w14:paraId="352ECE61" w14:textId="4931F3F1" w:rsidR="00382257" w:rsidRDefault="00382257" w:rsidP="00382257">
      <w:pPr>
        <w:pStyle w:val="Prrafodelista"/>
        <w:numPr>
          <w:ilvl w:val="0"/>
          <w:numId w:val="13"/>
        </w:numPr>
      </w:pPr>
      <w:proofErr w:type="spellStart"/>
      <w:r>
        <w:t>d.INSERT</w:t>
      </w:r>
      <w:proofErr w:type="spellEnd"/>
      <w:r>
        <w:t xml:space="preserve"> FROM </w:t>
      </w:r>
      <w:proofErr w:type="spellStart"/>
      <w:r>
        <w:t>nombre_tabla</w:t>
      </w:r>
      <w:proofErr w:type="spellEnd"/>
      <w:r>
        <w:t xml:space="preserve"> (</w:t>
      </w:r>
      <w:proofErr w:type="spellStart"/>
      <w:r>
        <w:t>lista_campos</w:t>
      </w:r>
      <w:proofErr w:type="spellEnd"/>
      <w:r>
        <w:t>) WHERE (</w:t>
      </w:r>
      <w:proofErr w:type="spellStart"/>
      <w:r>
        <w:t>lista_valores</w:t>
      </w:r>
      <w:proofErr w:type="spellEnd"/>
      <w:r>
        <w:t>);</w:t>
      </w:r>
    </w:p>
    <w:p w14:paraId="0114145D" w14:textId="77777777" w:rsidR="00382257" w:rsidRDefault="00382257" w:rsidP="00382257">
      <w:r>
        <w:t xml:space="preserve">5. </w:t>
      </w:r>
      <w:r>
        <w:t>Para ejecutar una sentencia SQL desde la aplicación "Ejecutar Línea de Comandos SQL", ¿es necesario conectarse previamente a la base de datos indicando el nombre de usuario y contraseña? ¿Verdadero o falso?</w:t>
      </w:r>
    </w:p>
    <w:p w14:paraId="001EBFC6" w14:textId="77777777" w:rsidR="00382257" w:rsidRDefault="00382257" w:rsidP="00382257">
      <w:pPr>
        <w:pStyle w:val="Prrafodelista"/>
        <w:numPr>
          <w:ilvl w:val="0"/>
          <w:numId w:val="14"/>
        </w:numPr>
      </w:pPr>
      <w:r>
        <w:t>Verdadero</w:t>
      </w:r>
    </w:p>
    <w:p w14:paraId="1C683686" w14:textId="308EEB2D" w:rsidR="00382257" w:rsidRDefault="00382257" w:rsidP="00382257">
      <w:pPr>
        <w:pStyle w:val="Prrafodelista"/>
        <w:numPr>
          <w:ilvl w:val="0"/>
          <w:numId w:val="14"/>
        </w:numPr>
      </w:pPr>
      <w:r>
        <w:t>Falso</w:t>
      </w:r>
    </w:p>
    <w:p w14:paraId="30943CE5" w14:textId="33965058" w:rsidR="00382257" w:rsidRDefault="00382257" w:rsidP="00382257">
      <w:r>
        <w:t xml:space="preserve">6. </w:t>
      </w:r>
      <w:r>
        <w:t>Al modificar o asignar el valor de un campo que es clave ajena, ¿qué posibles valores se pueden establecer?</w:t>
      </w:r>
    </w:p>
    <w:p w14:paraId="2B59F5E4" w14:textId="76E45BB8" w:rsidR="00382257" w:rsidRDefault="00382257" w:rsidP="00382257">
      <w:pPr>
        <w:pStyle w:val="Prrafodelista"/>
        <w:numPr>
          <w:ilvl w:val="0"/>
          <w:numId w:val="15"/>
        </w:numPr>
      </w:pPr>
      <w:proofErr w:type="spellStart"/>
      <w:r>
        <w:t>a.Sólo</w:t>
      </w:r>
      <w:proofErr w:type="spellEnd"/>
      <w:r>
        <w:t xml:space="preserve"> valores contenidos en la clave primaria de la tabla de referencia.</w:t>
      </w:r>
    </w:p>
    <w:p w14:paraId="2E81FCD6" w14:textId="529189B2" w:rsidR="00382257" w:rsidRDefault="00382257" w:rsidP="00382257">
      <w:pPr>
        <w:pStyle w:val="Prrafodelista"/>
        <w:numPr>
          <w:ilvl w:val="0"/>
          <w:numId w:val="15"/>
        </w:numPr>
      </w:pPr>
      <w:proofErr w:type="spellStart"/>
      <w:r>
        <w:t>b.Cualquier</w:t>
      </w:r>
      <w:proofErr w:type="spellEnd"/>
      <w:r>
        <w:t xml:space="preserve"> valor de cualquier tipo.</w:t>
      </w:r>
    </w:p>
    <w:p w14:paraId="7FA5D152" w14:textId="52849426" w:rsidR="00382257" w:rsidRDefault="00382257" w:rsidP="00382257">
      <w:pPr>
        <w:pStyle w:val="Prrafodelista"/>
        <w:numPr>
          <w:ilvl w:val="0"/>
          <w:numId w:val="15"/>
        </w:numPr>
      </w:pPr>
      <w:proofErr w:type="spellStart"/>
      <w:r>
        <w:t>c.Sólo</w:t>
      </w:r>
      <w:proofErr w:type="spellEnd"/>
      <w:r>
        <w:t xml:space="preserve"> valores que no están contenidos en la clave primaria de la tabla de referencia.</w:t>
      </w:r>
    </w:p>
    <w:p w14:paraId="75E0F6CF" w14:textId="4E86437D" w:rsidR="00382257" w:rsidRDefault="00382257" w:rsidP="00382257">
      <w:pPr>
        <w:pStyle w:val="Prrafodelista"/>
        <w:numPr>
          <w:ilvl w:val="0"/>
          <w:numId w:val="15"/>
        </w:numPr>
      </w:pPr>
      <w:proofErr w:type="spellStart"/>
      <w:r>
        <w:t>d.Cualquier</w:t>
      </w:r>
      <w:proofErr w:type="spellEnd"/>
      <w:r>
        <w:t xml:space="preserve"> valor del mismo tipo que la clave primaria de la tabla de referencia.</w:t>
      </w:r>
    </w:p>
    <w:p w14:paraId="0FD7FE76" w14:textId="7AB7D046" w:rsidR="00382257" w:rsidRDefault="00382257" w:rsidP="00382257">
      <w:r>
        <w:t xml:space="preserve">7. </w:t>
      </w:r>
      <w:r w:rsidRPr="00382257">
        <w:t>¿Qué término define el hecho de que los datos que están siendo consultados o modificados por un usuario no pueden ser cambiados por otros hasta que el usuario haya finalizado la operación completa?</w:t>
      </w:r>
    </w:p>
    <w:p w14:paraId="170745E9" w14:textId="09177E58" w:rsidR="00382257" w:rsidRDefault="00382257" w:rsidP="00382257">
      <w:pPr>
        <w:pStyle w:val="Prrafodelista"/>
        <w:numPr>
          <w:ilvl w:val="0"/>
          <w:numId w:val="16"/>
        </w:numPr>
      </w:pPr>
      <w:proofErr w:type="spellStart"/>
      <w:r>
        <w:lastRenderedPageBreak/>
        <w:t>a.r</w:t>
      </w:r>
      <w:r>
        <w:t>eferencia</w:t>
      </w:r>
      <w:proofErr w:type="spellEnd"/>
      <w:r>
        <w:t>.</w:t>
      </w:r>
    </w:p>
    <w:p w14:paraId="55E5E381" w14:textId="6556A6BF" w:rsidR="00382257" w:rsidRDefault="00382257" w:rsidP="00382257">
      <w:pPr>
        <w:pStyle w:val="Prrafodelista"/>
        <w:numPr>
          <w:ilvl w:val="0"/>
          <w:numId w:val="16"/>
        </w:numPr>
      </w:pPr>
      <w:proofErr w:type="spellStart"/>
      <w:r>
        <w:t>b.Concurrencia</w:t>
      </w:r>
      <w:proofErr w:type="spellEnd"/>
      <w:r>
        <w:t>.</w:t>
      </w:r>
    </w:p>
    <w:p w14:paraId="4B860D9D" w14:textId="061FDD52" w:rsidR="00382257" w:rsidRDefault="00382257" w:rsidP="00382257">
      <w:pPr>
        <w:pStyle w:val="Prrafodelista"/>
        <w:numPr>
          <w:ilvl w:val="0"/>
          <w:numId w:val="16"/>
        </w:numPr>
      </w:pPr>
      <w:proofErr w:type="spellStart"/>
      <w:r>
        <w:t>c.Consistencia</w:t>
      </w:r>
      <w:proofErr w:type="spellEnd"/>
      <w:r>
        <w:t>.</w:t>
      </w:r>
    </w:p>
    <w:p w14:paraId="78BDFA11" w14:textId="00138D76" w:rsidR="00382257" w:rsidRDefault="00382257" w:rsidP="00382257">
      <w:pPr>
        <w:pStyle w:val="Prrafodelista"/>
        <w:numPr>
          <w:ilvl w:val="0"/>
          <w:numId w:val="16"/>
        </w:numPr>
      </w:pPr>
      <w:proofErr w:type="spellStart"/>
      <w:r>
        <w:t>d.Integridad</w:t>
      </w:r>
      <w:proofErr w:type="spellEnd"/>
      <w:r>
        <w:t>.</w:t>
      </w:r>
    </w:p>
    <w:p w14:paraId="7E9AF92A" w14:textId="7F2A45B0" w:rsidR="00382257" w:rsidRDefault="00382257" w:rsidP="00382257">
      <w:r>
        <w:t xml:space="preserve">8. </w:t>
      </w:r>
      <w:r>
        <w:t>¿Se puede indicar en la clave primaria de una tabla un valor que no se encuentra en la clave ajena de otra tabla, siendo ambas claves las que relacionan las dos tablas? ¿Verdadero o falso?</w:t>
      </w:r>
    </w:p>
    <w:p w14:paraId="65EACA71" w14:textId="77777777" w:rsidR="00382257" w:rsidRDefault="00382257" w:rsidP="00382257">
      <w:pPr>
        <w:pStyle w:val="Prrafodelista"/>
        <w:numPr>
          <w:ilvl w:val="0"/>
          <w:numId w:val="17"/>
        </w:numPr>
      </w:pPr>
      <w:r>
        <w:t>Verdadero</w:t>
      </w:r>
    </w:p>
    <w:p w14:paraId="0926895D" w14:textId="13C07B2F" w:rsidR="00382257" w:rsidRDefault="00382257" w:rsidP="00382257">
      <w:pPr>
        <w:pStyle w:val="Prrafodelista"/>
        <w:numPr>
          <w:ilvl w:val="0"/>
          <w:numId w:val="17"/>
        </w:numPr>
      </w:pPr>
      <w:r>
        <w:t>Falso</w:t>
      </w:r>
    </w:p>
    <w:p w14:paraId="5A42727E" w14:textId="735ED437" w:rsidR="00382257" w:rsidRDefault="00382257" w:rsidP="00382257">
      <w:r>
        <w:t>9.</w:t>
      </w:r>
      <w:r w:rsidRPr="00382257">
        <w:t xml:space="preserve"> </w:t>
      </w:r>
      <w:r w:rsidRPr="00382257">
        <w:t>Empareja las definiciones de tipos de bloqueo con su descripción: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82257" w14:paraId="5A654185" w14:textId="77777777" w:rsidTr="00382257">
        <w:tc>
          <w:tcPr>
            <w:tcW w:w="4247" w:type="dxa"/>
          </w:tcPr>
          <w:p w14:paraId="06D9E1F2" w14:textId="27A160BF" w:rsidR="00382257" w:rsidRDefault="00382257" w:rsidP="00382257">
            <w:proofErr w:type="spellStart"/>
            <w:r>
              <w:t>a.</w:t>
            </w:r>
            <w:r w:rsidRPr="00382257">
              <w:t>Protegen</w:t>
            </w:r>
            <w:proofErr w:type="spellEnd"/>
            <w:r w:rsidRPr="00382257">
              <w:t xml:space="preserve"> los datos, garantizando la integridad de los datos accedidos de forma concurrente por varios usuarios.</w:t>
            </w:r>
          </w:p>
        </w:tc>
        <w:tc>
          <w:tcPr>
            <w:tcW w:w="4247" w:type="dxa"/>
            <w:vAlign w:val="center"/>
          </w:tcPr>
          <w:p w14:paraId="6FBDAB65" w14:textId="37250F4F" w:rsidR="00382257" w:rsidRDefault="00382257" w:rsidP="00382257">
            <w:pPr>
              <w:jc w:val="right"/>
            </w:pPr>
            <w:r>
              <w:t>1.Bloqueos DDL</w:t>
            </w:r>
          </w:p>
        </w:tc>
      </w:tr>
      <w:tr w:rsidR="00382257" w14:paraId="0D70AFFE" w14:textId="77777777" w:rsidTr="00382257">
        <w:tc>
          <w:tcPr>
            <w:tcW w:w="4247" w:type="dxa"/>
          </w:tcPr>
          <w:p w14:paraId="798F60A8" w14:textId="7E9D66AF" w:rsidR="00382257" w:rsidRDefault="00382257" w:rsidP="00382257">
            <w:proofErr w:type="spellStart"/>
            <w:r>
              <w:t>b.</w:t>
            </w:r>
            <w:r w:rsidRPr="00382257">
              <w:t>Protegen</w:t>
            </w:r>
            <w:proofErr w:type="spellEnd"/>
            <w:r w:rsidRPr="00382257">
              <w:t xml:space="preserve"> la base de datos interna y las estructuras de memoria.</w:t>
            </w:r>
          </w:p>
        </w:tc>
        <w:tc>
          <w:tcPr>
            <w:tcW w:w="4247" w:type="dxa"/>
            <w:vAlign w:val="center"/>
          </w:tcPr>
          <w:p w14:paraId="0C7C08F7" w14:textId="7431D026" w:rsidR="00382257" w:rsidRDefault="00382257" w:rsidP="00382257">
            <w:pPr>
              <w:jc w:val="right"/>
            </w:pPr>
            <w:r>
              <w:t>2.Bloqueos del sistema</w:t>
            </w:r>
          </w:p>
        </w:tc>
      </w:tr>
      <w:tr w:rsidR="00382257" w14:paraId="2D36ED0E" w14:textId="77777777" w:rsidTr="00382257">
        <w:tc>
          <w:tcPr>
            <w:tcW w:w="4247" w:type="dxa"/>
          </w:tcPr>
          <w:p w14:paraId="371C68F5" w14:textId="2C5463F1" w:rsidR="00382257" w:rsidRDefault="00382257" w:rsidP="00382257">
            <w:r>
              <w:t xml:space="preserve">c. </w:t>
            </w:r>
            <w:r w:rsidRPr="00382257">
              <w:t>Protegen la definición del esquema de un objeto mientras una operación actúa sobre él.</w:t>
            </w:r>
          </w:p>
        </w:tc>
        <w:tc>
          <w:tcPr>
            <w:tcW w:w="4247" w:type="dxa"/>
            <w:vAlign w:val="center"/>
          </w:tcPr>
          <w:p w14:paraId="57F355FF" w14:textId="692F55A0" w:rsidR="00382257" w:rsidRDefault="00382257" w:rsidP="00382257">
            <w:pPr>
              <w:jc w:val="right"/>
            </w:pPr>
            <w:r>
              <w:t>3.Bloqueos DML</w:t>
            </w:r>
          </w:p>
        </w:tc>
      </w:tr>
    </w:tbl>
    <w:p w14:paraId="180028B6" w14:textId="77777777" w:rsidR="00382257" w:rsidRDefault="00382257" w:rsidP="00382257"/>
    <w:p w14:paraId="678CFA92" w14:textId="4D3CFB7F" w:rsidR="00382257" w:rsidRDefault="00382257" w:rsidP="00382257">
      <w:r>
        <w:t xml:space="preserve">10. </w:t>
      </w:r>
      <w:r>
        <w:t>En el bloqueo pesimista se realiza éste inmediatamente, en cuanto el bloqueo se solicita. ¿Verdadero o falso?</w:t>
      </w:r>
    </w:p>
    <w:p w14:paraId="0992E3EB" w14:textId="77777777" w:rsidR="00382257" w:rsidRDefault="00382257" w:rsidP="00382257">
      <w:pPr>
        <w:pStyle w:val="Prrafodelista"/>
        <w:numPr>
          <w:ilvl w:val="0"/>
          <w:numId w:val="18"/>
        </w:numPr>
      </w:pPr>
      <w:r>
        <w:t>Verdadero</w:t>
      </w:r>
    </w:p>
    <w:p w14:paraId="01998CB6" w14:textId="6A31B0BF" w:rsidR="00382257" w:rsidRDefault="00382257" w:rsidP="00382257">
      <w:pPr>
        <w:pStyle w:val="Prrafodelista"/>
        <w:numPr>
          <w:ilvl w:val="0"/>
          <w:numId w:val="18"/>
        </w:numPr>
      </w:pPr>
      <w:r>
        <w:t>Falso</w:t>
      </w:r>
    </w:p>
    <w:p w14:paraId="0F5671D9" w14:textId="2BBAD6EC" w:rsidR="00E47185" w:rsidRDefault="00E47185" w:rsidP="00E47185">
      <w:r>
        <w:t>11.</w:t>
      </w:r>
      <w:r w:rsidRPr="00E47185">
        <w:t xml:space="preserve"> </w:t>
      </w:r>
      <w:r w:rsidRPr="00E47185">
        <w:t>Empareja cada definición con su término relacionado: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47185" w14:paraId="5F9C901D" w14:textId="77777777" w:rsidTr="00E47185">
        <w:tc>
          <w:tcPr>
            <w:tcW w:w="4247" w:type="dxa"/>
          </w:tcPr>
          <w:p w14:paraId="2C287C41" w14:textId="4FE0368B" w:rsidR="00E47185" w:rsidRDefault="00E47185" w:rsidP="00E47185">
            <w:pPr>
              <w:spacing w:before="240"/>
            </w:pPr>
            <w:proofErr w:type="spellStart"/>
            <w:r>
              <w:t>a.</w:t>
            </w:r>
            <w:r w:rsidRPr="00E47185">
              <w:t>Todas</w:t>
            </w:r>
            <w:proofErr w:type="spellEnd"/>
            <w:r w:rsidRPr="00E47185">
              <w:t xml:space="preserve"> las tareas de una transacción son realizadas correctamente, o si no, no se realiza ninguna de ellas.</w:t>
            </w:r>
          </w:p>
        </w:tc>
        <w:tc>
          <w:tcPr>
            <w:tcW w:w="4247" w:type="dxa"/>
          </w:tcPr>
          <w:p w14:paraId="2833A062" w14:textId="238C5DA5" w:rsidR="00E47185" w:rsidRDefault="00E47185" w:rsidP="00E47185">
            <w:pPr>
              <w:spacing w:before="240"/>
              <w:jc w:val="right"/>
            </w:pPr>
            <w:r>
              <w:t>1.Durabilidad</w:t>
            </w:r>
          </w:p>
        </w:tc>
      </w:tr>
      <w:tr w:rsidR="00E47185" w14:paraId="31FDEE46" w14:textId="77777777" w:rsidTr="00E47185">
        <w:tc>
          <w:tcPr>
            <w:tcW w:w="4247" w:type="dxa"/>
          </w:tcPr>
          <w:p w14:paraId="14519170" w14:textId="02BB66C2" w:rsidR="00E47185" w:rsidRDefault="00E47185" w:rsidP="00E47185">
            <w:pPr>
              <w:spacing w:before="240"/>
            </w:pPr>
            <w:proofErr w:type="spellStart"/>
            <w:r>
              <w:t>b.</w:t>
            </w:r>
            <w:r w:rsidRPr="00E47185">
              <w:t>Los</w:t>
            </w:r>
            <w:proofErr w:type="spellEnd"/>
            <w:r w:rsidRPr="00E47185">
              <w:t xml:space="preserve"> cambios efectuados por las transacciones que han volcado sus modificaciones, se hacen permanentes.</w:t>
            </w:r>
          </w:p>
        </w:tc>
        <w:tc>
          <w:tcPr>
            <w:tcW w:w="4247" w:type="dxa"/>
          </w:tcPr>
          <w:p w14:paraId="1845348E" w14:textId="740649ED" w:rsidR="00E47185" w:rsidRDefault="00E47185" w:rsidP="00E47185">
            <w:pPr>
              <w:spacing w:before="240"/>
              <w:jc w:val="right"/>
            </w:pPr>
            <w:r>
              <w:t>2.Aislamiento</w:t>
            </w:r>
          </w:p>
        </w:tc>
      </w:tr>
      <w:tr w:rsidR="00E47185" w14:paraId="5E1AB013" w14:textId="77777777" w:rsidTr="00E47185">
        <w:tc>
          <w:tcPr>
            <w:tcW w:w="4247" w:type="dxa"/>
          </w:tcPr>
          <w:p w14:paraId="75AAC03A" w14:textId="45DF0B62" w:rsidR="00E47185" w:rsidRDefault="00E47185" w:rsidP="00E47185">
            <w:pPr>
              <w:spacing w:before="240"/>
            </w:pPr>
            <w:proofErr w:type="spellStart"/>
            <w:r>
              <w:t>c.</w:t>
            </w:r>
            <w:r w:rsidRPr="00E47185">
              <w:t>La</w:t>
            </w:r>
            <w:proofErr w:type="spellEnd"/>
            <w:r w:rsidRPr="00E47185">
              <w:t xml:space="preserve"> transacción se inicia partiendo de un estado consistente de los datos y finaliza dejándola también con los datos consistentes.</w:t>
            </w:r>
          </w:p>
        </w:tc>
        <w:tc>
          <w:tcPr>
            <w:tcW w:w="4247" w:type="dxa"/>
          </w:tcPr>
          <w:p w14:paraId="329D783E" w14:textId="62474AC0" w:rsidR="00E47185" w:rsidRDefault="00E47185" w:rsidP="00E47185">
            <w:pPr>
              <w:spacing w:before="240"/>
              <w:jc w:val="right"/>
            </w:pPr>
            <w:r>
              <w:t>3.Atomicidad</w:t>
            </w:r>
          </w:p>
        </w:tc>
      </w:tr>
      <w:tr w:rsidR="00E47185" w14:paraId="0F9F302B" w14:textId="77777777" w:rsidTr="00E47185">
        <w:tc>
          <w:tcPr>
            <w:tcW w:w="4247" w:type="dxa"/>
          </w:tcPr>
          <w:p w14:paraId="40E1A2AB" w14:textId="4876746B" w:rsidR="00E47185" w:rsidRDefault="00E47185" w:rsidP="00E47185">
            <w:pPr>
              <w:spacing w:before="240"/>
            </w:pPr>
            <w:proofErr w:type="spellStart"/>
            <w:r>
              <w:t>d.</w:t>
            </w:r>
            <w:r w:rsidRPr="00E47185">
              <w:t>El</w:t>
            </w:r>
            <w:proofErr w:type="spellEnd"/>
            <w:r w:rsidRPr="00E47185">
              <w:t xml:space="preserve"> efecto de una transacción no es visible por otras transacciones hasta que finaliza.</w:t>
            </w:r>
          </w:p>
        </w:tc>
        <w:tc>
          <w:tcPr>
            <w:tcW w:w="4247" w:type="dxa"/>
          </w:tcPr>
          <w:p w14:paraId="2B2A44D4" w14:textId="2C0C4646" w:rsidR="00E47185" w:rsidRDefault="00E47185" w:rsidP="00E47185">
            <w:pPr>
              <w:spacing w:before="240"/>
              <w:jc w:val="right"/>
            </w:pPr>
            <w:r>
              <w:t>4.Consistencia</w:t>
            </w:r>
          </w:p>
        </w:tc>
      </w:tr>
    </w:tbl>
    <w:p w14:paraId="39D3DA4D" w14:textId="6DF0BA8D" w:rsidR="00E47185" w:rsidRDefault="00E47185" w:rsidP="00E47185"/>
    <w:p w14:paraId="2C5CB789" w14:textId="6546BB49" w:rsidR="00E47185" w:rsidRDefault="00E47185" w:rsidP="00E47185">
      <w:r>
        <w:t>12.</w:t>
      </w:r>
      <w:r w:rsidRPr="00E47185">
        <w:t xml:space="preserve"> </w:t>
      </w:r>
      <w:r>
        <w:t>¿Qué carácter debe usarse en la sentencia INSERT de SQL para separar los valores de la lista de valores?</w:t>
      </w:r>
    </w:p>
    <w:p w14:paraId="0486BCB1" w14:textId="40ED5B12" w:rsidR="00E47185" w:rsidRDefault="00E47185" w:rsidP="00E47185">
      <w:pPr>
        <w:pStyle w:val="Prrafodelista"/>
        <w:numPr>
          <w:ilvl w:val="0"/>
          <w:numId w:val="20"/>
        </w:numPr>
      </w:pPr>
      <w:proofErr w:type="spellStart"/>
      <w:r>
        <w:t>a.Punto</w:t>
      </w:r>
      <w:proofErr w:type="spellEnd"/>
      <w:r>
        <w:t xml:space="preserve"> y coma.</w:t>
      </w:r>
    </w:p>
    <w:p w14:paraId="2BFEBA1C" w14:textId="59C42D88" w:rsidR="00E47185" w:rsidRDefault="00E47185" w:rsidP="00E47185">
      <w:pPr>
        <w:pStyle w:val="Prrafodelista"/>
        <w:numPr>
          <w:ilvl w:val="0"/>
          <w:numId w:val="20"/>
        </w:numPr>
      </w:pPr>
      <w:proofErr w:type="spellStart"/>
      <w:r>
        <w:t>b.Punto</w:t>
      </w:r>
      <w:proofErr w:type="spellEnd"/>
      <w:r>
        <w:t>.</w:t>
      </w:r>
    </w:p>
    <w:p w14:paraId="58CE0C1A" w14:textId="482B068F" w:rsidR="00E47185" w:rsidRDefault="00E47185" w:rsidP="00E47185">
      <w:pPr>
        <w:pStyle w:val="Prrafodelista"/>
        <w:numPr>
          <w:ilvl w:val="0"/>
          <w:numId w:val="20"/>
        </w:numPr>
      </w:pPr>
      <w:proofErr w:type="spellStart"/>
      <w:r>
        <w:lastRenderedPageBreak/>
        <w:t>c.Espacio</w:t>
      </w:r>
      <w:proofErr w:type="spellEnd"/>
      <w:r>
        <w:t>.</w:t>
      </w:r>
    </w:p>
    <w:p w14:paraId="4731AC3B" w14:textId="08BF9B37" w:rsidR="00E47185" w:rsidRDefault="00E47185" w:rsidP="00E47185">
      <w:pPr>
        <w:pStyle w:val="Prrafodelista"/>
        <w:numPr>
          <w:ilvl w:val="0"/>
          <w:numId w:val="20"/>
        </w:numPr>
      </w:pPr>
      <w:proofErr w:type="spellStart"/>
      <w:r>
        <w:t>d.Coma</w:t>
      </w:r>
      <w:proofErr w:type="spellEnd"/>
      <w:r>
        <w:t>.</w:t>
      </w:r>
    </w:p>
    <w:p w14:paraId="6972D1BE" w14:textId="032F68EE" w:rsidR="00E47185" w:rsidRDefault="00E47185" w:rsidP="00E47185">
      <w:r>
        <w:t xml:space="preserve">13. </w:t>
      </w:r>
      <w:r>
        <w:t xml:space="preserve">La inserción de datos desde la herramienta gráfica </w:t>
      </w:r>
      <w:proofErr w:type="spellStart"/>
      <w:r>
        <w:t>Application</w:t>
      </w:r>
      <w:proofErr w:type="spellEnd"/>
      <w:r>
        <w:t xml:space="preserve"> Express de Oracle se realiza, una vez seleccionada la tabla, desde:</w:t>
      </w:r>
    </w:p>
    <w:p w14:paraId="3888CA01" w14:textId="40D38266" w:rsidR="00E47185" w:rsidRDefault="00E47185" w:rsidP="00E47185">
      <w:pPr>
        <w:pStyle w:val="Prrafodelista"/>
        <w:numPr>
          <w:ilvl w:val="0"/>
          <w:numId w:val="21"/>
        </w:numPr>
      </w:pPr>
      <w:proofErr w:type="spellStart"/>
      <w:r>
        <w:t>a.Pestaña</w:t>
      </w:r>
      <w:proofErr w:type="spellEnd"/>
      <w:r>
        <w:t xml:space="preserve"> Tabla &gt; Insertar Fila.</w:t>
      </w:r>
    </w:p>
    <w:p w14:paraId="47E27CB1" w14:textId="2AA44434" w:rsidR="00E47185" w:rsidRDefault="00E47185" w:rsidP="00E47185">
      <w:pPr>
        <w:pStyle w:val="Prrafodelista"/>
        <w:numPr>
          <w:ilvl w:val="0"/>
          <w:numId w:val="21"/>
        </w:numPr>
      </w:pPr>
      <w:proofErr w:type="spellStart"/>
      <w:r>
        <w:t>b.Pestaña</w:t>
      </w:r>
      <w:proofErr w:type="spellEnd"/>
      <w:r>
        <w:t xml:space="preserve"> Datos &gt; Insertar Fila.</w:t>
      </w:r>
    </w:p>
    <w:p w14:paraId="6BD6926C" w14:textId="7D87429D" w:rsidR="00E47185" w:rsidRDefault="00E47185" w:rsidP="00E47185">
      <w:pPr>
        <w:pStyle w:val="Prrafodelista"/>
        <w:numPr>
          <w:ilvl w:val="0"/>
          <w:numId w:val="21"/>
        </w:numPr>
      </w:pPr>
      <w:proofErr w:type="spellStart"/>
      <w:r>
        <w:t>c.Pestaña</w:t>
      </w:r>
      <w:proofErr w:type="spellEnd"/>
      <w:r>
        <w:t xml:space="preserve"> Tabla &gt; Agregar Columna.</w:t>
      </w:r>
    </w:p>
    <w:p w14:paraId="39B245ED" w14:textId="2E6970FC" w:rsidR="00E47185" w:rsidRDefault="00E47185" w:rsidP="00E47185">
      <w:pPr>
        <w:pStyle w:val="Prrafodelista"/>
        <w:numPr>
          <w:ilvl w:val="0"/>
          <w:numId w:val="21"/>
        </w:numPr>
      </w:pPr>
      <w:proofErr w:type="spellStart"/>
      <w:r>
        <w:t>d.Pestaña</w:t>
      </w:r>
      <w:proofErr w:type="spellEnd"/>
      <w:r>
        <w:t xml:space="preserve"> Datos &gt; Botón Editar &gt; Insertar Fila.</w:t>
      </w:r>
    </w:p>
    <w:p w14:paraId="65D6037C" w14:textId="5EB0667B" w:rsidR="00E47185" w:rsidRDefault="00E47185" w:rsidP="00E47185">
      <w:r>
        <w:t xml:space="preserve">14. </w:t>
      </w:r>
      <w:r>
        <w:t>Si no se indica una condición en la sentencia DELETE, ¿qué ocurre?</w:t>
      </w:r>
    </w:p>
    <w:p w14:paraId="6B8207AA" w14:textId="4991721E" w:rsidR="00E47185" w:rsidRDefault="00E47185" w:rsidP="00E47185">
      <w:pPr>
        <w:pStyle w:val="Prrafodelista"/>
        <w:numPr>
          <w:ilvl w:val="0"/>
          <w:numId w:val="22"/>
        </w:numPr>
      </w:pPr>
      <w:proofErr w:type="spellStart"/>
      <w:r>
        <w:t>a.Sólo</w:t>
      </w:r>
      <w:proofErr w:type="spellEnd"/>
      <w:r>
        <w:t xml:space="preserve"> se elimina el primer registro de la tabla.</w:t>
      </w:r>
    </w:p>
    <w:p w14:paraId="22EC89A5" w14:textId="34F9C8CF" w:rsidR="00E47185" w:rsidRDefault="00E47185" w:rsidP="00E47185">
      <w:pPr>
        <w:pStyle w:val="Prrafodelista"/>
        <w:numPr>
          <w:ilvl w:val="0"/>
          <w:numId w:val="22"/>
        </w:numPr>
      </w:pPr>
      <w:proofErr w:type="spellStart"/>
      <w:r>
        <w:t>b.Se</w:t>
      </w:r>
      <w:proofErr w:type="spellEnd"/>
      <w:r>
        <w:t xml:space="preserve"> produce un error.</w:t>
      </w:r>
    </w:p>
    <w:p w14:paraId="5406DD22" w14:textId="341830BD" w:rsidR="00E47185" w:rsidRDefault="00E47185" w:rsidP="00E47185">
      <w:pPr>
        <w:pStyle w:val="Prrafodelista"/>
        <w:numPr>
          <w:ilvl w:val="0"/>
          <w:numId w:val="22"/>
        </w:numPr>
      </w:pPr>
      <w:proofErr w:type="spellStart"/>
      <w:r>
        <w:t>c.No</w:t>
      </w:r>
      <w:proofErr w:type="spellEnd"/>
      <w:r>
        <w:t xml:space="preserve"> ocurre nada.</w:t>
      </w:r>
    </w:p>
    <w:p w14:paraId="1E20455F" w14:textId="35F4D24A" w:rsidR="00E47185" w:rsidRDefault="00E47185" w:rsidP="00E47185">
      <w:pPr>
        <w:pStyle w:val="Prrafodelista"/>
        <w:numPr>
          <w:ilvl w:val="0"/>
          <w:numId w:val="22"/>
        </w:numPr>
      </w:pPr>
      <w:proofErr w:type="spellStart"/>
      <w:r>
        <w:t>d.Se</w:t>
      </w:r>
      <w:proofErr w:type="spellEnd"/>
      <w:r>
        <w:t xml:space="preserve"> eliminan todos los registros de la tabla.</w:t>
      </w:r>
    </w:p>
    <w:p w14:paraId="6DB7149F" w14:textId="284DBCC7" w:rsidR="00E47185" w:rsidRDefault="00E47185" w:rsidP="00E47185">
      <w:r>
        <w:t xml:space="preserve">15. </w:t>
      </w:r>
      <w:r>
        <w:t>¿Cuál es el significado de la supresión en cascada?</w:t>
      </w:r>
    </w:p>
    <w:p w14:paraId="5D639271" w14:textId="18A7A7CA" w:rsidR="00E47185" w:rsidRDefault="00E47185" w:rsidP="00E47185">
      <w:pPr>
        <w:pStyle w:val="Prrafodelista"/>
        <w:numPr>
          <w:ilvl w:val="0"/>
          <w:numId w:val="23"/>
        </w:numPr>
      </w:pPr>
      <w:proofErr w:type="spellStart"/>
      <w:r>
        <w:t>a.Los</w:t>
      </w:r>
      <w:proofErr w:type="spellEnd"/>
      <w:r>
        <w:t xml:space="preserve"> valores de la clave ajena que hacían referencia a los registros que hayan sido borrados de la tabla de referencia, son cambiados al valor NULL.</w:t>
      </w:r>
    </w:p>
    <w:p w14:paraId="3D01290D" w14:textId="1792290F" w:rsidR="00E47185" w:rsidRDefault="00E47185" w:rsidP="00E47185">
      <w:pPr>
        <w:pStyle w:val="Prrafodelista"/>
        <w:numPr>
          <w:ilvl w:val="0"/>
          <w:numId w:val="23"/>
        </w:numPr>
      </w:pPr>
      <w:proofErr w:type="spellStart"/>
      <w:r>
        <w:t>b.Al</w:t>
      </w:r>
      <w:proofErr w:type="spellEnd"/>
      <w:r>
        <w:t xml:space="preserve"> suprimir registros de la tabla de referencia, los registros de la tabla hija que hacían referencia a dichos registros, también son borrados.</w:t>
      </w:r>
    </w:p>
    <w:p w14:paraId="334BE1C0" w14:textId="2B1553CD" w:rsidR="00E47185" w:rsidRDefault="00E47185" w:rsidP="00E47185">
      <w:pPr>
        <w:pStyle w:val="Prrafodelista"/>
        <w:numPr>
          <w:ilvl w:val="0"/>
          <w:numId w:val="23"/>
        </w:numPr>
      </w:pPr>
      <w:proofErr w:type="spellStart"/>
      <w:r>
        <w:t>c.En</w:t>
      </w:r>
      <w:proofErr w:type="spellEnd"/>
      <w:r>
        <w:t xml:space="preserve"> caso de que se intente borrar en la tabla de referencia un registro que está siendo referenciado desde otra tabla, se produce un error en la operación de borrado impidiendo dicha acción.</w:t>
      </w:r>
    </w:p>
    <w:p w14:paraId="0C3420CD" w14:textId="03CF73C5" w:rsidR="00E47185" w:rsidRDefault="00E47185" w:rsidP="00E47185">
      <w:pPr>
        <w:pStyle w:val="Prrafodelista"/>
        <w:numPr>
          <w:ilvl w:val="0"/>
          <w:numId w:val="23"/>
        </w:numPr>
      </w:pPr>
      <w:proofErr w:type="spellStart"/>
      <w:r>
        <w:t>d.Al</w:t>
      </w:r>
      <w:proofErr w:type="spellEnd"/>
      <w:r>
        <w:t xml:space="preserve"> suprimir registros de la tabla de referencia, todos los registros de la tabla hija también son borrados.</w:t>
      </w:r>
    </w:p>
    <w:p w14:paraId="221730E3" w14:textId="058098C1" w:rsidR="00E47185" w:rsidRDefault="00E47185" w:rsidP="00E47185">
      <w:r>
        <w:t xml:space="preserve">16. </w:t>
      </w:r>
      <w:r>
        <w:t>Si no se indica una condición en la sentencia UPDATE, ¿qué ocurre?</w:t>
      </w:r>
    </w:p>
    <w:p w14:paraId="02DF8720" w14:textId="538C90B0" w:rsidR="00E47185" w:rsidRDefault="00E47185" w:rsidP="00E47185">
      <w:pPr>
        <w:pStyle w:val="Prrafodelista"/>
        <w:numPr>
          <w:ilvl w:val="0"/>
          <w:numId w:val="24"/>
        </w:numPr>
      </w:pPr>
      <w:proofErr w:type="spellStart"/>
      <w:r>
        <w:t>a.Se</w:t>
      </w:r>
      <w:proofErr w:type="spellEnd"/>
      <w:r>
        <w:t xml:space="preserve"> modifican todos los registros de la tabla a los nuevos valores indicados.</w:t>
      </w:r>
    </w:p>
    <w:p w14:paraId="6C298B46" w14:textId="1ABE46C5" w:rsidR="00E47185" w:rsidRDefault="00E47185" w:rsidP="00E47185">
      <w:pPr>
        <w:pStyle w:val="Prrafodelista"/>
        <w:numPr>
          <w:ilvl w:val="0"/>
          <w:numId w:val="24"/>
        </w:numPr>
      </w:pPr>
      <w:proofErr w:type="spellStart"/>
      <w:r>
        <w:t>b.No</w:t>
      </w:r>
      <w:proofErr w:type="spellEnd"/>
      <w:r>
        <w:t xml:space="preserve"> ocurre nada.</w:t>
      </w:r>
    </w:p>
    <w:p w14:paraId="35077AE9" w14:textId="71DCB7EE" w:rsidR="00E47185" w:rsidRDefault="00E47185" w:rsidP="00E47185">
      <w:pPr>
        <w:pStyle w:val="Prrafodelista"/>
        <w:numPr>
          <w:ilvl w:val="0"/>
          <w:numId w:val="24"/>
        </w:numPr>
      </w:pPr>
      <w:proofErr w:type="spellStart"/>
      <w:r>
        <w:t>c.Sólo</w:t>
      </w:r>
      <w:proofErr w:type="spellEnd"/>
      <w:r>
        <w:t xml:space="preserve"> se modifican los datos del primer registro de la tabla.</w:t>
      </w:r>
    </w:p>
    <w:p w14:paraId="4898EFA2" w14:textId="4598F476" w:rsidR="00E47185" w:rsidRDefault="00E47185" w:rsidP="00E47185">
      <w:pPr>
        <w:pStyle w:val="Prrafodelista"/>
        <w:numPr>
          <w:ilvl w:val="0"/>
          <w:numId w:val="24"/>
        </w:numPr>
      </w:pPr>
      <w:proofErr w:type="spellStart"/>
      <w:r>
        <w:t>d.Se</w:t>
      </w:r>
      <w:proofErr w:type="spellEnd"/>
      <w:r>
        <w:t xml:space="preserve"> produce un error.</w:t>
      </w:r>
    </w:p>
    <w:p w14:paraId="056C6A3A" w14:textId="55741C0A" w:rsidR="00E47185" w:rsidRDefault="00E47185" w:rsidP="00E47185">
      <w:r>
        <w:t xml:space="preserve">17. </w:t>
      </w:r>
      <w:r>
        <w:t xml:space="preserve">La eliminación de registros desde la herramienta </w:t>
      </w:r>
      <w:proofErr w:type="spellStart"/>
      <w:r>
        <w:t>gráficaApplication</w:t>
      </w:r>
      <w:proofErr w:type="spellEnd"/>
      <w:r>
        <w:t xml:space="preserve"> </w:t>
      </w:r>
      <w:proofErr w:type="spellStart"/>
      <w:r>
        <w:t>Expressde</w:t>
      </w:r>
      <w:proofErr w:type="spellEnd"/>
      <w:r>
        <w:t xml:space="preserve"> Oracle se realiza, una vez seleccionada la tabla, desde:</w:t>
      </w:r>
    </w:p>
    <w:p w14:paraId="552AD208" w14:textId="47D9A82D" w:rsidR="00E47185" w:rsidRDefault="00E47185" w:rsidP="00E47185">
      <w:pPr>
        <w:pStyle w:val="Prrafodelista"/>
        <w:numPr>
          <w:ilvl w:val="0"/>
          <w:numId w:val="25"/>
        </w:numPr>
      </w:pPr>
      <w:proofErr w:type="spellStart"/>
      <w:r>
        <w:t>a.Pestaña</w:t>
      </w:r>
      <w:proofErr w:type="spellEnd"/>
      <w:r>
        <w:t xml:space="preserve"> Fila &gt; Editar.</w:t>
      </w:r>
    </w:p>
    <w:p w14:paraId="3562D52C" w14:textId="4EBA4B92" w:rsidR="00E47185" w:rsidRDefault="00E47185" w:rsidP="00E47185">
      <w:pPr>
        <w:pStyle w:val="Prrafodelista"/>
        <w:numPr>
          <w:ilvl w:val="0"/>
          <w:numId w:val="25"/>
        </w:numPr>
      </w:pPr>
      <w:proofErr w:type="spellStart"/>
      <w:r>
        <w:t>b.Pestaña</w:t>
      </w:r>
      <w:proofErr w:type="spellEnd"/>
      <w:r>
        <w:t xml:space="preserve"> Datos &gt; Icono Editar &gt; Botón Suprimir.</w:t>
      </w:r>
    </w:p>
    <w:p w14:paraId="1F8BE284" w14:textId="1058127E" w:rsidR="00E47185" w:rsidRDefault="00E47185" w:rsidP="00E47185">
      <w:pPr>
        <w:pStyle w:val="Prrafodelista"/>
        <w:numPr>
          <w:ilvl w:val="0"/>
          <w:numId w:val="25"/>
        </w:numPr>
      </w:pPr>
      <w:proofErr w:type="spellStart"/>
      <w:r>
        <w:t>c</w:t>
      </w:r>
      <w:r>
        <w:t>.Pestaña</w:t>
      </w:r>
      <w:proofErr w:type="spellEnd"/>
      <w:r>
        <w:t xml:space="preserve"> Datos &gt; Botón Suprimir.</w:t>
      </w:r>
    </w:p>
    <w:p w14:paraId="17E72C42" w14:textId="24BBB468" w:rsidR="00E47185" w:rsidRDefault="00E47185" w:rsidP="00E47185">
      <w:pPr>
        <w:pStyle w:val="Prrafodelista"/>
        <w:numPr>
          <w:ilvl w:val="0"/>
          <w:numId w:val="25"/>
        </w:numPr>
      </w:pPr>
      <w:proofErr w:type="spellStart"/>
      <w:r>
        <w:t>d.Pestaña</w:t>
      </w:r>
      <w:proofErr w:type="spellEnd"/>
      <w:r>
        <w:t xml:space="preserve"> Tabla &gt; Botón Suprimir.</w:t>
      </w:r>
    </w:p>
    <w:p w14:paraId="149CAE84" w14:textId="18E672D8" w:rsidR="00E47185" w:rsidRDefault="00E47185" w:rsidP="00E47185">
      <w:r>
        <w:t xml:space="preserve">18. </w:t>
      </w:r>
      <w:r>
        <w:t>Si al insertar un nuevo registro o al editar los datos de uno existente se intenta escribir una letra en un campo numérico, ¿qué ocurre al intentar guardar los datos?</w:t>
      </w:r>
    </w:p>
    <w:p w14:paraId="2F2073FE" w14:textId="6A5D6B7F" w:rsidR="00E47185" w:rsidRDefault="00E47185" w:rsidP="00E47185">
      <w:pPr>
        <w:pStyle w:val="Prrafodelista"/>
        <w:numPr>
          <w:ilvl w:val="0"/>
          <w:numId w:val="26"/>
        </w:numPr>
      </w:pPr>
      <w:proofErr w:type="spellStart"/>
      <w:r>
        <w:lastRenderedPageBreak/>
        <w:t>a.Se</w:t>
      </w:r>
      <w:proofErr w:type="spellEnd"/>
      <w:r>
        <w:t xml:space="preserve"> obtiene un error y no se produce ningún cambio.</w:t>
      </w:r>
    </w:p>
    <w:p w14:paraId="46663B3A" w14:textId="025F7EAB" w:rsidR="00E47185" w:rsidRDefault="00E47185" w:rsidP="00E47185">
      <w:pPr>
        <w:pStyle w:val="Prrafodelista"/>
        <w:numPr>
          <w:ilvl w:val="0"/>
          <w:numId w:val="26"/>
        </w:numPr>
      </w:pPr>
      <w:proofErr w:type="spellStart"/>
      <w:r>
        <w:t>b.Ese</w:t>
      </w:r>
      <w:proofErr w:type="spellEnd"/>
      <w:r>
        <w:t xml:space="preserve"> valor se guarda con el valor </w:t>
      </w:r>
      <w:proofErr w:type="spellStart"/>
      <w:r>
        <w:t>null</w:t>
      </w:r>
      <w:proofErr w:type="spellEnd"/>
      <w:r>
        <w:t>.</w:t>
      </w:r>
    </w:p>
    <w:p w14:paraId="754410BE" w14:textId="065F1FE6" w:rsidR="00E47185" w:rsidRDefault="00E47185" w:rsidP="00E47185">
      <w:pPr>
        <w:pStyle w:val="Prrafodelista"/>
        <w:numPr>
          <w:ilvl w:val="0"/>
          <w:numId w:val="26"/>
        </w:numPr>
      </w:pPr>
      <w:proofErr w:type="spellStart"/>
      <w:r>
        <w:t>c.No</w:t>
      </w:r>
      <w:proofErr w:type="spellEnd"/>
      <w:r>
        <w:t xml:space="preserve"> hay ningún aviso. Debe comprobarlo el usuario.</w:t>
      </w:r>
    </w:p>
    <w:p w14:paraId="5004B1FA" w14:textId="351BE45D" w:rsidR="00E47185" w:rsidRDefault="00E47185" w:rsidP="00E47185">
      <w:pPr>
        <w:pStyle w:val="Prrafodelista"/>
        <w:numPr>
          <w:ilvl w:val="0"/>
          <w:numId w:val="26"/>
        </w:numPr>
      </w:pPr>
      <w:proofErr w:type="spellStart"/>
      <w:r>
        <w:t>d.Se</w:t>
      </w:r>
      <w:proofErr w:type="spellEnd"/>
      <w:r>
        <w:t xml:space="preserve"> obtiene un error pero se guardan los demás cambios de datos correctos.</w:t>
      </w:r>
    </w:p>
    <w:p w14:paraId="67A0105E" w14:textId="77777777" w:rsidR="00E47185" w:rsidRDefault="00E47185" w:rsidP="00E47185">
      <w:r>
        <w:t xml:space="preserve">19. </w:t>
      </w:r>
      <w:r>
        <w:t>Si una aplicación produce un error y finaliza inesperadamente, y además se encontraba en medio del procesamiento de una transacción, ¿se hacen permanentes los cambios que hasta ese momento había realizado la transacción? ¿Verdadero o falso?</w:t>
      </w:r>
    </w:p>
    <w:p w14:paraId="6F843574" w14:textId="77777777" w:rsidR="00E47185" w:rsidRDefault="00E47185" w:rsidP="00E47185">
      <w:pPr>
        <w:pStyle w:val="Prrafodelista"/>
        <w:numPr>
          <w:ilvl w:val="0"/>
          <w:numId w:val="27"/>
        </w:numPr>
      </w:pPr>
      <w:r>
        <w:t>Verdadero</w:t>
      </w:r>
    </w:p>
    <w:p w14:paraId="0A148BA5" w14:textId="07A94F01" w:rsidR="00E47185" w:rsidRDefault="00E47185" w:rsidP="00E47185">
      <w:pPr>
        <w:pStyle w:val="Prrafodelista"/>
        <w:numPr>
          <w:ilvl w:val="0"/>
          <w:numId w:val="27"/>
        </w:numPr>
      </w:pPr>
      <w:r>
        <w:t>Falso</w:t>
      </w:r>
    </w:p>
    <w:p w14:paraId="6EA9BD2C" w14:textId="72EBC912" w:rsidR="00E47185" w:rsidRDefault="00E47185" w:rsidP="00E47185">
      <w:r>
        <w:t xml:space="preserve">20. </w:t>
      </w:r>
      <w:r>
        <w:t>¿Cuáles de las siguientes operaciones hacen permanentes los cambios producidos por una transacción?</w:t>
      </w:r>
    </w:p>
    <w:p w14:paraId="75EE0083" w14:textId="0875D54B" w:rsidR="00E47185" w:rsidRDefault="00E47185" w:rsidP="00E47185">
      <w:pPr>
        <w:pStyle w:val="Prrafodelista"/>
        <w:numPr>
          <w:ilvl w:val="0"/>
          <w:numId w:val="29"/>
        </w:numPr>
      </w:pPr>
      <w:proofErr w:type="spellStart"/>
      <w:r>
        <w:t>a.Ejecutar</w:t>
      </w:r>
      <w:proofErr w:type="spellEnd"/>
      <w:r>
        <w:t xml:space="preserve"> una sentencia DDL.</w:t>
      </w:r>
    </w:p>
    <w:p w14:paraId="587A4DFD" w14:textId="0E9913E0" w:rsidR="00E47185" w:rsidRDefault="00E47185" w:rsidP="00E47185">
      <w:pPr>
        <w:pStyle w:val="Prrafodelista"/>
        <w:numPr>
          <w:ilvl w:val="0"/>
          <w:numId w:val="29"/>
        </w:numPr>
      </w:pPr>
      <w:proofErr w:type="spellStart"/>
      <w:r>
        <w:t>b.Cerrar</w:t>
      </w:r>
      <w:proofErr w:type="spellEnd"/>
      <w:r>
        <w:t xml:space="preserve"> adecuadamente la aplicación de gestión de la base de datos.</w:t>
      </w:r>
    </w:p>
    <w:p w14:paraId="48056843" w14:textId="7D54127F" w:rsidR="00E47185" w:rsidRDefault="00E47185" w:rsidP="00E47185">
      <w:pPr>
        <w:pStyle w:val="Prrafodelista"/>
        <w:numPr>
          <w:ilvl w:val="0"/>
          <w:numId w:val="29"/>
        </w:numPr>
      </w:pPr>
      <w:proofErr w:type="spellStart"/>
      <w:r>
        <w:t>c.Utilizar</w:t>
      </w:r>
      <w:proofErr w:type="spellEnd"/>
      <w:r>
        <w:t xml:space="preserve"> la sentencia COMMIT.</w:t>
      </w:r>
    </w:p>
    <w:p w14:paraId="054888A6" w14:textId="6F4FBD00" w:rsidR="00E47185" w:rsidRDefault="00E47185" w:rsidP="00E47185">
      <w:pPr>
        <w:pStyle w:val="Prrafodelista"/>
        <w:numPr>
          <w:ilvl w:val="0"/>
          <w:numId w:val="29"/>
        </w:numPr>
      </w:pPr>
      <w:proofErr w:type="spellStart"/>
      <w:r>
        <w:t>d.Utilizar</w:t>
      </w:r>
      <w:proofErr w:type="spellEnd"/>
      <w:r>
        <w:t xml:space="preserve"> la sentencia UPDATE.</w:t>
      </w:r>
    </w:p>
    <w:p w14:paraId="240CE3BC" w14:textId="6D257199" w:rsidR="001E2C46" w:rsidRDefault="001E2C46" w:rsidP="001E2C46">
      <w:r>
        <w:t xml:space="preserve">21. </w:t>
      </w:r>
      <w:r>
        <w:t>¿Es posible deshacer parcialmente los cambios realizados por una transacción?</w:t>
      </w:r>
    </w:p>
    <w:p w14:paraId="67CE783E" w14:textId="70307A3F" w:rsidR="001E2C46" w:rsidRDefault="001E2C46" w:rsidP="001E2C46">
      <w:pPr>
        <w:pStyle w:val="Prrafodelista"/>
        <w:numPr>
          <w:ilvl w:val="0"/>
          <w:numId w:val="31"/>
        </w:numPr>
      </w:pPr>
      <w:proofErr w:type="spellStart"/>
      <w:r>
        <w:t>a.No</w:t>
      </w:r>
      <w:proofErr w:type="spellEnd"/>
      <w:r>
        <w:t>, es imposible deshacer cualquier tipo de cambio ordenado en una transacción.</w:t>
      </w:r>
    </w:p>
    <w:p w14:paraId="3F5E0976" w14:textId="2BF148C2" w:rsidR="001E2C46" w:rsidRDefault="001E2C46" w:rsidP="001E2C46">
      <w:pPr>
        <w:pStyle w:val="Prrafodelista"/>
        <w:numPr>
          <w:ilvl w:val="0"/>
          <w:numId w:val="31"/>
        </w:numPr>
      </w:pPr>
      <w:proofErr w:type="spellStart"/>
      <w:r>
        <w:t>b.No</w:t>
      </w:r>
      <w:proofErr w:type="spellEnd"/>
      <w:r>
        <w:t>, sólo se pueden deshacer todas las operaciones contenidas en la transacción.</w:t>
      </w:r>
    </w:p>
    <w:p w14:paraId="159E2431" w14:textId="35FDB2DC" w:rsidR="001E2C46" w:rsidRDefault="001E2C46" w:rsidP="001E2C46">
      <w:pPr>
        <w:pStyle w:val="Prrafodelista"/>
        <w:numPr>
          <w:ilvl w:val="0"/>
          <w:numId w:val="31"/>
        </w:numPr>
      </w:pPr>
      <w:proofErr w:type="spellStart"/>
      <w:r>
        <w:t>c.Sí</w:t>
      </w:r>
      <w:proofErr w:type="spellEnd"/>
      <w:r>
        <w:t>, estableciendo un punto de restauración y ejecutando la orden de deshacer los cambios hasta</w:t>
      </w:r>
      <w:r>
        <w:t xml:space="preserve"> </w:t>
      </w:r>
      <w:r>
        <w:t>ese punto.</w:t>
      </w:r>
    </w:p>
    <w:p w14:paraId="3ABF4244" w14:textId="1CD2C34D" w:rsidR="001E2C46" w:rsidRDefault="001E2C46" w:rsidP="001E2C46">
      <w:pPr>
        <w:pStyle w:val="Prrafodelista"/>
        <w:numPr>
          <w:ilvl w:val="0"/>
          <w:numId w:val="31"/>
        </w:numPr>
      </w:pPr>
      <w:proofErr w:type="spellStart"/>
      <w:r>
        <w:t>d.Sí</w:t>
      </w:r>
      <w:proofErr w:type="spellEnd"/>
      <w:r>
        <w:t>, ejecutando la orden de deshacer todos cambios de la transacción.</w:t>
      </w:r>
    </w:p>
    <w:p w14:paraId="7440ABA8" w14:textId="1166EF4A" w:rsidR="001E2C46" w:rsidRDefault="001E2C46" w:rsidP="001E2C46">
      <w:r>
        <w:t xml:space="preserve">22. </w:t>
      </w:r>
      <w:r>
        <w:t xml:space="preserve">Para insertar, modificar o suprimir datos de una tabla desde la herramienta gráfica </w:t>
      </w:r>
      <w:proofErr w:type="spellStart"/>
      <w:r>
        <w:t>Application</w:t>
      </w:r>
      <w:proofErr w:type="spellEnd"/>
      <w:r>
        <w:t xml:space="preserve"> Express de Oracle, se debe partir del botón:</w:t>
      </w:r>
    </w:p>
    <w:p w14:paraId="7F6E4308" w14:textId="76B1850D" w:rsidR="001E2C46" w:rsidRDefault="001E2C46" w:rsidP="001E2C46">
      <w:pPr>
        <w:pStyle w:val="Prrafodelista"/>
        <w:numPr>
          <w:ilvl w:val="0"/>
          <w:numId w:val="32"/>
        </w:numPr>
      </w:pPr>
      <w:proofErr w:type="spellStart"/>
      <w:r>
        <w:t>a.SQL</w:t>
      </w:r>
      <w:proofErr w:type="spellEnd"/>
      <w:r>
        <w:t>.</w:t>
      </w:r>
    </w:p>
    <w:p w14:paraId="21F97480" w14:textId="244D5F23" w:rsidR="001E2C46" w:rsidRDefault="001E2C46" w:rsidP="001E2C46">
      <w:pPr>
        <w:pStyle w:val="Prrafodelista"/>
        <w:numPr>
          <w:ilvl w:val="0"/>
          <w:numId w:val="32"/>
        </w:numPr>
      </w:pPr>
      <w:proofErr w:type="spellStart"/>
      <w:r>
        <w:t>b.Explorador</w:t>
      </w:r>
      <w:proofErr w:type="spellEnd"/>
      <w:r>
        <w:t xml:space="preserve"> de objetos.</w:t>
      </w:r>
    </w:p>
    <w:p w14:paraId="25D54943" w14:textId="1FE8569D" w:rsidR="001E2C46" w:rsidRDefault="001E2C46" w:rsidP="001E2C46">
      <w:pPr>
        <w:pStyle w:val="Prrafodelista"/>
        <w:numPr>
          <w:ilvl w:val="0"/>
          <w:numId w:val="32"/>
        </w:numPr>
      </w:pPr>
      <w:proofErr w:type="spellStart"/>
      <w:r>
        <w:t>c.Administración</w:t>
      </w:r>
      <w:proofErr w:type="spellEnd"/>
      <w:r>
        <w:t>.</w:t>
      </w:r>
    </w:p>
    <w:p w14:paraId="5C9B2049" w14:textId="662BA3D0" w:rsidR="001E2C46" w:rsidRDefault="001E2C46" w:rsidP="001E2C46">
      <w:pPr>
        <w:pStyle w:val="Prrafodelista"/>
        <w:numPr>
          <w:ilvl w:val="0"/>
          <w:numId w:val="32"/>
        </w:numPr>
      </w:pPr>
      <w:proofErr w:type="spellStart"/>
      <w:r>
        <w:t>d.Utilidades</w:t>
      </w:r>
      <w:proofErr w:type="spellEnd"/>
      <w:r>
        <w:t>.</w:t>
      </w:r>
    </w:p>
    <w:p w14:paraId="094288DD" w14:textId="3DEA187B" w:rsidR="001E2C46" w:rsidRDefault="001E2C46" w:rsidP="001E2C46">
      <w:r>
        <w:t xml:space="preserve">23. </w:t>
      </w:r>
      <w:r>
        <w:t>¿Qué nombre recibe la propiedad en la que los valores de clave ajena de una tabla tienen siempre correspondencia con un valor de la clave primaria de otra tabla.</w:t>
      </w:r>
    </w:p>
    <w:p w14:paraId="5BC655DD" w14:textId="72FF12E2" w:rsidR="001E2C46" w:rsidRDefault="001E2C46" w:rsidP="001E2C46">
      <w:pPr>
        <w:pStyle w:val="Prrafodelista"/>
        <w:numPr>
          <w:ilvl w:val="0"/>
          <w:numId w:val="33"/>
        </w:numPr>
      </w:pPr>
      <w:proofErr w:type="spellStart"/>
      <w:r>
        <w:t>a.Integridad</w:t>
      </w:r>
      <w:proofErr w:type="spellEnd"/>
      <w:r>
        <w:t xml:space="preserve"> referencial.</w:t>
      </w:r>
    </w:p>
    <w:p w14:paraId="75A07169" w14:textId="78ED06B8" w:rsidR="001E2C46" w:rsidRDefault="001E2C46" w:rsidP="001E2C46">
      <w:pPr>
        <w:pStyle w:val="Prrafodelista"/>
        <w:numPr>
          <w:ilvl w:val="0"/>
          <w:numId w:val="33"/>
        </w:numPr>
      </w:pPr>
      <w:proofErr w:type="spellStart"/>
      <w:r>
        <w:t>b.Bloqueo</w:t>
      </w:r>
      <w:proofErr w:type="spellEnd"/>
      <w:r>
        <w:t xml:space="preserve"> compartido.</w:t>
      </w:r>
    </w:p>
    <w:p w14:paraId="00CF5F7B" w14:textId="6490C449" w:rsidR="001E2C46" w:rsidRDefault="001E2C46" w:rsidP="001E2C46">
      <w:pPr>
        <w:pStyle w:val="Prrafodelista"/>
        <w:numPr>
          <w:ilvl w:val="0"/>
          <w:numId w:val="33"/>
        </w:numPr>
      </w:pPr>
      <w:proofErr w:type="spellStart"/>
      <w:r>
        <w:t>c.Concurrencia</w:t>
      </w:r>
      <w:proofErr w:type="spellEnd"/>
      <w:r>
        <w:t xml:space="preserve"> de datos.</w:t>
      </w:r>
    </w:p>
    <w:p w14:paraId="333850EF" w14:textId="7528C6F2" w:rsidR="001E2C46" w:rsidRDefault="001E2C46" w:rsidP="001E2C46">
      <w:pPr>
        <w:pStyle w:val="Prrafodelista"/>
        <w:numPr>
          <w:ilvl w:val="0"/>
          <w:numId w:val="33"/>
        </w:numPr>
      </w:pPr>
      <w:proofErr w:type="spellStart"/>
      <w:r>
        <w:t>d.Consistencia</w:t>
      </w:r>
      <w:proofErr w:type="spellEnd"/>
      <w:r>
        <w:t xml:space="preserve"> de datos.</w:t>
      </w:r>
    </w:p>
    <w:p w14:paraId="2BC8659D" w14:textId="1B8D2136" w:rsidR="001E2C46" w:rsidRDefault="001E2C46" w:rsidP="001E2C46">
      <w:r>
        <w:t xml:space="preserve">24. </w:t>
      </w:r>
      <w:r>
        <w:t>¿Cuál es el formato correcto de la sentencia DELETE en SQL?</w:t>
      </w:r>
    </w:p>
    <w:p w14:paraId="45346327" w14:textId="7C13F98F" w:rsidR="001E2C46" w:rsidRDefault="001E2C46" w:rsidP="001E2C46">
      <w:pPr>
        <w:pStyle w:val="Prrafodelista"/>
        <w:numPr>
          <w:ilvl w:val="0"/>
          <w:numId w:val="34"/>
        </w:numPr>
      </w:pPr>
      <w:proofErr w:type="spellStart"/>
      <w:r>
        <w:t>a.DELETE</w:t>
      </w:r>
      <w:proofErr w:type="spellEnd"/>
      <w:r>
        <w:t xml:space="preserve"> INTO </w:t>
      </w:r>
      <w:proofErr w:type="spellStart"/>
      <w:r>
        <w:t>nombre_tabla</w:t>
      </w:r>
      <w:proofErr w:type="spellEnd"/>
      <w:r>
        <w:t xml:space="preserve"> [ SET condición ];.</w:t>
      </w:r>
    </w:p>
    <w:p w14:paraId="2CB5876D" w14:textId="00C30B14" w:rsidR="001E2C46" w:rsidRDefault="001E2C46" w:rsidP="001E2C46">
      <w:pPr>
        <w:pStyle w:val="Prrafodelista"/>
        <w:numPr>
          <w:ilvl w:val="0"/>
          <w:numId w:val="34"/>
        </w:numPr>
      </w:pPr>
      <w:proofErr w:type="spellStart"/>
      <w:r>
        <w:t>b.DELETE</w:t>
      </w:r>
      <w:proofErr w:type="spellEnd"/>
      <w:r>
        <w:t xml:space="preserve"> FROM </w:t>
      </w:r>
      <w:proofErr w:type="spellStart"/>
      <w:r>
        <w:t>nombre_tabla</w:t>
      </w:r>
      <w:proofErr w:type="spellEnd"/>
      <w:r>
        <w:t xml:space="preserve"> [ WHERE condición ];.</w:t>
      </w:r>
    </w:p>
    <w:p w14:paraId="4424CFB0" w14:textId="12A26B28" w:rsidR="001E2C46" w:rsidRDefault="001E2C46" w:rsidP="001E2C46">
      <w:pPr>
        <w:pStyle w:val="Prrafodelista"/>
        <w:numPr>
          <w:ilvl w:val="0"/>
          <w:numId w:val="34"/>
        </w:numPr>
      </w:pPr>
      <w:proofErr w:type="spellStart"/>
      <w:r>
        <w:lastRenderedPageBreak/>
        <w:t>c.DELETE</w:t>
      </w:r>
      <w:proofErr w:type="spellEnd"/>
      <w:r>
        <w:t xml:space="preserve"> </w:t>
      </w:r>
      <w:proofErr w:type="spellStart"/>
      <w:r>
        <w:t>nombre_tabla</w:t>
      </w:r>
      <w:proofErr w:type="spellEnd"/>
      <w:r>
        <w:t xml:space="preserve"> [ FROM condición ];.</w:t>
      </w:r>
    </w:p>
    <w:p w14:paraId="38652947" w14:textId="0D7AD089" w:rsidR="001E2C46" w:rsidRDefault="001E2C46" w:rsidP="001E2C46">
      <w:pPr>
        <w:pStyle w:val="Prrafodelista"/>
        <w:numPr>
          <w:ilvl w:val="0"/>
          <w:numId w:val="34"/>
        </w:numPr>
      </w:pPr>
      <w:proofErr w:type="spellStart"/>
      <w:r>
        <w:t>d.DELETE</w:t>
      </w:r>
      <w:proofErr w:type="spellEnd"/>
      <w:r>
        <w:t xml:space="preserve"> SET </w:t>
      </w:r>
      <w:proofErr w:type="spellStart"/>
      <w:r>
        <w:t>nombre_tabla</w:t>
      </w:r>
      <w:proofErr w:type="spellEnd"/>
      <w:r>
        <w:t xml:space="preserve"> [ WHERE condición ];.</w:t>
      </w:r>
    </w:p>
    <w:p w14:paraId="3E2D71A4" w14:textId="77777777" w:rsidR="001E2C46" w:rsidRDefault="001E2C46" w:rsidP="001E2C46">
      <w:r>
        <w:t xml:space="preserve">25. </w:t>
      </w:r>
      <w:r>
        <w:t>¿Cómo se define una transacción?</w:t>
      </w:r>
    </w:p>
    <w:p w14:paraId="4EDA18E7" w14:textId="4AC83E80" w:rsidR="001E2C46" w:rsidRDefault="001E2C46" w:rsidP="001E2C46">
      <w:pPr>
        <w:pStyle w:val="Prrafodelista"/>
        <w:numPr>
          <w:ilvl w:val="0"/>
          <w:numId w:val="35"/>
        </w:numPr>
      </w:pPr>
      <w:proofErr w:type="spellStart"/>
      <w:r>
        <w:t>a.Volcado</w:t>
      </w:r>
      <w:proofErr w:type="spellEnd"/>
      <w:r>
        <w:t xml:space="preserve"> de los datos de una base de datos a otra.</w:t>
      </w:r>
    </w:p>
    <w:p w14:paraId="08647A8F" w14:textId="046499DF" w:rsidR="001E2C46" w:rsidRDefault="001E2C46" w:rsidP="001E2C46">
      <w:pPr>
        <w:pStyle w:val="Prrafodelista"/>
        <w:numPr>
          <w:ilvl w:val="0"/>
          <w:numId w:val="35"/>
        </w:numPr>
      </w:pPr>
      <w:proofErr w:type="spellStart"/>
      <w:r>
        <w:t>b.Unidad</w:t>
      </w:r>
      <w:proofErr w:type="spellEnd"/>
      <w:r>
        <w:t xml:space="preserve"> atómica de trabajo que contiene una o más sentencias SQL.</w:t>
      </w:r>
    </w:p>
    <w:p w14:paraId="28E68F34" w14:textId="345C3C07" w:rsidR="001E2C46" w:rsidRDefault="001E2C46" w:rsidP="001E2C46">
      <w:pPr>
        <w:pStyle w:val="Prrafodelista"/>
        <w:numPr>
          <w:ilvl w:val="0"/>
          <w:numId w:val="35"/>
        </w:numPr>
      </w:pPr>
      <w:proofErr w:type="spellStart"/>
      <w:r>
        <w:t>c.Conjunto</w:t>
      </w:r>
      <w:proofErr w:type="spellEnd"/>
      <w:r>
        <w:t xml:space="preserve"> de sentencias SQL que pueden ejecutarse por fases.</w:t>
      </w:r>
    </w:p>
    <w:p w14:paraId="3B9EE180" w14:textId="2229F6DC" w:rsidR="001E2C46" w:rsidRDefault="001E2C46" w:rsidP="001E2C46">
      <w:pPr>
        <w:pStyle w:val="Prrafodelista"/>
        <w:numPr>
          <w:ilvl w:val="0"/>
          <w:numId w:val="35"/>
        </w:numPr>
      </w:pPr>
      <w:proofErr w:type="spellStart"/>
      <w:r>
        <w:t>d.Volcado</w:t>
      </w:r>
      <w:proofErr w:type="spellEnd"/>
      <w:r>
        <w:t xml:space="preserve"> de los datos de una tabla a otra.</w:t>
      </w:r>
    </w:p>
    <w:p w14:paraId="57691B85" w14:textId="77777777" w:rsidR="001E2C46" w:rsidRDefault="001E2C46" w:rsidP="001E2C46">
      <w:r>
        <w:t xml:space="preserve">26. </w:t>
      </w:r>
      <w:r>
        <w:t>¿Pueden acceder más de un usuario a la misma base de datos simultáneamente? ¿Verdadero o falso?</w:t>
      </w:r>
    </w:p>
    <w:p w14:paraId="35D84BE8" w14:textId="77777777" w:rsidR="001E2C46" w:rsidRDefault="001E2C46" w:rsidP="001E2C46">
      <w:pPr>
        <w:pStyle w:val="Prrafodelista"/>
        <w:numPr>
          <w:ilvl w:val="0"/>
          <w:numId w:val="36"/>
        </w:numPr>
      </w:pPr>
      <w:r>
        <w:t>Verdadero</w:t>
      </w:r>
    </w:p>
    <w:p w14:paraId="3EF02B27" w14:textId="2F11E7C6" w:rsidR="001E2C46" w:rsidRDefault="001E2C46" w:rsidP="001E2C46">
      <w:pPr>
        <w:pStyle w:val="Prrafodelista"/>
        <w:numPr>
          <w:ilvl w:val="0"/>
          <w:numId w:val="36"/>
        </w:numPr>
      </w:pPr>
      <w:r>
        <w:t>Falso</w:t>
      </w:r>
    </w:p>
    <w:p w14:paraId="5F9D677D" w14:textId="72CD23E8" w:rsidR="001E2C46" w:rsidRDefault="001E2C46" w:rsidP="001E2C46">
      <w:r>
        <w:t xml:space="preserve">27. </w:t>
      </w:r>
      <w:r>
        <w:t>La primera transacción que realiza un _____ es la única transacción que puede modificar el recurso hasta que el bloqueo es liberado.</w:t>
      </w:r>
    </w:p>
    <w:p w14:paraId="076DDE74" w14:textId="4403669B" w:rsidR="001E2C46" w:rsidRDefault="001E2C46" w:rsidP="001E2C46">
      <w:pPr>
        <w:pStyle w:val="Prrafodelista"/>
        <w:numPr>
          <w:ilvl w:val="0"/>
          <w:numId w:val="37"/>
        </w:numPr>
      </w:pPr>
      <w:proofErr w:type="spellStart"/>
      <w:r>
        <w:t>a.bloqueo</w:t>
      </w:r>
      <w:proofErr w:type="spellEnd"/>
      <w:r>
        <w:t xml:space="preserve"> consistente</w:t>
      </w:r>
    </w:p>
    <w:p w14:paraId="4E5C6973" w14:textId="55E5348D" w:rsidR="001E2C46" w:rsidRDefault="001E2C46" w:rsidP="001E2C46">
      <w:pPr>
        <w:pStyle w:val="Prrafodelista"/>
        <w:numPr>
          <w:ilvl w:val="0"/>
          <w:numId w:val="37"/>
        </w:numPr>
      </w:pPr>
      <w:proofErr w:type="spellStart"/>
      <w:r>
        <w:t>b.bloqueo</w:t>
      </w:r>
      <w:proofErr w:type="spellEnd"/>
      <w:r>
        <w:t xml:space="preserve"> compartido</w:t>
      </w:r>
    </w:p>
    <w:p w14:paraId="028951C5" w14:textId="79533454" w:rsidR="001E2C46" w:rsidRDefault="001E2C46" w:rsidP="001E2C46">
      <w:pPr>
        <w:pStyle w:val="Prrafodelista"/>
        <w:numPr>
          <w:ilvl w:val="0"/>
          <w:numId w:val="37"/>
        </w:numPr>
      </w:pPr>
      <w:proofErr w:type="spellStart"/>
      <w:r>
        <w:t>c.bloqueo</w:t>
      </w:r>
      <w:proofErr w:type="spellEnd"/>
      <w:r>
        <w:t xml:space="preserve"> exclusivo.</w:t>
      </w:r>
    </w:p>
    <w:p w14:paraId="5CF551BF" w14:textId="7CB7757D" w:rsidR="001E2C46" w:rsidRDefault="001E2C46" w:rsidP="001E2C46">
      <w:pPr>
        <w:pStyle w:val="Prrafodelista"/>
        <w:numPr>
          <w:ilvl w:val="0"/>
          <w:numId w:val="37"/>
        </w:numPr>
      </w:pPr>
      <w:proofErr w:type="spellStart"/>
      <w:r>
        <w:t>d.bloqueo</w:t>
      </w:r>
      <w:proofErr w:type="spellEnd"/>
      <w:r>
        <w:t xml:space="preserve"> concurrente</w:t>
      </w:r>
    </w:p>
    <w:p w14:paraId="2BCF9FA4" w14:textId="7466F0C3" w:rsidR="001E2C46" w:rsidRDefault="001E2C46" w:rsidP="001E2C46">
      <w:r>
        <w:t xml:space="preserve">28. </w:t>
      </w:r>
      <w:r>
        <w:t>¿Cuál es el formato correcto de la sentencia UPDATE en SQL?</w:t>
      </w:r>
    </w:p>
    <w:p w14:paraId="5DA39248" w14:textId="314B0344" w:rsidR="001E2C46" w:rsidRDefault="001E2C46" w:rsidP="001E2C46">
      <w:pPr>
        <w:pStyle w:val="Prrafodelista"/>
        <w:numPr>
          <w:ilvl w:val="0"/>
          <w:numId w:val="38"/>
        </w:numPr>
      </w:pPr>
      <w:proofErr w:type="spellStart"/>
      <w:r>
        <w:t>a.UPDATE</w:t>
      </w:r>
      <w:proofErr w:type="spellEnd"/>
      <w:r>
        <w:t xml:space="preserve"> </w:t>
      </w:r>
      <w:proofErr w:type="spellStart"/>
      <w:r>
        <w:t>nombre_tabla</w:t>
      </w:r>
      <w:proofErr w:type="spellEnd"/>
      <w:r>
        <w:t xml:space="preserve"> INTO </w:t>
      </w:r>
      <w:proofErr w:type="spellStart"/>
      <w:r>
        <w:t>nombre_campo</w:t>
      </w:r>
      <w:proofErr w:type="spellEnd"/>
      <w:r>
        <w:t xml:space="preserve"> \ = valor [, nombre_ campo = valor]...[ WHERE condición ];.</w:t>
      </w:r>
    </w:p>
    <w:p w14:paraId="7980B412" w14:textId="2D07E67A" w:rsidR="001E2C46" w:rsidRDefault="001E2C46" w:rsidP="001E2C46">
      <w:pPr>
        <w:pStyle w:val="Prrafodelista"/>
        <w:numPr>
          <w:ilvl w:val="0"/>
          <w:numId w:val="38"/>
        </w:numPr>
      </w:pPr>
      <w:proofErr w:type="spellStart"/>
      <w:r>
        <w:t>b.UPDATE</w:t>
      </w:r>
      <w:proofErr w:type="spellEnd"/>
      <w:r>
        <w:t xml:space="preserve"> </w:t>
      </w:r>
      <w:proofErr w:type="spellStart"/>
      <w:r>
        <w:t>nombre_tabla</w:t>
      </w:r>
      <w:proofErr w:type="spellEnd"/>
      <w:r>
        <w:t xml:space="preserve"> SET </w:t>
      </w:r>
      <w:proofErr w:type="spellStart"/>
      <w:r>
        <w:t>nombre_campo</w:t>
      </w:r>
      <w:proofErr w:type="spellEnd"/>
      <w:r>
        <w:t xml:space="preserve"> \ = valor [, nombre_ campo = valor]...[ WHERE condición ];.</w:t>
      </w:r>
    </w:p>
    <w:p w14:paraId="5F03D3CA" w14:textId="5A7EF3F5" w:rsidR="001E2C46" w:rsidRDefault="001E2C46" w:rsidP="001E2C46">
      <w:pPr>
        <w:pStyle w:val="Prrafodelista"/>
        <w:numPr>
          <w:ilvl w:val="0"/>
          <w:numId w:val="38"/>
        </w:numPr>
      </w:pPr>
      <w:proofErr w:type="spellStart"/>
      <w:r>
        <w:t>c.UPDATE</w:t>
      </w:r>
      <w:proofErr w:type="spellEnd"/>
      <w:r>
        <w:t xml:space="preserve"> </w:t>
      </w:r>
      <w:proofErr w:type="spellStart"/>
      <w:r>
        <w:t>nombre_tabla</w:t>
      </w:r>
      <w:proofErr w:type="spellEnd"/>
      <w:r>
        <w:t xml:space="preserve"> SET </w:t>
      </w:r>
      <w:proofErr w:type="spellStart"/>
      <w:r>
        <w:t>nombre_campo</w:t>
      </w:r>
      <w:proofErr w:type="spellEnd"/>
      <w:r>
        <w:t xml:space="preserve"> \ = valor [, nombre_ campo = valor]...[ FROM condición ];.</w:t>
      </w:r>
    </w:p>
    <w:p w14:paraId="25233E0A" w14:textId="60BCAB61" w:rsidR="001E2C46" w:rsidRDefault="001E2C46" w:rsidP="001E2C46">
      <w:pPr>
        <w:pStyle w:val="Prrafodelista"/>
        <w:numPr>
          <w:ilvl w:val="0"/>
          <w:numId w:val="38"/>
        </w:numPr>
      </w:pPr>
      <w:proofErr w:type="spellStart"/>
      <w:r>
        <w:t>d.UPDATE</w:t>
      </w:r>
      <w:proofErr w:type="spellEnd"/>
      <w:r>
        <w:t xml:space="preserve"> FROM </w:t>
      </w:r>
      <w:proofErr w:type="spellStart"/>
      <w:r>
        <w:t>nombre_tabla</w:t>
      </w:r>
      <w:proofErr w:type="spellEnd"/>
      <w:r>
        <w:t xml:space="preserve"> SET </w:t>
      </w:r>
      <w:proofErr w:type="spellStart"/>
      <w:r>
        <w:t>nombre_campo</w:t>
      </w:r>
      <w:proofErr w:type="spellEnd"/>
      <w:r>
        <w:t xml:space="preserve"> = valor [, SET nombre_ campo = valor]...[ WHERE condición ];.</w:t>
      </w:r>
    </w:p>
    <w:p w14:paraId="1B173091" w14:textId="028F03D7" w:rsidR="001E2C46" w:rsidRDefault="001E2C46" w:rsidP="001E2C46">
      <w:r>
        <w:t xml:space="preserve">29. </w:t>
      </w:r>
      <w:r>
        <w:t>¿Cuáles de las siguientes afirmaciones sobre bloqueos entre usuarios lectores y escritores son correctas?</w:t>
      </w:r>
    </w:p>
    <w:p w14:paraId="23C87FBF" w14:textId="7A91B765" w:rsidR="001E2C46" w:rsidRDefault="001E2C46" w:rsidP="001E2C46">
      <w:pPr>
        <w:pStyle w:val="Prrafodelista"/>
        <w:numPr>
          <w:ilvl w:val="0"/>
          <w:numId w:val="39"/>
        </w:numPr>
      </w:pPr>
      <w:proofErr w:type="spellStart"/>
      <w:r>
        <w:t>a.Un</w:t>
      </w:r>
      <w:proofErr w:type="spellEnd"/>
      <w:r>
        <w:t xml:space="preserve"> lector siempre bloquea a un escritor.</w:t>
      </w:r>
    </w:p>
    <w:p w14:paraId="0B167388" w14:textId="78B2860F" w:rsidR="001E2C46" w:rsidRDefault="001E2C46" w:rsidP="001E2C46">
      <w:pPr>
        <w:pStyle w:val="Prrafodelista"/>
        <w:numPr>
          <w:ilvl w:val="0"/>
          <w:numId w:val="39"/>
        </w:numPr>
      </w:pPr>
      <w:proofErr w:type="spellStart"/>
      <w:r>
        <w:t>b.Un</w:t>
      </w:r>
      <w:proofErr w:type="spellEnd"/>
      <w:r>
        <w:t xml:space="preserve"> escritor de un registro bloquea a otro escritor concurrente del mismo registro.</w:t>
      </w:r>
    </w:p>
    <w:p w14:paraId="432DC7CB" w14:textId="3D625A01" w:rsidR="001E2C46" w:rsidRDefault="001E2C46" w:rsidP="001E2C46">
      <w:pPr>
        <w:pStyle w:val="Prrafodelista"/>
        <w:numPr>
          <w:ilvl w:val="0"/>
          <w:numId w:val="39"/>
        </w:numPr>
      </w:pPr>
      <w:proofErr w:type="spellStart"/>
      <w:r>
        <w:t>c.Un</w:t>
      </w:r>
      <w:proofErr w:type="spellEnd"/>
      <w:r>
        <w:t xml:space="preserve"> registro es bloqueado sólo cuando es modificado por un escritor.</w:t>
      </w:r>
    </w:p>
    <w:p w14:paraId="410795B5" w14:textId="6E88217F" w:rsidR="001E2C46" w:rsidRDefault="001E2C46" w:rsidP="001E2C46">
      <w:pPr>
        <w:pStyle w:val="Prrafodelista"/>
        <w:numPr>
          <w:ilvl w:val="0"/>
          <w:numId w:val="39"/>
        </w:numPr>
      </w:pPr>
      <w:proofErr w:type="spellStart"/>
      <w:r>
        <w:t>d.Un</w:t>
      </w:r>
      <w:proofErr w:type="spellEnd"/>
      <w:r>
        <w:t xml:space="preserve"> escritor siempre bloquea a un lector.</w:t>
      </w:r>
    </w:p>
    <w:p w14:paraId="7779F813" w14:textId="0D4F1DC0" w:rsidR="001E2C46" w:rsidRDefault="001E2C46" w:rsidP="001E2C46">
      <w:r>
        <w:t xml:space="preserve">30. </w:t>
      </w:r>
      <w:r w:rsidRPr="001E2C46">
        <w:t>Empareja cada definición con su sentencia SQL relacionado: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E2C46" w14:paraId="6EFF3C7F" w14:textId="77777777" w:rsidTr="00371CA4">
        <w:tc>
          <w:tcPr>
            <w:tcW w:w="4247" w:type="dxa"/>
          </w:tcPr>
          <w:p w14:paraId="7E3985D4" w14:textId="70D9DF79" w:rsidR="001E2C46" w:rsidRDefault="00371CA4" w:rsidP="001E2C46">
            <w:pPr>
              <w:spacing w:before="240"/>
            </w:pPr>
            <w:proofErr w:type="spellStart"/>
            <w:r>
              <w:t>a.</w:t>
            </w:r>
            <w:r w:rsidR="001E2C46" w:rsidRPr="001E2C46">
              <w:t>Deshacer</w:t>
            </w:r>
            <w:proofErr w:type="spellEnd"/>
            <w:r w:rsidR="001E2C46" w:rsidRPr="001E2C46">
              <w:t xml:space="preserve"> los cambios de una transacción desde que fue iniciada.</w:t>
            </w:r>
          </w:p>
        </w:tc>
        <w:tc>
          <w:tcPr>
            <w:tcW w:w="4247" w:type="dxa"/>
          </w:tcPr>
          <w:p w14:paraId="7FD023ED" w14:textId="48065DAB" w:rsidR="001E2C46" w:rsidRDefault="00371CA4" w:rsidP="00371CA4">
            <w:pPr>
              <w:spacing w:before="240"/>
              <w:jc w:val="right"/>
            </w:pPr>
            <w:r>
              <w:t>1.</w:t>
            </w:r>
            <w:r w:rsidR="001E2C46">
              <w:t>Rollback</w:t>
            </w:r>
          </w:p>
        </w:tc>
      </w:tr>
      <w:tr w:rsidR="001E2C46" w14:paraId="0702D91D" w14:textId="77777777" w:rsidTr="00371CA4">
        <w:tc>
          <w:tcPr>
            <w:tcW w:w="4247" w:type="dxa"/>
          </w:tcPr>
          <w:p w14:paraId="50C0C8A6" w14:textId="6610D675" w:rsidR="001E2C46" w:rsidRDefault="00371CA4" w:rsidP="001E2C46">
            <w:pPr>
              <w:spacing w:before="240"/>
            </w:pPr>
            <w:proofErr w:type="spellStart"/>
            <w:r>
              <w:lastRenderedPageBreak/>
              <w:t>b.</w:t>
            </w:r>
            <w:r w:rsidR="001E2C46" w:rsidRPr="001E2C46">
              <w:t>Establecer</w:t>
            </w:r>
            <w:proofErr w:type="spellEnd"/>
            <w:r w:rsidR="001E2C46" w:rsidRPr="001E2C46">
              <w:t xml:space="preserve"> un punto intermedio de restauración.</w:t>
            </w:r>
          </w:p>
        </w:tc>
        <w:tc>
          <w:tcPr>
            <w:tcW w:w="4247" w:type="dxa"/>
          </w:tcPr>
          <w:p w14:paraId="0EDE7388" w14:textId="4EC44051" w:rsidR="001E2C46" w:rsidRDefault="00371CA4" w:rsidP="00371CA4">
            <w:pPr>
              <w:spacing w:before="240"/>
              <w:jc w:val="right"/>
            </w:pPr>
            <w:r>
              <w:t>2.</w:t>
            </w:r>
            <w:r w:rsidR="001E2C46">
              <w:t xml:space="preserve">Rollback </w:t>
            </w:r>
            <w:proofErr w:type="spellStart"/>
            <w:r w:rsidR="001E2C46">
              <w:t>to</w:t>
            </w:r>
            <w:proofErr w:type="spellEnd"/>
            <w:r w:rsidR="001E2C46">
              <w:t xml:space="preserve"> </w:t>
            </w:r>
            <w:proofErr w:type="spellStart"/>
            <w:r w:rsidR="001E2C46">
              <w:t>savepoint</w:t>
            </w:r>
            <w:proofErr w:type="spellEnd"/>
          </w:p>
        </w:tc>
      </w:tr>
      <w:tr w:rsidR="001E2C46" w14:paraId="0E427F84" w14:textId="77777777" w:rsidTr="00371CA4">
        <w:tc>
          <w:tcPr>
            <w:tcW w:w="4247" w:type="dxa"/>
          </w:tcPr>
          <w:p w14:paraId="134FE390" w14:textId="333BDDC3" w:rsidR="001E2C46" w:rsidRDefault="00371CA4" w:rsidP="001E2C46">
            <w:pPr>
              <w:spacing w:before="240"/>
            </w:pPr>
            <w:proofErr w:type="spellStart"/>
            <w:r>
              <w:t>c.</w:t>
            </w:r>
            <w:r w:rsidR="001E2C46" w:rsidRPr="001E2C46">
              <w:t>Deshacer</w:t>
            </w:r>
            <w:proofErr w:type="spellEnd"/>
            <w:r w:rsidR="001E2C46" w:rsidRPr="001E2C46">
              <w:t xml:space="preserve"> los cambios de una transacción desde un punto de restauración.</w:t>
            </w:r>
          </w:p>
        </w:tc>
        <w:tc>
          <w:tcPr>
            <w:tcW w:w="4247" w:type="dxa"/>
          </w:tcPr>
          <w:p w14:paraId="7AD9BD5D" w14:textId="25EC55E9" w:rsidR="001E2C46" w:rsidRDefault="00371CA4" w:rsidP="00371CA4">
            <w:pPr>
              <w:spacing w:before="240"/>
              <w:jc w:val="right"/>
            </w:pPr>
            <w:r>
              <w:t>3.</w:t>
            </w:r>
            <w:r w:rsidR="001E2C46">
              <w:t>commit</w:t>
            </w:r>
          </w:p>
        </w:tc>
      </w:tr>
      <w:tr w:rsidR="001E2C46" w14:paraId="2672C57E" w14:textId="77777777" w:rsidTr="00371CA4">
        <w:tc>
          <w:tcPr>
            <w:tcW w:w="4247" w:type="dxa"/>
          </w:tcPr>
          <w:p w14:paraId="28229FA1" w14:textId="05EC0368" w:rsidR="001E2C46" w:rsidRDefault="00371CA4" w:rsidP="001E2C46">
            <w:pPr>
              <w:spacing w:before="240"/>
            </w:pPr>
            <w:proofErr w:type="spellStart"/>
            <w:r>
              <w:t>d.</w:t>
            </w:r>
            <w:r w:rsidR="001E2C46" w:rsidRPr="001E2C46">
              <w:t>Hacer</w:t>
            </w:r>
            <w:proofErr w:type="spellEnd"/>
            <w:r w:rsidR="001E2C46" w:rsidRPr="001E2C46">
              <w:t xml:space="preserve"> permanentes los cambios producidos por una transacción.</w:t>
            </w:r>
          </w:p>
        </w:tc>
        <w:tc>
          <w:tcPr>
            <w:tcW w:w="4247" w:type="dxa"/>
          </w:tcPr>
          <w:p w14:paraId="5352B190" w14:textId="3A078F97" w:rsidR="001E2C46" w:rsidRDefault="00371CA4" w:rsidP="00371CA4">
            <w:pPr>
              <w:spacing w:before="240"/>
              <w:jc w:val="right"/>
            </w:pPr>
            <w:r>
              <w:t>4.Savepoint</w:t>
            </w:r>
          </w:p>
        </w:tc>
      </w:tr>
    </w:tbl>
    <w:p w14:paraId="2F3518EE" w14:textId="77777777" w:rsidR="001E2C46" w:rsidRDefault="001E2C46" w:rsidP="001E2C46"/>
    <w:p w14:paraId="3CABB793" w14:textId="77777777" w:rsidR="001E2C46" w:rsidRDefault="001E2C46" w:rsidP="001E2C46"/>
    <w:p w14:paraId="20181B99" w14:textId="7A32E0FB" w:rsidR="00382257" w:rsidRDefault="00382257" w:rsidP="00382257">
      <w:r>
        <w:t>RESPUESTAS</w:t>
      </w:r>
    </w:p>
    <w:p w14:paraId="0CEDFE37" w14:textId="27366754" w:rsidR="00382257" w:rsidRDefault="00E47185" w:rsidP="00382257">
      <w:pPr>
        <w:pStyle w:val="Prrafodelista"/>
        <w:numPr>
          <w:ilvl w:val="0"/>
          <w:numId w:val="19"/>
        </w:numPr>
      </w:pPr>
      <w:r>
        <w:t>B</w:t>
      </w:r>
    </w:p>
    <w:p w14:paraId="4EEC2E07" w14:textId="3A21543E" w:rsidR="00E47185" w:rsidRDefault="00E47185" w:rsidP="00382257">
      <w:pPr>
        <w:pStyle w:val="Prrafodelista"/>
        <w:numPr>
          <w:ilvl w:val="0"/>
          <w:numId w:val="19"/>
        </w:numPr>
      </w:pPr>
      <w:r>
        <w:t>D</w:t>
      </w:r>
    </w:p>
    <w:p w14:paraId="72F41BD4" w14:textId="0924498E" w:rsidR="00E47185" w:rsidRDefault="00E47185" w:rsidP="00382257">
      <w:pPr>
        <w:pStyle w:val="Prrafodelista"/>
        <w:numPr>
          <w:ilvl w:val="0"/>
          <w:numId w:val="19"/>
        </w:numPr>
      </w:pPr>
      <w:r>
        <w:t>C</w:t>
      </w:r>
    </w:p>
    <w:p w14:paraId="03246370" w14:textId="4C01D06B" w:rsidR="00E47185" w:rsidRDefault="00E47185" w:rsidP="00382257">
      <w:pPr>
        <w:pStyle w:val="Prrafodelista"/>
        <w:numPr>
          <w:ilvl w:val="0"/>
          <w:numId w:val="19"/>
        </w:numPr>
      </w:pPr>
      <w:r>
        <w:t>C</w:t>
      </w:r>
    </w:p>
    <w:p w14:paraId="44628CE1" w14:textId="6C6B38ED" w:rsidR="00E47185" w:rsidRDefault="00E47185" w:rsidP="00382257">
      <w:pPr>
        <w:pStyle w:val="Prrafodelista"/>
        <w:numPr>
          <w:ilvl w:val="0"/>
          <w:numId w:val="19"/>
        </w:numPr>
      </w:pPr>
      <w:r>
        <w:t>A</w:t>
      </w:r>
    </w:p>
    <w:p w14:paraId="5B6B798D" w14:textId="601401B0" w:rsidR="00E47185" w:rsidRDefault="00E47185" w:rsidP="00382257">
      <w:pPr>
        <w:pStyle w:val="Prrafodelista"/>
        <w:numPr>
          <w:ilvl w:val="0"/>
          <w:numId w:val="19"/>
        </w:numPr>
      </w:pPr>
      <w:r>
        <w:t>A</w:t>
      </w:r>
    </w:p>
    <w:p w14:paraId="7CA27877" w14:textId="0CFCE3E3" w:rsidR="00E47185" w:rsidRDefault="00E47185" w:rsidP="00382257">
      <w:pPr>
        <w:pStyle w:val="Prrafodelista"/>
        <w:numPr>
          <w:ilvl w:val="0"/>
          <w:numId w:val="19"/>
        </w:numPr>
      </w:pPr>
      <w:r>
        <w:t>C</w:t>
      </w:r>
    </w:p>
    <w:p w14:paraId="75261208" w14:textId="0A69EA75" w:rsidR="00E47185" w:rsidRDefault="00E47185" w:rsidP="00382257">
      <w:pPr>
        <w:pStyle w:val="Prrafodelista"/>
        <w:numPr>
          <w:ilvl w:val="0"/>
          <w:numId w:val="19"/>
        </w:numPr>
      </w:pPr>
      <w:r>
        <w:t>A</w:t>
      </w:r>
    </w:p>
    <w:p w14:paraId="15D6AEA7" w14:textId="7D31BDD5" w:rsidR="00E47185" w:rsidRDefault="00E47185" w:rsidP="00382257">
      <w:pPr>
        <w:pStyle w:val="Prrafodelista"/>
        <w:numPr>
          <w:ilvl w:val="0"/>
          <w:numId w:val="19"/>
        </w:numPr>
      </w:pPr>
      <w:r>
        <w:t>A-3, B-2, C-1</w:t>
      </w:r>
    </w:p>
    <w:p w14:paraId="784C927B" w14:textId="6A62C523" w:rsidR="00E47185" w:rsidRDefault="00E47185" w:rsidP="00382257">
      <w:pPr>
        <w:pStyle w:val="Prrafodelista"/>
        <w:numPr>
          <w:ilvl w:val="0"/>
          <w:numId w:val="19"/>
        </w:numPr>
      </w:pPr>
      <w:r>
        <w:t>A</w:t>
      </w:r>
    </w:p>
    <w:p w14:paraId="08800E99" w14:textId="7F11C39A" w:rsidR="00E47185" w:rsidRDefault="001E2C46" w:rsidP="00382257">
      <w:pPr>
        <w:pStyle w:val="Prrafodelista"/>
        <w:numPr>
          <w:ilvl w:val="0"/>
          <w:numId w:val="19"/>
        </w:numPr>
      </w:pPr>
      <w:r>
        <w:t>A-3, B-1, C-4, D-2</w:t>
      </w:r>
    </w:p>
    <w:p w14:paraId="6789E4ED" w14:textId="0166DDF4" w:rsidR="001E2C46" w:rsidRDefault="001E2C46" w:rsidP="00382257">
      <w:pPr>
        <w:pStyle w:val="Prrafodelista"/>
        <w:numPr>
          <w:ilvl w:val="0"/>
          <w:numId w:val="19"/>
        </w:numPr>
      </w:pPr>
      <w:r>
        <w:t>D</w:t>
      </w:r>
    </w:p>
    <w:p w14:paraId="22288284" w14:textId="39693D2F" w:rsidR="001E2C46" w:rsidRDefault="001E2C46" w:rsidP="00382257">
      <w:pPr>
        <w:pStyle w:val="Prrafodelista"/>
        <w:numPr>
          <w:ilvl w:val="0"/>
          <w:numId w:val="19"/>
        </w:numPr>
      </w:pPr>
      <w:r>
        <w:t>B</w:t>
      </w:r>
    </w:p>
    <w:p w14:paraId="5E474191" w14:textId="1BE5C0C8" w:rsidR="001E2C46" w:rsidRDefault="001E2C46" w:rsidP="00382257">
      <w:pPr>
        <w:pStyle w:val="Prrafodelista"/>
        <w:numPr>
          <w:ilvl w:val="0"/>
          <w:numId w:val="19"/>
        </w:numPr>
      </w:pPr>
      <w:r>
        <w:t>D</w:t>
      </w:r>
    </w:p>
    <w:p w14:paraId="7FA7AB4A" w14:textId="249FC411" w:rsidR="001E2C46" w:rsidRDefault="001E2C46" w:rsidP="00382257">
      <w:pPr>
        <w:pStyle w:val="Prrafodelista"/>
        <w:numPr>
          <w:ilvl w:val="0"/>
          <w:numId w:val="19"/>
        </w:numPr>
      </w:pPr>
      <w:r>
        <w:t>B</w:t>
      </w:r>
    </w:p>
    <w:p w14:paraId="0984DDC3" w14:textId="1059FC7A" w:rsidR="001E2C46" w:rsidRDefault="001E2C46" w:rsidP="00382257">
      <w:pPr>
        <w:pStyle w:val="Prrafodelista"/>
        <w:numPr>
          <w:ilvl w:val="0"/>
          <w:numId w:val="19"/>
        </w:numPr>
      </w:pPr>
      <w:r>
        <w:t>A</w:t>
      </w:r>
    </w:p>
    <w:p w14:paraId="42B490FA" w14:textId="74A72CCA" w:rsidR="001E2C46" w:rsidRDefault="001E2C46" w:rsidP="00382257">
      <w:pPr>
        <w:pStyle w:val="Prrafodelista"/>
        <w:numPr>
          <w:ilvl w:val="0"/>
          <w:numId w:val="19"/>
        </w:numPr>
      </w:pPr>
      <w:r>
        <w:t>B</w:t>
      </w:r>
    </w:p>
    <w:p w14:paraId="5FAD31E1" w14:textId="1FAC988E" w:rsidR="001E2C46" w:rsidRDefault="001E2C46" w:rsidP="00382257">
      <w:pPr>
        <w:pStyle w:val="Prrafodelista"/>
        <w:numPr>
          <w:ilvl w:val="0"/>
          <w:numId w:val="19"/>
        </w:numPr>
      </w:pPr>
      <w:r>
        <w:t>A</w:t>
      </w:r>
    </w:p>
    <w:p w14:paraId="52F16D04" w14:textId="7BBAC180" w:rsidR="001E2C46" w:rsidRDefault="001E2C46" w:rsidP="00382257">
      <w:pPr>
        <w:pStyle w:val="Prrafodelista"/>
        <w:numPr>
          <w:ilvl w:val="0"/>
          <w:numId w:val="19"/>
        </w:numPr>
      </w:pPr>
      <w:r>
        <w:t>B</w:t>
      </w:r>
    </w:p>
    <w:p w14:paraId="0F57FB54" w14:textId="1C0E6545" w:rsidR="001E2C46" w:rsidRDefault="001E2C46" w:rsidP="00382257">
      <w:pPr>
        <w:pStyle w:val="Prrafodelista"/>
        <w:numPr>
          <w:ilvl w:val="0"/>
          <w:numId w:val="19"/>
        </w:numPr>
      </w:pPr>
      <w:proofErr w:type="spellStart"/>
      <w:r>
        <w:t>Abc</w:t>
      </w:r>
      <w:proofErr w:type="spellEnd"/>
    </w:p>
    <w:p w14:paraId="03F6B6A7" w14:textId="1C1D7EA8" w:rsidR="001E2C46" w:rsidRDefault="00371CA4" w:rsidP="00382257">
      <w:pPr>
        <w:pStyle w:val="Prrafodelista"/>
        <w:numPr>
          <w:ilvl w:val="0"/>
          <w:numId w:val="19"/>
        </w:numPr>
      </w:pPr>
      <w:r>
        <w:t>C</w:t>
      </w:r>
    </w:p>
    <w:p w14:paraId="6BB10CCA" w14:textId="53B26A57" w:rsidR="00371CA4" w:rsidRDefault="00371CA4" w:rsidP="00382257">
      <w:pPr>
        <w:pStyle w:val="Prrafodelista"/>
        <w:numPr>
          <w:ilvl w:val="0"/>
          <w:numId w:val="19"/>
        </w:numPr>
      </w:pPr>
      <w:r>
        <w:t>B</w:t>
      </w:r>
    </w:p>
    <w:p w14:paraId="697FDCFA" w14:textId="65AB4CC7" w:rsidR="00371CA4" w:rsidRDefault="00371CA4" w:rsidP="00382257">
      <w:pPr>
        <w:pStyle w:val="Prrafodelista"/>
        <w:numPr>
          <w:ilvl w:val="0"/>
          <w:numId w:val="19"/>
        </w:numPr>
      </w:pPr>
      <w:r>
        <w:t>A</w:t>
      </w:r>
    </w:p>
    <w:p w14:paraId="461692DC" w14:textId="067EEEA6" w:rsidR="00371CA4" w:rsidRDefault="00371CA4" w:rsidP="00382257">
      <w:pPr>
        <w:pStyle w:val="Prrafodelista"/>
        <w:numPr>
          <w:ilvl w:val="0"/>
          <w:numId w:val="19"/>
        </w:numPr>
      </w:pPr>
      <w:r>
        <w:t>B</w:t>
      </w:r>
    </w:p>
    <w:p w14:paraId="66C83DCE" w14:textId="356BD77B" w:rsidR="00371CA4" w:rsidRDefault="00371CA4" w:rsidP="00382257">
      <w:pPr>
        <w:pStyle w:val="Prrafodelista"/>
        <w:numPr>
          <w:ilvl w:val="0"/>
          <w:numId w:val="19"/>
        </w:numPr>
      </w:pPr>
      <w:r>
        <w:t>B</w:t>
      </w:r>
    </w:p>
    <w:p w14:paraId="30A414FB" w14:textId="4BBAF1E8" w:rsidR="00371CA4" w:rsidRDefault="00371CA4" w:rsidP="00382257">
      <w:pPr>
        <w:pStyle w:val="Prrafodelista"/>
        <w:numPr>
          <w:ilvl w:val="0"/>
          <w:numId w:val="19"/>
        </w:numPr>
      </w:pPr>
      <w:r>
        <w:t>A</w:t>
      </w:r>
    </w:p>
    <w:p w14:paraId="788515DA" w14:textId="4BCB03BD" w:rsidR="00371CA4" w:rsidRDefault="00371CA4" w:rsidP="00382257">
      <w:pPr>
        <w:pStyle w:val="Prrafodelista"/>
        <w:numPr>
          <w:ilvl w:val="0"/>
          <w:numId w:val="19"/>
        </w:numPr>
      </w:pPr>
      <w:r>
        <w:t>C</w:t>
      </w:r>
    </w:p>
    <w:p w14:paraId="123C8443" w14:textId="788E1ECB" w:rsidR="00371CA4" w:rsidRDefault="00371CA4" w:rsidP="00382257">
      <w:pPr>
        <w:pStyle w:val="Prrafodelista"/>
        <w:numPr>
          <w:ilvl w:val="0"/>
          <w:numId w:val="19"/>
        </w:numPr>
      </w:pPr>
      <w:r>
        <w:t>B</w:t>
      </w:r>
    </w:p>
    <w:p w14:paraId="54DE0EB7" w14:textId="0ECEA030" w:rsidR="00371CA4" w:rsidRDefault="00371CA4" w:rsidP="00382257">
      <w:pPr>
        <w:pStyle w:val="Prrafodelista"/>
        <w:numPr>
          <w:ilvl w:val="0"/>
          <w:numId w:val="19"/>
        </w:numPr>
      </w:pPr>
      <w:proofErr w:type="spellStart"/>
      <w:r>
        <w:t>Bc</w:t>
      </w:r>
      <w:proofErr w:type="spellEnd"/>
    </w:p>
    <w:p w14:paraId="20DB0786" w14:textId="69F1EA49" w:rsidR="00371CA4" w:rsidRPr="00382257" w:rsidRDefault="00371CA4" w:rsidP="00382257">
      <w:pPr>
        <w:pStyle w:val="Prrafodelista"/>
        <w:numPr>
          <w:ilvl w:val="0"/>
          <w:numId w:val="19"/>
        </w:numPr>
      </w:pPr>
      <w:r>
        <w:t>A-1, B-4, C-2, D-3</w:t>
      </w:r>
    </w:p>
    <w:sectPr w:rsidR="00371CA4" w:rsidRPr="00382257">
      <w:head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58F22" w14:textId="77777777" w:rsidR="00024C5A" w:rsidRDefault="00024C5A" w:rsidP="00371CA4">
      <w:pPr>
        <w:spacing w:after="0" w:line="240" w:lineRule="auto"/>
      </w:pPr>
      <w:r>
        <w:separator/>
      </w:r>
    </w:p>
  </w:endnote>
  <w:endnote w:type="continuationSeparator" w:id="0">
    <w:p w14:paraId="1774CD8B" w14:textId="77777777" w:rsidR="00024C5A" w:rsidRDefault="00024C5A" w:rsidP="0037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A3F7A" w14:textId="77777777" w:rsidR="00024C5A" w:rsidRDefault="00024C5A" w:rsidP="00371CA4">
      <w:pPr>
        <w:spacing w:after="0" w:line="240" w:lineRule="auto"/>
      </w:pPr>
      <w:r>
        <w:separator/>
      </w:r>
    </w:p>
  </w:footnote>
  <w:footnote w:type="continuationSeparator" w:id="0">
    <w:p w14:paraId="38FCD1F8" w14:textId="77777777" w:rsidR="00024C5A" w:rsidRDefault="00024C5A" w:rsidP="00371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19F92" w14:textId="25B2FF86" w:rsidR="00371CA4" w:rsidRDefault="00371CA4">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77D5C" wp14:editId="0331067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17284" w14:textId="77777777" w:rsidR="00371CA4" w:rsidRDefault="00371CA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77D5C"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ad84c6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2717284" w14:textId="77777777" w:rsidR="00371CA4" w:rsidRDefault="00371CA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UD05 – Bases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F7B45"/>
    <w:multiLevelType w:val="hybridMultilevel"/>
    <w:tmpl w:val="BD5E7A9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7A5910"/>
    <w:multiLevelType w:val="hybridMultilevel"/>
    <w:tmpl w:val="19B23C42"/>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917C87"/>
    <w:multiLevelType w:val="hybridMultilevel"/>
    <w:tmpl w:val="2D50E1D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6A74"/>
    <w:multiLevelType w:val="hybridMultilevel"/>
    <w:tmpl w:val="4630259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05657A"/>
    <w:multiLevelType w:val="hybridMultilevel"/>
    <w:tmpl w:val="AF50187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03154"/>
    <w:multiLevelType w:val="hybridMultilevel"/>
    <w:tmpl w:val="44DAB1E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FF36CA"/>
    <w:multiLevelType w:val="hybridMultilevel"/>
    <w:tmpl w:val="63EA76B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D4A62"/>
    <w:multiLevelType w:val="hybridMultilevel"/>
    <w:tmpl w:val="AA1ED5F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3D69AB"/>
    <w:multiLevelType w:val="hybridMultilevel"/>
    <w:tmpl w:val="046AC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072E10"/>
    <w:multiLevelType w:val="hybridMultilevel"/>
    <w:tmpl w:val="004A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D01EFB"/>
    <w:multiLevelType w:val="hybridMultilevel"/>
    <w:tmpl w:val="6EAE8D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2012C5"/>
    <w:multiLevelType w:val="hybridMultilevel"/>
    <w:tmpl w:val="8750AA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1F3180"/>
    <w:multiLevelType w:val="hybridMultilevel"/>
    <w:tmpl w:val="61BE44B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A1682D"/>
    <w:multiLevelType w:val="hybridMultilevel"/>
    <w:tmpl w:val="833278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116E7B"/>
    <w:multiLevelType w:val="hybridMultilevel"/>
    <w:tmpl w:val="6A04B10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9D12E6"/>
    <w:multiLevelType w:val="hybridMultilevel"/>
    <w:tmpl w:val="83CA7C28"/>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272FCE"/>
    <w:multiLevelType w:val="hybridMultilevel"/>
    <w:tmpl w:val="691272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574747"/>
    <w:multiLevelType w:val="hybridMultilevel"/>
    <w:tmpl w:val="531E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5566B2"/>
    <w:multiLevelType w:val="hybridMultilevel"/>
    <w:tmpl w:val="F57059DE"/>
    <w:lvl w:ilvl="0" w:tplc="EC5C3FC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9A5DAF"/>
    <w:multiLevelType w:val="hybridMultilevel"/>
    <w:tmpl w:val="7794F0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C534C5A"/>
    <w:multiLevelType w:val="hybridMultilevel"/>
    <w:tmpl w:val="9F24AC7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2339B5"/>
    <w:multiLevelType w:val="hybridMultilevel"/>
    <w:tmpl w:val="38429B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9C2EB5"/>
    <w:multiLevelType w:val="hybridMultilevel"/>
    <w:tmpl w:val="30FA50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F96DE9"/>
    <w:multiLevelType w:val="hybridMultilevel"/>
    <w:tmpl w:val="BD4C9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F522CD"/>
    <w:multiLevelType w:val="hybridMultilevel"/>
    <w:tmpl w:val="AD60B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B7011B2"/>
    <w:multiLevelType w:val="hybridMultilevel"/>
    <w:tmpl w:val="FA5AD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0C1034"/>
    <w:multiLevelType w:val="hybridMultilevel"/>
    <w:tmpl w:val="6BD41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AC6BB4"/>
    <w:multiLevelType w:val="hybridMultilevel"/>
    <w:tmpl w:val="702E2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1C28DC"/>
    <w:multiLevelType w:val="hybridMultilevel"/>
    <w:tmpl w:val="9906E35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E24220"/>
    <w:multiLevelType w:val="hybridMultilevel"/>
    <w:tmpl w:val="188AAA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888729C"/>
    <w:multiLevelType w:val="hybridMultilevel"/>
    <w:tmpl w:val="123C0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A797DEF"/>
    <w:multiLevelType w:val="hybridMultilevel"/>
    <w:tmpl w:val="099614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302B54"/>
    <w:multiLevelType w:val="hybridMultilevel"/>
    <w:tmpl w:val="DA0EE55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92031B"/>
    <w:multiLevelType w:val="hybridMultilevel"/>
    <w:tmpl w:val="8414553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9D37CD"/>
    <w:multiLevelType w:val="hybridMultilevel"/>
    <w:tmpl w:val="0324D22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02F1A8E"/>
    <w:multiLevelType w:val="hybridMultilevel"/>
    <w:tmpl w:val="C77C853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5150612"/>
    <w:multiLevelType w:val="hybridMultilevel"/>
    <w:tmpl w:val="0D2238C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F709CD"/>
    <w:multiLevelType w:val="hybridMultilevel"/>
    <w:tmpl w:val="4F828C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F4B337C"/>
    <w:multiLevelType w:val="hybridMultilevel"/>
    <w:tmpl w:val="C90E9F3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30"/>
  </w:num>
  <w:num w:numId="4">
    <w:abstractNumId w:val="23"/>
  </w:num>
  <w:num w:numId="5">
    <w:abstractNumId w:val="25"/>
  </w:num>
  <w:num w:numId="6">
    <w:abstractNumId w:val="27"/>
  </w:num>
  <w:num w:numId="7">
    <w:abstractNumId w:val="9"/>
  </w:num>
  <w:num w:numId="8">
    <w:abstractNumId w:val="24"/>
  </w:num>
  <w:num w:numId="9">
    <w:abstractNumId w:val="17"/>
  </w:num>
  <w:num w:numId="10">
    <w:abstractNumId w:val="11"/>
  </w:num>
  <w:num w:numId="11">
    <w:abstractNumId w:val="20"/>
  </w:num>
  <w:num w:numId="12">
    <w:abstractNumId w:val="38"/>
  </w:num>
  <w:num w:numId="13">
    <w:abstractNumId w:val="28"/>
  </w:num>
  <w:num w:numId="14">
    <w:abstractNumId w:val="3"/>
  </w:num>
  <w:num w:numId="15">
    <w:abstractNumId w:val="19"/>
  </w:num>
  <w:num w:numId="16">
    <w:abstractNumId w:val="29"/>
  </w:num>
  <w:num w:numId="17">
    <w:abstractNumId w:val="36"/>
  </w:num>
  <w:num w:numId="18">
    <w:abstractNumId w:val="32"/>
  </w:num>
  <w:num w:numId="19">
    <w:abstractNumId w:val="8"/>
  </w:num>
  <w:num w:numId="20">
    <w:abstractNumId w:val="12"/>
  </w:num>
  <w:num w:numId="21">
    <w:abstractNumId w:val="0"/>
  </w:num>
  <w:num w:numId="22">
    <w:abstractNumId w:val="10"/>
  </w:num>
  <w:num w:numId="23">
    <w:abstractNumId w:val="35"/>
  </w:num>
  <w:num w:numId="24">
    <w:abstractNumId w:val="5"/>
  </w:num>
  <w:num w:numId="25">
    <w:abstractNumId w:val="33"/>
  </w:num>
  <w:num w:numId="26">
    <w:abstractNumId w:val="22"/>
  </w:num>
  <w:num w:numId="27">
    <w:abstractNumId w:val="13"/>
  </w:num>
  <w:num w:numId="28">
    <w:abstractNumId w:val="6"/>
  </w:num>
  <w:num w:numId="29">
    <w:abstractNumId w:val="1"/>
  </w:num>
  <w:num w:numId="30">
    <w:abstractNumId w:val="18"/>
  </w:num>
  <w:num w:numId="31">
    <w:abstractNumId w:val="14"/>
  </w:num>
  <w:num w:numId="32">
    <w:abstractNumId w:val="7"/>
  </w:num>
  <w:num w:numId="33">
    <w:abstractNumId w:val="2"/>
  </w:num>
  <w:num w:numId="34">
    <w:abstractNumId w:val="4"/>
  </w:num>
  <w:num w:numId="35">
    <w:abstractNumId w:val="31"/>
  </w:num>
  <w:num w:numId="36">
    <w:abstractNumId w:val="37"/>
  </w:num>
  <w:num w:numId="37">
    <w:abstractNumId w:val="16"/>
  </w:num>
  <w:num w:numId="38">
    <w:abstractNumId w:val="34"/>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00"/>
    <w:rsid w:val="00024C5A"/>
    <w:rsid w:val="001E2C46"/>
    <w:rsid w:val="00371CA4"/>
    <w:rsid w:val="00382257"/>
    <w:rsid w:val="008C1CA8"/>
    <w:rsid w:val="00952F3B"/>
    <w:rsid w:val="0099185F"/>
    <w:rsid w:val="00E47185"/>
    <w:rsid w:val="00F02D00"/>
    <w:rsid w:val="00FA42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9203"/>
  <w15:chartTrackingRefBased/>
  <w15:docId w15:val="{F26BB24C-9F21-48F6-85BA-1C462732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28B"/>
  </w:style>
  <w:style w:type="paragraph" w:styleId="Ttulo1">
    <w:name w:val="heading 1"/>
    <w:basedOn w:val="Normal"/>
    <w:next w:val="Normal"/>
    <w:link w:val="Ttulo1Car"/>
    <w:uiPriority w:val="9"/>
    <w:qFormat/>
    <w:rsid w:val="00FA428B"/>
    <w:pPr>
      <w:keepNext/>
      <w:keepLines/>
      <w:pBdr>
        <w:left w:val="single" w:sz="12" w:space="12" w:color="8784C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FA428B"/>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FA428B"/>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FA428B"/>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FA428B"/>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FA428B"/>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FA428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FA428B"/>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FA428B"/>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28B"/>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FA428B"/>
    <w:rPr>
      <w:rFonts w:asciiTheme="majorHAnsi" w:eastAsiaTheme="majorEastAsia" w:hAnsiTheme="majorHAnsi" w:cstheme="majorBidi"/>
      <w:sz w:val="36"/>
      <w:szCs w:val="36"/>
    </w:rPr>
  </w:style>
  <w:style w:type="paragraph" w:styleId="Prrafodelista">
    <w:name w:val="List Paragraph"/>
    <w:basedOn w:val="Normal"/>
    <w:uiPriority w:val="34"/>
    <w:qFormat/>
    <w:rsid w:val="00F02D00"/>
    <w:pPr>
      <w:ind w:left="720"/>
      <w:contextualSpacing/>
    </w:pPr>
  </w:style>
  <w:style w:type="character" w:customStyle="1" w:styleId="Ttulo3Car">
    <w:name w:val="Título 3 Car"/>
    <w:basedOn w:val="Fuentedeprrafopredeter"/>
    <w:link w:val="Ttulo3"/>
    <w:uiPriority w:val="9"/>
    <w:semiHidden/>
    <w:rsid w:val="00FA428B"/>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FA428B"/>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FA428B"/>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FA428B"/>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FA428B"/>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FA428B"/>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FA428B"/>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FA428B"/>
    <w:pPr>
      <w:spacing w:line="240" w:lineRule="auto"/>
    </w:pPr>
    <w:rPr>
      <w:b/>
      <w:bCs/>
      <w:color w:val="8784C7" w:themeColor="accent2"/>
      <w:spacing w:val="10"/>
      <w:sz w:val="16"/>
      <w:szCs w:val="16"/>
    </w:rPr>
  </w:style>
  <w:style w:type="paragraph" w:styleId="Ttulo">
    <w:name w:val="Title"/>
    <w:basedOn w:val="Normal"/>
    <w:next w:val="Normal"/>
    <w:link w:val="TtuloCar"/>
    <w:uiPriority w:val="10"/>
    <w:qFormat/>
    <w:rsid w:val="00FA428B"/>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FA428B"/>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FA428B"/>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FA428B"/>
    <w:rPr>
      <w:color w:val="000000" w:themeColor="text1"/>
      <w:sz w:val="24"/>
      <w:szCs w:val="24"/>
    </w:rPr>
  </w:style>
  <w:style w:type="character" w:styleId="Textoennegrita">
    <w:name w:val="Strong"/>
    <w:basedOn w:val="Fuentedeprrafopredeter"/>
    <w:uiPriority w:val="22"/>
    <w:qFormat/>
    <w:rsid w:val="00FA428B"/>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FA428B"/>
    <w:rPr>
      <w:rFonts w:asciiTheme="minorHAnsi" w:eastAsiaTheme="minorEastAsia" w:hAnsiTheme="minorHAnsi" w:cstheme="minorBidi"/>
      <w:i/>
      <w:iCs/>
      <w:color w:val="514DAA" w:themeColor="accent2" w:themeShade="BF"/>
      <w:sz w:val="20"/>
      <w:szCs w:val="20"/>
    </w:rPr>
  </w:style>
  <w:style w:type="paragraph" w:styleId="Sinespaciado">
    <w:name w:val="No Spacing"/>
    <w:uiPriority w:val="1"/>
    <w:qFormat/>
    <w:rsid w:val="00FA428B"/>
    <w:pPr>
      <w:spacing w:after="0" w:line="240" w:lineRule="auto"/>
    </w:pPr>
  </w:style>
  <w:style w:type="paragraph" w:styleId="Cita">
    <w:name w:val="Quote"/>
    <w:basedOn w:val="Normal"/>
    <w:next w:val="Normal"/>
    <w:link w:val="CitaCar"/>
    <w:uiPriority w:val="29"/>
    <w:qFormat/>
    <w:rsid w:val="00FA428B"/>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FA428B"/>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FA428B"/>
    <w:pPr>
      <w:spacing w:before="100" w:beforeAutospacing="1" w:after="240"/>
      <w:ind w:left="936" w:right="936"/>
      <w:jc w:val="center"/>
    </w:pPr>
    <w:rPr>
      <w:rFonts w:asciiTheme="majorHAnsi" w:eastAsiaTheme="majorEastAsia" w:hAnsiTheme="majorHAnsi" w:cstheme="majorBidi"/>
      <w:caps/>
      <w:color w:val="514DAA" w:themeColor="accent2" w:themeShade="BF"/>
      <w:spacing w:val="10"/>
      <w:sz w:val="28"/>
      <w:szCs w:val="28"/>
    </w:rPr>
  </w:style>
  <w:style w:type="character" w:customStyle="1" w:styleId="CitadestacadaCar">
    <w:name w:val="Cita destacada Car"/>
    <w:basedOn w:val="Fuentedeprrafopredeter"/>
    <w:link w:val="Citadestacada"/>
    <w:uiPriority w:val="30"/>
    <w:rsid w:val="00FA428B"/>
    <w:rPr>
      <w:rFonts w:asciiTheme="majorHAnsi" w:eastAsiaTheme="majorEastAsia" w:hAnsiTheme="majorHAnsi" w:cstheme="majorBidi"/>
      <w:caps/>
      <w:color w:val="514DAA" w:themeColor="accent2" w:themeShade="BF"/>
      <w:spacing w:val="10"/>
      <w:sz w:val="28"/>
      <w:szCs w:val="28"/>
    </w:rPr>
  </w:style>
  <w:style w:type="character" w:styleId="nfasissutil">
    <w:name w:val="Subtle Emphasis"/>
    <w:basedOn w:val="Fuentedeprrafopredeter"/>
    <w:uiPriority w:val="19"/>
    <w:qFormat/>
    <w:rsid w:val="00FA428B"/>
    <w:rPr>
      <w:i/>
      <w:iCs/>
      <w:color w:val="auto"/>
    </w:rPr>
  </w:style>
  <w:style w:type="character" w:styleId="nfasisintenso">
    <w:name w:val="Intense Emphasis"/>
    <w:basedOn w:val="Fuentedeprrafopredeter"/>
    <w:uiPriority w:val="21"/>
    <w:qFormat/>
    <w:rsid w:val="00FA428B"/>
    <w:rPr>
      <w:rFonts w:asciiTheme="minorHAnsi" w:eastAsiaTheme="minorEastAsia" w:hAnsiTheme="minorHAnsi" w:cstheme="minorBidi"/>
      <w:b/>
      <w:bCs/>
      <w:i/>
      <w:iCs/>
      <w:color w:val="514DAA" w:themeColor="accent2" w:themeShade="BF"/>
      <w:spacing w:val="0"/>
      <w:w w:val="100"/>
      <w:position w:val="0"/>
      <w:sz w:val="20"/>
      <w:szCs w:val="20"/>
    </w:rPr>
  </w:style>
  <w:style w:type="character" w:styleId="Referenciasutil">
    <w:name w:val="Subtle Reference"/>
    <w:basedOn w:val="Fuentedeprrafopredeter"/>
    <w:uiPriority w:val="31"/>
    <w:qFormat/>
    <w:rsid w:val="00FA428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FA428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FA428B"/>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FA428B"/>
    <w:pPr>
      <w:outlineLvl w:val="9"/>
    </w:pPr>
  </w:style>
  <w:style w:type="table" w:styleId="Tablaconcuadrcula">
    <w:name w:val="Table Grid"/>
    <w:basedOn w:val="Tablanormal"/>
    <w:uiPriority w:val="39"/>
    <w:rsid w:val="0038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71C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1CA4"/>
  </w:style>
  <w:style w:type="paragraph" w:styleId="Piedepgina">
    <w:name w:val="footer"/>
    <w:basedOn w:val="Normal"/>
    <w:link w:val="PiedepginaCar"/>
    <w:uiPriority w:val="99"/>
    <w:unhideWhenUsed/>
    <w:rsid w:val="00371C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1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1589">
      <w:bodyDiv w:val="1"/>
      <w:marLeft w:val="0"/>
      <w:marRight w:val="0"/>
      <w:marTop w:val="0"/>
      <w:marBottom w:val="0"/>
      <w:divBdr>
        <w:top w:val="none" w:sz="0" w:space="0" w:color="auto"/>
        <w:left w:val="none" w:sz="0" w:space="0" w:color="auto"/>
        <w:bottom w:val="none" w:sz="0" w:space="0" w:color="auto"/>
        <w:right w:val="none" w:sz="0" w:space="0" w:color="auto"/>
      </w:divBdr>
      <w:divsChild>
        <w:div w:id="445781891">
          <w:marLeft w:val="0"/>
          <w:marRight w:val="0"/>
          <w:marTop w:val="0"/>
          <w:marBottom w:val="0"/>
          <w:divBdr>
            <w:top w:val="none" w:sz="0" w:space="0" w:color="auto"/>
            <w:left w:val="none" w:sz="0" w:space="0" w:color="auto"/>
            <w:bottom w:val="none" w:sz="0" w:space="0" w:color="auto"/>
            <w:right w:val="none" w:sz="0" w:space="0" w:color="auto"/>
          </w:divBdr>
          <w:divsChild>
            <w:div w:id="12643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5072">
      <w:bodyDiv w:val="1"/>
      <w:marLeft w:val="0"/>
      <w:marRight w:val="0"/>
      <w:marTop w:val="0"/>
      <w:marBottom w:val="0"/>
      <w:divBdr>
        <w:top w:val="none" w:sz="0" w:space="0" w:color="auto"/>
        <w:left w:val="none" w:sz="0" w:space="0" w:color="auto"/>
        <w:bottom w:val="none" w:sz="0" w:space="0" w:color="auto"/>
        <w:right w:val="none" w:sz="0" w:space="0" w:color="auto"/>
      </w:divBdr>
      <w:divsChild>
        <w:div w:id="2100977024">
          <w:marLeft w:val="0"/>
          <w:marRight w:val="0"/>
          <w:marTop w:val="0"/>
          <w:marBottom w:val="0"/>
          <w:divBdr>
            <w:top w:val="none" w:sz="0" w:space="0" w:color="auto"/>
            <w:left w:val="none" w:sz="0" w:space="0" w:color="auto"/>
            <w:bottom w:val="none" w:sz="0" w:space="0" w:color="auto"/>
            <w:right w:val="none" w:sz="0" w:space="0" w:color="auto"/>
          </w:divBdr>
          <w:divsChild>
            <w:div w:id="1833986810">
              <w:marLeft w:val="0"/>
              <w:marRight w:val="0"/>
              <w:marTop w:val="0"/>
              <w:marBottom w:val="0"/>
              <w:divBdr>
                <w:top w:val="none" w:sz="0" w:space="0" w:color="auto"/>
                <w:left w:val="none" w:sz="0" w:space="0" w:color="auto"/>
                <w:bottom w:val="none" w:sz="0" w:space="0" w:color="auto"/>
                <w:right w:val="none" w:sz="0" w:space="0" w:color="auto"/>
              </w:divBdr>
            </w:div>
            <w:div w:id="6852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410">
      <w:bodyDiv w:val="1"/>
      <w:marLeft w:val="0"/>
      <w:marRight w:val="0"/>
      <w:marTop w:val="0"/>
      <w:marBottom w:val="0"/>
      <w:divBdr>
        <w:top w:val="none" w:sz="0" w:space="0" w:color="auto"/>
        <w:left w:val="none" w:sz="0" w:space="0" w:color="auto"/>
        <w:bottom w:val="none" w:sz="0" w:space="0" w:color="auto"/>
        <w:right w:val="none" w:sz="0" w:space="0" w:color="auto"/>
      </w:divBdr>
      <w:divsChild>
        <w:div w:id="1440755529">
          <w:marLeft w:val="0"/>
          <w:marRight w:val="0"/>
          <w:marTop w:val="0"/>
          <w:marBottom w:val="0"/>
          <w:divBdr>
            <w:top w:val="none" w:sz="0" w:space="0" w:color="auto"/>
            <w:left w:val="none" w:sz="0" w:space="0" w:color="auto"/>
            <w:bottom w:val="none" w:sz="0" w:space="0" w:color="auto"/>
            <w:right w:val="none" w:sz="0" w:space="0" w:color="auto"/>
          </w:divBdr>
          <w:divsChild>
            <w:div w:id="11748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111">
      <w:bodyDiv w:val="1"/>
      <w:marLeft w:val="0"/>
      <w:marRight w:val="0"/>
      <w:marTop w:val="0"/>
      <w:marBottom w:val="0"/>
      <w:divBdr>
        <w:top w:val="none" w:sz="0" w:space="0" w:color="auto"/>
        <w:left w:val="none" w:sz="0" w:space="0" w:color="auto"/>
        <w:bottom w:val="none" w:sz="0" w:space="0" w:color="auto"/>
        <w:right w:val="none" w:sz="0" w:space="0" w:color="auto"/>
      </w:divBdr>
      <w:divsChild>
        <w:div w:id="446004980">
          <w:marLeft w:val="0"/>
          <w:marRight w:val="0"/>
          <w:marTop w:val="0"/>
          <w:marBottom w:val="0"/>
          <w:divBdr>
            <w:top w:val="none" w:sz="0" w:space="0" w:color="auto"/>
            <w:left w:val="none" w:sz="0" w:space="0" w:color="auto"/>
            <w:bottom w:val="none" w:sz="0" w:space="0" w:color="auto"/>
            <w:right w:val="none" w:sz="0" w:space="0" w:color="auto"/>
          </w:divBdr>
          <w:divsChild>
            <w:div w:id="1861774481">
              <w:marLeft w:val="0"/>
              <w:marRight w:val="0"/>
              <w:marTop w:val="0"/>
              <w:marBottom w:val="0"/>
              <w:divBdr>
                <w:top w:val="none" w:sz="0" w:space="0" w:color="auto"/>
                <w:left w:val="none" w:sz="0" w:space="0" w:color="auto"/>
                <w:bottom w:val="none" w:sz="0" w:space="0" w:color="auto"/>
                <w:right w:val="none" w:sz="0" w:space="0" w:color="auto"/>
              </w:divBdr>
            </w:div>
            <w:div w:id="4752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093">
      <w:bodyDiv w:val="1"/>
      <w:marLeft w:val="0"/>
      <w:marRight w:val="0"/>
      <w:marTop w:val="0"/>
      <w:marBottom w:val="0"/>
      <w:divBdr>
        <w:top w:val="none" w:sz="0" w:space="0" w:color="auto"/>
        <w:left w:val="none" w:sz="0" w:space="0" w:color="auto"/>
        <w:bottom w:val="none" w:sz="0" w:space="0" w:color="auto"/>
        <w:right w:val="none" w:sz="0" w:space="0" w:color="auto"/>
      </w:divBdr>
      <w:divsChild>
        <w:div w:id="313604541">
          <w:marLeft w:val="0"/>
          <w:marRight w:val="0"/>
          <w:marTop w:val="0"/>
          <w:marBottom w:val="0"/>
          <w:divBdr>
            <w:top w:val="none" w:sz="0" w:space="0" w:color="auto"/>
            <w:left w:val="none" w:sz="0" w:space="0" w:color="auto"/>
            <w:bottom w:val="none" w:sz="0" w:space="0" w:color="auto"/>
            <w:right w:val="none" w:sz="0" w:space="0" w:color="auto"/>
          </w:divBdr>
          <w:divsChild>
            <w:div w:id="7936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583">
      <w:bodyDiv w:val="1"/>
      <w:marLeft w:val="0"/>
      <w:marRight w:val="0"/>
      <w:marTop w:val="0"/>
      <w:marBottom w:val="0"/>
      <w:divBdr>
        <w:top w:val="none" w:sz="0" w:space="0" w:color="auto"/>
        <w:left w:val="none" w:sz="0" w:space="0" w:color="auto"/>
        <w:bottom w:val="none" w:sz="0" w:space="0" w:color="auto"/>
        <w:right w:val="none" w:sz="0" w:space="0" w:color="auto"/>
      </w:divBdr>
      <w:divsChild>
        <w:div w:id="1960527024">
          <w:marLeft w:val="0"/>
          <w:marRight w:val="0"/>
          <w:marTop w:val="0"/>
          <w:marBottom w:val="0"/>
          <w:divBdr>
            <w:top w:val="none" w:sz="0" w:space="0" w:color="auto"/>
            <w:left w:val="none" w:sz="0" w:space="0" w:color="auto"/>
            <w:bottom w:val="none" w:sz="0" w:space="0" w:color="auto"/>
            <w:right w:val="none" w:sz="0" w:space="0" w:color="auto"/>
          </w:divBdr>
          <w:divsChild>
            <w:div w:id="1669365695">
              <w:marLeft w:val="0"/>
              <w:marRight w:val="0"/>
              <w:marTop w:val="0"/>
              <w:marBottom w:val="0"/>
              <w:divBdr>
                <w:top w:val="none" w:sz="0" w:space="0" w:color="auto"/>
                <w:left w:val="none" w:sz="0" w:space="0" w:color="auto"/>
                <w:bottom w:val="none" w:sz="0" w:space="0" w:color="auto"/>
                <w:right w:val="none" w:sz="0" w:space="0" w:color="auto"/>
              </w:divBdr>
            </w:div>
            <w:div w:id="1791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132">
      <w:bodyDiv w:val="1"/>
      <w:marLeft w:val="0"/>
      <w:marRight w:val="0"/>
      <w:marTop w:val="0"/>
      <w:marBottom w:val="0"/>
      <w:divBdr>
        <w:top w:val="none" w:sz="0" w:space="0" w:color="auto"/>
        <w:left w:val="none" w:sz="0" w:space="0" w:color="auto"/>
        <w:bottom w:val="none" w:sz="0" w:space="0" w:color="auto"/>
        <w:right w:val="none" w:sz="0" w:space="0" w:color="auto"/>
      </w:divBdr>
      <w:divsChild>
        <w:div w:id="1776365296">
          <w:marLeft w:val="0"/>
          <w:marRight w:val="0"/>
          <w:marTop w:val="0"/>
          <w:marBottom w:val="0"/>
          <w:divBdr>
            <w:top w:val="none" w:sz="0" w:space="0" w:color="auto"/>
            <w:left w:val="none" w:sz="0" w:space="0" w:color="auto"/>
            <w:bottom w:val="none" w:sz="0" w:space="0" w:color="auto"/>
            <w:right w:val="none" w:sz="0" w:space="0" w:color="auto"/>
          </w:divBdr>
          <w:divsChild>
            <w:div w:id="17694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184">
      <w:bodyDiv w:val="1"/>
      <w:marLeft w:val="0"/>
      <w:marRight w:val="0"/>
      <w:marTop w:val="0"/>
      <w:marBottom w:val="0"/>
      <w:divBdr>
        <w:top w:val="none" w:sz="0" w:space="0" w:color="auto"/>
        <w:left w:val="none" w:sz="0" w:space="0" w:color="auto"/>
        <w:bottom w:val="none" w:sz="0" w:space="0" w:color="auto"/>
        <w:right w:val="none" w:sz="0" w:space="0" w:color="auto"/>
      </w:divBdr>
      <w:divsChild>
        <w:div w:id="1532185433">
          <w:marLeft w:val="0"/>
          <w:marRight w:val="0"/>
          <w:marTop w:val="0"/>
          <w:marBottom w:val="0"/>
          <w:divBdr>
            <w:top w:val="none" w:sz="0" w:space="0" w:color="auto"/>
            <w:left w:val="none" w:sz="0" w:space="0" w:color="auto"/>
            <w:bottom w:val="none" w:sz="0" w:space="0" w:color="auto"/>
            <w:right w:val="none" w:sz="0" w:space="0" w:color="auto"/>
          </w:divBdr>
          <w:divsChild>
            <w:div w:id="1198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954">
      <w:bodyDiv w:val="1"/>
      <w:marLeft w:val="0"/>
      <w:marRight w:val="0"/>
      <w:marTop w:val="0"/>
      <w:marBottom w:val="0"/>
      <w:divBdr>
        <w:top w:val="none" w:sz="0" w:space="0" w:color="auto"/>
        <w:left w:val="none" w:sz="0" w:space="0" w:color="auto"/>
        <w:bottom w:val="none" w:sz="0" w:space="0" w:color="auto"/>
        <w:right w:val="none" w:sz="0" w:space="0" w:color="auto"/>
      </w:divBdr>
      <w:divsChild>
        <w:div w:id="387612139">
          <w:marLeft w:val="0"/>
          <w:marRight w:val="0"/>
          <w:marTop w:val="0"/>
          <w:marBottom w:val="0"/>
          <w:divBdr>
            <w:top w:val="none" w:sz="0" w:space="0" w:color="auto"/>
            <w:left w:val="none" w:sz="0" w:space="0" w:color="auto"/>
            <w:bottom w:val="none" w:sz="0" w:space="0" w:color="auto"/>
            <w:right w:val="none" w:sz="0" w:space="0" w:color="auto"/>
          </w:divBdr>
          <w:divsChild>
            <w:div w:id="5422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8320">
      <w:bodyDiv w:val="1"/>
      <w:marLeft w:val="0"/>
      <w:marRight w:val="0"/>
      <w:marTop w:val="0"/>
      <w:marBottom w:val="0"/>
      <w:divBdr>
        <w:top w:val="none" w:sz="0" w:space="0" w:color="auto"/>
        <w:left w:val="none" w:sz="0" w:space="0" w:color="auto"/>
        <w:bottom w:val="none" w:sz="0" w:space="0" w:color="auto"/>
        <w:right w:val="none" w:sz="0" w:space="0" w:color="auto"/>
      </w:divBdr>
      <w:divsChild>
        <w:div w:id="907883252">
          <w:marLeft w:val="0"/>
          <w:marRight w:val="0"/>
          <w:marTop w:val="0"/>
          <w:marBottom w:val="0"/>
          <w:divBdr>
            <w:top w:val="none" w:sz="0" w:space="0" w:color="auto"/>
            <w:left w:val="none" w:sz="0" w:space="0" w:color="auto"/>
            <w:bottom w:val="none" w:sz="0" w:space="0" w:color="auto"/>
            <w:right w:val="none" w:sz="0" w:space="0" w:color="auto"/>
          </w:divBdr>
          <w:divsChild>
            <w:div w:id="15456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3131">
      <w:bodyDiv w:val="1"/>
      <w:marLeft w:val="0"/>
      <w:marRight w:val="0"/>
      <w:marTop w:val="0"/>
      <w:marBottom w:val="0"/>
      <w:divBdr>
        <w:top w:val="none" w:sz="0" w:space="0" w:color="auto"/>
        <w:left w:val="none" w:sz="0" w:space="0" w:color="auto"/>
        <w:bottom w:val="none" w:sz="0" w:space="0" w:color="auto"/>
        <w:right w:val="none" w:sz="0" w:space="0" w:color="auto"/>
      </w:divBdr>
      <w:divsChild>
        <w:div w:id="1281376359">
          <w:marLeft w:val="0"/>
          <w:marRight w:val="0"/>
          <w:marTop w:val="0"/>
          <w:marBottom w:val="0"/>
          <w:divBdr>
            <w:top w:val="none" w:sz="0" w:space="0" w:color="auto"/>
            <w:left w:val="none" w:sz="0" w:space="0" w:color="auto"/>
            <w:bottom w:val="none" w:sz="0" w:space="0" w:color="auto"/>
            <w:right w:val="none" w:sz="0" w:space="0" w:color="auto"/>
          </w:divBdr>
          <w:divsChild>
            <w:div w:id="1013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9060">
      <w:bodyDiv w:val="1"/>
      <w:marLeft w:val="0"/>
      <w:marRight w:val="0"/>
      <w:marTop w:val="0"/>
      <w:marBottom w:val="0"/>
      <w:divBdr>
        <w:top w:val="none" w:sz="0" w:space="0" w:color="auto"/>
        <w:left w:val="none" w:sz="0" w:space="0" w:color="auto"/>
        <w:bottom w:val="none" w:sz="0" w:space="0" w:color="auto"/>
        <w:right w:val="none" w:sz="0" w:space="0" w:color="auto"/>
      </w:divBdr>
      <w:divsChild>
        <w:div w:id="658659793">
          <w:marLeft w:val="0"/>
          <w:marRight w:val="0"/>
          <w:marTop w:val="0"/>
          <w:marBottom w:val="0"/>
          <w:divBdr>
            <w:top w:val="none" w:sz="0" w:space="0" w:color="auto"/>
            <w:left w:val="none" w:sz="0" w:space="0" w:color="auto"/>
            <w:bottom w:val="none" w:sz="0" w:space="0" w:color="auto"/>
            <w:right w:val="none" w:sz="0" w:space="0" w:color="auto"/>
          </w:divBdr>
          <w:divsChild>
            <w:div w:id="11942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773">
      <w:bodyDiv w:val="1"/>
      <w:marLeft w:val="0"/>
      <w:marRight w:val="0"/>
      <w:marTop w:val="0"/>
      <w:marBottom w:val="0"/>
      <w:divBdr>
        <w:top w:val="none" w:sz="0" w:space="0" w:color="auto"/>
        <w:left w:val="none" w:sz="0" w:space="0" w:color="auto"/>
        <w:bottom w:val="none" w:sz="0" w:space="0" w:color="auto"/>
        <w:right w:val="none" w:sz="0" w:space="0" w:color="auto"/>
      </w:divBdr>
      <w:divsChild>
        <w:div w:id="1397363189">
          <w:marLeft w:val="0"/>
          <w:marRight w:val="0"/>
          <w:marTop w:val="0"/>
          <w:marBottom w:val="0"/>
          <w:divBdr>
            <w:top w:val="none" w:sz="0" w:space="0" w:color="auto"/>
            <w:left w:val="none" w:sz="0" w:space="0" w:color="auto"/>
            <w:bottom w:val="none" w:sz="0" w:space="0" w:color="auto"/>
            <w:right w:val="none" w:sz="0" w:space="0" w:color="auto"/>
          </w:divBdr>
          <w:divsChild>
            <w:div w:id="1280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0757">
      <w:bodyDiv w:val="1"/>
      <w:marLeft w:val="0"/>
      <w:marRight w:val="0"/>
      <w:marTop w:val="0"/>
      <w:marBottom w:val="0"/>
      <w:divBdr>
        <w:top w:val="none" w:sz="0" w:space="0" w:color="auto"/>
        <w:left w:val="none" w:sz="0" w:space="0" w:color="auto"/>
        <w:bottom w:val="none" w:sz="0" w:space="0" w:color="auto"/>
        <w:right w:val="none" w:sz="0" w:space="0" w:color="auto"/>
      </w:divBdr>
      <w:divsChild>
        <w:div w:id="1215196210">
          <w:marLeft w:val="0"/>
          <w:marRight w:val="0"/>
          <w:marTop w:val="0"/>
          <w:marBottom w:val="0"/>
          <w:divBdr>
            <w:top w:val="none" w:sz="0" w:space="0" w:color="auto"/>
            <w:left w:val="none" w:sz="0" w:space="0" w:color="auto"/>
            <w:bottom w:val="none" w:sz="0" w:space="0" w:color="auto"/>
            <w:right w:val="none" w:sz="0" w:space="0" w:color="auto"/>
          </w:divBdr>
          <w:divsChild>
            <w:div w:id="275136341">
              <w:marLeft w:val="0"/>
              <w:marRight w:val="0"/>
              <w:marTop w:val="0"/>
              <w:marBottom w:val="0"/>
              <w:divBdr>
                <w:top w:val="none" w:sz="0" w:space="0" w:color="auto"/>
                <w:left w:val="none" w:sz="0" w:space="0" w:color="auto"/>
                <w:bottom w:val="none" w:sz="0" w:space="0" w:color="auto"/>
                <w:right w:val="none" w:sz="0" w:space="0" w:color="auto"/>
              </w:divBdr>
            </w:div>
            <w:div w:id="1166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6F224E-1083-4EF5-86D4-A3EC1FFCA44D}"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s-ES"/>
        </a:p>
      </dgm:t>
    </dgm:pt>
    <dgm:pt modelId="{C22C4DC2-B550-4B46-B5F7-BBFB86C46D35}">
      <dgm:prSet phldrT="[Texto]" custT="1"/>
      <dgm:spPr/>
      <dgm:t>
        <a:bodyPr/>
        <a:lstStyle/>
        <a:p>
          <a:r>
            <a:rPr lang="es-ES" sz="1600" b="1" i="0"/>
            <a:t>Integridad referencial</a:t>
          </a:r>
        </a:p>
      </dgm:t>
    </dgm:pt>
    <dgm:pt modelId="{9D0F6575-379C-4FC2-95B6-3F4B62E9B183}" type="parTrans" cxnId="{00A79571-DF6E-4A4D-A681-88B91ECE6B15}">
      <dgm:prSet/>
      <dgm:spPr/>
      <dgm:t>
        <a:bodyPr/>
        <a:lstStyle/>
        <a:p>
          <a:endParaRPr lang="es-ES"/>
        </a:p>
      </dgm:t>
    </dgm:pt>
    <dgm:pt modelId="{24A5D433-1D51-4837-A6D6-1F412A8B2261}" type="sibTrans" cxnId="{00A79571-DF6E-4A4D-A681-88B91ECE6B15}">
      <dgm:prSet/>
      <dgm:spPr/>
      <dgm:t>
        <a:bodyPr/>
        <a:lstStyle/>
        <a:p>
          <a:endParaRPr lang="es-ES"/>
        </a:p>
      </dgm:t>
    </dgm:pt>
    <dgm:pt modelId="{F428BF98-D6D6-4504-BA91-AA00546D62EE}">
      <dgm:prSet phldrT="[Texto]"/>
      <dgm:spPr/>
      <dgm:t>
        <a:bodyPr/>
        <a:lstStyle/>
        <a:p>
          <a:r>
            <a:rPr lang="es-ES"/>
            <a:t>Clave ajena</a:t>
          </a:r>
        </a:p>
      </dgm:t>
    </dgm:pt>
    <dgm:pt modelId="{FF60654D-1463-449B-BB01-D8486F4A07B6}" type="parTrans" cxnId="{3A863FD7-8400-4851-9872-EBAC3DD69261}">
      <dgm:prSet/>
      <dgm:spPr/>
      <dgm:t>
        <a:bodyPr/>
        <a:lstStyle/>
        <a:p>
          <a:endParaRPr lang="es-ES"/>
        </a:p>
      </dgm:t>
    </dgm:pt>
    <dgm:pt modelId="{9B2D90F4-CA84-4901-9466-97CA36427931}" type="sibTrans" cxnId="{3A863FD7-8400-4851-9872-EBAC3DD69261}">
      <dgm:prSet/>
      <dgm:spPr/>
      <dgm:t>
        <a:bodyPr/>
        <a:lstStyle/>
        <a:p>
          <a:endParaRPr lang="es-ES"/>
        </a:p>
      </dgm:t>
    </dgm:pt>
    <dgm:pt modelId="{2022FE55-B8C4-4A80-B9D8-45B1B2F23408}">
      <dgm:prSet phldrT="[Texto]"/>
      <dgm:spPr/>
      <dgm:t>
        <a:bodyPr/>
        <a:lstStyle/>
        <a:p>
          <a:r>
            <a:rPr lang="es-ES"/>
            <a:t>campos incluidos en la definición de la restricción que deben hacer referencia a una clave de referencia</a:t>
          </a:r>
        </a:p>
      </dgm:t>
    </dgm:pt>
    <dgm:pt modelId="{D773F46C-33CF-41CF-A7D1-55C1ABA9FB53}" type="parTrans" cxnId="{EE7A9B02-3885-451D-AB1C-54B032ED39C3}">
      <dgm:prSet/>
      <dgm:spPr/>
      <dgm:t>
        <a:bodyPr/>
        <a:lstStyle/>
        <a:p>
          <a:endParaRPr lang="es-ES"/>
        </a:p>
      </dgm:t>
    </dgm:pt>
    <dgm:pt modelId="{6466CBE2-9690-4F5D-BFFD-5D60376B5411}" type="sibTrans" cxnId="{EE7A9B02-3885-451D-AB1C-54B032ED39C3}">
      <dgm:prSet/>
      <dgm:spPr/>
      <dgm:t>
        <a:bodyPr/>
        <a:lstStyle/>
        <a:p>
          <a:endParaRPr lang="es-ES"/>
        </a:p>
      </dgm:t>
    </dgm:pt>
    <dgm:pt modelId="{C7D2DB0C-B0E3-4778-8232-BAA63A763938}">
      <dgm:prSet phldrT="[Texto]"/>
      <dgm:spPr/>
      <dgm:t>
        <a:bodyPr/>
        <a:lstStyle/>
        <a:p>
          <a:r>
            <a:rPr lang="es-ES"/>
            <a:t>Clave de referencia</a:t>
          </a:r>
        </a:p>
      </dgm:t>
    </dgm:pt>
    <dgm:pt modelId="{8C33DECC-FAAC-4756-9874-E8888BD05BA4}" type="parTrans" cxnId="{054B467F-C4A1-4BCD-9F29-7E5756696990}">
      <dgm:prSet/>
      <dgm:spPr/>
      <dgm:t>
        <a:bodyPr/>
        <a:lstStyle/>
        <a:p>
          <a:endParaRPr lang="es-ES"/>
        </a:p>
      </dgm:t>
    </dgm:pt>
    <dgm:pt modelId="{60F11D5D-C53F-4264-AE37-60D535E92176}" type="sibTrans" cxnId="{054B467F-C4A1-4BCD-9F29-7E5756696990}">
      <dgm:prSet/>
      <dgm:spPr/>
      <dgm:t>
        <a:bodyPr/>
        <a:lstStyle/>
        <a:p>
          <a:endParaRPr lang="es-ES"/>
        </a:p>
      </dgm:t>
    </dgm:pt>
    <dgm:pt modelId="{7F3F4DB2-77A9-4CA1-8256-DEA7E218547A}">
      <dgm:prSet phldrT="[Texto]"/>
      <dgm:spPr/>
      <dgm:t>
        <a:bodyPr/>
        <a:lstStyle/>
        <a:p>
          <a:r>
            <a:rPr lang="es-ES"/>
            <a:t>Clave única o primaria de la tabla a la que se hace referencia desde una clave ajena.</a:t>
          </a:r>
        </a:p>
      </dgm:t>
    </dgm:pt>
    <dgm:pt modelId="{FEA87752-2D66-4D56-84BE-7A5CD7A28062}" type="parTrans" cxnId="{894F0F2B-D908-4EE5-A41D-B0A0FAF8CD7C}">
      <dgm:prSet/>
      <dgm:spPr/>
      <dgm:t>
        <a:bodyPr/>
        <a:lstStyle/>
        <a:p>
          <a:endParaRPr lang="es-ES"/>
        </a:p>
      </dgm:t>
    </dgm:pt>
    <dgm:pt modelId="{5F286A7D-B54B-4BB1-8C4F-EC9ADD7EF9DA}" type="sibTrans" cxnId="{894F0F2B-D908-4EE5-A41D-B0A0FAF8CD7C}">
      <dgm:prSet/>
      <dgm:spPr/>
      <dgm:t>
        <a:bodyPr/>
        <a:lstStyle/>
        <a:p>
          <a:endParaRPr lang="es-ES"/>
        </a:p>
      </dgm:t>
    </dgm:pt>
    <dgm:pt modelId="{1CCBA02F-D6B4-4BBE-A8C9-0D51493250AF}">
      <dgm:prSet phldrT="[Texto]"/>
      <dgm:spPr/>
      <dgm:t>
        <a:bodyPr/>
        <a:lstStyle/>
        <a:p>
          <a:r>
            <a:rPr lang="es-ES"/>
            <a:t>Tabla hija o dependiente</a:t>
          </a:r>
        </a:p>
      </dgm:t>
    </dgm:pt>
    <dgm:pt modelId="{BE1985D7-3FD9-4B34-BC6B-C5C57EB64391}" type="parTrans" cxnId="{B453B0C2-D846-4DF8-92BF-8662BA259CD4}">
      <dgm:prSet/>
      <dgm:spPr/>
      <dgm:t>
        <a:bodyPr/>
        <a:lstStyle/>
        <a:p>
          <a:endParaRPr lang="es-ES"/>
        </a:p>
      </dgm:t>
    </dgm:pt>
    <dgm:pt modelId="{F50BB408-986B-49BF-85E1-B693E7E29D30}" type="sibTrans" cxnId="{B453B0C2-D846-4DF8-92BF-8662BA259CD4}">
      <dgm:prSet/>
      <dgm:spPr/>
      <dgm:t>
        <a:bodyPr/>
        <a:lstStyle/>
        <a:p>
          <a:endParaRPr lang="es-ES"/>
        </a:p>
      </dgm:t>
    </dgm:pt>
    <dgm:pt modelId="{7B5DEB55-717C-43B4-A3A9-C682462C61F4}">
      <dgm:prSet phldrT="[Texto]"/>
      <dgm:spPr/>
      <dgm:t>
        <a:bodyPr/>
        <a:lstStyle/>
        <a:p>
          <a:r>
            <a:rPr lang="es-ES"/>
            <a:t>Tabla padre o de referencia</a:t>
          </a:r>
        </a:p>
      </dgm:t>
    </dgm:pt>
    <dgm:pt modelId="{A10BE289-9739-4378-863E-5107EEE8044F}" type="parTrans" cxnId="{543C4150-E174-4BB8-8810-FD1C0E9E998F}">
      <dgm:prSet/>
      <dgm:spPr/>
      <dgm:t>
        <a:bodyPr/>
        <a:lstStyle/>
        <a:p>
          <a:endParaRPr lang="es-ES"/>
        </a:p>
      </dgm:t>
    </dgm:pt>
    <dgm:pt modelId="{D532A6AA-0D57-41B7-9679-5F92FA36DC39}" type="sibTrans" cxnId="{543C4150-E174-4BB8-8810-FD1C0E9E998F}">
      <dgm:prSet/>
      <dgm:spPr/>
      <dgm:t>
        <a:bodyPr/>
        <a:lstStyle/>
        <a:p>
          <a:endParaRPr lang="es-ES"/>
        </a:p>
      </dgm:t>
    </dgm:pt>
    <dgm:pt modelId="{8994CB4F-4252-4533-B551-387843520019}">
      <dgm:prSet phldrT="[Texto]"/>
      <dgm:spPr/>
      <dgm:t>
        <a:bodyPr/>
        <a:lstStyle/>
        <a:p>
          <a:r>
            <a:rPr lang="es-ES"/>
            <a:t>incluye la clave ajena, y que, por tanto, depende de los valores existentes en la clave de referencia.</a:t>
          </a:r>
        </a:p>
      </dgm:t>
    </dgm:pt>
    <dgm:pt modelId="{1B27B474-CE97-4272-AC75-4BC6F837C711}" type="parTrans" cxnId="{AB55F9DE-1394-47D7-ABCA-3945368496C4}">
      <dgm:prSet/>
      <dgm:spPr/>
      <dgm:t>
        <a:bodyPr/>
        <a:lstStyle/>
        <a:p>
          <a:endParaRPr lang="es-ES"/>
        </a:p>
      </dgm:t>
    </dgm:pt>
    <dgm:pt modelId="{D102B0C8-BE4C-4F3E-8FD6-DB571D188FE3}" type="sibTrans" cxnId="{AB55F9DE-1394-47D7-ABCA-3945368496C4}">
      <dgm:prSet/>
      <dgm:spPr/>
      <dgm:t>
        <a:bodyPr/>
        <a:lstStyle/>
        <a:p>
          <a:endParaRPr lang="es-ES"/>
        </a:p>
      </dgm:t>
    </dgm:pt>
    <dgm:pt modelId="{632765E9-89EB-4A4F-9B1B-1A0E8E4819E7}">
      <dgm:prSet phldrT="[Texto]"/>
      <dgm:spPr/>
      <dgm:t>
        <a:bodyPr/>
        <a:lstStyle/>
        <a:p>
          <a:r>
            <a:rPr lang="es-ES"/>
            <a:t>Corresponde a la tabla que es referenciada por la clave ajena en la tabla hija</a:t>
          </a:r>
        </a:p>
      </dgm:t>
    </dgm:pt>
    <dgm:pt modelId="{304FBE79-6838-4394-A1EA-BD066AAE6489}" type="parTrans" cxnId="{AE85BE84-7660-41F0-B105-5F4FFF8F05F2}">
      <dgm:prSet/>
      <dgm:spPr/>
      <dgm:t>
        <a:bodyPr/>
        <a:lstStyle/>
        <a:p>
          <a:endParaRPr lang="es-ES"/>
        </a:p>
      </dgm:t>
    </dgm:pt>
    <dgm:pt modelId="{2E30FA8C-BCED-4419-9936-E4D14E1297B7}" type="sibTrans" cxnId="{AE85BE84-7660-41F0-B105-5F4FFF8F05F2}">
      <dgm:prSet/>
      <dgm:spPr/>
      <dgm:t>
        <a:bodyPr/>
        <a:lstStyle/>
        <a:p>
          <a:endParaRPr lang="es-ES"/>
        </a:p>
      </dgm:t>
    </dgm:pt>
    <dgm:pt modelId="{C86FA9D7-7905-4225-949B-182B7AB36379}" type="pres">
      <dgm:prSet presAssocID="{7E6F224E-1083-4EF5-86D4-A3EC1FFCA44D}" presName="diagram" presStyleCnt="0">
        <dgm:presLayoutVars>
          <dgm:chPref val="1"/>
          <dgm:dir/>
          <dgm:animOne val="branch"/>
          <dgm:animLvl val="lvl"/>
          <dgm:resizeHandles val="exact"/>
        </dgm:presLayoutVars>
      </dgm:prSet>
      <dgm:spPr/>
    </dgm:pt>
    <dgm:pt modelId="{1D0C3684-0432-4970-BEDA-205958B51491}" type="pres">
      <dgm:prSet presAssocID="{C22C4DC2-B550-4B46-B5F7-BBFB86C46D35}" presName="root1" presStyleCnt="0"/>
      <dgm:spPr/>
    </dgm:pt>
    <dgm:pt modelId="{FA90EDE0-8452-434A-87DE-6210C60FC0F0}" type="pres">
      <dgm:prSet presAssocID="{C22C4DC2-B550-4B46-B5F7-BBFB86C46D35}" presName="LevelOneTextNode" presStyleLbl="node0" presStyleIdx="0" presStyleCnt="1">
        <dgm:presLayoutVars>
          <dgm:chPref val="3"/>
        </dgm:presLayoutVars>
      </dgm:prSet>
      <dgm:spPr/>
    </dgm:pt>
    <dgm:pt modelId="{738E21D8-1C5E-41EE-AD44-5E8F0F8A2FEA}" type="pres">
      <dgm:prSet presAssocID="{C22C4DC2-B550-4B46-B5F7-BBFB86C46D35}" presName="level2hierChild" presStyleCnt="0"/>
      <dgm:spPr/>
    </dgm:pt>
    <dgm:pt modelId="{15562014-0E7D-473E-8ED1-0503CA5882F5}" type="pres">
      <dgm:prSet presAssocID="{FF60654D-1463-449B-BB01-D8486F4A07B6}" presName="conn2-1" presStyleLbl="parChTrans1D2" presStyleIdx="0" presStyleCnt="4"/>
      <dgm:spPr/>
    </dgm:pt>
    <dgm:pt modelId="{58BB5DE8-3C42-4E9C-9F9B-05BE5BB8B29C}" type="pres">
      <dgm:prSet presAssocID="{FF60654D-1463-449B-BB01-D8486F4A07B6}" presName="connTx" presStyleLbl="parChTrans1D2" presStyleIdx="0" presStyleCnt="4"/>
      <dgm:spPr/>
    </dgm:pt>
    <dgm:pt modelId="{DB136053-292E-4816-8FB7-6EA42DF316D5}" type="pres">
      <dgm:prSet presAssocID="{F428BF98-D6D6-4504-BA91-AA00546D62EE}" presName="root2" presStyleCnt="0"/>
      <dgm:spPr/>
    </dgm:pt>
    <dgm:pt modelId="{B120FF48-9916-41B3-8406-6AF4CA0123FF}" type="pres">
      <dgm:prSet presAssocID="{F428BF98-D6D6-4504-BA91-AA00546D62EE}" presName="LevelTwoTextNode" presStyleLbl="node2" presStyleIdx="0" presStyleCnt="4">
        <dgm:presLayoutVars>
          <dgm:chPref val="3"/>
        </dgm:presLayoutVars>
      </dgm:prSet>
      <dgm:spPr/>
    </dgm:pt>
    <dgm:pt modelId="{F0C31003-99C8-4623-84B7-15C9892E7BA4}" type="pres">
      <dgm:prSet presAssocID="{F428BF98-D6D6-4504-BA91-AA00546D62EE}" presName="level3hierChild" presStyleCnt="0"/>
      <dgm:spPr/>
    </dgm:pt>
    <dgm:pt modelId="{B90F4FFF-2493-4127-A753-2379C01C4722}" type="pres">
      <dgm:prSet presAssocID="{D773F46C-33CF-41CF-A7D1-55C1ABA9FB53}" presName="conn2-1" presStyleLbl="parChTrans1D3" presStyleIdx="0" presStyleCnt="4"/>
      <dgm:spPr/>
    </dgm:pt>
    <dgm:pt modelId="{26585EB5-A589-42AB-B75F-B16444302D90}" type="pres">
      <dgm:prSet presAssocID="{D773F46C-33CF-41CF-A7D1-55C1ABA9FB53}" presName="connTx" presStyleLbl="parChTrans1D3" presStyleIdx="0" presStyleCnt="4"/>
      <dgm:spPr/>
    </dgm:pt>
    <dgm:pt modelId="{90B30B08-688F-4526-82DE-812286CE3835}" type="pres">
      <dgm:prSet presAssocID="{2022FE55-B8C4-4A80-B9D8-45B1B2F23408}" presName="root2" presStyleCnt="0"/>
      <dgm:spPr/>
    </dgm:pt>
    <dgm:pt modelId="{204D183B-59DC-4727-B2F4-32A536480C86}" type="pres">
      <dgm:prSet presAssocID="{2022FE55-B8C4-4A80-B9D8-45B1B2F23408}" presName="LevelTwoTextNode" presStyleLbl="node3" presStyleIdx="0" presStyleCnt="4">
        <dgm:presLayoutVars>
          <dgm:chPref val="3"/>
        </dgm:presLayoutVars>
      </dgm:prSet>
      <dgm:spPr/>
    </dgm:pt>
    <dgm:pt modelId="{1AFC3295-4259-40CF-A87E-350A284EA266}" type="pres">
      <dgm:prSet presAssocID="{2022FE55-B8C4-4A80-B9D8-45B1B2F23408}" presName="level3hierChild" presStyleCnt="0"/>
      <dgm:spPr/>
    </dgm:pt>
    <dgm:pt modelId="{FD86A85D-DF9B-4A8A-A65B-6F38E8CC631F}" type="pres">
      <dgm:prSet presAssocID="{8C33DECC-FAAC-4756-9874-E8888BD05BA4}" presName="conn2-1" presStyleLbl="parChTrans1D2" presStyleIdx="1" presStyleCnt="4"/>
      <dgm:spPr/>
    </dgm:pt>
    <dgm:pt modelId="{E5A1F36C-5B80-4C01-A51B-6BE28C7320F7}" type="pres">
      <dgm:prSet presAssocID="{8C33DECC-FAAC-4756-9874-E8888BD05BA4}" presName="connTx" presStyleLbl="parChTrans1D2" presStyleIdx="1" presStyleCnt="4"/>
      <dgm:spPr/>
    </dgm:pt>
    <dgm:pt modelId="{4C5715F9-EAF1-4AFC-9EEA-851D6F4E77A5}" type="pres">
      <dgm:prSet presAssocID="{C7D2DB0C-B0E3-4778-8232-BAA63A763938}" presName="root2" presStyleCnt="0"/>
      <dgm:spPr/>
    </dgm:pt>
    <dgm:pt modelId="{3259791E-168B-4028-90C5-34680321BB9C}" type="pres">
      <dgm:prSet presAssocID="{C7D2DB0C-B0E3-4778-8232-BAA63A763938}" presName="LevelTwoTextNode" presStyleLbl="node2" presStyleIdx="1" presStyleCnt="4">
        <dgm:presLayoutVars>
          <dgm:chPref val="3"/>
        </dgm:presLayoutVars>
      </dgm:prSet>
      <dgm:spPr/>
    </dgm:pt>
    <dgm:pt modelId="{CC04F222-4F84-499A-9652-E9BC307F5048}" type="pres">
      <dgm:prSet presAssocID="{C7D2DB0C-B0E3-4778-8232-BAA63A763938}" presName="level3hierChild" presStyleCnt="0"/>
      <dgm:spPr/>
    </dgm:pt>
    <dgm:pt modelId="{CE62705F-2778-4F40-9198-60EEE479C766}" type="pres">
      <dgm:prSet presAssocID="{FEA87752-2D66-4D56-84BE-7A5CD7A28062}" presName="conn2-1" presStyleLbl="parChTrans1D3" presStyleIdx="1" presStyleCnt="4"/>
      <dgm:spPr/>
    </dgm:pt>
    <dgm:pt modelId="{6B6714C9-5F98-49D7-9136-68A468B77AFF}" type="pres">
      <dgm:prSet presAssocID="{FEA87752-2D66-4D56-84BE-7A5CD7A28062}" presName="connTx" presStyleLbl="parChTrans1D3" presStyleIdx="1" presStyleCnt="4"/>
      <dgm:spPr/>
    </dgm:pt>
    <dgm:pt modelId="{2DFA87EE-CF5D-4A4E-8607-B99FAFD7ACEF}" type="pres">
      <dgm:prSet presAssocID="{7F3F4DB2-77A9-4CA1-8256-DEA7E218547A}" presName="root2" presStyleCnt="0"/>
      <dgm:spPr/>
    </dgm:pt>
    <dgm:pt modelId="{A92756AD-C22C-4A69-8A6B-65C339A6CAE5}" type="pres">
      <dgm:prSet presAssocID="{7F3F4DB2-77A9-4CA1-8256-DEA7E218547A}" presName="LevelTwoTextNode" presStyleLbl="node3" presStyleIdx="1" presStyleCnt="4">
        <dgm:presLayoutVars>
          <dgm:chPref val="3"/>
        </dgm:presLayoutVars>
      </dgm:prSet>
      <dgm:spPr/>
    </dgm:pt>
    <dgm:pt modelId="{C6CF749D-98F5-4ADA-A306-A6EA305FA1A8}" type="pres">
      <dgm:prSet presAssocID="{7F3F4DB2-77A9-4CA1-8256-DEA7E218547A}" presName="level3hierChild" presStyleCnt="0"/>
      <dgm:spPr/>
    </dgm:pt>
    <dgm:pt modelId="{79B1620F-ABF1-45F8-9591-CE82CEA12A7D}" type="pres">
      <dgm:prSet presAssocID="{BE1985D7-3FD9-4B34-BC6B-C5C57EB64391}" presName="conn2-1" presStyleLbl="parChTrans1D2" presStyleIdx="2" presStyleCnt="4"/>
      <dgm:spPr/>
    </dgm:pt>
    <dgm:pt modelId="{46F07A29-8821-4E7D-91DD-96DA2FF8B0F8}" type="pres">
      <dgm:prSet presAssocID="{BE1985D7-3FD9-4B34-BC6B-C5C57EB64391}" presName="connTx" presStyleLbl="parChTrans1D2" presStyleIdx="2" presStyleCnt="4"/>
      <dgm:spPr/>
    </dgm:pt>
    <dgm:pt modelId="{7A1A0BBF-39A6-4D6C-9419-909C8ECAE5AE}" type="pres">
      <dgm:prSet presAssocID="{1CCBA02F-D6B4-4BBE-A8C9-0D51493250AF}" presName="root2" presStyleCnt="0"/>
      <dgm:spPr/>
    </dgm:pt>
    <dgm:pt modelId="{98407340-B646-4ADB-9702-A0CF4054701C}" type="pres">
      <dgm:prSet presAssocID="{1CCBA02F-D6B4-4BBE-A8C9-0D51493250AF}" presName="LevelTwoTextNode" presStyleLbl="node2" presStyleIdx="2" presStyleCnt="4">
        <dgm:presLayoutVars>
          <dgm:chPref val="3"/>
        </dgm:presLayoutVars>
      </dgm:prSet>
      <dgm:spPr/>
    </dgm:pt>
    <dgm:pt modelId="{10959591-9D34-49A5-AC5E-5A53AE52B768}" type="pres">
      <dgm:prSet presAssocID="{1CCBA02F-D6B4-4BBE-A8C9-0D51493250AF}" presName="level3hierChild" presStyleCnt="0"/>
      <dgm:spPr/>
    </dgm:pt>
    <dgm:pt modelId="{71397801-BD23-43DD-A757-6504848AC445}" type="pres">
      <dgm:prSet presAssocID="{1B27B474-CE97-4272-AC75-4BC6F837C711}" presName="conn2-1" presStyleLbl="parChTrans1D3" presStyleIdx="2" presStyleCnt="4"/>
      <dgm:spPr/>
    </dgm:pt>
    <dgm:pt modelId="{FFE3AA79-2FB9-473A-B5A6-3CBC3244EFE6}" type="pres">
      <dgm:prSet presAssocID="{1B27B474-CE97-4272-AC75-4BC6F837C711}" presName="connTx" presStyleLbl="parChTrans1D3" presStyleIdx="2" presStyleCnt="4"/>
      <dgm:spPr/>
    </dgm:pt>
    <dgm:pt modelId="{42FCAFB6-D71A-49CC-88C6-90D371D3FC99}" type="pres">
      <dgm:prSet presAssocID="{8994CB4F-4252-4533-B551-387843520019}" presName="root2" presStyleCnt="0"/>
      <dgm:spPr/>
    </dgm:pt>
    <dgm:pt modelId="{CB2F34D9-F62F-41C2-99F8-826C817397F4}" type="pres">
      <dgm:prSet presAssocID="{8994CB4F-4252-4533-B551-387843520019}" presName="LevelTwoTextNode" presStyleLbl="node3" presStyleIdx="2" presStyleCnt="4">
        <dgm:presLayoutVars>
          <dgm:chPref val="3"/>
        </dgm:presLayoutVars>
      </dgm:prSet>
      <dgm:spPr/>
    </dgm:pt>
    <dgm:pt modelId="{78C0FCED-CA3E-4929-ACD7-C1F00A7044EE}" type="pres">
      <dgm:prSet presAssocID="{8994CB4F-4252-4533-B551-387843520019}" presName="level3hierChild" presStyleCnt="0"/>
      <dgm:spPr/>
    </dgm:pt>
    <dgm:pt modelId="{6A323BCC-021C-4D77-9502-2366AF5EE844}" type="pres">
      <dgm:prSet presAssocID="{A10BE289-9739-4378-863E-5107EEE8044F}" presName="conn2-1" presStyleLbl="parChTrans1D2" presStyleIdx="3" presStyleCnt="4"/>
      <dgm:spPr/>
    </dgm:pt>
    <dgm:pt modelId="{9F659696-4F56-4892-80D5-D4D58379FCF4}" type="pres">
      <dgm:prSet presAssocID="{A10BE289-9739-4378-863E-5107EEE8044F}" presName="connTx" presStyleLbl="parChTrans1D2" presStyleIdx="3" presStyleCnt="4"/>
      <dgm:spPr/>
    </dgm:pt>
    <dgm:pt modelId="{D26FDC84-EBF4-47F0-B752-8C4E9FEAAF42}" type="pres">
      <dgm:prSet presAssocID="{7B5DEB55-717C-43B4-A3A9-C682462C61F4}" presName="root2" presStyleCnt="0"/>
      <dgm:spPr/>
    </dgm:pt>
    <dgm:pt modelId="{B207D3F6-2194-4FCE-B655-E2C4906BFC87}" type="pres">
      <dgm:prSet presAssocID="{7B5DEB55-717C-43B4-A3A9-C682462C61F4}" presName="LevelTwoTextNode" presStyleLbl="node2" presStyleIdx="3" presStyleCnt="4">
        <dgm:presLayoutVars>
          <dgm:chPref val="3"/>
        </dgm:presLayoutVars>
      </dgm:prSet>
      <dgm:spPr/>
    </dgm:pt>
    <dgm:pt modelId="{3485A8F8-6D96-4BE9-8428-E501CFC22CD1}" type="pres">
      <dgm:prSet presAssocID="{7B5DEB55-717C-43B4-A3A9-C682462C61F4}" presName="level3hierChild" presStyleCnt="0"/>
      <dgm:spPr/>
    </dgm:pt>
    <dgm:pt modelId="{1EADB157-7AB7-4038-9127-362DA469F8B4}" type="pres">
      <dgm:prSet presAssocID="{304FBE79-6838-4394-A1EA-BD066AAE6489}" presName="conn2-1" presStyleLbl="parChTrans1D3" presStyleIdx="3" presStyleCnt="4"/>
      <dgm:spPr/>
    </dgm:pt>
    <dgm:pt modelId="{053609CE-7E62-473A-8E29-FC016592223C}" type="pres">
      <dgm:prSet presAssocID="{304FBE79-6838-4394-A1EA-BD066AAE6489}" presName="connTx" presStyleLbl="parChTrans1D3" presStyleIdx="3" presStyleCnt="4"/>
      <dgm:spPr/>
    </dgm:pt>
    <dgm:pt modelId="{6AA54C8A-536B-447C-B368-9F39D5AD3C00}" type="pres">
      <dgm:prSet presAssocID="{632765E9-89EB-4A4F-9B1B-1A0E8E4819E7}" presName="root2" presStyleCnt="0"/>
      <dgm:spPr/>
    </dgm:pt>
    <dgm:pt modelId="{F450BA33-922B-4CA5-A497-31CB267453B3}" type="pres">
      <dgm:prSet presAssocID="{632765E9-89EB-4A4F-9B1B-1A0E8E4819E7}" presName="LevelTwoTextNode" presStyleLbl="node3" presStyleIdx="3" presStyleCnt="4">
        <dgm:presLayoutVars>
          <dgm:chPref val="3"/>
        </dgm:presLayoutVars>
      </dgm:prSet>
      <dgm:spPr/>
    </dgm:pt>
    <dgm:pt modelId="{B854E991-0570-4B5D-A47F-938967DE1C11}" type="pres">
      <dgm:prSet presAssocID="{632765E9-89EB-4A4F-9B1B-1A0E8E4819E7}" presName="level3hierChild" presStyleCnt="0"/>
      <dgm:spPr/>
    </dgm:pt>
  </dgm:ptLst>
  <dgm:cxnLst>
    <dgm:cxn modelId="{EE7A9B02-3885-451D-AB1C-54B032ED39C3}" srcId="{F428BF98-D6D6-4504-BA91-AA00546D62EE}" destId="{2022FE55-B8C4-4A80-B9D8-45B1B2F23408}" srcOrd="0" destOrd="0" parTransId="{D773F46C-33CF-41CF-A7D1-55C1ABA9FB53}" sibTransId="{6466CBE2-9690-4F5D-BFFD-5D60376B5411}"/>
    <dgm:cxn modelId="{87FD9221-8BDA-40F9-A4E3-4E077C0697F4}" type="presOf" srcId="{1B27B474-CE97-4272-AC75-4BC6F837C711}" destId="{FFE3AA79-2FB9-473A-B5A6-3CBC3244EFE6}" srcOrd="1" destOrd="0" presId="urn:microsoft.com/office/officeart/2005/8/layout/hierarchy2"/>
    <dgm:cxn modelId="{A41BEF27-D6E1-449D-BFCD-728CA3DF492A}" type="presOf" srcId="{632765E9-89EB-4A4F-9B1B-1A0E8E4819E7}" destId="{F450BA33-922B-4CA5-A497-31CB267453B3}" srcOrd="0" destOrd="0" presId="urn:microsoft.com/office/officeart/2005/8/layout/hierarchy2"/>
    <dgm:cxn modelId="{F65F0829-C5AD-439F-AD32-B9028B7EC24D}" type="presOf" srcId="{BE1985D7-3FD9-4B34-BC6B-C5C57EB64391}" destId="{46F07A29-8821-4E7D-91DD-96DA2FF8B0F8}" srcOrd="1" destOrd="0" presId="urn:microsoft.com/office/officeart/2005/8/layout/hierarchy2"/>
    <dgm:cxn modelId="{53A22A2A-1C28-41D0-BB1F-3E55FF92FD0D}" type="presOf" srcId="{D773F46C-33CF-41CF-A7D1-55C1ABA9FB53}" destId="{26585EB5-A589-42AB-B75F-B16444302D90}" srcOrd="1" destOrd="0" presId="urn:microsoft.com/office/officeart/2005/8/layout/hierarchy2"/>
    <dgm:cxn modelId="{894F0F2B-D908-4EE5-A41D-B0A0FAF8CD7C}" srcId="{C7D2DB0C-B0E3-4778-8232-BAA63A763938}" destId="{7F3F4DB2-77A9-4CA1-8256-DEA7E218547A}" srcOrd="0" destOrd="0" parTransId="{FEA87752-2D66-4D56-84BE-7A5CD7A28062}" sibTransId="{5F286A7D-B54B-4BB1-8C4F-EC9ADD7EF9DA}"/>
    <dgm:cxn modelId="{5C40B930-9C85-47C4-A328-8F95DC3E4BD9}" type="presOf" srcId="{304FBE79-6838-4394-A1EA-BD066AAE6489}" destId="{053609CE-7E62-473A-8E29-FC016592223C}" srcOrd="1" destOrd="0" presId="urn:microsoft.com/office/officeart/2005/8/layout/hierarchy2"/>
    <dgm:cxn modelId="{8071F23A-0756-432F-9255-0AAFF27A07BC}" type="presOf" srcId="{FF60654D-1463-449B-BB01-D8486F4A07B6}" destId="{58BB5DE8-3C42-4E9C-9F9B-05BE5BB8B29C}" srcOrd="1" destOrd="0" presId="urn:microsoft.com/office/officeart/2005/8/layout/hierarchy2"/>
    <dgm:cxn modelId="{2746953B-8F08-4E39-A795-A3F1BE4E464F}" type="presOf" srcId="{C7D2DB0C-B0E3-4778-8232-BAA63A763938}" destId="{3259791E-168B-4028-90C5-34680321BB9C}" srcOrd="0" destOrd="0" presId="urn:microsoft.com/office/officeart/2005/8/layout/hierarchy2"/>
    <dgm:cxn modelId="{EB4AEE3D-2721-45FD-8D5A-29657F058D19}" type="presOf" srcId="{7B5DEB55-717C-43B4-A3A9-C682462C61F4}" destId="{B207D3F6-2194-4FCE-B655-E2C4906BFC87}" srcOrd="0" destOrd="0" presId="urn:microsoft.com/office/officeart/2005/8/layout/hierarchy2"/>
    <dgm:cxn modelId="{DA5DA343-0A7D-40E6-B819-4245AC7B95C8}" type="presOf" srcId="{A10BE289-9739-4378-863E-5107EEE8044F}" destId="{6A323BCC-021C-4D77-9502-2366AF5EE844}" srcOrd="0" destOrd="0" presId="urn:microsoft.com/office/officeart/2005/8/layout/hierarchy2"/>
    <dgm:cxn modelId="{7824A968-70E9-4916-8FDF-8046626060DB}" type="presOf" srcId="{BE1985D7-3FD9-4B34-BC6B-C5C57EB64391}" destId="{79B1620F-ABF1-45F8-9591-CE82CEA12A7D}" srcOrd="0" destOrd="0" presId="urn:microsoft.com/office/officeart/2005/8/layout/hierarchy2"/>
    <dgm:cxn modelId="{D43F3B6C-0690-45C9-9A43-3430783A806D}" type="presOf" srcId="{F428BF98-D6D6-4504-BA91-AA00546D62EE}" destId="{B120FF48-9916-41B3-8406-6AF4CA0123FF}" srcOrd="0" destOrd="0" presId="urn:microsoft.com/office/officeart/2005/8/layout/hierarchy2"/>
    <dgm:cxn modelId="{543C4150-E174-4BB8-8810-FD1C0E9E998F}" srcId="{C22C4DC2-B550-4B46-B5F7-BBFB86C46D35}" destId="{7B5DEB55-717C-43B4-A3A9-C682462C61F4}" srcOrd="3" destOrd="0" parTransId="{A10BE289-9739-4378-863E-5107EEE8044F}" sibTransId="{D532A6AA-0D57-41B7-9679-5F92FA36DC39}"/>
    <dgm:cxn modelId="{00A79571-DF6E-4A4D-A681-88B91ECE6B15}" srcId="{7E6F224E-1083-4EF5-86D4-A3EC1FFCA44D}" destId="{C22C4DC2-B550-4B46-B5F7-BBFB86C46D35}" srcOrd="0" destOrd="0" parTransId="{9D0F6575-379C-4FC2-95B6-3F4B62E9B183}" sibTransId="{24A5D433-1D51-4837-A6D6-1F412A8B2261}"/>
    <dgm:cxn modelId="{C79B8A73-2F07-44BF-A657-D372CE3809C2}" type="presOf" srcId="{8C33DECC-FAAC-4756-9874-E8888BD05BA4}" destId="{FD86A85D-DF9B-4A8A-A65B-6F38E8CC631F}" srcOrd="0" destOrd="0" presId="urn:microsoft.com/office/officeart/2005/8/layout/hierarchy2"/>
    <dgm:cxn modelId="{2942C47A-481B-4A21-8DFB-305B31D67347}" type="presOf" srcId="{C22C4DC2-B550-4B46-B5F7-BBFB86C46D35}" destId="{FA90EDE0-8452-434A-87DE-6210C60FC0F0}" srcOrd="0" destOrd="0" presId="urn:microsoft.com/office/officeart/2005/8/layout/hierarchy2"/>
    <dgm:cxn modelId="{054B467F-C4A1-4BCD-9F29-7E5756696990}" srcId="{C22C4DC2-B550-4B46-B5F7-BBFB86C46D35}" destId="{C7D2DB0C-B0E3-4778-8232-BAA63A763938}" srcOrd="1" destOrd="0" parTransId="{8C33DECC-FAAC-4756-9874-E8888BD05BA4}" sibTransId="{60F11D5D-C53F-4264-AE37-60D535E92176}"/>
    <dgm:cxn modelId="{AE85BE84-7660-41F0-B105-5F4FFF8F05F2}" srcId="{7B5DEB55-717C-43B4-A3A9-C682462C61F4}" destId="{632765E9-89EB-4A4F-9B1B-1A0E8E4819E7}" srcOrd="0" destOrd="0" parTransId="{304FBE79-6838-4394-A1EA-BD066AAE6489}" sibTransId="{2E30FA8C-BCED-4419-9936-E4D14E1297B7}"/>
    <dgm:cxn modelId="{5E7ED486-A274-498E-9B28-115AE6055069}" type="presOf" srcId="{1B27B474-CE97-4272-AC75-4BC6F837C711}" destId="{71397801-BD23-43DD-A757-6504848AC445}" srcOrd="0" destOrd="0" presId="urn:microsoft.com/office/officeart/2005/8/layout/hierarchy2"/>
    <dgm:cxn modelId="{8770B98F-5619-4F17-9CEF-8D168C0D94D0}" type="presOf" srcId="{FF60654D-1463-449B-BB01-D8486F4A07B6}" destId="{15562014-0E7D-473E-8ED1-0503CA5882F5}" srcOrd="0" destOrd="0" presId="urn:microsoft.com/office/officeart/2005/8/layout/hierarchy2"/>
    <dgm:cxn modelId="{B7A94095-6865-4D63-AFAD-FF73962D3ED6}" type="presOf" srcId="{1CCBA02F-D6B4-4BBE-A8C9-0D51493250AF}" destId="{98407340-B646-4ADB-9702-A0CF4054701C}" srcOrd="0" destOrd="0" presId="urn:microsoft.com/office/officeart/2005/8/layout/hierarchy2"/>
    <dgm:cxn modelId="{3DE50A98-1CCC-4A48-B408-363530E81D58}" type="presOf" srcId="{A10BE289-9739-4378-863E-5107EEE8044F}" destId="{9F659696-4F56-4892-80D5-D4D58379FCF4}" srcOrd="1" destOrd="0" presId="urn:microsoft.com/office/officeart/2005/8/layout/hierarchy2"/>
    <dgm:cxn modelId="{B453B0C2-D846-4DF8-92BF-8662BA259CD4}" srcId="{C22C4DC2-B550-4B46-B5F7-BBFB86C46D35}" destId="{1CCBA02F-D6B4-4BBE-A8C9-0D51493250AF}" srcOrd="2" destOrd="0" parTransId="{BE1985D7-3FD9-4B34-BC6B-C5C57EB64391}" sibTransId="{F50BB408-986B-49BF-85E1-B693E7E29D30}"/>
    <dgm:cxn modelId="{F74903C6-1F81-40DF-9355-B35C531F2659}" type="presOf" srcId="{D773F46C-33CF-41CF-A7D1-55C1ABA9FB53}" destId="{B90F4FFF-2493-4127-A753-2379C01C4722}" srcOrd="0" destOrd="0" presId="urn:microsoft.com/office/officeart/2005/8/layout/hierarchy2"/>
    <dgm:cxn modelId="{C48F4ACE-93B3-4EC3-806C-F790B0E22F67}" type="presOf" srcId="{2022FE55-B8C4-4A80-B9D8-45B1B2F23408}" destId="{204D183B-59DC-4727-B2F4-32A536480C86}" srcOrd="0" destOrd="0" presId="urn:microsoft.com/office/officeart/2005/8/layout/hierarchy2"/>
    <dgm:cxn modelId="{3A863FD7-8400-4851-9872-EBAC3DD69261}" srcId="{C22C4DC2-B550-4B46-B5F7-BBFB86C46D35}" destId="{F428BF98-D6D6-4504-BA91-AA00546D62EE}" srcOrd="0" destOrd="0" parTransId="{FF60654D-1463-449B-BB01-D8486F4A07B6}" sibTransId="{9B2D90F4-CA84-4901-9466-97CA36427931}"/>
    <dgm:cxn modelId="{C248B2D9-A8E1-494C-BD71-AAD3D64C64E7}" type="presOf" srcId="{8994CB4F-4252-4533-B551-387843520019}" destId="{CB2F34D9-F62F-41C2-99F8-826C817397F4}" srcOrd="0" destOrd="0" presId="urn:microsoft.com/office/officeart/2005/8/layout/hierarchy2"/>
    <dgm:cxn modelId="{AB55F9DE-1394-47D7-ABCA-3945368496C4}" srcId="{1CCBA02F-D6B4-4BBE-A8C9-0D51493250AF}" destId="{8994CB4F-4252-4533-B551-387843520019}" srcOrd="0" destOrd="0" parTransId="{1B27B474-CE97-4272-AC75-4BC6F837C711}" sibTransId="{D102B0C8-BE4C-4F3E-8FD6-DB571D188FE3}"/>
    <dgm:cxn modelId="{1B65CBE2-DC9D-401D-B5C1-DC21C3D9B413}" type="presOf" srcId="{FEA87752-2D66-4D56-84BE-7A5CD7A28062}" destId="{6B6714C9-5F98-49D7-9136-68A468B77AFF}" srcOrd="1" destOrd="0" presId="urn:microsoft.com/office/officeart/2005/8/layout/hierarchy2"/>
    <dgm:cxn modelId="{998F23ED-7602-4943-9F2C-5314C461CDEF}" type="presOf" srcId="{FEA87752-2D66-4D56-84BE-7A5CD7A28062}" destId="{CE62705F-2778-4F40-9198-60EEE479C766}" srcOrd="0" destOrd="0" presId="urn:microsoft.com/office/officeart/2005/8/layout/hierarchy2"/>
    <dgm:cxn modelId="{7DC4FEED-AB5A-482E-8AE8-6C93F6B4444A}" type="presOf" srcId="{8C33DECC-FAAC-4756-9874-E8888BD05BA4}" destId="{E5A1F36C-5B80-4C01-A51B-6BE28C7320F7}" srcOrd="1" destOrd="0" presId="urn:microsoft.com/office/officeart/2005/8/layout/hierarchy2"/>
    <dgm:cxn modelId="{D09109EE-DD69-4792-8FE9-61E2E2F1C170}" type="presOf" srcId="{7F3F4DB2-77A9-4CA1-8256-DEA7E218547A}" destId="{A92756AD-C22C-4A69-8A6B-65C339A6CAE5}" srcOrd="0" destOrd="0" presId="urn:microsoft.com/office/officeart/2005/8/layout/hierarchy2"/>
    <dgm:cxn modelId="{C5D567FB-BF9F-4D16-B6C6-89D6C10D86B5}" type="presOf" srcId="{304FBE79-6838-4394-A1EA-BD066AAE6489}" destId="{1EADB157-7AB7-4038-9127-362DA469F8B4}" srcOrd="0" destOrd="0" presId="urn:microsoft.com/office/officeart/2005/8/layout/hierarchy2"/>
    <dgm:cxn modelId="{8FB550FF-5D80-46DC-A58E-E1D5A98F13C9}" type="presOf" srcId="{7E6F224E-1083-4EF5-86D4-A3EC1FFCA44D}" destId="{C86FA9D7-7905-4225-949B-182B7AB36379}" srcOrd="0" destOrd="0" presId="urn:microsoft.com/office/officeart/2005/8/layout/hierarchy2"/>
    <dgm:cxn modelId="{8490232D-43F1-473D-8C1F-03ECC2AFB10B}" type="presParOf" srcId="{C86FA9D7-7905-4225-949B-182B7AB36379}" destId="{1D0C3684-0432-4970-BEDA-205958B51491}" srcOrd="0" destOrd="0" presId="urn:microsoft.com/office/officeart/2005/8/layout/hierarchy2"/>
    <dgm:cxn modelId="{7CFCC2FB-876C-47B2-85C4-36529A9E9E60}" type="presParOf" srcId="{1D0C3684-0432-4970-BEDA-205958B51491}" destId="{FA90EDE0-8452-434A-87DE-6210C60FC0F0}" srcOrd="0" destOrd="0" presId="urn:microsoft.com/office/officeart/2005/8/layout/hierarchy2"/>
    <dgm:cxn modelId="{6A837F4E-8882-400E-B780-DCA494A2D6B0}" type="presParOf" srcId="{1D0C3684-0432-4970-BEDA-205958B51491}" destId="{738E21D8-1C5E-41EE-AD44-5E8F0F8A2FEA}" srcOrd="1" destOrd="0" presId="urn:microsoft.com/office/officeart/2005/8/layout/hierarchy2"/>
    <dgm:cxn modelId="{C73DF679-054D-400F-A0A2-69BD03BD9078}" type="presParOf" srcId="{738E21D8-1C5E-41EE-AD44-5E8F0F8A2FEA}" destId="{15562014-0E7D-473E-8ED1-0503CA5882F5}" srcOrd="0" destOrd="0" presId="urn:microsoft.com/office/officeart/2005/8/layout/hierarchy2"/>
    <dgm:cxn modelId="{874933E6-EBFB-42DA-8049-EDAF0A7D0931}" type="presParOf" srcId="{15562014-0E7D-473E-8ED1-0503CA5882F5}" destId="{58BB5DE8-3C42-4E9C-9F9B-05BE5BB8B29C}" srcOrd="0" destOrd="0" presId="urn:microsoft.com/office/officeart/2005/8/layout/hierarchy2"/>
    <dgm:cxn modelId="{AC47BAA4-331D-4398-AC83-E2F80EAC2637}" type="presParOf" srcId="{738E21D8-1C5E-41EE-AD44-5E8F0F8A2FEA}" destId="{DB136053-292E-4816-8FB7-6EA42DF316D5}" srcOrd="1" destOrd="0" presId="urn:microsoft.com/office/officeart/2005/8/layout/hierarchy2"/>
    <dgm:cxn modelId="{F744BD87-A8E4-460A-9462-8B09E7F45F77}" type="presParOf" srcId="{DB136053-292E-4816-8FB7-6EA42DF316D5}" destId="{B120FF48-9916-41B3-8406-6AF4CA0123FF}" srcOrd="0" destOrd="0" presId="urn:microsoft.com/office/officeart/2005/8/layout/hierarchy2"/>
    <dgm:cxn modelId="{C8F382F0-EDD5-4CEB-B169-4E67CB9894DE}" type="presParOf" srcId="{DB136053-292E-4816-8FB7-6EA42DF316D5}" destId="{F0C31003-99C8-4623-84B7-15C9892E7BA4}" srcOrd="1" destOrd="0" presId="urn:microsoft.com/office/officeart/2005/8/layout/hierarchy2"/>
    <dgm:cxn modelId="{BDC640E6-9D8D-441B-A476-4C5396A16456}" type="presParOf" srcId="{F0C31003-99C8-4623-84B7-15C9892E7BA4}" destId="{B90F4FFF-2493-4127-A753-2379C01C4722}" srcOrd="0" destOrd="0" presId="urn:microsoft.com/office/officeart/2005/8/layout/hierarchy2"/>
    <dgm:cxn modelId="{50ABED43-7E80-4EE2-83A8-476647E54315}" type="presParOf" srcId="{B90F4FFF-2493-4127-A753-2379C01C4722}" destId="{26585EB5-A589-42AB-B75F-B16444302D90}" srcOrd="0" destOrd="0" presId="urn:microsoft.com/office/officeart/2005/8/layout/hierarchy2"/>
    <dgm:cxn modelId="{7A24E744-074E-428D-94A4-A071913ACE87}" type="presParOf" srcId="{F0C31003-99C8-4623-84B7-15C9892E7BA4}" destId="{90B30B08-688F-4526-82DE-812286CE3835}" srcOrd="1" destOrd="0" presId="urn:microsoft.com/office/officeart/2005/8/layout/hierarchy2"/>
    <dgm:cxn modelId="{997BFD4D-CA09-44FF-A767-1A876B8CD586}" type="presParOf" srcId="{90B30B08-688F-4526-82DE-812286CE3835}" destId="{204D183B-59DC-4727-B2F4-32A536480C86}" srcOrd="0" destOrd="0" presId="urn:microsoft.com/office/officeart/2005/8/layout/hierarchy2"/>
    <dgm:cxn modelId="{3E41D4CE-0700-4F6A-ADFC-7B9C84EFFB07}" type="presParOf" srcId="{90B30B08-688F-4526-82DE-812286CE3835}" destId="{1AFC3295-4259-40CF-A87E-350A284EA266}" srcOrd="1" destOrd="0" presId="urn:microsoft.com/office/officeart/2005/8/layout/hierarchy2"/>
    <dgm:cxn modelId="{5D01088A-6165-438F-827B-7B2C7A054E55}" type="presParOf" srcId="{738E21D8-1C5E-41EE-AD44-5E8F0F8A2FEA}" destId="{FD86A85D-DF9B-4A8A-A65B-6F38E8CC631F}" srcOrd="2" destOrd="0" presId="urn:microsoft.com/office/officeart/2005/8/layout/hierarchy2"/>
    <dgm:cxn modelId="{078E3DE8-E36D-4EA1-AEEE-2B5B425D9061}" type="presParOf" srcId="{FD86A85D-DF9B-4A8A-A65B-6F38E8CC631F}" destId="{E5A1F36C-5B80-4C01-A51B-6BE28C7320F7}" srcOrd="0" destOrd="0" presId="urn:microsoft.com/office/officeart/2005/8/layout/hierarchy2"/>
    <dgm:cxn modelId="{8EF827F8-A03C-4729-8F86-1B9DA865F6A0}" type="presParOf" srcId="{738E21D8-1C5E-41EE-AD44-5E8F0F8A2FEA}" destId="{4C5715F9-EAF1-4AFC-9EEA-851D6F4E77A5}" srcOrd="3" destOrd="0" presId="urn:microsoft.com/office/officeart/2005/8/layout/hierarchy2"/>
    <dgm:cxn modelId="{27DD2EB8-C125-4678-B63C-16660E4DA5F5}" type="presParOf" srcId="{4C5715F9-EAF1-4AFC-9EEA-851D6F4E77A5}" destId="{3259791E-168B-4028-90C5-34680321BB9C}" srcOrd="0" destOrd="0" presId="urn:microsoft.com/office/officeart/2005/8/layout/hierarchy2"/>
    <dgm:cxn modelId="{CDA64C71-0505-4D17-B410-98C7E4C2A625}" type="presParOf" srcId="{4C5715F9-EAF1-4AFC-9EEA-851D6F4E77A5}" destId="{CC04F222-4F84-499A-9652-E9BC307F5048}" srcOrd="1" destOrd="0" presId="urn:microsoft.com/office/officeart/2005/8/layout/hierarchy2"/>
    <dgm:cxn modelId="{D8A01979-5369-4237-A7AE-E2A22B3216CA}" type="presParOf" srcId="{CC04F222-4F84-499A-9652-E9BC307F5048}" destId="{CE62705F-2778-4F40-9198-60EEE479C766}" srcOrd="0" destOrd="0" presId="urn:microsoft.com/office/officeart/2005/8/layout/hierarchy2"/>
    <dgm:cxn modelId="{D7DD7C36-A9F6-4319-9794-C51ABE7B8B3B}" type="presParOf" srcId="{CE62705F-2778-4F40-9198-60EEE479C766}" destId="{6B6714C9-5F98-49D7-9136-68A468B77AFF}" srcOrd="0" destOrd="0" presId="urn:microsoft.com/office/officeart/2005/8/layout/hierarchy2"/>
    <dgm:cxn modelId="{8EB208B6-C6DC-4AAF-A700-EC89E9B7EF41}" type="presParOf" srcId="{CC04F222-4F84-499A-9652-E9BC307F5048}" destId="{2DFA87EE-CF5D-4A4E-8607-B99FAFD7ACEF}" srcOrd="1" destOrd="0" presId="urn:microsoft.com/office/officeart/2005/8/layout/hierarchy2"/>
    <dgm:cxn modelId="{BC26B06B-4DB4-4CBE-B621-57D061FA3C18}" type="presParOf" srcId="{2DFA87EE-CF5D-4A4E-8607-B99FAFD7ACEF}" destId="{A92756AD-C22C-4A69-8A6B-65C339A6CAE5}" srcOrd="0" destOrd="0" presId="urn:microsoft.com/office/officeart/2005/8/layout/hierarchy2"/>
    <dgm:cxn modelId="{B1BC520D-12D2-4B00-BB5F-20CE4EA3B0AC}" type="presParOf" srcId="{2DFA87EE-CF5D-4A4E-8607-B99FAFD7ACEF}" destId="{C6CF749D-98F5-4ADA-A306-A6EA305FA1A8}" srcOrd="1" destOrd="0" presId="urn:microsoft.com/office/officeart/2005/8/layout/hierarchy2"/>
    <dgm:cxn modelId="{AF3DFF34-6282-44AE-9476-5E2B1C20B9B0}" type="presParOf" srcId="{738E21D8-1C5E-41EE-AD44-5E8F0F8A2FEA}" destId="{79B1620F-ABF1-45F8-9591-CE82CEA12A7D}" srcOrd="4" destOrd="0" presId="urn:microsoft.com/office/officeart/2005/8/layout/hierarchy2"/>
    <dgm:cxn modelId="{7118BAEB-3921-4A2D-9DEE-DA5BF0C407B2}" type="presParOf" srcId="{79B1620F-ABF1-45F8-9591-CE82CEA12A7D}" destId="{46F07A29-8821-4E7D-91DD-96DA2FF8B0F8}" srcOrd="0" destOrd="0" presId="urn:microsoft.com/office/officeart/2005/8/layout/hierarchy2"/>
    <dgm:cxn modelId="{889154AD-F0CF-460A-9518-CB6AA5800986}" type="presParOf" srcId="{738E21D8-1C5E-41EE-AD44-5E8F0F8A2FEA}" destId="{7A1A0BBF-39A6-4D6C-9419-909C8ECAE5AE}" srcOrd="5" destOrd="0" presId="urn:microsoft.com/office/officeart/2005/8/layout/hierarchy2"/>
    <dgm:cxn modelId="{939B88BE-23F7-4774-870B-4B19A04AE27F}" type="presParOf" srcId="{7A1A0BBF-39A6-4D6C-9419-909C8ECAE5AE}" destId="{98407340-B646-4ADB-9702-A0CF4054701C}" srcOrd="0" destOrd="0" presId="urn:microsoft.com/office/officeart/2005/8/layout/hierarchy2"/>
    <dgm:cxn modelId="{0108BE31-735F-43A8-94DE-DF7C17AB859C}" type="presParOf" srcId="{7A1A0BBF-39A6-4D6C-9419-909C8ECAE5AE}" destId="{10959591-9D34-49A5-AC5E-5A53AE52B768}" srcOrd="1" destOrd="0" presId="urn:microsoft.com/office/officeart/2005/8/layout/hierarchy2"/>
    <dgm:cxn modelId="{1301D44C-CF82-4028-9EE3-2D79D649C713}" type="presParOf" srcId="{10959591-9D34-49A5-AC5E-5A53AE52B768}" destId="{71397801-BD23-43DD-A757-6504848AC445}" srcOrd="0" destOrd="0" presId="urn:microsoft.com/office/officeart/2005/8/layout/hierarchy2"/>
    <dgm:cxn modelId="{B15E8B62-0FFA-4593-B3E7-97C72106B555}" type="presParOf" srcId="{71397801-BD23-43DD-A757-6504848AC445}" destId="{FFE3AA79-2FB9-473A-B5A6-3CBC3244EFE6}" srcOrd="0" destOrd="0" presId="urn:microsoft.com/office/officeart/2005/8/layout/hierarchy2"/>
    <dgm:cxn modelId="{DA284FC7-8BF9-415C-91CE-2BA3E032969D}" type="presParOf" srcId="{10959591-9D34-49A5-AC5E-5A53AE52B768}" destId="{42FCAFB6-D71A-49CC-88C6-90D371D3FC99}" srcOrd="1" destOrd="0" presId="urn:microsoft.com/office/officeart/2005/8/layout/hierarchy2"/>
    <dgm:cxn modelId="{12208AEE-C08B-4026-BC74-FC97E0542DC0}" type="presParOf" srcId="{42FCAFB6-D71A-49CC-88C6-90D371D3FC99}" destId="{CB2F34D9-F62F-41C2-99F8-826C817397F4}" srcOrd="0" destOrd="0" presId="urn:microsoft.com/office/officeart/2005/8/layout/hierarchy2"/>
    <dgm:cxn modelId="{90FE4D77-4FF2-4C37-B9E3-9BCBC7E889B4}" type="presParOf" srcId="{42FCAFB6-D71A-49CC-88C6-90D371D3FC99}" destId="{78C0FCED-CA3E-4929-ACD7-C1F00A7044EE}" srcOrd="1" destOrd="0" presId="urn:microsoft.com/office/officeart/2005/8/layout/hierarchy2"/>
    <dgm:cxn modelId="{90516910-B2E8-432F-806B-4851498BB32D}" type="presParOf" srcId="{738E21D8-1C5E-41EE-AD44-5E8F0F8A2FEA}" destId="{6A323BCC-021C-4D77-9502-2366AF5EE844}" srcOrd="6" destOrd="0" presId="urn:microsoft.com/office/officeart/2005/8/layout/hierarchy2"/>
    <dgm:cxn modelId="{9754807E-BF0F-4CE9-B3C6-F095D9DEF0EE}" type="presParOf" srcId="{6A323BCC-021C-4D77-9502-2366AF5EE844}" destId="{9F659696-4F56-4892-80D5-D4D58379FCF4}" srcOrd="0" destOrd="0" presId="urn:microsoft.com/office/officeart/2005/8/layout/hierarchy2"/>
    <dgm:cxn modelId="{E3CF8F69-0A5A-4906-BA0F-AC247E254F1A}" type="presParOf" srcId="{738E21D8-1C5E-41EE-AD44-5E8F0F8A2FEA}" destId="{D26FDC84-EBF4-47F0-B752-8C4E9FEAAF42}" srcOrd="7" destOrd="0" presId="urn:microsoft.com/office/officeart/2005/8/layout/hierarchy2"/>
    <dgm:cxn modelId="{12C91573-0B82-44D0-B614-3D0FBC5DA07B}" type="presParOf" srcId="{D26FDC84-EBF4-47F0-B752-8C4E9FEAAF42}" destId="{B207D3F6-2194-4FCE-B655-E2C4906BFC87}" srcOrd="0" destOrd="0" presId="urn:microsoft.com/office/officeart/2005/8/layout/hierarchy2"/>
    <dgm:cxn modelId="{4B7B612A-EE4B-43BB-8DF2-773C5929D43F}" type="presParOf" srcId="{D26FDC84-EBF4-47F0-B752-8C4E9FEAAF42}" destId="{3485A8F8-6D96-4BE9-8428-E501CFC22CD1}" srcOrd="1" destOrd="0" presId="urn:microsoft.com/office/officeart/2005/8/layout/hierarchy2"/>
    <dgm:cxn modelId="{5EDC3A1F-898A-4ADF-AFA6-2047DDAD5F3E}" type="presParOf" srcId="{3485A8F8-6D96-4BE9-8428-E501CFC22CD1}" destId="{1EADB157-7AB7-4038-9127-362DA469F8B4}" srcOrd="0" destOrd="0" presId="urn:microsoft.com/office/officeart/2005/8/layout/hierarchy2"/>
    <dgm:cxn modelId="{31E14A5D-23B2-4634-9E55-BBD44B52F702}" type="presParOf" srcId="{1EADB157-7AB7-4038-9127-362DA469F8B4}" destId="{053609CE-7E62-473A-8E29-FC016592223C}" srcOrd="0" destOrd="0" presId="urn:microsoft.com/office/officeart/2005/8/layout/hierarchy2"/>
    <dgm:cxn modelId="{75B330A4-D48C-4DD5-922D-E0DEA1169CC0}" type="presParOf" srcId="{3485A8F8-6D96-4BE9-8428-E501CFC22CD1}" destId="{6AA54C8A-536B-447C-B368-9F39D5AD3C00}" srcOrd="1" destOrd="0" presId="urn:microsoft.com/office/officeart/2005/8/layout/hierarchy2"/>
    <dgm:cxn modelId="{7A6E35FA-907D-4889-8420-44FE4A614FB4}" type="presParOf" srcId="{6AA54C8A-536B-447C-B368-9F39D5AD3C00}" destId="{F450BA33-922B-4CA5-A497-31CB267453B3}" srcOrd="0" destOrd="0" presId="urn:microsoft.com/office/officeart/2005/8/layout/hierarchy2"/>
    <dgm:cxn modelId="{66DBC903-8814-4418-BE6D-AE04F6DB6578}" type="presParOf" srcId="{6AA54C8A-536B-447C-B368-9F39D5AD3C00}" destId="{B854E991-0570-4B5D-A47F-938967DE1C11}"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6F224E-1083-4EF5-86D4-A3EC1FFCA44D}"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s-ES"/>
        </a:p>
      </dgm:t>
    </dgm:pt>
    <dgm:pt modelId="{C22C4DC2-B550-4B46-B5F7-BBFB86C46D35}">
      <dgm:prSet phldrT="[Texto]" custT="1"/>
      <dgm:spPr/>
      <dgm:t>
        <a:bodyPr/>
        <a:lstStyle/>
        <a:p>
          <a:r>
            <a:rPr lang="es-ES" sz="1600" b="1" i="0"/>
            <a:t>conservar integridad referencial</a:t>
          </a:r>
        </a:p>
      </dgm:t>
    </dgm:pt>
    <dgm:pt modelId="{9D0F6575-379C-4FC2-95B6-3F4B62E9B183}" type="parTrans" cxnId="{00A79571-DF6E-4A4D-A681-88B91ECE6B15}">
      <dgm:prSet/>
      <dgm:spPr/>
      <dgm:t>
        <a:bodyPr/>
        <a:lstStyle/>
        <a:p>
          <a:endParaRPr lang="es-ES"/>
        </a:p>
      </dgm:t>
    </dgm:pt>
    <dgm:pt modelId="{24A5D433-1D51-4837-A6D6-1F412A8B2261}" type="sibTrans" cxnId="{00A79571-DF6E-4A4D-A681-88B91ECE6B15}">
      <dgm:prSet/>
      <dgm:spPr/>
      <dgm:t>
        <a:bodyPr/>
        <a:lstStyle/>
        <a:p>
          <a:endParaRPr lang="es-ES"/>
        </a:p>
      </dgm:t>
    </dgm:pt>
    <dgm:pt modelId="{F428BF98-D6D6-4504-BA91-AA00546D62EE}">
      <dgm:prSet phldrT="[Texto]" custT="1"/>
      <dgm:spPr/>
      <dgm:t>
        <a:bodyPr/>
        <a:lstStyle/>
        <a:p>
          <a:r>
            <a:rPr lang="es-ES" sz="1050"/>
            <a:t>No Permitir Supresión</a:t>
          </a:r>
        </a:p>
      </dgm:t>
    </dgm:pt>
    <dgm:pt modelId="{FF60654D-1463-449B-BB01-D8486F4A07B6}" type="parTrans" cxnId="{3A863FD7-8400-4851-9872-EBAC3DD69261}">
      <dgm:prSet custT="1"/>
      <dgm:spPr/>
      <dgm:t>
        <a:bodyPr/>
        <a:lstStyle/>
        <a:p>
          <a:endParaRPr lang="es-ES" sz="1050"/>
        </a:p>
      </dgm:t>
    </dgm:pt>
    <dgm:pt modelId="{9B2D90F4-CA84-4901-9466-97CA36427931}" type="sibTrans" cxnId="{3A863FD7-8400-4851-9872-EBAC3DD69261}">
      <dgm:prSet/>
      <dgm:spPr/>
      <dgm:t>
        <a:bodyPr/>
        <a:lstStyle/>
        <a:p>
          <a:endParaRPr lang="es-ES"/>
        </a:p>
      </dgm:t>
    </dgm:pt>
    <dgm:pt modelId="{4A7AFD96-47D3-481A-9F65-6AEC8553F3F5}">
      <dgm:prSet phldrT="[Texto]" custT="1"/>
      <dgm:spPr/>
      <dgm:t>
        <a:bodyPr/>
        <a:lstStyle/>
        <a:p>
          <a:r>
            <a:rPr lang="es-ES" sz="1050"/>
            <a:t>Supresión en Cascada</a:t>
          </a:r>
        </a:p>
      </dgm:t>
    </dgm:pt>
    <dgm:pt modelId="{80B9B496-7032-4FC7-BD07-A83C0C265D0B}" type="parTrans" cxnId="{40A88501-60BB-4A6E-B19E-0DD9BE7F636A}">
      <dgm:prSet custT="1"/>
      <dgm:spPr/>
      <dgm:t>
        <a:bodyPr/>
        <a:lstStyle/>
        <a:p>
          <a:endParaRPr lang="es-ES" sz="1050"/>
        </a:p>
      </dgm:t>
    </dgm:pt>
    <dgm:pt modelId="{B7820F6F-DE95-4893-A2A8-475245AC264A}" type="sibTrans" cxnId="{40A88501-60BB-4A6E-B19E-0DD9BE7F636A}">
      <dgm:prSet/>
      <dgm:spPr/>
      <dgm:t>
        <a:bodyPr/>
        <a:lstStyle/>
        <a:p>
          <a:endParaRPr lang="es-ES"/>
        </a:p>
      </dgm:t>
    </dgm:pt>
    <dgm:pt modelId="{9DF1E567-C8E3-4A92-B6D2-CA7E0AA478E5}">
      <dgm:prSet phldrT="[Texto]" custT="1"/>
      <dgm:spPr/>
      <dgm:t>
        <a:bodyPr/>
        <a:lstStyle/>
        <a:p>
          <a:r>
            <a:rPr lang="es-ES" sz="1050"/>
            <a:t>Definir Nulo en Suprimir</a:t>
          </a:r>
        </a:p>
      </dgm:t>
    </dgm:pt>
    <dgm:pt modelId="{31195344-41C8-4CF6-94AE-AB270A18FF5C}" type="parTrans" cxnId="{A2424935-8ED8-4A44-93B5-E81FCC018947}">
      <dgm:prSet custT="1"/>
      <dgm:spPr/>
      <dgm:t>
        <a:bodyPr/>
        <a:lstStyle/>
        <a:p>
          <a:endParaRPr lang="es-ES" sz="1050"/>
        </a:p>
      </dgm:t>
    </dgm:pt>
    <dgm:pt modelId="{FD6B570E-4878-4875-B3C4-ADF762FD84BE}" type="sibTrans" cxnId="{A2424935-8ED8-4A44-93B5-E81FCC018947}">
      <dgm:prSet/>
      <dgm:spPr/>
      <dgm:t>
        <a:bodyPr/>
        <a:lstStyle/>
        <a:p>
          <a:endParaRPr lang="es-ES"/>
        </a:p>
      </dgm:t>
    </dgm:pt>
    <dgm:pt modelId="{BBE8FF63-C617-493A-BF38-20D3D3D7045B}">
      <dgm:prSet phldrT="[Texto]" custT="1"/>
      <dgm:spPr/>
      <dgm:t>
        <a:bodyPr/>
        <a:lstStyle/>
        <a:p>
          <a:r>
            <a:rPr lang="es-ES" sz="1050"/>
            <a:t>opción por defecto</a:t>
          </a:r>
        </a:p>
      </dgm:t>
    </dgm:pt>
    <dgm:pt modelId="{06C42F05-2B37-4FD2-9E42-5BAD19762D23}" type="parTrans" cxnId="{05EE2AB0-408B-471D-B2C9-32F929478BF4}">
      <dgm:prSet custT="1"/>
      <dgm:spPr/>
      <dgm:t>
        <a:bodyPr/>
        <a:lstStyle/>
        <a:p>
          <a:endParaRPr lang="es-ES" sz="1050"/>
        </a:p>
      </dgm:t>
    </dgm:pt>
    <dgm:pt modelId="{17D11876-8D1B-4721-954D-30AD7D407AD7}" type="sibTrans" cxnId="{05EE2AB0-408B-471D-B2C9-32F929478BF4}">
      <dgm:prSet/>
      <dgm:spPr/>
      <dgm:t>
        <a:bodyPr/>
        <a:lstStyle/>
        <a:p>
          <a:endParaRPr lang="es-ES"/>
        </a:p>
      </dgm:t>
    </dgm:pt>
    <dgm:pt modelId="{A642DFFF-7DAA-45D5-A289-270D7C03A161}">
      <dgm:prSet phldrT="[Texto]" custT="1"/>
      <dgm:spPr/>
      <dgm:t>
        <a:bodyPr/>
        <a:lstStyle/>
        <a:p>
          <a:r>
            <a:rPr lang="es-ES" sz="1050"/>
            <a:t>Al suprimir registros de la tabla de referencia, los registros de la tabla hija que hacían referencia a dichos registros, también son borrados.</a:t>
          </a:r>
        </a:p>
      </dgm:t>
    </dgm:pt>
    <dgm:pt modelId="{2DE2DC04-B414-4B67-95FF-AAE9A783AF83}" type="parTrans" cxnId="{1CEC6040-6192-40FF-B04E-058E71B8F69D}">
      <dgm:prSet custT="1"/>
      <dgm:spPr/>
      <dgm:t>
        <a:bodyPr/>
        <a:lstStyle/>
        <a:p>
          <a:endParaRPr lang="es-ES" sz="1050"/>
        </a:p>
      </dgm:t>
    </dgm:pt>
    <dgm:pt modelId="{59577815-F0A3-40C3-B49F-A3E0B0CF0812}" type="sibTrans" cxnId="{1CEC6040-6192-40FF-B04E-058E71B8F69D}">
      <dgm:prSet/>
      <dgm:spPr/>
      <dgm:t>
        <a:bodyPr/>
        <a:lstStyle/>
        <a:p>
          <a:endParaRPr lang="es-ES"/>
        </a:p>
      </dgm:t>
    </dgm:pt>
    <dgm:pt modelId="{6BD41F27-42BC-42AE-B40B-DB0833A4A77D}">
      <dgm:prSet phldrT="[Texto]" custT="1"/>
      <dgm:spPr/>
      <dgm:t>
        <a:bodyPr/>
        <a:lstStyle/>
        <a:p>
          <a:r>
            <a:rPr lang="es-ES" sz="1050"/>
            <a:t>Los valores de la clave ajena que hacían referencia a los registros que hayan sido borrados de la tabla de referencia, son cambiados al valor NULL.</a:t>
          </a:r>
        </a:p>
      </dgm:t>
    </dgm:pt>
    <dgm:pt modelId="{91EA9071-054F-496D-9DE3-F36808849969}" type="parTrans" cxnId="{74D9208F-AE75-404E-AC77-B901C8D36F09}">
      <dgm:prSet custT="1"/>
      <dgm:spPr/>
      <dgm:t>
        <a:bodyPr/>
        <a:lstStyle/>
        <a:p>
          <a:endParaRPr lang="es-ES" sz="1050"/>
        </a:p>
      </dgm:t>
    </dgm:pt>
    <dgm:pt modelId="{5B28A665-A840-4066-BC84-3D68CFE26A98}" type="sibTrans" cxnId="{74D9208F-AE75-404E-AC77-B901C8D36F09}">
      <dgm:prSet/>
      <dgm:spPr/>
      <dgm:t>
        <a:bodyPr/>
        <a:lstStyle/>
        <a:p>
          <a:endParaRPr lang="es-ES"/>
        </a:p>
      </dgm:t>
    </dgm:pt>
    <dgm:pt modelId="{C86FA9D7-7905-4225-949B-182B7AB36379}" type="pres">
      <dgm:prSet presAssocID="{7E6F224E-1083-4EF5-86D4-A3EC1FFCA44D}" presName="diagram" presStyleCnt="0">
        <dgm:presLayoutVars>
          <dgm:chPref val="1"/>
          <dgm:dir/>
          <dgm:animOne val="branch"/>
          <dgm:animLvl val="lvl"/>
          <dgm:resizeHandles val="exact"/>
        </dgm:presLayoutVars>
      </dgm:prSet>
      <dgm:spPr/>
    </dgm:pt>
    <dgm:pt modelId="{1D0C3684-0432-4970-BEDA-205958B51491}" type="pres">
      <dgm:prSet presAssocID="{C22C4DC2-B550-4B46-B5F7-BBFB86C46D35}" presName="root1" presStyleCnt="0"/>
      <dgm:spPr/>
    </dgm:pt>
    <dgm:pt modelId="{FA90EDE0-8452-434A-87DE-6210C60FC0F0}" type="pres">
      <dgm:prSet presAssocID="{C22C4DC2-B550-4B46-B5F7-BBFB86C46D35}" presName="LevelOneTextNode" presStyleLbl="node0" presStyleIdx="0" presStyleCnt="1">
        <dgm:presLayoutVars>
          <dgm:chPref val="3"/>
        </dgm:presLayoutVars>
      </dgm:prSet>
      <dgm:spPr/>
    </dgm:pt>
    <dgm:pt modelId="{738E21D8-1C5E-41EE-AD44-5E8F0F8A2FEA}" type="pres">
      <dgm:prSet presAssocID="{C22C4DC2-B550-4B46-B5F7-BBFB86C46D35}" presName="level2hierChild" presStyleCnt="0"/>
      <dgm:spPr/>
    </dgm:pt>
    <dgm:pt modelId="{15562014-0E7D-473E-8ED1-0503CA5882F5}" type="pres">
      <dgm:prSet presAssocID="{FF60654D-1463-449B-BB01-D8486F4A07B6}" presName="conn2-1" presStyleLbl="parChTrans1D2" presStyleIdx="0" presStyleCnt="3"/>
      <dgm:spPr/>
    </dgm:pt>
    <dgm:pt modelId="{58BB5DE8-3C42-4E9C-9F9B-05BE5BB8B29C}" type="pres">
      <dgm:prSet presAssocID="{FF60654D-1463-449B-BB01-D8486F4A07B6}" presName="connTx" presStyleLbl="parChTrans1D2" presStyleIdx="0" presStyleCnt="3"/>
      <dgm:spPr/>
    </dgm:pt>
    <dgm:pt modelId="{DB136053-292E-4816-8FB7-6EA42DF316D5}" type="pres">
      <dgm:prSet presAssocID="{F428BF98-D6D6-4504-BA91-AA00546D62EE}" presName="root2" presStyleCnt="0"/>
      <dgm:spPr/>
    </dgm:pt>
    <dgm:pt modelId="{B120FF48-9916-41B3-8406-6AF4CA0123FF}" type="pres">
      <dgm:prSet presAssocID="{F428BF98-D6D6-4504-BA91-AA00546D62EE}" presName="LevelTwoTextNode" presStyleLbl="node2" presStyleIdx="0" presStyleCnt="3">
        <dgm:presLayoutVars>
          <dgm:chPref val="3"/>
        </dgm:presLayoutVars>
      </dgm:prSet>
      <dgm:spPr/>
    </dgm:pt>
    <dgm:pt modelId="{F0C31003-99C8-4623-84B7-15C9892E7BA4}" type="pres">
      <dgm:prSet presAssocID="{F428BF98-D6D6-4504-BA91-AA00546D62EE}" presName="level3hierChild" presStyleCnt="0"/>
      <dgm:spPr/>
    </dgm:pt>
    <dgm:pt modelId="{43FF0FC9-86C0-4324-8AD2-B59052D2176D}" type="pres">
      <dgm:prSet presAssocID="{06C42F05-2B37-4FD2-9E42-5BAD19762D23}" presName="conn2-1" presStyleLbl="parChTrans1D3" presStyleIdx="0" presStyleCnt="3"/>
      <dgm:spPr/>
    </dgm:pt>
    <dgm:pt modelId="{7DF4F84C-4B68-41D7-9F49-CE4F624B7859}" type="pres">
      <dgm:prSet presAssocID="{06C42F05-2B37-4FD2-9E42-5BAD19762D23}" presName="connTx" presStyleLbl="parChTrans1D3" presStyleIdx="0" presStyleCnt="3"/>
      <dgm:spPr/>
    </dgm:pt>
    <dgm:pt modelId="{1F5AAB7F-D284-4721-BEAA-B8F1B05018E5}" type="pres">
      <dgm:prSet presAssocID="{BBE8FF63-C617-493A-BF38-20D3D3D7045B}" presName="root2" presStyleCnt="0"/>
      <dgm:spPr/>
    </dgm:pt>
    <dgm:pt modelId="{591943D8-EC48-48EB-8B40-59ADD346EFD6}" type="pres">
      <dgm:prSet presAssocID="{BBE8FF63-C617-493A-BF38-20D3D3D7045B}" presName="LevelTwoTextNode" presStyleLbl="node3" presStyleIdx="0" presStyleCnt="3">
        <dgm:presLayoutVars>
          <dgm:chPref val="3"/>
        </dgm:presLayoutVars>
      </dgm:prSet>
      <dgm:spPr/>
    </dgm:pt>
    <dgm:pt modelId="{3974DAE3-3191-458C-AA26-ED940F742C74}" type="pres">
      <dgm:prSet presAssocID="{BBE8FF63-C617-493A-BF38-20D3D3D7045B}" presName="level3hierChild" presStyleCnt="0"/>
      <dgm:spPr/>
    </dgm:pt>
    <dgm:pt modelId="{D44F5C0B-7C81-4ED6-8A9D-6AFCB6834479}" type="pres">
      <dgm:prSet presAssocID="{80B9B496-7032-4FC7-BD07-A83C0C265D0B}" presName="conn2-1" presStyleLbl="parChTrans1D2" presStyleIdx="1" presStyleCnt="3"/>
      <dgm:spPr/>
    </dgm:pt>
    <dgm:pt modelId="{D48E1A01-3708-4A33-BEA3-279CDEF5CCFE}" type="pres">
      <dgm:prSet presAssocID="{80B9B496-7032-4FC7-BD07-A83C0C265D0B}" presName="connTx" presStyleLbl="parChTrans1D2" presStyleIdx="1" presStyleCnt="3"/>
      <dgm:spPr/>
    </dgm:pt>
    <dgm:pt modelId="{E17FF076-AC1B-40ED-AA21-09F5D38AE491}" type="pres">
      <dgm:prSet presAssocID="{4A7AFD96-47D3-481A-9F65-6AEC8553F3F5}" presName="root2" presStyleCnt="0"/>
      <dgm:spPr/>
    </dgm:pt>
    <dgm:pt modelId="{C313DBF3-1F8A-442C-BB5F-8FB33E473A64}" type="pres">
      <dgm:prSet presAssocID="{4A7AFD96-47D3-481A-9F65-6AEC8553F3F5}" presName="LevelTwoTextNode" presStyleLbl="node2" presStyleIdx="1" presStyleCnt="3">
        <dgm:presLayoutVars>
          <dgm:chPref val="3"/>
        </dgm:presLayoutVars>
      </dgm:prSet>
      <dgm:spPr/>
    </dgm:pt>
    <dgm:pt modelId="{3D060E39-39A1-46A2-B969-135D723753B9}" type="pres">
      <dgm:prSet presAssocID="{4A7AFD96-47D3-481A-9F65-6AEC8553F3F5}" presName="level3hierChild" presStyleCnt="0"/>
      <dgm:spPr/>
    </dgm:pt>
    <dgm:pt modelId="{FD2E1AE8-2754-441F-B963-A4BDD2B9215B}" type="pres">
      <dgm:prSet presAssocID="{2DE2DC04-B414-4B67-95FF-AAE9A783AF83}" presName="conn2-1" presStyleLbl="parChTrans1D3" presStyleIdx="1" presStyleCnt="3"/>
      <dgm:spPr/>
    </dgm:pt>
    <dgm:pt modelId="{037A3709-9F73-4A61-B41B-A478ECD893A0}" type="pres">
      <dgm:prSet presAssocID="{2DE2DC04-B414-4B67-95FF-AAE9A783AF83}" presName="connTx" presStyleLbl="parChTrans1D3" presStyleIdx="1" presStyleCnt="3"/>
      <dgm:spPr/>
    </dgm:pt>
    <dgm:pt modelId="{21C71C3F-5CEF-457B-B2DB-CBD88044A40C}" type="pres">
      <dgm:prSet presAssocID="{A642DFFF-7DAA-45D5-A289-270D7C03A161}" presName="root2" presStyleCnt="0"/>
      <dgm:spPr/>
    </dgm:pt>
    <dgm:pt modelId="{AE6BF357-6CA4-4684-AF02-0DD096C306A1}" type="pres">
      <dgm:prSet presAssocID="{A642DFFF-7DAA-45D5-A289-270D7C03A161}" presName="LevelTwoTextNode" presStyleLbl="node3" presStyleIdx="1" presStyleCnt="3" custScaleY="149935">
        <dgm:presLayoutVars>
          <dgm:chPref val="3"/>
        </dgm:presLayoutVars>
      </dgm:prSet>
      <dgm:spPr/>
    </dgm:pt>
    <dgm:pt modelId="{E9525974-5AC6-4B14-9396-901E11C649C7}" type="pres">
      <dgm:prSet presAssocID="{A642DFFF-7DAA-45D5-A289-270D7C03A161}" presName="level3hierChild" presStyleCnt="0"/>
      <dgm:spPr/>
    </dgm:pt>
    <dgm:pt modelId="{E4D1AA04-430C-489A-9C8B-7F2C3B7B94BC}" type="pres">
      <dgm:prSet presAssocID="{31195344-41C8-4CF6-94AE-AB270A18FF5C}" presName="conn2-1" presStyleLbl="parChTrans1D2" presStyleIdx="2" presStyleCnt="3"/>
      <dgm:spPr/>
    </dgm:pt>
    <dgm:pt modelId="{A21355EA-9C4E-494F-95B5-331B5147DC8C}" type="pres">
      <dgm:prSet presAssocID="{31195344-41C8-4CF6-94AE-AB270A18FF5C}" presName="connTx" presStyleLbl="parChTrans1D2" presStyleIdx="2" presStyleCnt="3"/>
      <dgm:spPr/>
    </dgm:pt>
    <dgm:pt modelId="{2A7C965A-A33E-49EF-BCAF-F6254C0E8BF9}" type="pres">
      <dgm:prSet presAssocID="{9DF1E567-C8E3-4A92-B6D2-CA7E0AA478E5}" presName="root2" presStyleCnt="0"/>
      <dgm:spPr/>
    </dgm:pt>
    <dgm:pt modelId="{4012F84D-A0E1-47C2-8AD9-040948D6E4FD}" type="pres">
      <dgm:prSet presAssocID="{9DF1E567-C8E3-4A92-B6D2-CA7E0AA478E5}" presName="LevelTwoTextNode" presStyleLbl="node2" presStyleIdx="2" presStyleCnt="3">
        <dgm:presLayoutVars>
          <dgm:chPref val="3"/>
        </dgm:presLayoutVars>
      </dgm:prSet>
      <dgm:spPr/>
    </dgm:pt>
    <dgm:pt modelId="{EAB59B82-8882-4F8D-966D-4287516B3AC6}" type="pres">
      <dgm:prSet presAssocID="{9DF1E567-C8E3-4A92-B6D2-CA7E0AA478E5}" presName="level3hierChild" presStyleCnt="0"/>
      <dgm:spPr/>
    </dgm:pt>
    <dgm:pt modelId="{9D85623C-C5EF-4040-86BD-8B954AEF3EDB}" type="pres">
      <dgm:prSet presAssocID="{91EA9071-054F-496D-9DE3-F36808849969}" presName="conn2-1" presStyleLbl="parChTrans1D3" presStyleIdx="2" presStyleCnt="3"/>
      <dgm:spPr/>
    </dgm:pt>
    <dgm:pt modelId="{827C341F-07B9-487A-9D43-4A00AA60D0F0}" type="pres">
      <dgm:prSet presAssocID="{91EA9071-054F-496D-9DE3-F36808849969}" presName="connTx" presStyleLbl="parChTrans1D3" presStyleIdx="2" presStyleCnt="3"/>
      <dgm:spPr/>
    </dgm:pt>
    <dgm:pt modelId="{ECD49794-0B7B-41D5-9678-00EF11A075DD}" type="pres">
      <dgm:prSet presAssocID="{6BD41F27-42BC-42AE-B40B-DB0833A4A77D}" presName="root2" presStyleCnt="0"/>
      <dgm:spPr/>
    </dgm:pt>
    <dgm:pt modelId="{8C7864B1-BFE6-4D9C-ACAE-97EE2AA379D2}" type="pres">
      <dgm:prSet presAssocID="{6BD41F27-42BC-42AE-B40B-DB0833A4A77D}" presName="LevelTwoTextNode" presStyleLbl="node3" presStyleIdx="2" presStyleCnt="3" custScaleY="169149">
        <dgm:presLayoutVars>
          <dgm:chPref val="3"/>
        </dgm:presLayoutVars>
      </dgm:prSet>
      <dgm:spPr/>
    </dgm:pt>
    <dgm:pt modelId="{B0DD6444-A98D-4942-AD2C-FB7F1BD317A6}" type="pres">
      <dgm:prSet presAssocID="{6BD41F27-42BC-42AE-B40B-DB0833A4A77D}" presName="level3hierChild" presStyleCnt="0"/>
      <dgm:spPr/>
    </dgm:pt>
  </dgm:ptLst>
  <dgm:cxnLst>
    <dgm:cxn modelId="{40A88501-60BB-4A6E-B19E-0DD9BE7F636A}" srcId="{C22C4DC2-B550-4B46-B5F7-BBFB86C46D35}" destId="{4A7AFD96-47D3-481A-9F65-6AEC8553F3F5}" srcOrd="1" destOrd="0" parTransId="{80B9B496-7032-4FC7-BD07-A83C0C265D0B}" sibTransId="{B7820F6F-DE95-4893-A2A8-475245AC264A}"/>
    <dgm:cxn modelId="{E90BC915-EE6F-4C04-AB3A-60FB84CF4FB0}" type="presOf" srcId="{91EA9071-054F-496D-9DE3-F36808849969}" destId="{827C341F-07B9-487A-9D43-4A00AA60D0F0}" srcOrd="1" destOrd="0" presId="urn:microsoft.com/office/officeart/2005/8/layout/hierarchy2"/>
    <dgm:cxn modelId="{7188AD1B-F37D-492D-BF51-186E9BF7C27E}" type="presOf" srcId="{80B9B496-7032-4FC7-BD07-A83C0C265D0B}" destId="{D44F5C0B-7C81-4ED6-8A9D-6AFCB6834479}" srcOrd="0" destOrd="0" presId="urn:microsoft.com/office/officeart/2005/8/layout/hierarchy2"/>
    <dgm:cxn modelId="{1AD1C82A-77CD-4395-9704-10F4CD82AC46}" type="presOf" srcId="{2DE2DC04-B414-4B67-95FF-AAE9A783AF83}" destId="{037A3709-9F73-4A61-B41B-A478ECD893A0}" srcOrd="1" destOrd="0" presId="urn:microsoft.com/office/officeart/2005/8/layout/hierarchy2"/>
    <dgm:cxn modelId="{A2424935-8ED8-4A44-93B5-E81FCC018947}" srcId="{C22C4DC2-B550-4B46-B5F7-BBFB86C46D35}" destId="{9DF1E567-C8E3-4A92-B6D2-CA7E0AA478E5}" srcOrd="2" destOrd="0" parTransId="{31195344-41C8-4CF6-94AE-AB270A18FF5C}" sibTransId="{FD6B570E-4878-4875-B3C4-ADF762FD84BE}"/>
    <dgm:cxn modelId="{CC469036-9876-405E-BFFA-57ADE7B04E32}" type="presOf" srcId="{BBE8FF63-C617-493A-BF38-20D3D3D7045B}" destId="{591943D8-EC48-48EB-8B40-59ADD346EFD6}" srcOrd="0" destOrd="0" presId="urn:microsoft.com/office/officeart/2005/8/layout/hierarchy2"/>
    <dgm:cxn modelId="{8071F23A-0756-432F-9255-0AAFF27A07BC}" type="presOf" srcId="{FF60654D-1463-449B-BB01-D8486F4A07B6}" destId="{58BB5DE8-3C42-4E9C-9F9B-05BE5BB8B29C}" srcOrd="1" destOrd="0" presId="urn:microsoft.com/office/officeart/2005/8/layout/hierarchy2"/>
    <dgm:cxn modelId="{1CEC6040-6192-40FF-B04E-058E71B8F69D}" srcId="{4A7AFD96-47D3-481A-9F65-6AEC8553F3F5}" destId="{A642DFFF-7DAA-45D5-A289-270D7C03A161}" srcOrd="0" destOrd="0" parTransId="{2DE2DC04-B414-4B67-95FF-AAE9A783AF83}" sibTransId="{59577815-F0A3-40C3-B49F-A3E0B0CF0812}"/>
    <dgm:cxn modelId="{CA830246-D9AE-4B54-9F5B-2272F3CB5AAD}" type="presOf" srcId="{80B9B496-7032-4FC7-BD07-A83C0C265D0B}" destId="{D48E1A01-3708-4A33-BEA3-279CDEF5CCFE}" srcOrd="1" destOrd="0" presId="urn:microsoft.com/office/officeart/2005/8/layout/hierarchy2"/>
    <dgm:cxn modelId="{59A5514B-C69A-420C-8399-A8ED85ABB8C6}" type="presOf" srcId="{9DF1E567-C8E3-4A92-B6D2-CA7E0AA478E5}" destId="{4012F84D-A0E1-47C2-8AD9-040948D6E4FD}" srcOrd="0" destOrd="0" presId="urn:microsoft.com/office/officeart/2005/8/layout/hierarchy2"/>
    <dgm:cxn modelId="{D43F3B6C-0690-45C9-9A43-3430783A806D}" type="presOf" srcId="{F428BF98-D6D6-4504-BA91-AA00546D62EE}" destId="{B120FF48-9916-41B3-8406-6AF4CA0123FF}" srcOrd="0" destOrd="0" presId="urn:microsoft.com/office/officeart/2005/8/layout/hierarchy2"/>
    <dgm:cxn modelId="{06563A6F-6F60-4101-A341-33EBB8F35DEE}" type="presOf" srcId="{A642DFFF-7DAA-45D5-A289-270D7C03A161}" destId="{AE6BF357-6CA4-4684-AF02-0DD096C306A1}" srcOrd="0" destOrd="0" presId="urn:microsoft.com/office/officeart/2005/8/layout/hierarchy2"/>
    <dgm:cxn modelId="{00A79571-DF6E-4A4D-A681-88B91ECE6B15}" srcId="{7E6F224E-1083-4EF5-86D4-A3EC1FFCA44D}" destId="{C22C4DC2-B550-4B46-B5F7-BBFB86C46D35}" srcOrd="0" destOrd="0" parTransId="{9D0F6575-379C-4FC2-95B6-3F4B62E9B183}" sibTransId="{24A5D433-1D51-4837-A6D6-1F412A8B2261}"/>
    <dgm:cxn modelId="{99E84774-6894-4A2E-99A2-2F0170561ECA}" type="presOf" srcId="{31195344-41C8-4CF6-94AE-AB270A18FF5C}" destId="{A21355EA-9C4E-494F-95B5-331B5147DC8C}" srcOrd="1" destOrd="0" presId="urn:microsoft.com/office/officeart/2005/8/layout/hierarchy2"/>
    <dgm:cxn modelId="{20F38776-7F07-4591-BB2C-3D1A939B9A05}" type="presOf" srcId="{31195344-41C8-4CF6-94AE-AB270A18FF5C}" destId="{E4D1AA04-430C-489A-9C8B-7F2C3B7B94BC}" srcOrd="0" destOrd="0" presId="urn:microsoft.com/office/officeart/2005/8/layout/hierarchy2"/>
    <dgm:cxn modelId="{2942C47A-481B-4A21-8DFB-305B31D67347}" type="presOf" srcId="{C22C4DC2-B550-4B46-B5F7-BBFB86C46D35}" destId="{FA90EDE0-8452-434A-87DE-6210C60FC0F0}" srcOrd="0" destOrd="0" presId="urn:microsoft.com/office/officeart/2005/8/layout/hierarchy2"/>
    <dgm:cxn modelId="{63C3F58C-635D-438F-B884-433CA978A74A}" type="presOf" srcId="{06C42F05-2B37-4FD2-9E42-5BAD19762D23}" destId="{43FF0FC9-86C0-4324-8AD2-B59052D2176D}" srcOrd="0" destOrd="0" presId="urn:microsoft.com/office/officeart/2005/8/layout/hierarchy2"/>
    <dgm:cxn modelId="{74D9208F-AE75-404E-AC77-B901C8D36F09}" srcId="{9DF1E567-C8E3-4A92-B6D2-CA7E0AA478E5}" destId="{6BD41F27-42BC-42AE-B40B-DB0833A4A77D}" srcOrd="0" destOrd="0" parTransId="{91EA9071-054F-496D-9DE3-F36808849969}" sibTransId="{5B28A665-A840-4066-BC84-3D68CFE26A98}"/>
    <dgm:cxn modelId="{8770B98F-5619-4F17-9CEF-8D168C0D94D0}" type="presOf" srcId="{FF60654D-1463-449B-BB01-D8486F4A07B6}" destId="{15562014-0E7D-473E-8ED1-0503CA5882F5}" srcOrd="0" destOrd="0" presId="urn:microsoft.com/office/officeart/2005/8/layout/hierarchy2"/>
    <dgm:cxn modelId="{7610D09C-24D4-4677-A620-D8CB54FA15A0}" type="presOf" srcId="{91EA9071-054F-496D-9DE3-F36808849969}" destId="{9D85623C-C5EF-4040-86BD-8B954AEF3EDB}" srcOrd="0" destOrd="0" presId="urn:microsoft.com/office/officeart/2005/8/layout/hierarchy2"/>
    <dgm:cxn modelId="{53F04FAB-E1B4-4CF9-A274-8828118949EF}" type="presOf" srcId="{4A7AFD96-47D3-481A-9F65-6AEC8553F3F5}" destId="{C313DBF3-1F8A-442C-BB5F-8FB33E473A64}" srcOrd="0" destOrd="0" presId="urn:microsoft.com/office/officeart/2005/8/layout/hierarchy2"/>
    <dgm:cxn modelId="{65A714AF-0B19-4690-B118-41622AE47A05}" type="presOf" srcId="{2DE2DC04-B414-4B67-95FF-AAE9A783AF83}" destId="{FD2E1AE8-2754-441F-B963-A4BDD2B9215B}" srcOrd="0" destOrd="0" presId="urn:microsoft.com/office/officeart/2005/8/layout/hierarchy2"/>
    <dgm:cxn modelId="{05EE2AB0-408B-471D-B2C9-32F929478BF4}" srcId="{F428BF98-D6D6-4504-BA91-AA00546D62EE}" destId="{BBE8FF63-C617-493A-BF38-20D3D3D7045B}" srcOrd="0" destOrd="0" parTransId="{06C42F05-2B37-4FD2-9E42-5BAD19762D23}" sibTransId="{17D11876-8D1B-4721-954D-30AD7D407AD7}"/>
    <dgm:cxn modelId="{3A863FD7-8400-4851-9872-EBAC3DD69261}" srcId="{C22C4DC2-B550-4B46-B5F7-BBFB86C46D35}" destId="{F428BF98-D6D6-4504-BA91-AA00546D62EE}" srcOrd="0" destOrd="0" parTransId="{FF60654D-1463-449B-BB01-D8486F4A07B6}" sibTransId="{9B2D90F4-CA84-4901-9466-97CA36427931}"/>
    <dgm:cxn modelId="{B701B1E6-7E50-4C39-9002-1F3DCE770021}" type="presOf" srcId="{6BD41F27-42BC-42AE-B40B-DB0833A4A77D}" destId="{8C7864B1-BFE6-4D9C-ACAE-97EE2AA379D2}" srcOrd="0" destOrd="0" presId="urn:microsoft.com/office/officeart/2005/8/layout/hierarchy2"/>
    <dgm:cxn modelId="{37977DE9-E480-456D-B85D-F03386310822}" type="presOf" srcId="{06C42F05-2B37-4FD2-9E42-5BAD19762D23}" destId="{7DF4F84C-4B68-41D7-9F49-CE4F624B7859}" srcOrd="1" destOrd="0" presId="urn:microsoft.com/office/officeart/2005/8/layout/hierarchy2"/>
    <dgm:cxn modelId="{8FB550FF-5D80-46DC-A58E-E1D5A98F13C9}" type="presOf" srcId="{7E6F224E-1083-4EF5-86D4-A3EC1FFCA44D}" destId="{C86FA9D7-7905-4225-949B-182B7AB36379}" srcOrd="0" destOrd="0" presId="urn:microsoft.com/office/officeart/2005/8/layout/hierarchy2"/>
    <dgm:cxn modelId="{8490232D-43F1-473D-8C1F-03ECC2AFB10B}" type="presParOf" srcId="{C86FA9D7-7905-4225-949B-182B7AB36379}" destId="{1D0C3684-0432-4970-BEDA-205958B51491}" srcOrd="0" destOrd="0" presId="urn:microsoft.com/office/officeart/2005/8/layout/hierarchy2"/>
    <dgm:cxn modelId="{7CFCC2FB-876C-47B2-85C4-36529A9E9E60}" type="presParOf" srcId="{1D0C3684-0432-4970-BEDA-205958B51491}" destId="{FA90EDE0-8452-434A-87DE-6210C60FC0F0}" srcOrd="0" destOrd="0" presId="urn:microsoft.com/office/officeart/2005/8/layout/hierarchy2"/>
    <dgm:cxn modelId="{6A837F4E-8882-400E-B780-DCA494A2D6B0}" type="presParOf" srcId="{1D0C3684-0432-4970-BEDA-205958B51491}" destId="{738E21D8-1C5E-41EE-AD44-5E8F0F8A2FEA}" srcOrd="1" destOrd="0" presId="urn:microsoft.com/office/officeart/2005/8/layout/hierarchy2"/>
    <dgm:cxn modelId="{C73DF679-054D-400F-A0A2-69BD03BD9078}" type="presParOf" srcId="{738E21D8-1C5E-41EE-AD44-5E8F0F8A2FEA}" destId="{15562014-0E7D-473E-8ED1-0503CA5882F5}" srcOrd="0" destOrd="0" presId="urn:microsoft.com/office/officeart/2005/8/layout/hierarchy2"/>
    <dgm:cxn modelId="{874933E6-EBFB-42DA-8049-EDAF0A7D0931}" type="presParOf" srcId="{15562014-0E7D-473E-8ED1-0503CA5882F5}" destId="{58BB5DE8-3C42-4E9C-9F9B-05BE5BB8B29C}" srcOrd="0" destOrd="0" presId="urn:microsoft.com/office/officeart/2005/8/layout/hierarchy2"/>
    <dgm:cxn modelId="{AC47BAA4-331D-4398-AC83-E2F80EAC2637}" type="presParOf" srcId="{738E21D8-1C5E-41EE-AD44-5E8F0F8A2FEA}" destId="{DB136053-292E-4816-8FB7-6EA42DF316D5}" srcOrd="1" destOrd="0" presId="urn:microsoft.com/office/officeart/2005/8/layout/hierarchy2"/>
    <dgm:cxn modelId="{F744BD87-A8E4-460A-9462-8B09E7F45F77}" type="presParOf" srcId="{DB136053-292E-4816-8FB7-6EA42DF316D5}" destId="{B120FF48-9916-41B3-8406-6AF4CA0123FF}" srcOrd="0" destOrd="0" presId="urn:microsoft.com/office/officeart/2005/8/layout/hierarchy2"/>
    <dgm:cxn modelId="{C8F382F0-EDD5-4CEB-B169-4E67CB9894DE}" type="presParOf" srcId="{DB136053-292E-4816-8FB7-6EA42DF316D5}" destId="{F0C31003-99C8-4623-84B7-15C9892E7BA4}" srcOrd="1" destOrd="0" presId="urn:microsoft.com/office/officeart/2005/8/layout/hierarchy2"/>
    <dgm:cxn modelId="{81671DDA-DC4C-4D17-BF11-8C6069C6581B}" type="presParOf" srcId="{F0C31003-99C8-4623-84B7-15C9892E7BA4}" destId="{43FF0FC9-86C0-4324-8AD2-B59052D2176D}" srcOrd="0" destOrd="0" presId="urn:microsoft.com/office/officeart/2005/8/layout/hierarchy2"/>
    <dgm:cxn modelId="{1D3F100C-B2E8-45B1-8014-09E66DE0475D}" type="presParOf" srcId="{43FF0FC9-86C0-4324-8AD2-B59052D2176D}" destId="{7DF4F84C-4B68-41D7-9F49-CE4F624B7859}" srcOrd="0" destOrd="0" presId="urn:microsoft.com/office/officeart/2005/8/layout/hierarchy2"/>
    <dgm:cxn modelId="{0B1B7B98-377E-41EB-8A86-3FC60C89E945}" type="presParOf" srcId="{F0C31003-99C8-4623-84B7-15C9892E7BA4}" destId="{1F5AAB7F-D284-4721-BEAA-B8F1B05018E5}" srcOrd="1" destOrd="0" presId="urn:microsoft.com/office/officeart/2005/8/layout/hierarchy2"/>
    <dgm:cxn modelId="{8E240FA6-7224-4123-B2AF-EFC00DDDE1D1}" type="presParOf" srcId="{1F5AAB7F-D284-4721-BEAA-B8F1B05018E5}" destId="{591943D8-EC48-48EB-8B40-59ADD346EFD6}" srcOrd="0" destOrd="0" presId="urn:microsoft.com/office/officeart/2005/8/layout/hierarchy2"/>
    <dgm:cxn modelId="{7AEB9DA0-AE8B-43CE-AD59-D51200354515}" type="presParOf" srcId="{1F5AAB7F-D284-4721-BEAA-B8F1B05018E5}" destId="{3974DAE3-3191-458C-AA26-ED940F742C74}" srcOrd="1" destOrd="0" presId="urn:microsoft.com/office/officeart/2005/8/layout/hierarchy2"/>
    <dgm:cxn modelId="{3014FF1C-432A-49DB-B15A-A53794682D38}" type="presParOf" srcId="{738E21D8-1C5E-41EE-AD44-5E8F0F8A2FEA}" destId="{D44F5C0B-7C81-4ED6-8A9D-6AFCB6834479}" srcOrd="2" destOrd="0" presId="urn:microsoft.com/office/officeart/2005/8/layout/hierarchy2"/>
    <dgm:cxn modelId="{F6AE47A4-F3AD-4032-9224-B2943F9B3830}" type="presParOf" srcId="{D44F5C0B-7C81-4ED6-8A9D-6AFCB6834479}" destId="{D48E1A01-3708-4A33-BEA3-279CDEF5CCFE}" srcOrd="0" destOrd="0" presId="urn:microsoft.com/office/officeart/2005/8/layout/hierarchy2"/>
    <dgm:cxn modelId="{A49EA810-7B00-436F-9E9E-8BB3ECF9D783}" type="presParOf" srcId="{738E21D8-1C5E-41EE-AD44-5E8F0F8A2FEA}" destId="{E17FF076-AC1B-40ED-AA21-09F5D38AE491}" srcOrd="3" destOrd="0" presId="urn:microsoft.com/office/officeart/2005/8/layout/hierarchy2"/>
    <dgm:cxn modelId="{56DD9A87-F516-4094-9AC9-434EE8CC4642}" type="presParOf" srcId="{E17FF076-AC1B-40ED-AA21-09F5D38AE491}" destId="{C313DBF3-1F8A-442C-BB5F-8FB33E473A64}" srcOrd="0" destOrd="0" presId="urn:microsoft.com/office/officeart/2005/8/layout/hierarchy2"/>
    <dgm:cxn modelId="{32595CAA-82F3-4745-9DF1-FA6D682064CC}" type="presParOf" srcId="{E17FF076-AC1B-40ED-AA21-09F5D38AE491}" destId="{3D060E39-39A1-46A2-B969-135D723753B9}" srcOrd="1" destOrd="0" presId="urn:microsoft.com/office/officeart/2005/8/layout/hierarchy2"/>
    <dgm:cxn modelId="{2BDF7932-20DC-4941-899F-74226876FC05}" type="presParOf" srcId="{3D060E39-39A1-46A2-B969-135D723753B9}" destId="{FD2E1AE8-2754-441F-B963-A4BDD2B9215B}" srcOrd="0" destOrd="0" presId="urn:microsoft.com/office/officeart/2005/8/layout/hierarchy2"/>
    <dgm:cxn modelId="{DC340AEE-52CE-46F1-A936-BD9057020980}" type="presParOf" srcId="{FD2E1AE8-2754-441F-B963-A4BDD2B9215B}" destId="{037A3709-9F73-4A61-B41B-A478ECD893A0}" srcOrd="0" destOrd="0" presId="urn:microsoft.com/office/officeart/2005/8/layout/hierarchy2"/>
    <dgm:cxn modelId="{7289D9C8-761C-4A3A-A1C1-550366701F8E}" type="presParOf" srcId="{3D060E39-39A1-46A2-B969-135D723753B9}" destId="{21C71C3F-5CEF-457B-B2DB-CBD88044A40C}" srcOrd="1" destOrd="0" presId="urn:microsoft.com/office/officeart/2005/8/layout/hierarchy2"/>
    <dgm:cxn modelId="{D773E8D9-99E2-453E-A481-E32E83FDF688}" type="presParOf" srcId="{21C71C3F-5CEF-457B-B2DB-CBD88044A40C}" destId="{AE6BF357-6CA4-4684-AF02-0DD096C306A1}" srcOrd="0" destOrd="0" presId="urn:microsoft.com/office/officeart/2005/8/layout/hierarchy2"/>
    <dgm:cxn modelId="{A4E308DD-17D1-4291-A293-0EE8B06279DE}" type="presParOf" srcId="{21C71C3F-5CEF-457B-B2DB-CBD88044A40C}" destId="{E9525974-5AC6-4B14-9396-901E11C649C7}" srcOrd="1" destOrd="0" presId="urn:microsoft.com/office/officeart/2005/8/layout/hierarchy2"/>
    <dgm:cxn modelId="{55309C16-61AD-4453-872E-8EE45DA83708}" type="presParOf" srcId="{738E21D8-1C5E-41EE-AD44-5E8F0F8A2FEA}" destId="{E4D1AA04-430C-489A-9C8B-7F2C3B7B94BC}" srcOrd="4" destOrd="0" presId="urn:microsoft.com/office/officeart/2005/8/layout/hierarchy2"/>
    <dgm:cxn modelId="{BA072E86-AB31-42BE-A7EA-05FECBF458A9}" type="presParOf" srcId="{E4D1AA04-430C-489A-9C8B-7F2C3B7B94BC}" destId="{A21355EA-9C4E-494F-95B5-331B5147DC8C}" srcOrd="0" destOrd="0" presId="urn:microsoft.com/office/officeart/2005/8/layout/hierarchy2"/>
    <dgm:cxn modelId="{23671A94-1357-4151-812A-F8E8C002D414}" type="presParOf" srcId="{738E21D8-1C5E-41EE-AD44-5E8F0F8A2FEA}" destId="{2A7C965A-A33E-49EF-BCAF-F6254C0E8BF9}" srcOrd="5" destOrd="0" presId="urn:microsoft.com/office/officeart/2005/8/layout/hierarchy2"/>
    <dgm:cxn modelId="{075A5C76-8511-49EB-939A-3C25D3A7D7F5}" type="presParOf" srcId="{2A7C965A-A33E-49EF-BCAF-F6254C0E8BF9}" destId="{4012F84D-A0E1-47C2-8AD9-040948D6E4FD}" srcOrd="0" destOrd="0" presId="urn:microsoft.com/office/officeart/2005/8/layout/hierarchy2"/>
    <dgm:cxn modelId="{B0CD5AA2-58CB-4B9B-8F66-07106A959743}" type="presParOf" srcId="{2A7C965A-A33E-49EF-BCAF-F6254C0E8BF9}" destId="{EAB59B82-8882-4F8D-966D-4287516B3AC6}" srcOrd="1" destOrd="0" presId="urn:microsoft.com/office/officeart/2005/8/layout/hierarchy2"/>
    <dgm:cxn modelId="{68E33DE6-9C6A-4AB2-BF6B-CF425D99FB53}" type="presParOf" srcId="{EAB59B82-8882-4F8D-966D-4287516B3AC6}" destId="{9D85623C-C5EF-4040-86BD-8B954AEF3EDB}" srcOrd="0" destOrd="0" presId="urn:microsoft.com/office/officeart/2005/8/layout/hierarchy2"/>
    <dgm:cxn modelId="{9563A224-B200-492B-989F-70063E0A7069}" type="presParOf" srcId="{9D85623C-C5EF-4040-86BD-8B954AEF3EDB}" destId="{827C341F-07B9-487A-9D43-4A00AA60D0F0}" srcOrd="0" destOrd="0" presId="urn:microsoft.com/office/officeart/2005/8/layout/hierarchy2"/>
    <dgm:cxn modelId="{D728784A-6F4F-424B-B0A6-DAA99BA9AFE9}" type="presParOf" srcId="{EAB59B82-8882-4F8D-966D-4287516B3AC6}" destId="{ECD49794-0B7B-41D5-9678-00EF11A075DD}" srcOrd="1" destOrd="0" presId="urn:microsoft.com/office/officeart/2005/8/layout/hierarchy2"/>
    <dgm:cxn modelId="{9F817DA4-4DE6-4EC8-8E4B-93DA94CFC11D}" type="presParOf" srcId="{ECD49794-0B7B-41D5-9678-00EF11A075DD}" destId="{8C7864B1-BFE6-4D9C-ACAE-97EE2AA379D2}" srcOrd="0" destOrd="0" presId="urn:microsoft.com/office/officeart/2005/8/layout/hierarchy2"/>
    <dgm:cxn modelId="{C49ED9F7-153A-4DB4-A3AE-87081DDA1948}" type="presParOf" srcId="{ECD49794-0B7B-41D5-9678-00EF11A075DD}" destId="{B0DD6444-A98D-4942-AD2C-FB7F1BD317A6}"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6F224E-1083-4EF5-86D4-A3EC1FFCA44D}"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s-ES"/>
        </a:p>
      </dgm:t>
    </dgm:pt>
    <dgm:pt modelId="{C22C4DC2-B550-4B46-B5F7-BBFB86C46D35}">
      <dgm:prSet phldrT="[Texto]" custT="1"/>
      <dgm:spPr/>
      <dgm:t>
        <a:bodyPr/>
        <a:lstStyle/>
        <a:p>
          <a:r>
            <a:rPr lang="es-ES" sz="1600" b="1" i="0"/>
            <a:t>Propiedades básicas de las transacciones en BBDD</a:t>
          </a:r>
        </a:p>
      </dgm:t>
    </dgm:pt>
    <dgm:pt modelId="{9D0F6575-379C-4FC2-95B6-3F4B62E9B183}" type="parTrans" cxnId="{00A79571-DF6E-4A4D-A681-88B91ECE6B15}">
      <dgm:prSet/>
      <dgm:spPr/>
      <dgm:t>
        <a:bodyPr/>
        <a:lstStyle/>
        <a:p>
          <a:endParaRPr lang="es-ES"/>
        </a:p>
      </dgm:t>
    </dgm:pt>
    <dgm:pt modelId="{24A5D433-1D51-4837-A6D6-1F412A8B2261}" type="sibTrans" cxnId="{00A79571-DF6E-4A4D-A681-88B91ECE6B15}">
      <dgm:prSet/>
      <dgm:spPr/>
      <dgm:t>
        <a:bodyPr/>
        <a:lstStyle/>
        <a:p>
          <a:endParaRPr lang="es-ES"/>
        </a:p>
      </dgm:t>
    </dgm:pt>
    <dgm:pt modelId="{F428BF98-D6D6-4504-BA91-AA00546D62EE}">
      <dgm:prSet phldrT="[Texto]" custT="1"/>
      <dgm:spPr/>
      <dgm:t>
        <a:bodyPr/>
        <a:lstStyle/>
        <a:p>
          <a:r>
            <a:rPr lang="es-ES" sz="1050"/>
            <a:t>Atomicidad</a:t>
          </a:r>
        </a:p>
      </dgm:t>
    </dgm:pt>
    <dgm:pt modelId="{FF60654D-1463-449B-BB01-D8486F4A07B6}" type="parTrans" cxnId="{3A863FD7-8400-4851-9872-EBAC3DD69261}">
      <dgm:prSet custT="1"/>
      <dgm:spPr/>
      <dgm:t>
        <a:bodyPr/>
        <a:lstStyle/>
        <a:p>
          <a:endParaRPr lang="es-ES" sz="1050"/>
        </a:p>
      </dgm:t>
    </dgm:pt>
    <dgm:pt modelId="{9B2D90F4-CA84-4901-9466-97CA36427931}" type="sibTrans" cxnId="{3A863FD7-8400-4851-9872-EBAC3DD69261}">
      <dgm:prSet/>
      <dgm:spPr/>
      <dgm:t>
        <a:bodyPr/>
        <a:lstStyle/>
        <a:p>
          <a:endParaRPr lang="es-ES"/>
        </a:p>
      </dgm:t>
    </dgm:pt>
    <dgm:pt modelId="{5F2D9116-663B-4185-97E0-F34ADB8621A4}">
      <dgm:prSet phldrT="[Texto]" custT="1"/>
      <dgm:spPr/>
      <dgm:t>
        <a:bodyPr/>
        <a:lstStyle/>
        <a:p>
          <a:r>
            <a:rPr lang="es-ES" sz="1050"/>
            <a:t>Consistencia</a:t>
          </a:r>
        </a:p>
      </dgm:t>
    </dgm:pt>
    <dgm:pt modelId="{DE2A6187-CF93-4524-A7BE-117786226DD6}" type="parTrans" cxnId="{2CCF53A7-10DC-4F62-BB96-DC44E032C7D6}">
      <dgm:prSet/>
      <dgm:spPr/>
      <dgm:t>
        <a:bodyPr/>
        <a:lstStyle/>
        <a:p>
          <a:endParaRPr lang="es-ES"/>
        </a:p>
      </dgm:t>
    </dgm:pt>
    <dgm:pt modelId="{B13721BD-DAF2-4E77-A562-858F26515D28}" type="sibTrans" cxnId="{2CCF53A7-10DC-4F62-BB96-DC44E032C7D6}">
      <dgm:prSet/>
      <dgm:spPr/>
      <dgm:t>
        <a:bodyPr/>
        <a:lstStyle/>
        <a:p>
          <a:endParaRPr lang="es-ES"/>
        </a:p>
      </dgm:t>
    </dgm:pt>
    <dgm:pt modelId="{50A9EE24-632B-4001-B0D6-A4166DB63801}">
      <dgm:prSet phldrT="[Texto]" custT="1"/>
      <dgm:spPr/>
      <dgm:t>
        <a:bodyPr/>
        <a:lstStyle/>
        <a:p>
          <a:r>
            <a:rPr lang="es-ES" sz="1050"/>
            <a:t>Aislamiento</a:t>
          </a:r>
        </a:p>
      </dgm:t>
    </dgm:pt>
    <dgm:pt modelId="{BF7D6F2B-E394-4963-AB39-2FBA33D7A12F}" type="parTrans" cxnId="{FCEC72BE-1BE8-4BDE-85CC-2F57A25F551D}">
      <dgm:prSet/>
      <dgm:spPr/>
      <dgm:t>
        <a:bodyPr/>
        <a:lstStyle/>
        <a:p>
          <a:endParaRPr lang="es-ES"/>
        </a:p>
      </dgm:t>
    </dgm:pt>
    <dgm:pt modelId="{523B7123-31E9-484E-BB3F-459466622D12}" type="sibTrans" cxnId="{FCEC72BE-1BE8-4BDE-85CC-2F57A25F551D}">
      <dgm:prSet/>
      <dgm:spPr/>
      <dgm:t>
        <a:bodyPr/>
        <a:lstStyle/>
        <a:p>
          <a:endParaRPr lang="es-ES"/>
        </a:p>
      </dgm:t>
    </dgm:pt>
    <dgm:pt modelId="{9568BDF0-B2CA-4ACD-91BD-F00D33310842}">
      <dgm:prSet phldrT="[Texto]" custT="1"/>
      <dgm:spPr/>
      <dgm:t>
        <a:bodyPr/>
        <a:lstStyle/>
        <a:p>
          <a:r>
            <a:rPr lang="es-ES" sz="1050"/>
            <a:t>Durabilidad</a:t>
          </a:r>
        </a:p>
      </dgm:t>
    </dgm:pt>
    <dgm:pt modelId="{E42EF125-F1C8-4ECE-BCC5-87828EFF3ABE}" type="parTrans" cxnId="{32A2525E-6859-4C51-AEDF-559603926DF0}">
      <dgm:prSet/>
      <dgm:spPr/>
      <dgm:t>
        <a:bodyPr/>
        <a:lstStyle/>
        <a:p>
          <a:endParaRPr lang="es-ES"/>
        </a:p>
      </dgm:t>
    </dgm:pt>
    <dgm:pt modelId="{9238477C-088F-454E-AE9C-452A50576B56}" type="sibTrans" cxnId="{32A2525E-6859-4C51-AEDF-559603926DF0}">
      <dgm:prSet/>
      <dgm:spPr/>
      <dgm:t>
        <a:bodyPr/>
        <a:lstStyle/>
        <a:p>
          <a:endParaRPr lang="es-ES"/>
        </a:p>
      </dgm:t>
    </dgm:pt>
    <dgm:pt modelId="{1D7C27AE-7642-4009-9C3E-EF2E12CD0EBC}">
      <dgm:prSet phldrT="[Texto]" custT="1"/>
      <dgm:spPr/>
      <dgm:t>
        <a:bodyPr/>
        <a:lstStyle/>
        <a:p>
          <a:r>
            <a:rPr lang="es-ES" sz="1050"/>
            <a:t>Todas las tareas de una transacción son realizadas correctamente, o si no, no se realiza ninguna de ellas.</a:t>
          </a:r>
        </a:p>
      </dgm:t>
    </dgm:pt>
    <dgm:pt modelId="{5D891FE3-EA09-4404-B0A1-428757B294A5}" type="parTrans" cxnId="{D666A830-2924-48A2-B5C0-20A45233C1A9}">
      <dgm:prSet/>
      <dgm:spPr/>
      <dgm:t>
        <a:bodyPr/>
        <a:lstStyle/>
        <a:p>
          <a:endParaRPr lang="es-ES"/>
        </a:p>
      </dgm:t>
    </dgm:pt>
    <dgm:pt modelId="{4EF44DA8-94FB-4A22-9A62-111E8FFE6C84}" type="sibTrans" cxnId="{D666A830-2924-48A2-B5C0-20A45233C1A9}">
      <dgm:prSet/>
      <dgm:spPr/>
      <dgm:t>
        <a:bodyPr/>
        <a:lstStyle/>
        <a:p>
          <a:endParaRPr lang="es-ES"/>
        </a:p>
      </dgm:t>
    </dgm:pt>
    <dgm:pt modelId="{033E20AF-4287-4649-9CBB-6EAB3AD2CBC9}">
      <dgm:prSet phldrT="[Texto]" custT="1"/>
      <dgm:spPr/>
      <dgm:t>
        <a:bodyPr/>
        <a:lstStyle/>
        <a:p>
          <a:r>
            <a:rPr lang="es-ES" sz="1050"/>
            <a:t>La transacción se inicia partiendo de un estado consistente de los datos y finaliza dejándola también con los datos consistentes.</a:t>
          </a:r>
        </a:p>
      </dgm:t>
    </dgm:pt>
    <dgm:pt modelId="{8E2AD258-2CAE-4CF4-9A41-23DA4A16A184}" type="parTrans" cxnId="{28BD893E-F372-4169-8C56-B7940B5D4511}">
      <dgm:prSet/>
      <dgm:spPr/>
      <dgm:t>
        <a:bodyPr/>
        <a:lstStyle/>
        <a:p>
          <a:endParaRPr lang="es-ES"/>
        </a:p>
      </dgm:t>
    </dgm:pt>
    <dgm:pt modelId="{A150E6F1-1ACC-4C0A-9A24-AD3D8BF4A4BB}" type="sibTrans" cxnId="{28BD893E-F372-4169-8C56-B7940B5D4511}">
      <dgm:prSet/>
      <dgm:spPr/>
      <dgm:t>
        <a:bodyPr/>
        <a:lstStyle/>
        <a:p>
          <a:endParaRPr lang="es-ES"/>
        </a:p>
      </dgm:t>
    </dgm:pt>
    <dgm:pt modelId="{884F7E0B-650D-43F7-8A21-8568A6AE029C}">
      <dgm:prSet phldrT="[Texto]" custT="1"/>
      <dgm:spPr/>
      <dgm:t>
        <a:bodyPr/>
        <a:lstStyle/>
        <a:p>
          <a:r>
            <a:rPr lang="es-ES" sz="1050"/>
            <a:t>El efecto de una transacción no es visible por otras transacciones hasta que finaliza.</a:t>
          </a:r>
        </a:p>
      </dgm:t>
    </dgm:pt>
    <dgm:pt modelId="{FAE3614F-4872-4478-B3F6-E1956A64C81F}" type="parTrans" cxnId="{77278098-9DBC-4837-8AF1-26DE26B117A0}">
      <dgm:prSet/>
      <dgm:spPr/>
      <dgm:t>
        <a:bodyPr/>
        <a:lstStyle/>
        <a:p>
          <a:endParaRPr lang="es-ES"/>
        </a:p>
      </dgm:t>
    </dgm:pt>
    <dgm:pt modelId="{1F37F97D-D34B-464F-A5D7-DDD3C1E73157}" type="sibTrans" cxnId="{77278098-9DBC-4837-8AF1-26DE26B117A0}">
      <dgm:prSet/>
      <dgm:spPr/>
      <dgm:t>
        <a:bodyPr/>
        <a:lstStyle/>
        <a:p>
          <a:endParaRPr lang="es-ES"/>
        </a:p>
      </dgm:t>
    </dgm:pt>
    <dgm:pt modelId="{F9C095B5-7941-4EF8-8DE8-8AEACA65FB6B}">
      <dgm:prSet phldrT="[Texto]" custT="1"/>
      <dgm:spPr/>
      <dgm:t>
        <a:bodyPr/>
        <a:lstStyle/>
        <a:p>
          <a:r>
            <a:rPr lang="es-ES" sz="1050"/>
            <a:t>Los cambios efectuados por las transacciones que han volcado sus modificaciones, se hacen permanentes.</a:t>
          </a:r>
        </a:p>
      </dgm:t>
    </dgm:pt>
    <dgm:pt modelId="{7452870F-4F93-4410-8E39-BCB4E9B36A5C}" type="parTrans" cxnId="{FD9445E8-589F-42CE-B79A-BF28BAA0B11A}">
      <dgm:prSet/>
      <dgm:spPr/>
      <dgm:t>
        <a:bodyPr/>
        <a:lstStyle/>
        <a:p>
          <a:endParaRPr lang="es-ES"/>
        </a:p>
      </dgm:t>
    </dgm:pt>
    <dgm:pt modelId="{C08F8DF6-FB98-4DF2-9BDD-E43C99BAD116}" type="sibTrans" cxnId="{FD9445E8-589F-42CE-B79A-BF28BAA0B11A}">
      <dgm:prSet/>
      <dgm:spPr/>
      <dgm:t>
        <a:bodyPr/>
        <a:lstStyle/>
        <a:p>
          <a:endParaRPr lang="es-ES"/>
        </a:p>
      </dgm:t>
    </dgm:pt>
    <dgm:pt modelId="{C86FA9D7-7905-4225-949B-182B7AB36379}" type="pres">
      <dgm:prSet presAssocID="{7E6F224E-1083-4EF5-86D4-A3EC1FFCA44D}" presName="diagram" presStyleCnt="0">
        <dgm:presLayoutVars>
          <dgm:chPref val="1"/>
          <dgm:dir/>
          <dgm:animOne val="branch"/>
          <dgm:animLvl val="lvl"/>
          <dgm:resizeHandles val="exact"/>
        </dgm:presLayoutVars>
      </dgm:prSet>
      <dgm:spPr/>
    </dgm:pt>
    <dgm:pt modelId="{1D0C3684-0432-4970-BEDA-205958B51491}" type="pres">
      <dgm:prSet presAssocID="{C22C4DC2-B550-4B46-B5F7-BBFB86C46D35}" presName="root1" presStyleCnt="0"/>
      <dgm:spPr/>
    </dgm:pt>
    <dgm:pt modelId="{FA90EDE0-8452-434A-87DE-6210C60FC0F0}" type="pres">
      <dgm:prSet presAssocID="{C22C4DC2-B550-4B46-B5F7-BBFB86C46D35}" presName="LevelOneTextNode" presStyleLbl="node0" presStyleIdx="0" presStyleCnt="1" custScaleY="135893">
        <dgm:presLayoutVars>
          <dgm:chPref val="3"/>
        </dgm:presLayoutVars>
      </dgm:prSet>
      <dgm:spPr/>
    </dgm:pt>
    <dgm:pt modelId="{738E21D8-1C5E-41EE-AD44-5E8F0F8A2FEA}" type="pres">
      <dgm:prSet presAssocID="{C22C4DC2-B550-4B46-B5F7-BBFB86C46D35}" presName="level2hierChild" presStyleCnt="0"/>
      <dgm:spPr/>
    </dgm:pt>
    <dgm:pt modelId="{15562014-0E7D-473E-8ED1-0503CA5882F5}" type="pres">
      <dgm:prSet presAssocID="{FF60654D-1463-449B-BB01-D8486F4A07B6}" presName="conn2-1" presStyleLbl="parChTrans1D2" presStyleIdx="0" presStyleCnt="4"/>
      <dgm:spPr/>
    </dgm:pt>
    <dgm:pt modelId="{58BB5DE8-3C42-4E9C-9F9B-05BE5BB8B29C}" type="pres">
      <dgm:prSet presAssocID="{FF60654D-1463-449B-BB01-D8486F4A07B6}" presName="connTx" presStyleLbl="parChTrans1D2" presStyleIdx="0" presStyleCnt="4"/>
      <dgm:spPr/>
    </dgm:pt>
    <dgm:pt modelId="{DB136053-292E-4816-8FB7-6EA42DF316D5}" type="pres">
      <dgm:prSet presAssocID="{F428BF98-D6D6-4504-BA91-AA00546D62EE}" presName="root2" presStyleCnt="0"/>
      <dgm:spPr/>
    </dgm:pt>
    <dgm:pt modelId="{B120FF48-9916-41B3-8406-6AF4CA0123FF}" type="pres">
      <dgm:prSet presAssocID="{F428BF98-D6D6-4504-BA91-AA00546D62EE}" presName="LevelTwoTextNode" presStyleLbl="node2" presStyleIdx="0" presStyleCnt="4">
        <dgm:presLayoutVars>
          <dgm:chPref val="3"/>
        </dgm:presLayoutVars>
      </dgm:prSet>
      <dgm:spPr/>
    </dgm:pt>
    <dgm:pt modelId="{F0C31003-99C8-4623-84B7-15C9892E7BA4}" type="pres">
      <dgm:prSet presAssocID="{F428BF98-D6D6-4504-BA91-AA00546D62EE}" presName="level3hierChild" presStyleCnt="0"/>
      <dgm:spPr/>
    </dgm:pt>
    <dgm:pt modelId="{3354C093-F510-4210-A3DC-B1122BA23B6D}" type="pres">
      <dgm:prSet presAssocID="{5D891FE3-EA09-4404-B0A1-428757B294A5}" presName="conn2-1" presStyleLbl="parChTrans1D3" presStyleIdx="0" presStyleCnt="4"/>
      <dgm:spPr/>
    </dgm:pt>
    <dgm:pt modelId="{23D42A3B-085D-4232-95B1-BA0FD0C2E7D2}" type="pres">
      <dgm:prSet presAssocID="{5D891FE3-EA09-4404-B0A1-428757B294A5}" presName="connTx" presStyleLbl="parChTrans1D3" presStyleIdx="0" presStyleCnt="4"/>
      <dgm:spPr/>
    </dgm:pt>
    <dgm:pt modelId="{CF07DE3E-867D-4B8B-8DDB-400100677A82}" type="pres">
      <dgm:prSet presAssocID="{1D7C27AE-7642-4009-9C3E-EF2E12CD0EBC}" presName="root2" presStyleCnt="0"/>
      <dgm:spPr/>
    </dgm:pt>
    <dgm:pt modelId="{32064440-6CD1-4FAE-AF8D-E3CB7714C1DA}" type="pres">
      <dgm:prSet presAssocID="{1D7C27AE-7642-4009-9C3E-EF2E12CD0EBC}" presName="LevelTwoTextNode" presStyleLbl="node3" presStyleIdx="0" presStyleCnt="4" custScaleY="118074">
        <dgm:presLayoutVars>
          <dgm:chPref val="3"/>
        </dgm:presLayoutVars>
      </dgm:prSet>
      <dgm:spPr/>
    </dgm:pt>
    <dgm:pt modelId="{5CCDBB87-9635-4B55-8582-21B219B3A0AD}" type="pres">
      <dgm:prSet presAssocID="{1D7C27AE-7642-4009-9C3E-EF2E12CD0EBC}" presName="level3hierChild" presStyleCnt="0"/>
      <dgm:spPr/>
    </dgm:pt>
    <dgm:pt modelId="{6B0B6B77-32AD-4C27-82A4-8AFBFE229DFF}" type="pres">
      <dgm:prSet presAssocID="{DE2A6187-CF93-4524-A7BE-117786226DD6}" presName="conn2-1" presStyleLbl="parChTrans1D2" presStyleIdx="1" presStyleCnt="4"/>
      <dgm:spPr/>
    </dgm:pt>
    <dgm:pt modelId="{8550AE70-5872-4199-9508-9A37C40FEFFD}" type="pres">
      <dgm:prSet presAssocID="{DE2A6187-CF93-4524-A7BE-117786226DD6}" presName="connTx" presStyleLbl="parChTrans1D2" presStyleIdx="1" presStyleCnt="4"/>
      <dgm:spPr/>
    </dgm:pt>
    <dgm:pt modelId="{069A87FA-3EE0-4845-95F3-B387D23FD330}" type="pres">
      <dgm:prSet presAssocID="{5F2D9116-663B-4185-97E0-F34ADB8621A4}" presName="root2" presStyleCnt="0"/>
      <dgm:spPr/>
    </dgm:pt>
    <dgm:pt modelId="{09204946-5120-4D1F-9872-5766D52D66E8}" type="pres">
      <dgm:prSet presAssocID="{5F2D9116-663B-4185-97E0-F34ADB8621A4}" presName="LevelTwoTextNode" presStyleLbl="node2" presStyleIdx="1" presStyleCnt="4">
        <dgm:presLayoutVars>
          <dgm:chPref val="3"/>
        </dgm:presLayoutVars>
      </dgm:prSet>
      <dgm:spPr/>
    </dgm:pt>
    <dgm:pt modelId="{349C6DBC-1678-4D39-9F78-2D525F2319F1}" type="pres">
      <dgm:prSet presAssocID="{5F2D9116-663B-4185-97E0-F34ADB8621A4}" presName="level3hierChild" presStyleCnt="0"/>
      <dgm:spPr/>
    </dgm:pt>
    <dgm:pt modelId="{305034B6-24C8-4AF2-8955-60749EA0DCDB}" type="pres">
      <dgm:prSet presAssocID="{8E2AD258-2CAE-4CF4-9A41-23DA4A16A184}" presName="conn2-1" presStyleLbl="parChTrans1D3" presStyleIdx="1" presStyleCnt="4"/>
      <dgm:spPr/>
    </dgm:pt>
    <dgm:pt modelId="{C2B90EBF-1E42-4F5B-80A8-522E3653636E}" type="pres">
      <dgm:prSet presAssocID="{8E2AD258-2CAE-4CF4-9A41-23DA4A16A184}" presName="connTx" presStyleLbl="parChTrans1D3" presStyleIdx="1" presStyleCnt="4"/>
      <dgm:spPr/>
    </dgm:pt>
    <dgm:pt modelId="{C414BF36-90FE-47B9-8285-92E71B94D16B}" type="pres">
      <dgm:prSet presAssocID="{033E20AF-4287-4649-9CBB-6EAB3AD2CBC9}" presName="root2" presStyleCnt="0"/>
      <dgm:spPr/>
    </dgm:pt>
    <dgm:pt modelId="{F8E3E8C5-C39F-490C-BCD1-CA16B5242C40}" type="pres">
      <dgm:prSet presAssocID="{033E20AF-4287-4649-9CBB-6EAB3AD2CBC9}" presName="LevelTwoTextNode" presStyleLbl="node3" presStyleIdx="1" presStyleCnt="4" custScaleY="127301">
        <dgm:presLayoutVars>
          <dgm:chPref val="3"/>
        </dgm:presLayoutVars>
      </dgm:prSet>
      <dgm:spPr/>
    </dgm:pt>
    <dgm:pt modelId="{6CB67AF3-C5B7-4052-AD81-8C3C19C6CF32}" type="pres">
      <dgm:prSet presAssocID="{033E20AF-4287-4649-9CBB-6EAB3AD2CBC9}" presName="level3hierChild" presStyleCnt="0"/>
      <dgm:spPr/>
    </dgm:pt>
    <dgm:pt modelId="{628CE8CD-5952-44A0-952C-814B3AE76666}" type="pres">
      <dgm:prSet presAssocID="{BF7D6F2B-E394-4963-AB39-2FBA33D7A12F}" presName="conn2-1" presStyleLbl="parChTrans1D2" presStyleIdx="2" presStyleCnt="4"/>
      <dgm:spPr/>
    </dgm:pt>
    <dgm:pt modelId="{07DFB4D3-3BA9-4AC9-864F-9939B9685C83}" type="pres">
      <dgm:prSet presAssocID="{BF7D6F2B-E394-4963-AB39-2FBA33D7A12F}" presName="connTx" presStyleLbl="parChTrans1D2" presStyleIdx="2" presStyleCnt="4"/>
      <dgm:spPr/>
    </dgm:pt>
    <dgm:pt modelId="{FA30F5B5-FD5A-4631-8955-493D714A5417}" type="pres">
      <dgm:prSet presAssocID="{50A9EE24-632B-4001-B0D6-A4166DB63801}" presName="root2" presStyleCnt="0"/>
      <dgm:spPr/>
    </dgm:pt>
    <dgm:pt modelId="{7ED193FA-638D-4394-998F-1BD9A13F6DFE}" type="pres">
      <dgm:prSet presAssocID="{50A9EE24-632B-4001-B0D6-A4166DB63801}" presName="LevelTwoTextNode" presStyleLbl="node2" presStyleIdx="2" presStyleCnt="4">
        <dgm:presLayoutVars>
          <dgm:chPref val="3"/>
        </dgm:presLayoutVars>
      </dgm:prSet>
      <dgm:spPr/>
    </dgm:pt>
    <dgm:pt modelId="{51D6EE6D-B86F-4F55-90BB-5BC3785B5564}" type="pres">
      <dgm:prSet presAssocID="{50A9EE24-632B-4001-B0D6-A4166DB63801}" presName="level3hierChild" presStyleCnt="0"/>
      <dgm:spPr/>
    </dgm:pt>
    <dgm:pt modelId="{B515D30F-B955-45C5-AA21-17C82E961507}" type="pres">
      <dgm:prSet presAssocID="{FAE3614F-4872-4478-B3F6-E1956A64C81F}" presName="conn2-1" presStyleLbl="parChTrans1D3" presStyleIdx="2" presStyleCnt="4"/>
      <dgm:spPr/>
    </dgm:pt>
    <dgm:pt modelId="{1C80D080-A995-41D7-BFF8-5BBD1C66D31F}" type="pres">
      <dgm:prSet presAssocID="{FAE3614F-4872-4478-B3F6-E1956A64C81F}" presName="connTx" presStyleLbl="parChTrans1D3" presStyleIdx="2" presStyleCnt="4"/>
      <dgm:spPr/>
    </dgm:pt>
    <dgm:pt modelId="{6A39824E-3C4B-437B-B7BC-24AEB71606D7}" type="pres">
      <dgm:prSet presAssocID="{884F7E0B-650D-43F7-8A21-8568A6AE029C}" presName="root2" presStyleCnt="0"/>
      <dgm:spPr/>
    </dgm:pt>
    <dgm:pt modelId="{ACDB318D-811E-4B70-8AA1-826F93AAD7EE}" type="pres">
      <dgm:prSet presAssocID="{884F7E0B-650D-43F7-8A21-8568A6AE029C}" presName="LevelTwoTextNode" presStyleLbl="node3" presStyleIdx="2" presStyleCnt="4">
        <dgm:presLayoutVars>
          <dgm:chPref val="3"/>
        </dgm:presLayoutVars>
      </dgm:prSet>
      <dgm:spPr/>
    </dgm:pt>
    <dgm:pt modelId="{6FCD4843-28B7-4956-B54C-D4BCBC9C27C4}" type="pres">
      <dgm:prSet presAssocID="{884F7E0B-650D-43F7-8A21-8568A6AE029C}" presName="level3hierChild" presStyleCnt="0"/>
      <dgm:spPr/>
    </dgm:pt>
    <dgm:pt modelId="{E96B277E-3D2F-4E1C-BA12-3F54CE0B0205}" type="pres">
      <dgm:prSet presAssocID="{E42EF125-F1C8-4ECE-BCC5-87828EFF3ABE}" presName="conn2-1" presStyleLbl="parChTrans1D2" presStyleIdx="3" presStyleCnt="4"/>
      <dgm:spPr/>
    </dgm:pt>
    <dgm:pt modelId="{A46AA87C-6B2D-4BEF-8880-A5B5C1CB678D}" type="pres">
      <dgm:prSet presAssocID="{E42EF125-F1C8-4ECE-BCC5-87828EFF3ABE}" presName="connTx" presStyleLbl="parChTrans1D2" presStyleIdx="3" presStyleCnt="4"/>
      <dgm:spPr/>
    </dgm:pt>
    <dgm:pt modelId="{35ECB107-74A3-447D-BE2C-5CD3A5021845}" type="pres">
      <dgm:prSet presAssocID="{9568BDF0-B2CA-4ACD-91BD-F00D33310842}" presName="root2" presStyleCnt="0"/>
      <dgm:spPr/>
    </dgm:pt>
    <dgm:pt modelId="{71E6D801-5774-4551-B46C-FD6F03A41861}" type="pres">
      <dgm:prSet presAssocID="{9568BDF0-B2CA-4ACD-91BD-F00D33310842}" presName="LevelTwoTextNode" presStyleLbl="node2" presStyleIdx="3" presStyleCnt="4">
        <dgm:presLayoutVars>
          <dgm:chPref val="3"/>
        </dgm:presLayoutVars>
      </dgm:prSet>
      <dgm:spPr/>
    </dgm:pt>
    <dgm:pt modelId="{9C1ACD46-9303-45C1-9151-094DC7302537}" type="pres">
      <dgm:prSet presAssocID="{9568BDF0-B2CA-4ACD-91BD-F00D33310842}" presName="level3hierChild" presStyleCnt="0"/>
      <dgm:spPr/>
    </dgm:pt>
    <dgm:pt modelId="{1DE450AB-B574-4AEB-A1E9-5DD10C504F36}" type="pres">
      <dgm:prSet presAssocID="{7452870F-4F93-4410-8E39-BCB4E9B36A5C}" presName="conn2-1" presStyleLbl="parChTrans1D3" presStyleIdx="3" presStyleCnt="4"/>
      <dgm:spPr/>
    </dgm:pt>
    <dgm:pt modelId="{0DC5F6DD-CCE5-45C2-8E32-365BAF479CAB}" type="pres">
      <dgm:prSet presAssocID="{7452870F-4F93-4410-8E39-BCB4E9B36A5C}" presName="connTx" presStyleLbl="parChTrans1D3" presStyleIdx="3" presStyleCnt="4"/>
      <dgm:spPr/>
    </dgm:pt>
    <dgm:pt modelId="{4D9CFC79-15E0-40C2-97FD-CCF475376C7E}" type="pres">
      <dgm:prSet presAssocID="{F9C095B5-7941-4EF8-8DE8-8AEACA65FB6B}" presName="root2" presStyleCnt="0"/>
      <dgm:spPr/>
    </dgm:pt>
    <dgm:pt modelId="{727A0173-9211-4C5A-8A48-B32C53CB9478}" type="pres">
      <dgm:prSet presAssocID="{F9C095B5-7941-4EF8-8DE8-8AEACA65FB6B}" presName="LevelTwoTextNode" presStyleLbl="node3" presStyleIdx="3" presStyleCnt="4">
        <dgm:presLayoutVars>
          <dgm:chPref val="3"/>
        </dgm:presLayoutVars>
      </dgm:prSet>
      <dgm:spPr/>
    </dgm:pt>
    <dgm:pt modelId="{819567E0-10A5-48F9-98AB-1EC15C04AB00}" type="pres">
      <dgm:prSet presAssocID="{F9C095B5-7941-4EF8-8DE8-8AEACA65FB6B}" presName="level3hierChild" presStyleCnt="0"/>
      <dgm:spPr/>
    </dgm:pt>
  </dgm:ptLst>
  <dgm:cxnLst>
    <dgm:cxn modelId="{9E818303-4140-4A30-A714-F61AA0B1E875}" type="presOf" srcId="{9568BDF0-B2CA-4ACD-91BD-F00D33310842}" destId="{71E6D801-5774-4551-B46C-FD6F03A41861}" srcOrd="0" destOrd="0" presId="urn:microsoft.com/office/officeart/2005/8/layout/hierarchy2"/>
    <dgm:cxn modelId="{31AF1E15-2FAD-427D-A0FA-F6C684E85B3E}" type="presOf" srcId="{5F2D9116-663B-4185-97E0-F34ADB8621A4}" destId="{09204946-5120-4D1F-9872-5766D52D66E8}" srcOrd="0" destOrd="0" presId="urn:microsoft.com/office/officeart/2005/8/layout/hierarchy2"/>
    <dgm:cxn modelId="{97035C25-8DC6-4A7B-A84D-8E149D5DBE9B}" type="presOf" srcId="{E42EF125-F1C8-4ECE-BCC5-87828EFF3ABE}" destId="{A46AA87C-6B2D-4BEF-8880-A5B5C1CB678D}" srcOrd="1" destOrd="0" presId="urn:microsoft.com/office/officeart/2005/8/layout/hierarchy2"/>
    <dgm:cxn modelId="{D666A830-2924-48A2-B5C0-20A45233C1A9}" srcId="{F428BF98-D6D6-4504-BA91-AA00546D62EE}" destId="{1D7C27AE-7642-4009-9C3E-EF2E12CD0EBC}" srcOrd="0" destOrd="0" parTransId="{5D891FE3-EA09-4404-B0A1-428757B294A5}" sibTransId="{4EF44DA8-94FB-4A22-9A62-111E8FFE6C84}"/>
    <dgm:cxn modelId="{D703B235-EC1E-4A1E-AD10-D0C3DF6E240F}" type="presOf" srcId="{1D7C27AE-7642-4009-9C3E-EF2E12CD0EBC}" destId="{32064440-6CD1-4FAE-AF8D-E3CB7714C1DA}" srcOrd="0" destOrd="0" presId="urn:microsoft.com/office/officeart/2005/8/layout/hierarchy2"/>
    <dgm:cxn modelId="{BCFA5938-A0A0-4EA6-8D58-59EDBF3352D5}" type="presOf" srcId="{F9C095B5-7941-4EF8-8DE8-8AEACA65FB6B}" destId="{727A0173-9211-4C5A-8A48-B32C53CB9478}" srcOrd="0" destOrd="0" presId="urn:microsoft.com/office/officeart/2005/8/layout/hierarchy2"/>
    <dgm:cxn modelId="{8071F23A-0756-432F-9255-0AAFF27A07BC}" type="presOf" srcId="{FF60654D-1463-449B-BB01-D8486F4A07B6}" destId="{58BB5DE8-3C42-4E9C-9F9B-05BE5BB8B29C}" srcOrd="1" destOrd="0" presId="urn:microsoft.com/office/officeart/2005/8/layout/hierarchy2"/>
    <dgm:cxn modelId="{376D603E-842D-489F-91D4-0C2CA091C72B}" type="presOf" srcId="{DE2A6187-CF93-4524-A7BE-117786226DD6}" destId="{8550AE70-5872-4199-9508-9A37C40FEFFD}" srcOrd="1" destOrd="0" presId="urn:microsoft.com/office/officeart/2005/8/layout/hierarchy2"/>
    <dgm:cxn modelId="{28BD893E-F372-4169-8C56-B7940B5D4511}" srcId="{5F2D9116-663B-4185-97E0-F34ADB8621A4}" destId="{033E20AF-4287-4649-9CBB-6EAB3AD2CBC9}" srcOrd="0" destOrd="0" parTransId="{8E2AD258-2CAE-4CF4-9A41-23DA4A16A184}" sibTransId="{A150E6F1-1ACC-4C0A-9A24-AD3D8BF4A4BB}"/>
    <dgm:cxn modelId="{32A2525E-6859-4C51-AEDF-559603926DF0}" srcId="{C22C4DC2-B550-4B46-B5F7-BBFB86C46D35}" destId="{9568BDF0-B2CA-4ACD-91BD-F00D33310842}" srcOrd="3" destOrd="0" parTransId="{E42EF125-F1C8-4ECE-BCC5-87828EFF3ABE}" sibTransId="{9238477C-088F-454E-AE9C-452A50576B56}"/>
    <dgm:cxn modelId="{B1601E47-6BE2-477D-BDE3-F691D315B12E}" type="presOf" srcId="{033E20AF-4287-4649-9CBB-6EAB3AD2CBC9}" destId="{F8E3E8C5-C39F-490C-BCD1-CA16B5242C40}" srcOrd="0" destOrd="0" presId="urn:microsoft.com/office/officeart/2005/8/layout/hierarchy2"/>
    <dgm:cxn modelId="{32FDAA6A-A4AE-4D02-AD07-74FCD8051184}" type="presOf" srcId="{884F7E0B-650D-43F7-8A21-8568A6AE029C}" destId="{ACDB318D-811E-4B70-8AA1-826F93AAD7EE}" srcOrd="0" destOrd="0" presId="urn:microsoft.com/office/officeart/2005/8/layout/hierarchy2"/>
    <dgm:cxn modelId="{DAA3AD4B-E461-4DF4-BD2F-D1F09E395899}" type="presOf" srcId="{5D891FE3-EA09-4404-B0A1-428757B294A5}" destId="{3354C093-F510-4210-A3DC-B1122BA23B6D}" srcOrd="0" destOrd="0" presId="urn:microsoft.com/office/officeart/2005/8/layout/hierarchy2"/>
    <dgm:cxn modelId="{D43F3B6C-0690-45C9-9A43-3430783A806D}" type="presOf" srcId="{F428BF98-D6D6-4504-BA91-AA00546D62EE}" destId="{B120FF48-9916-41B3-8406-6AF4CA0123FF}" srcOrd="0" destOrd="0" presId="urn:microsoft.com/office/officeart/2005/8/layout/hierarchy2"/>
    <dgm:cxn modelId="{48A9926C-8898-4791-B53E-0F75A979581A}" type="presOf" srcId="{DE2A6187-CF93-4524-A7BE-117786226DD6}" destId="{6B0B6B77-32AD-4C27-82A4-8AFBFE229DFF}" srcOrd="0" destOrd="0" presId="urn:microsoft.com/office/officeart/2005/8/layout/hierarchy2"/>
    <dgm:cxn modelId="{00A79571-DF6E-4A4D-A681-88B91ECE6B15}" srcId="{7E6F224E-1083-4EF5-86D4-A3EC1FFCA44D}" destId="{C22C4DC2-B550-4B46-B5F7-BBFB86C46D35}" srcOrd="0" destOrd="0" parTransId="{9D0F6575-379C-4FC2-95B6-3F4B62E9B183}" sibTransId="{24A5D433-1D51-4837-A6D6-1F412A8B2261}"/>
    <dgm:cxn modelId="{4DFB3C54-CD13-44FB-B365-CC1287151DCA}" type="presOf" srcId="{BF7D6F2B-E394-4963-AB39-2FBA33D7A12F}" destId="{628CE8CD-5952-44A0-952C-814B3AE76666}" srcOrd="0" destOrd="0" presId="urn:microsoft.com/office/officeart/2005/8/layout/hierarchy2"/>
    <dgm:cxn modelId="{2942C47A-481B-4A21-8DFB-305B31D67347}" type="presOf" srcId="{C22C4DC2-B550-4B46-B5F7-BBFB86C46D35}" destId="{FA90EDE0-8452-434A-87DE-6210C60FC0F0}" srcOrd="0" destOrd="0" presId="urn:microsoft.com/office/officeart/2005/8/layout/hierarchy2"/>
    <dgm:cxn modelId="{D245A38B-E953-4C18-89B6-B17C39ECA686}" type="presOf" srcId="{E42EF125-F1C8-4ECE-BCC5-87828EFF3ABE}" destId="{E96B277E-3D2F-4E1C-BA12-3F54CE0B0205}" srcOrd="0" destOrd="0" presId="urn:microsoft.com/office/officeart/2005/8/layout/hierarchy2"/>
    <dgm:cxn modelId="{DA53998E-D9F7-41F2-AE1B-A9179B132FF7}" type="presOf" srcId="{50A9EE24-632B-4001-B0D6-A4166DB63801}" destId="{7ED193FA-638D-4394-998F-1BD9A13F6DFE}" srcOrd="0" destOrd="0" presId="urn:microsoft.com/office/officeart/2005/8/layout/hierarchy2"/>
    <dgm:cxn modelId="{8770B98F-5619-4F17-9CEF-8D168C0D94D0}" type="presOf" srcId="{FF60654D-1463-449B-BB01-D8486F4A07B6}" destId="{15562014-0E7D-473E-8ED1-0503CA5882F5}" srcOrd="0" destOrd="0" presId="urn:microsoft.com/office/officeart/2005/8/layout/hierarchy2"/>
    <dgm:cxn modelId="{77278098-9DBC-4837-8AF1-26DE26B117A0}" srcId="{50A9EE24-632B-4001-B0D6-A4166DB63801}" destId="{884F7E0B-650D-43F7-8A21-8568A6AE029C}" srcOrd="0" destOrd="0" parTransId="{FAE3614F-4872-4478-B3F6-E1956A64C81F}" sibTransId="{1F37F97D-D34B-464F-A5D7-DDD3C1E73157}"/>
    <dgm:cxn modelId="{2F662AA2-0927-47D6-B37E-F79D66CBFC88}" type="presOf" srcId="{7452870F-4F93-4410-8E39-BCB4E9B36A5C}" destId="{1DE450AB-B574-4AEB-A1E9-5DD10C504F36}" srcOrd="0" destOrd="0" presId="urn:microsoft.com/office/officeart/2005/8/layout/hierarchy2"/>
    <dgm:cxn modelId="{9C6D19A3-6D08-432F-BFEC-BB49304F869A}" type="presOf" srcId="{FAE3614F-4872-4478-B3F6-E1956A64C81F}" destId="{B515D30F-B955-45C5-AA21-17C82E961507}" srcOrd="0" destOrd="0" presId="urn:microsoft.com/office/officeart/2005/8/layout/hierarchy2"/>
    <dgm:cxn modelId="{2CCF53A7-10DC-4F62-BB96-DC44E032C7D6}" srcId="{C22C4DC2-B550-4B46-B5F7-BBFB86C46D35}" destId="{5F2D9116-663B-4185-97E0-F34ADB8621A4}" srcOrd="1" destOrd="0" parTransId="{DE2A6187-CF93-4524-A7BE-117786226DD6}" sibTransId="{B13721BD-DAF2-4E77-A562-858F26515D28}"/>
    <dgm:cxn modelId="{B61AB8B3-A584-4B6B-8FDF-410B45D8E23F}" type="presOf" srcId="{5D891FE3-EA09-4404-B0A1-428757B294A5}" destId="{23D42A3B-085D-4232-95B1-BA0FD0C2E7D2}" srcOrd="1" destOrd="0" presId="urn:microsoft.com/office/officeart/2005/8/layout/hierarchy2"/>
    <dgm:cxn modelId="{FCEC72BE-1BE8-4BDE-85CC-2F57A25F551D}" srcId="{C22C4DC2-B550-4B46-B5F7-BBFB86C46D35}" destId="{50A9EE24-632B-4001-B0D6-A4166DB63801}" srcOrd="2" destOrd="0" parTransId="{BF7D6F2B-E394-4963-AB39-2FBA33D7A12F}" sibTransId="{523B7123-31E9-484E-BB3F-459466622D12}"/>
    <dgm:cxn modelId="{90C662C2-59AA-4F19-A8F0-F6E87423B90F}" type="presOf" srcId="{FAE3614F-4872-4478-B3F6-E1956A64C81F}" destId="{1C80D080-A995-41D7-BFF8-5BBD1C66D31F}" srcOrd="1" destOrd="0" presId="urn:microsoft.com/office/officeart/2005/8/layout/hierarchy2"/>
    <dgm:cxn modelId="{BF44BDD2-5A2F-4657-93EF-DFC19B642690}" type="presOf" srcId="{BF7D6F2B-E394-4963-AB39-2FBA33D7A12F}" destId="{07DFB4D3-3BA9-4AC9-864F-9939B9685C83}" srcOrd="1" destOrd="0" presId="urn:microsoft.com/office/officeart/2005/8/layout/hierarchy2"/>
    <dgm:cxn modelId="{3A863FD7-8400-4851-9872-EBAC3DD69261}" srcId="{C22C4DC2-B550-4B46-B5F7-BBFB86C46D35}" destId="{F428BF98-D6D6-4504-BA91-AA00546D62EE}" srcOrd="0" destOrd="0" parTransId="{FF60654D-1463-449B-BB01-D8486F4A07B6}" sibTransId="{9B2D90F4-CA84-4901-9466-97CA36427931}"/>
    <dgm:cxn modelId="{392C47E0-C30D-440E-AEBE-ED3C45233220}" type="presOf" srcId="{8E2AD258-2CAE-4CF4-9A41-23DA4A16A184}" destId="{C2B90EBF-1E42-4F5B-80A8-522E3653636E}" srcOrd="1" destOrd="0" presId="urn:microsoft.com/office/officeart/2005/8/layout/hierarchy2"/>
    <dgm:cxn modelId="{AD1081E4-0FB3-4D75-B725-FB2500602C34}" type="presOf" srcId="{8E2AD258-2CAE-4CF4-9A41-23DA4A16A184}" destId="{305034B6-24C8-4AF2-8955-60749EA0DCDB}" srcOrd="0" destOrd="0" presId="urn:microsoft.com/office/officeart/2005/8/layout/hierarchy2"/>
    <dgm:cxn modelId="{FD9445E8-589F-42CE-B79A-BF28BAA0B11A}" srcId="{9568BDF0-B2CA-4ACD-91BD-F00D33310842}" destId="{F9C095B5-7941-4EF8-8DE8-8AEACA65FB6B}" srcOrd="0" destOrd="0" parTransId="{7452870F-4F93-4410-8E39-BCB4E9B36A5C}" sibTransId="{C08F8DF6-FB98-4DF2-9BDD-E43C99BAD116}"/>
    <dgm:cxn modelId="{E09C35F0-7BD2-4DBB-8CE5-E4182AF5086D}" type="presOf" srcId="{7452870F-4F93-4410-8E39-BCB4E9B36A5C}" destId="{0DC5F6DD-CCE5-45C2-8E32-365BAF479CAB}" srcOrd="1" destOrd="0" presId="urn:microsoft.com/office/officeart/2005/8/layout/hierarchy2"/>
    <dgm:cxn modelId="{8FB550FF-5D80-46DC-A58E-E1D5A98F13C9}" type="presOf" srcId="{7E6F224E-1083-4EF5-86D4-A3EC1FFCA44D}" destId="{C86FA9D7-7905-4225-949B-182B7AB36379}" srcOrd="0" destOrd="0" presId="urn:microsoft.com/office/officeart/2005/8/layout/hierarchy2"/>
    <dgm:cxn modelId="{8490232D-43F1-473D-8C1F-03ECC2AFB10B}" type="presParOf" srcId="{C86FA9D7-7905-4225-949B-182B7AB36379}" destId="{1D0C3684-0432-4970-BEDA-205958B51491}" srcOrd="0" destOrd="0" presId="urn:microsoft.com/office/officeart/2005/8/layout/hierarchy2"/>
    <dgm:cxn modelId="{7CFCC2FB-876C-47B2-85C4-36529A9E9E60}" type="presParOf" srcId="{1D0C3684-0432-4970-BEDA-205958B51491}" destId="{FA90EDE0-8452-434A-87DE-6210C60FC0F0}" srcOrd="0" destOrd="0" presId="urn:microsoft.com/office/officeart/2005/8/layout/hierarchy2"/>
    <dgm:cxn modelId="{6A837F4E-8882-400E-B780-DCA494A2D6B0}" type="presParOf" srcId="{1D0C3684-0432-4970-BEDA-205958B51491}" destId="{738E21D8-1C5E-41EE-AD44-5E8F0F8A2FEA}" srcOrd="1" destOrd="0" presId="urn:microsoft.com/office/officeart/2005/8/layout/hierarchy2"/>
    <dgm:cxn modelId="{C73DF679-054D-400F-A0A2-69BD03BD9078}" type="presParOf" srcId="{738E21D8-1C5E-41EE-AD44-5E8F0F8A2FEA}" destId="{15562014-0E7D-473E-8ED1-0503CA5882F5}" srcOrd="0" destOrd="0" presId="urn:microsoft.com/office/officeart/2005/8/layout/hierarchy2"/>
    <dgm:cxn modelId="{874933E6-EBFB-42DA-8049-EDAF0A7D0931}" type="presParOf" srcId="{15562014-0E7D-473E-8ED1-0503CA5882F5}" destId="{58BB5DE8-3C42-4E9C-9F9B-05BE5BB8B29C}" srcOrd="0" destOrd="0" presId="urn:microsoft.com/office/officeart/2005/8/layout/hierarchy2"/>
    <dgm:cxn modelId="{AC47BAA4-331D-4398-AC83-E2F80EAC2637}" type="presParOf" srcId="{738E21D8-1C5E-41EE-AD44-5E8F0F8A2FEA}" destId="{DB136053-292E-4816-8FB7-6EA42DF316D5}" srcOrd="1" destOrd="0" presId="urn:microsoft.com/office/officeart/2005/8/layout/hierarchy2"/>
    <dgm:cxn modelId="{F744BD87-A8E4-460A-9462-8B09E7F45F77}" type="presParOf" srcId="{DB136053-292E-4816-8FB7-6EA42DF316D5}" destId="{B120FF48-9916-41B3-8406-6AF4CA0123FF}" srcOrd="0" destOrd="0" presId="urn:microsoft.com/office/officeart/2005/8/layout/hierarchy2"/>
    <dgm:cxn modelId="{C8F382F0-EDD5-4CEB-B169-4E67CB9894DE}" type="presParOf" srcId="{DB136053-292E-4816-8FB7-6EA42DF316D5}" destId="{F0C31003-99C8-4623-84B7-15C9892E7BA4}" srcOrd="1" destOrd="0" presId="urn:microsoft.com/office/officeart/2005/8/layout/hierarchy2"/>
    <dgm:cxn modelId="{C754C3EA-EDC8-4381-93C4-0FA04323F0E2}" type="presParOf" srcId="{F0C31003-99C8-4623-84B7-15C9892E7BA4}" destId="{3354C093-F510-4210-A3DC-B1122BA23B6D}" srcOrd="0" destOrd="0" presId="urn:microsoft.com/office/officeart/2005/8/layout/hierarchy2"/>
    <dgm:cxn modelId="{C906C35D-420C-4966-925A-8124662E9AD2}" type="presParOf" srcId="{3354C093-F510-4210-A3DC-B1122BA23B6D}" destId="{23D42A3B-085D-4232-95B1-BA0FD0C2E7D2}" srcOrd="0" destOrd="0" presId="urn:microsoft.com/office/officeart/2005/8/layout/hierarchy2"/>
    <dgm:cxn modelId="{C9BC1324-DE57-4A53-9EEF-5E21B26BC139}" type="presParOf" srcId="{F0C31003-99C8-4623-84B7-15C9892E7BA4}" destId="{CF07DE3E-867D-4B8B-8DDB-400100677A82}" srcOrd="1" destOrd="0" presId="urn:microsoft.com/office/officeart/2005/8/layout/hierarchy2"/>
    <dgm:cxn modelId="{A4A6CC37-1CA3-433B-BC5A-450BF78B27AF}" type="presParOf" srcId="{CF07DE3E-867D-4B8B-8DDB-400100677A82}" destId="{32064440-6CD1-4FAE-AF8D-E3CB7714C1DA}" srcOrd="0" destOrd="0" presId="urn:microsoft.com/office/officeart/2005/8/layout/hierarchy2"/>
    <dgm:cxn modelId="{B3B8E434-AFB4-476A-947F-3A1B73906FB8}" type="presParOf" srcId="{CF07DE3E-867D-4B8B-8DDB-400100677A82}" destId="{5CCDBB87-9635-4B55-8582-21B219B3A0AD}" srcOrd="1" destOrd="0" presId="urn:microsoft.com/office/officeart/2005/8/layout/hierarchy2"/>
    <dgm:cxn modelId="{76652B7C-D10D-4931-AFF4-CC0A9DCD99BB}" type="presParOf" srcId="{738E21D8-1C5E-41EE-AD44-5E8F0F8A2FEA}" destId="{6B0B6B77-32AD-4C27-82A4-8AFBFE229DFF}" srcOrd="2" destOrd="0" presId="urn:microsoft.com/office/officeart/2005/8/layout/hierarchy2"/>
    <dgm:cxn modelId="{D036D9EF-D4FC-4DF5-B41B-CA6BF3AB41D5}" type="presParOf" srcId="{6B0B6B77-32AD-4C27-82A4-8AFBFE229DFF}" destId="{8550AE70-5872-4199-9508-9A37C40FEFFD}" srcOrd="0" destOrd="0" presId="urn:microsoft.com/office/officeart/2005/8/layout/hierarchy2"/>
    <dgm:cxn modelId="{C8E9D41E-7C73-46D8-B81C-484416F07259}" type="presParOf" srcId="{738E21D8-1C5E-41EE-AD44-5E8F0F8A2FEA}" destId="{069A87FA-3EE0-4845-95F3-B387D23FD330}" srcOrd="3" destOrd="0" presId="urn:microsoft.com/office/officeart/2005/8/layout/hierarchy2"/>
    <dgm:cxn modelId="{A12E3E80-E0F5-4F4A-9F6A-0E62C05DA67A}" type="presParOf" srcId="{069A87FA-3EE0-4845-95F3-B387D23FD330}" destId="{09204946-5120-4D1F-9872-5766D52D66E8}" srcOrd="0" destOrd="0" presId="urn:microsoft.com/office/officeart/2005/8/layout/hierarchy2"/>
    <dgm:cxn modelId="{8FE0C6A2-DD1F-421A-8A99-8D0B20CDD2A8}" type="presParOf" srcId="{069A87FA-3EE0-4845-95F3-B387D23FD330}" destId="{349C6DBC-1678-4D39-9F78-2D525F2319F1}" srcOrd="1" destOrd="0" presId="urn:microsoft.com/office/officeart/2005/8/layout/hierarchy2"/>
    <dgm:cxn modelId="{2002C731-083E-4775-B5DB-16DC7E1645BB}" type="presParOf" srcId="{349C6DBC-1678-4D39-9F78-2D525F2319F1}" destId="{305034B6-24C8-4AF2-8955-60749EA0DCDB}" srcOrd="0" destOrd="0" presId="urn:microsoft.com/office/officeart/2005/8/layout/hierarchy2"/>
    <dgm:cxn modelId="{68C33BBD-F64A-4263-9FEA-68007EFF86A0}" type="presParOf" srcId="{305034B6-24C8-4AF2-8955-60749EA0DCDB}" destId="{C2B90EBF-1E42-4F5B-80A8-522E3653636E}" srcOrd="0" destOrd="0" presId="urn:microsoft.com/office/officeart/2005/8/layout/hierarchy2"/>
    <dgm:cxn modelId="{3A9ACA77-DF36-4380-B4D0-00216202D098}" type="presParOf" srcId="{349C6DBC-1678-4D39-9F78-2D525F2319F1}" destId="{C414BF36-90FE-47B9-8285-92E71B94D16B}" srcOrd="1" destOrd="0" presId="urn:microsoft.com/office/officeart/2005/8/layout/hierarchy2"/>
    <dgm:cxn modelId="{92F53499-DB87-4047-A0BB-6A43A60D5992}" type="presParOf" srcId="{C414BF36-90FE-47B9-8285-92E71B94D16B}" destId="{F8E3E8C5-C39F-490C-BCD1-CA16B5242C40}" srcOrd="0" destOrd="0" presId="urn:microsoft.com/office/officeart/2005/8/layout/hierarchy2"/>
    <dgm:cxn modelId="{DB491333-3F0D-4C11-8578-B95354BC64B9}" type="presParOf" srcId="{C414BF36-90FE-47B9-8285-92E71B94D16B}" destId="{6CB67AF3-C5B7-4052-AD81-8C3C19C6CF32}" srcOrd="1" destOrd="0" presId="urn:microsoft.com/office/officeart/2005/8/layout/hierarchy2"/>
    <dgm:cxn modelId="{DD480773-1983-4BCE-854A-C2B99D803B17}" type="presParOf" srcId="{738E21D8-1C5E-41EE-AD44-5E8F0F8A2FEA}" destId="{628CE8CD-5952-44A0-952C-814B3AE76666}" srcOrd="4" destOrd="0" presId="urn:microsoft.com/office/officeart/2005/8/layout/hierarchy2"/>
    <dgm:cxn modelId="{F9F6F9C9-1FD3-4454-90C5-D640D5587A8E}" type="presParOf" srcId="{628CE8CD-5952-44A0-952C-814B3AE76666}" destId="{07DFB4D3-3BA9-4AC9-864F-9939B9685C83}" srcOrd="0" destOrd="0" presId="urn:microsoft.com/office/officeart/2005/8/layout/hierarchy2"/>
    <dgm:cxn modelId="{47228E20-1F63-4A02-B0A2-33EEF94BEBCF}" type="presParOf" srcId="{738E21D8-1C5E-41EE-AD44-5E8F0F8A2FEA}" destId="{FA30F5B5-FD5A-4631-8955-493D714A5417}" srcOrd="5" destOrd="0" presId="urn:microsoft.com/office/officeart/2005/8/layout/hierarchy2"/>
    <dgm:cxn modelId="{B60E3A64-7713-4FA6-ADDC-A6BB80162FEC}" type="presParOf" srcId="{FA30F5B5-FD5A-4631-8955-493D714A5417}" destId="{7ED193FA-638D-4394-998F-1BD9A13F6DFE}" srcOrd="0" destOrd="0" presId="urn:microsoft.com/office/officeart/2005/8/layout/hierarchy2"/>
    <dgm:cxn modelId="{40F0DCD6-03B6-49EB-8491-E924BF4B7F04}" type="presParOf" srcId="{FA30F5B5-FD5A-4631-8955-493D714A5417}" destId="{51D6EE6D-B86F-4F55-90BB-5BC3785B5564}" srcOrd="1" destOrd="0" presId="urn:microsoft.com/office/officeart/2005/8/layout/hierarchy2"/>
    <dgm:cxn modelId="{3C86D045-03BC-4C43-B86F-E50D7C314B59}" type="presParOf" srcId="{51D6EE6D-B86F-4F55-90BB-5BC3785B5564}" destId="{B515D30F-B955-45C5-AA21-17C82E961507}" srcOrd="0" destOrd="0" presId="urn:microsoft.com/office/officeart/2005/8/layout/hierarchy2"/>
    <dgm:cxn modelId="{2C4BB575-0D7C-4622-B3D3-6CD31D3A5471}" type="presParOf" srcId="{B515D30F-B955-45C5-AA21-17C82E961507}" destId="{1C80D080-A995-41D7-BFF8-5BBD1C66D31F}" srcOrd="0" destOrd="0" presId="urn:microsoft.com/office/officeart/2005/8/layout/hierarchy2"/>
    <dgm:cxn modelId="{185CB164-4C99-4E51-AC6C-225AD5C39B16}" type="presParOf" srcId="{51D6EE6D-B86F-4F55-90BB-5BC3785B5564}" destId="{6A39824E-3C4B-437B-B7BC-24AEB71606D7}" srcOrd="1" destOrd="0" presId="urn:microsoft.com/office/officeart/2005/8/layout/hierarchy2"/>
    <dgm:cxn modelId="{C08861A9-A7D3-437E-92ED-703F9FDA12D5}" type="presParOf" srcId="{6A39824E-3C4B-437B-B7BC-24AEB71606D7}" destId="{ACDB318D-811E-4B70-8AA1-826F93AAD7EE}" srcOrd="0" destOrd="0" presId="urn:microsoft.com/office/officeart/2005/8/layout/hierarchy2"/>
    <dgm:cxn modelId="{0150BD26-BAFE-4DF7-A194-A4C627CDDBB5}" type="presParOf" srcId="{6A39824E-3C4B-437B-B7BC-24AEB71606D7}" destId="{6FCD4843-28B7-4956-B54C-D4BCBC9C27C4}" srcOrd="1" destOrd="0" presId="urn:microsoft.com/office/officeart/2005/8/layout/hierarchy2"/>
    <dgm:cxn modelId="{88DF9B1B-FBD0-4332-86E3-88BA7A0D1216}" type="presParOf" srcId="{738E21D8-1C5E-41EE-AD44-5E8F0F8A2FEA}" destId="{E96B277E-3D2F-4E1C-BA12-3F54CE0B0205}" srcOrd="6" destOrd="0" presId="urn:microsoft.com/office/officeart/2005/8/layout/hierarchy2"/>
    <dgm:cxn modelId="{18D9F016-928C-4890-B2EA-71DFFA37F325}" type="presParOf" srcId="{E96B277E-3D2F-4E1C-BA12-3F54CE0B0205}" destId="{A46AA87C-6B2D-4BEF-8880-A5B5C1CB678D}" srcOrd="0" destOrd="0" presId="urn:microsoft.com/office/officeart/2005/8/layout/hierarchy2"/>
    <dgm:cxn modelId="{26CE657A-2263-463A-AAAF-94A9E56A3122}" type="presParOf" srcId="{738E21D8-1C5E-41EE-AD44-5E8F0F8A2FEA}" destId="{35ECB107-74A3-447D-BE2C-5CD3A5021845}" srcOrd="7" destOrd="0" presId="urn:microsoft.com/office/officeart/2005/8/layout/hierarchy2"/>
    <dgm:cxn modelId="{4083B1DC-0616-4B99-9971-A4121C5EE2F6}" type="presParOf" srcId="{35ECB107-74A3-447D-BE2C-5CD3A5021845}" destId="{71E6D801-5774-4551-B46C-FD6F03A41861}" srcOrd="0" destOrd="0" presId="urn:microsoft.com/office/officeart/2005/8/layout/hierarchy2"/>
    <dgm:cxn modelId="{798D7CF3-E307-4349-86F0-FF7B7A945ACA}" type="presParOf" srcId="{35ECB107-74A3-447D-BE2C-5CD3A5021845}" destId="{9C1ACD46-9303-45C1-9151-094DC7302537}" srcOrd="1" destOrd="0" presId="urn:microsoft.com/office/officeart/2005/8/layout/hierarchy2"/>
    <dgm:cxn modelId="{29A78475-86B1-49BB-A6B3-9C9C7C9B8443}" type="presParOf" srcId="{9C1ACD46-9303-45C1-9151-094DC7302537}" destId="{1DE450AB-B574-4AEB-A1E9-5DD10C504F36}" srcOrd="0" destOrd="0" presId="urn:microsoft.com/office/officeart/2005/8/layout/hierarchy2"/>
    <dgm:cxn modelId="{AED14816-51EC-4747-8AB9-432E39BB943A}" type="presParOf" srcId="{1DE450AB-B574-4AEB-A1E9-5DD10C504F36}" destId="{0DC5F6DD-CCE5-45C2-8E32-365BAF479CAB}" srcOrd="0" destOrd="0" presId="urn:microsoft.com/office/officeart/2005/8/layout/hierarchy2"/>
    <dgm:cxn modelId="{D5E22B5F-58AC-44D5-9C01-D0509262C5EA}" type="presParOf" srcId="{9C1ACD46-9303-45C1-9151-094DC7302537}" destId="{4D9CFC79-15E0-40C2-97FD-CCF475376C7E}" srcOrd="1" destOrd="0" presId="urn:microsoft.com/office/officeart/2005/8/layout/hierarchy2"/>
    <dgm:cxn modelId="{78268ECC-7A78-4586-9B6D-1C936DBADC41}" type="presParOf" srcId="{4D9CFC79-15E0-40C2-97FD-CCF475376C7E}" destId="{727A0173-9211-4C5A-8A48-B32C53CB9478}" srcOrd="0" destOrd="0" presId="urn:microsoft.com/office/officeart/2005/8/layout/hierarchy2"/>
    <dgm:cxn modelId="{7500E888-2027-4A65-B019-2897A5B6C58A}" type="presParOf" srcId="{4D9CFC79-15E0-40C2-97FD-CCF475376C7E}" destId="{819567E0-10A5-48F9-98AB-1EC15C04AB00}"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E6F224E-1083-4EF5-86D4-A3EC1FFCA44D}" type="doc">
      <dgm:prSet loTypeId="urn:microsoft.com/office/officeart/2008/layout/VerticalCircleList" loCatId="list" qsTypeId="urn:microsoft.com/office/officeart/2005/8/quickstyle/simple3" qsCatId="simple" csTypeId="urn:microsoft.com/office/officeart/2005/8/colors/accent1_1" csCatId="accent1" phldr="1"/>
      <dgm:spPr/>
      <dgm:t>
        <a:bodyPr/>
        <a:lstStyle/>
        <a:p>
          <a:endParaRPr lang="es-ES"/>
        </a:p>
      </dgm:t>
    </dgm:pt>
    <dgm:pt modelId="{C22C4DC2-B550-4B46-B5F7-BBFB86C46D35}">
      <dgm:prSet phldrT="[Texto]" custT="1"/>
      <dgm:spPr/>
      <dgm:t>
        <a:bodyPr/>
        <a:lstStyle/>
        <a:p>
          <a:r>
            <a:rPr lang="es-ES" sz="1600" b="1" i="0"/>
            <a:t>Reglas</a:t>
          </a:r>
        </a:p>
      </dgm:t>
    </dgm:pt>
    <dgm:pt modelId="{9D0F6575-379C-4FC2-95B6-3F4B62E9B183}" type="parTrans" cxnId="{00A79571-DF6E-4A4D-A681-88B91ECE6B15}">
      <dgm:prSet/>
      <dgm:spPr/>
      <dgm:t>
        <a:bodyPr/>
        <a:lstStyle/>
        <a:p>
          <a:endParaRPr lang="es-ES"/>
        </a:p>
      </dgm:t>
    </dgm:pt>
    <dgm:pt modelId="{24A5D433-1D51-4837-A6D6-1F412A8B2261}" type="sibTrans" cxnId="{00A79571-DF6E-4A4D-A681-88B91ECE6B15}">
      <dgm:prSet/>
      <dgm:spPr/>
      <dgm:t>
        <a:bodyPr/>
        <a:lstStyle/>
        <a:p>
          <a:endParaRPr lang="es-ES"/>
        </a:p>
      </dgm:t>
    </dgm:pt>
    <dgm:pt modelId="{F428BF98-D6D6-4504-BA91-AA00546D62EE}">
      <dgm:prSet phldrT="[Texto]" custT="1"/>
      <dgm:spPr/>
      <dgm:t>
        <a:bodyPr/>
        <a:lstStyle/>
        <a:p>
          <a:r>
            <a:rPr lang="es-ES" sz="1050"/>
            <a:t>Un registro es bloqueado sólo cuando es modificado por un escritor:</a:t>
          </a:r>
        </a:p>
      </dgm:t>
    </dgm:pt>
    <dgm:pt modelId="{FF60654D-1463-449B-BB01-D8486F4A07B6}" type="parTrans" cxnId="{3A863FD7-8400-4851-9872-EBAC3DD69261}">
      <dgm:prSet custT="1"/>
      <dgm:spPr/>
      <dgm:t>
        <a:bodyPr/>
        <a:lstStyle/>
        <a:p>
          <a:endParaRPr lang="es-ES" sz="1050"/>
        </a:p>
      </dgm:t>
    </dgm:pt>
    <dgm:pt modelId="{9B2D90F4-CA84-4901-9466-97CA36427931}" type="sibTrans" cxnId="{3A863FD7-8400-4851-9872-EBAC3DD69261}">
      <dgm:prSet/>
      <dgm:spPr/>
      <dgm:t>
        <a:bodyPr/>
        <a:lstStyle/>
        <a:p>
          <a:endParaRPr lang="es-ES"/>
        </a:p>
      </dgm:t>
    </dgm:pt>
    <dgm:pt modelId="{5F2D9116-663B-4185-97E0-F34ADB8621A4}">
      <dgm:prSet phldrT="[Texto]" custT="1"/>
      <dgm:spPr/>
      <dgm:t>
        <a:bodyPr/>
        <a:lstStyle/>
        <a:p>
          <a:r>
            <a:rPr lang="es-ES" sz="1050"/>
            <a:t>Un lector nunca bloquea a un escritor:</a:t>
          </a:r>
        </a:p>
      </dgm:t>
    </dgm:pt>
    <dgm:pt modelId="{DE2A6187-CF93-4524-A7BE-117786226DD6}" type="parTrans" cxnId="{2CCF53A7-10DC-4F62-BB96-DC44E032C7D6}">
      <dgm:prSet/>
      <dgm:spPr/>
      <dgm:t>
        <a:bodyPr/>
        <a:lstStyle/>
        <a:p>
          <a:endParaRPr lang="es-ES"/>
        </a:p>
      </dgm:t>
    </dgm:pt>
    <dgm:pt modelId="{B13721BD-DAF2-4E77-A562-858F26515D28}" type="sibTrans" cxnId="{2CCF53A7-10DC-4F62-BB96-DC44E032C7D6}">
      <dgm:prSet/>
      <dgm:spPr/>
      <dgm:t>
        <a:bodyPr/>
        <a:lstStyle/>
        <a:p>
          <a:endParaRPr lang="es-ES"/>
        </a:p>
      </dgm:t>
    </dgm:pt>
    <dgm:pt modelId="{1D7C27AE-7642-4009-9C3E-EF2E12CD0EBC}">
      <dgm:prSet phldrT="[Texto]" custT="1"/>
      <dgm:spPr/>
      <dgm:t>
        <a:bodyPr/>
        <a:lstStyle/>
        <a:p>
          <a:r>
            <a:rPr lang="es-ES" sz="1050"/>
            <a:t>Un escritor de un registro bloquea a otro escritor concurrente del mismo registro:</a:t>
          </a:r>
        </a:p>
      </dgm:t>
    </dgm:pt>
    <dgm:pt modelId="{5D891FE3-EA09-4404-B0A1-428757B294A5}" type="parTrans" cxnId="{D666A830-2924-48A2-B5C0-20A45233C1A9}">
      <dgm:prSet/>
      <dgm:spPr/>
      <dgm:t>
        <a:bodyPr/>
        <a:lstStyle/>
        <a:p>
          <a:endParaRPr lang="es-ES"/>
        </a:p>
      </dgm:t>
    </dgm:pt>
    <dgm:pt modelId="{4EF44DA8-94FB-4A22-9A62-111E8FFE6C84}" type="sibTrans" cxnId="{D666A830-2924-48A2-B5C0-20A45233C1A9}">
      <dgm:prSet/>
      <dgm:spPr/>
      <dgm:t>
        <a:bodyPr/>
        <a:lstStyle/>
        <a:p>
          <a:endParaRPr lang="es-ES"/>
        </a:p>
      </dgm:t>
    </dgm:pt>
    <dgm:pt modelId="{F9C095B5-7941-4EF8-8DE8-8AEACA65FB6B}">
      <dgm:prSet phldrT="[Texto]" custT="1"/>
      <dgm:spPr/>
      <dgm:t>
        <a:bodyPr/>
        <a:lstStyle/>
        <a:p>
          <a:r>
            <a:rPr lang="es-ES" sz="1050"/>
            <a:t>Un escritor nunca bloquea a un lector:.</a:t>
          </a:r>
        </a:p>
      </dgm:t>
    </dgm:pt>
    <dgm:pt modelId="{7452870F-4F93-4410-8E39-BCB4E9B36A5C}" type="parTrans" cxnId="{FD9445E8-589F-42CE-B79A-BF28BAA0B11A}">
      <dgm:prSet/>
      <dgm:spPr/>
      <dgm:t>
        <a:bodyPr/>
        <a:lstStyle/>
        <a:p>
          <a:endParaRPr lang="es-ES"/>
        </a:p>
      </dgm:t>
    </dgm:pt>
    <dgm:pt modelId="{C08F8DF6-FB98-4DF2-9BDD-E43C99BAD116}" type="sibTrans" cxnId="{FD9445E8-589F-42CE-B79A-BF28BAA0B11A}">
      <dgm:prSet/>
      <dgm:spPr/>
      <dgm:t>
        <a:bodyPr/>
        <a:lstStyle/>
        <a:p>
          <a:endParaRPr lang="es-ES"/>
        </a:p>
      </dgm:t>
    </dgm:pt>
    <dgm:pt modelId="{AE3F6C71-ABB8-447B-9965-4BEBEC0C2A8F}" type="pres">
      <dgm:prSet presAssocID="{7E6F224E-1083-4EF5-86D4-A3EC1FFCA44D}" presName="Name0" presStyleCnt="0">
        <dgm:presLayoutVars>
          <dgm:dir/>
        </dgm:presLayoutVars>
      </dgm:prSet>
      <dgm:spPr/>
    </dgm:pt>
    <dgm:pt modelId="{24044BB4-C04F-45E1-99DB-FEA06A50CAC7}" type="pres">
      <dgm:prSet presAssocID="{C22C4DC2-B550-4B46-B5F7-BBFB86C46D35}" presName="withChildren" presStyleCnt="0"/>
      <dgm:spPr/>
    </dgm:pt>
    <dgm:pt modelId="{1A426938-D4B8-4121-8917-EA4788A25FB5}" type="pres">
      <dgm:prSet presAssocID="{C22C4DC2-B550-4B46-B5F7-BBFB86C46D35}" presName="bigCircle" presStyleLbl="vennNode1" presStyleIdx="0" presStyleCnt="5"/>
      <dgm:spPr/>
    </dgm:pt>
    <dgm:pt modelId="{D86F6817-9624-4B81-8F58-DEB177F2076A}" type="pres">
      <dgm:prSet presAssocID="{C22C4DC2-B550-4B46-B5F7-BBFB86C46D35}" presName="medCircle" presStyleLbl="vennNode1" presStyleIdx="1" presStyleCnt="5"/>
      <dgm:spPr/>
    </dgm:pt>
    <dgm:pt modelId="{DDAF1E19-F547-4560-BA35-C7CE9B3E0462}" type="pres">
      <dgm:prSet presAssocID="{C22C4DC2-B550-4B46-B5F7-BBFB86C46D35}" presName="txLvl1" presStyleLbl="revTx" presStyleIdx="0" presStyleCnt="5"/>
      <dgm:spPr/>
    </dgm:pt>
    <dgm:pt modelId="{D05424F9-602B-4C50-B317-AC4BA045356A}" type="pres">
      <dgm:prSet presAssocID="{C22C4DC2-B550-4B46-B5F7-BBFB86C46D35}" presName="lin" presStyleCnt="0"/>
      <dgm:spPr/>
    </dgm:pt>
    <dgm:pt modelId="{4197BFD3-8AD3-445F-B422-56DA3289083D}" type="pres">
      <dgm:prSet presAssocID="{F428BF98-D6D6-4504-BA91-AA00546D62EE}" presName="txLvl2" presStyleLbl="revTx" presStyleIdx="1" presStyleCnt="5"/>
      <dgm:spPr/>
    </dgm:pt>
    <dgm:pt modelId="{38271308-4BBF-4454-A240-B312C7C1094A}" type="pres">
      <dgm:prSet presAssocID="{9B2D90F4-CA84-4901-9466-97CA36427931}" presName="smCircle" presStyleLbl="vennNode1" presStyleIdx="2" presStyleCnt="5"/>
      <dgm:spPr/>
    </dgm:pt>
    <dgm:pt modelId="{BAFCB76A-BA1B-459E-ADDD-2823EB46BB66}" type="pres">
      <dgm:prSet presAssocID="{1D7C27AE-7642-4009-9C3E-EF2E12CD0EBC}" presName="txLvl2" presStyleLbl="revTx" presStyleIdx="2" presStyleCnt="5"/>
      <dgm:spPr/>
    </dgm:pt>
    <dgm:pt modelId="{EFDB79DA-1E2D-4DD8-95C8-B32CA959C1E8}" type="pres">
      <dgm:prSet presAssocID="{4EF44DA8-94FB-4A22-9A62-111E8FFE6C84}" presName="smCircle" presStyleLbl="vennNode1" presStyleIdx="3" presStyleCnt="5"/>
      <dgm:spPr/>
    </dgm:pt>
    <dgm:pt modelId="{89D0D0CF-CAD4-40C1-8CEB-E9119D9FDD6A}" type="pres">
      <dgm:prSet presAssocID="{5F2D9116-663B-4185-97E0-F34ADB8621A4}" presName="txLvl2" presStyleLbl="revTx" presStyleIdx="3" presStyleCnt="5"/>
      <dgm:spPr/>
    </dgm:pt>
    <dgm:pt modelId="{2DEE5D4C-5117-4CD2-A360-AE05BC2744C9}" type="pres">
      <dgm:prSet presAssocID="{B13721BD-DAF2-4E77-A562-858F26515D28}" presName="smCircle" presStyleLbl="vennNode1" presStyleIdx="4" presStyleCnt="5"/>
      <dgm:spPr/>
    </dgm:pt>
    <dgm:pt modelId="{94DEBC6E-969A-42B2-A135-E01EC8ADC540}" type="pres">
      <dgm:prSet presAssocID="{F9C095B5-7941-4EF8-8DE8-8AEACA65FB6B}" presName="txLvl2" presStyleLbl="revTx" presStyleIdx="4" presStyleCnt="5"/>
      <dgm:spPr/>
    </dgm:pt>
  </dgm:ptLst>
  <dgm:cxnLst>
    <dgm:cxn modelId="{F7F22B08-B2BA-4270-A9C6-3CC820B8FA77}" type="presOf" srcId="{7E6F224E-1083-4EF5-86D4-A3EC1FFCA44D}" destId="{AE3F6C71-ABB8-447B-9965-4BEBEC0C2A8F}" srcOrd="0" destOrd="0" presId="urn:microsoft.com/office/officeart/2008/layout/VerticalCircleList"/>
    <dgm:cxn modelId="{01DEDA24-6E97-4D2F-B16B-AF5277F8173A}" type="presOf" srcId="{5F2D9116-663B-4185-97E0-F34ADB8621A4}" destId="{89D0D0CF-CAD4-40C1-8CEB-E9119D9FDD6A}" srcOrd="0" destOrd="0" presId="urn:microsoft.com/office/officeart/2008/layout/VerticalCircleList"/>
    <dgm:cxn modelId="{D666A830-2924-48A2-B5C0-20A45233C1A9}" srcId="{C22C4DC2-B550-4B46-B5F7-BBFB86C46D35}" destId="{1D7C27AE-7642-4009-9C3E-EF2E12CD0EBC}" srcOrd="1" destOrd="0" parTransId="{5D891FE3-EA09-4404-B0A1-428757B294A5}" sibTransId="{4EF44DA8-94FB-4A22-9A62-111E8FFE6C84}"/>
    <dgm:cxn modelId="{00A79571-DF6E-4A4D-A681-88B91ECE6B15}" srcId="{7E6F224E-1083-4EF5-86D4-A3EC1FFCA44D}" destId="{C22C4DC2-B550-4B46-B5F7-BBFB86C46D35}" srcOrd="0" destOrd="0" parTransId="{9D0F6575-379C-4FC2-95B6-3F4B62E9B183}" sibTransId="{24A5D433-1D51-4837-A6D6-1F412A8B2261}"/>
    <dgm:cxn modelId="{337D6981-EBC5-4D2C-9C33-8D7C9DF90BE6}" type="presOf" srcId="{F428BF98-D6D6-4504-BA91-AA00546D62EE}" destId="{4197BFD3-8AD3-445F-B422-56DA3289083D}" srcOrd="0" destOrd="0" presId="urn:microsoft.com/office/officeart/2008/layout/VerticalCircleList"/>
    <dgm:cxn modelId="{2CCF53A7-10DC-4F62-BB96-DC44E032C7D6}" srcId="{C22C4DC2-B550-4B46-B5F7-BBFB86C46D35}" destId="{5F2D9116-663B-4185-97E0-F34ADB8621A4}" srcOrd="2" destOrd="0" parTransId="{DE2A6187-CF93-4524-A7BE-117786226DD6}" sibTransId="{B13721BD-DAF2-4E77-A562-858F26515D28}"/>
    <dgm:cxn modelId="{CA5ADAC5-78B9-4A62-A5C6-4F89E8A09DE3}" type="presOf" srcId="{1D7C27AE-7642-4009-9C3E-EF2E12CD0EBC}" destId="{BAFCB76A-BA1B-459E-ADDD-2823EB46BB66}" srcOrd="0" destOrd="0" presId="urn:microsoft.com/office/officeart/2008/layout/VerticalCircleList"/>
    <dgm:cxn modelId="{3A863FD7-8400-4851-9872-EBAC3DD69261}" srcId="{C22C4DC2-B550-4B46-B5F7-BBFB86C46D35}" destId="{F428BF98-D6D6-4504-BA91-AA00546D62EE}" srcOrd="0" destOrd="0" parTransId="{FF60654D-1463-449B-BB01-D8486F4A07B6}" sibTransId="{9B2D90F4-CA84-4901-9466-97CA36427931}"/>
    <dgm:cxn modelId="{E28543E7-EF5A-43CF-9C11-A11A486C86A9}" type="presOf" srcId="{C22C4DC2-B550-4B46-B5F7-BBFB86C46D35}" destId="{DDAF1E19-F547-4560-BA35-C7CE9B3E0462}" srcOrd="0" destOrd="0" presId="urn:microsoft.com/office/officeart/2008/layout/VerticalCircleList"/>
    <dgm:cxn modelId="{C6819FE7-4DEB-4015-95C4-736ADDCA17A5}" type="presOf" srcId="{F9C095B5-7941-4EF8-8DE8-8AEACA65FB6B}" destId="{94DEBC6E-969A-42B2-A135-E01EC8ADC540}" srcOrd="0" destOrd="0" presId="urn:microsoft.com/office/officeart/2008/layout/VerticalCircleList"/>
    <dgm:cxn modelId="{FD9445E8-589F-42CE-B79A-BF28BAA0B11A}" srcId="{C22C4DC2-B550-4B46-B5F7-BBFB86C46D35}" destId="{F9C095B5-7941-4EF8-8DE8-8AEACA65FB6B}" srcOrd="3" destOrd="0" parTransId="{7452870F-4F93-4410-8E39-BCB4E9B36A5C}" sibTransId="{C08F8DF6-FB98-4DF2-9BDD-E43C99BAD116}"/>
    <dgm:cxn modelId="{8753EEA7-88E8-4D96-A35F-8613E7CB041E}" type="presParOf" srcId="{AE3F6C71-ABB8-447B-9965-4BEBEC0C2A8F}" destId="{24044BB4-C04F-45E1-99DB-FEA06A50CAC7}" srcOrd="0" destOrd="0" presId="urn:microsoft.com/office/officeart/2008/layout/VerticalCircleList"/>
    <dgm:cxn modelId="{773A561F-B57C-4115-B913-6214CD63D962}" type="presParOf" srcId="{24044BB4-C04F-45E1-99DB-FEA06A50CAC7}" destId="{1A426938-D4B8-4121-8917-EA4788A25FB5}" srcOrd="0" destOrd="0" presId="urn:microsoft.com/office/officeart/2008/layout/VerticalCircleList"/>
    <dgm:cxn modelId="{9A983F12-4641-4ED4-AA78-7410871C7920}" type="presParOf" srcId="{24044BB4-C04F-45E1-99DB-FEA06A50CAC7}" destId="{D86F6817-9624-4B81-8F58-DEB177F2076A}" srcOrd="1" destOrd="0" presId="urn:microsoft.com/office/officeart/2008/layout/VerticalCircleList"/>
    <dgm:cxn modelId="{AC2D7E72-FB9B-4C4A-AB20-C841FFE76D4F}" type="presParOf" srcId="{24044BB4-C04F-45E1-99DB-FEA06A50CAC7}" destId="{DDAF1E19-F547-4560-BA35-C7CE9B3E0462}" srcOrd="2" destOrd="0" presId="urn:microsoft.com/office/officeart/2008/layout/VerticalCircleList"/>
    <dgm:cxn modelId="{7FD184E7-18B0-464F-9B09-48C88E28B367}" type="presParOf" srcId="{24044BB4-C04F-45E1-99DB-FEA06A50CAC7}" destId="{D05424F9-602B-4C50-B317-AC4BA045356A}" srcOrd="3" destOrd="0" presId="urn:microsoft.com/office/officeart/2008/layout/VerticalCircleList"/>
    <dgm:cxn modelId="{04DAB992-E2A9-4E0D-A49A-D84A5FEDAAFC}" type="presParOf" srcId="{D05424F9-602B-4C50-B317-AC4BA045356A}" destId="{4197BFD3-8AD3-445F-B422-56DA3289083D}" srcOrd="0" destOrd="0" presId="urn:microsoft.com/office/officeart/2008/layout/VerticalCircleList"/>
    <dgm:cxn modelId="{B5CF9A51-2328-443A-B308-201286FE51E9}" type="presParOf" srcId="{D05424F9-602B-4C50-B317-AC4BA045356A}" destId="{38271308-4BBF-4454-A240-B312C7C1094A}" srcOrd="1" destOrd="0" presId="urn:microsoft.com/office/officeart/2008/layout/VerticalCircleList"/>
    <dgm:cxn modelId="{9FAE16FA-0502-4654-B821-4777DC79E0D6}" type="presParOf" srcId="{D05424F9-602B-4C50-B317-AC4BA045356A}" destId="{BAFCB76A-BA1B-459E-ADDD-2823EB46BB66}" srcOrd="2" destOrd="0" presId="urn:microsoft.com/office/officeart/2008/layout/VerticalCircleList"/>
    <dgm:cxn modelId="{FEACD72A-DFF4-458D-9629-7BE500A4A025}" type="presParOf" srcId="{D05424F9-602B-4C50-B317-AC4BA045356A}" destId="{EFDB79DA-1E2D-4DD8-95C8-B32CA959C1E8}" srcOrd="3" destOrd="0" presId="urn:microsoft.com/office/officeart/2008/layout/VerticalCircleList"/>
    <dgm:cxn modelId="{222D1CD4-7278-4F86-BA94-46E3AAD4FD87}" type="presParOf" srcId="{D05424F9-602B-4C50-B317-AC4BA045356A}" destId="{89D0D0CF-CAD4-40C1-8CEB-E9119D9FDD6A}" srcOrd="4" destOrd="0" presId="urn:microsoft.com/office/officeart/2008/layout/VerticalCircleList"/>
    <dgm:cxn modelId="{E0F80BC2-6DE3-4B72-B3DE-3D0467647753}" type="presParOf" srcId="{D05424F9-602B-4C50-B317-AC4BA045356A}" destId="{2DEE5D4C-5117-4CD2-A360-AE05BC2744C9}" srcOrd="5" destOrd="0" presId="urn:microsoft.com/office/officeart/2008/layout/VerticalCircleList"/>
    <dgm:cxn modelId="{92A7081C-F31D-4EBA-A8ED-3901B633DBE8}" type="presParOf" srcId="{D05424F9-602B-4C50-B317-AC4BA045356A}" destId="{94DEBC6E-969A-42B2-A135-E01EC8ADC540}" srcOrd="6" destOrd="0" presId="urn:microsoft.com/office/officeart/2008/layout/VerticalCircle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E6F224E-1083-4EF5-86D4-A3EC1FFCA44D}" type="doc">
      <dgm:prSet loTypeId="urn:microsoft.com/office/officeart/2005/8/layout/hierarchy2" loCatId="hierarchy" qsTypeId="urn:microsoft.com/office/officeart/2005/8/quickstyle/simple3" qsCatId="simple" csTypeId="urn:microsoft.com/office/officeart/2005/8/colors/accent1_1" csCatId="accent1" phldr="1"/>
      <dgm:spPr/>
      <dgm:t>
        <a:bodyPr/>
        <a:lstStyle/>
        <a:p>
          <a:endParaRPr lang="es-ES"/>
        </a:p>
      </dgm:t>
    </dgm:pt>
    <dgm:pt modelId="{C22C4DC2-B550-4B46-B5F7-BBFB86C46D35}">
      <dgm:prSet phldrT="[Texto]" custT="1"/>
      <dgm:spPr/>
      <dgm:t>
        <a:bodyPr/>
        <a:lstStyle/>
        <a:p>
          <a:r>
            <a:rPr lang="es-ES" sz="1600" b="1" i="0"/>
            <a:t>Bloqueos</a:t>
          </a:r>
        </a:p>
      </dgm:t>
    </dgm:pt>
    <dgm:pt modelId="{9D0F6575-379C-4FC2-95B6-3F4B62E9B183}" type="parTrans" cxnId="{00A79571-DF6E-4A4D-A681-88B91ECE6B15}">
      <dgm:prSet/>
      <dgm:spPr/>
      <dgm:t>
        <a:bodyPr/>
        <a:lstStyle/>
        <a:p>
          <a:endParaRPr lang="es-ES"/>
        </a:p>
      </dgm:t>
    </dgm:pt>
    <dgm:pt modelId="{24A5D433-1D51-4837-A6D6-1F412A8B2261}" type="sibTrans" cxnId="{00A79571-DF6E-4A4D-A681-88B91ECE6B15}">
      <dgm:prSet/>
      <dgm:spPr/>
      <dgm:t>
        <a:bodyPr/>
        <a:lstStyle/>
        <a:p>
          <a:endParaRPr lang="es-ES"/>
        </a:p>
      </dgm:t>
    </dgm:pt>
    <dgm:pt modelId="{F428BF98-D6D6-4504-BA91-AA00546D62EE}">
      <dgm:prSet phldrT="[Texto]" custT="1"/>
      <dgm:spPr/>
      <dgm:t>
        <a:bodyPr/>
        <a:lstStyle/>
        <a:p>
          <a:r>
            <a:rPr lang="es-ES" sz="1050"/>
            <a:t>Bloqueos Compartidos</a:t>
          </a:r>
        </a:p>
      </dgm:t>
    </dgm:pt>
    <dgm:pt modelId="{FF60654D-1463-449B-BB01-D8486F4A07B6}" type="parTrans" cxnId="{3A863FD7-8400-4851-9872-EBAC3DD69261}">
      <dgm:prSet custT="1"/>
      <dgm:spPr/>
      <dgm:t>
        <a:bodyPr/>
        <a:lstStyle/>
        <a:p>
          <a:endParaRPr lang="es-ES" sz="1050"/>
        </a:p>
      </dgm:t>
    </dgm:pt>
    <dgm:pt modelId="{9B2D90F4-CA84-4901-9466-97CA36427931}" type="sibTrans" cxnId="{3A863FD7-8400-4851-9872-EBAC3DD69261}">
      <dgm:prSet/>
      <dgm:spPr/>
      <dgm:t>
        <a:bodyPr/>
        <a:lstStyle/>
        <a:p>
          <a:endParaRPr lang="es-ES"/>
        </a:p>
      </dgm:t>
    </dgm:pt>
    <dgm:pt modelId="{5F2D9116-663B-4185-97E0-F34ADB8621A4}">
      <dgm:prSet phldrT="[Texto]" custT="1"/>
      <dgm:spPr/>
      <dgm:t>
        <a:bodyPr/>
        <a:lstStyle/>
        <a:p>
          <a:r>
            <a:rPr lang="es-ES" sz="1050"/>
            <a:t>Bloqueos automáticos</a:t>
          </a:r>
        </a:p>
      </dgm:t>
    </dgm:pt>
    <dgm:pt modelId="{DE2A6187-CF93-4524-A7BE-117786226DD6}" type="parTrans" cxnId="{2CCF53A7-10DC-4F62-BB96-DC44E032C7D6}">
      <dgm:prSet/>
      <dgm:spPr/>
      <dgm:t>
        <a:bodyPr/>
        <a:lstStyle/>
        <a:p>
          <a:endParaRPr lang="es-ES"/>
        </a:p>
      </dgm:t>
    </dgm:pt>
    <dgm:pt modelId="{B13721BD-DAF2-4E77-A562-858F26515D28}" type="sibTrans" cxnId="{2CCF53A7-10DC-4F62-BB96-DC44E032C7D6}">
      <dgm:prSet/>
      <dgm:spPr/>
      <dgm:t>
        <a:bodyPr/>
        <a:lstStyle/>
        <a:p>
          <a:endParaRPr lang="es-ES"/>
        </a:p>
      </dgm:t>
    </dgm:pt>
    <dgm:pt modelId="{1D7C27AE-7642-4009-9C3E-EF2E12CD0EBC}">
      <dgm:prSet phldrT="[Texto]" custT="1"/>
      <dgm:spPr/>
      <dgm:t>
        <a:bodyPr/>
        <a:lstStyle/>
        <a:p>
          <a:r>
            <a:rPr lang="es-ES" sz="1050"/>
            <a:t>Bloqueo exclusivo</a:t>
          </a:r>
        </a:p>
      </dgm:t>
    </dgm:pt>
    <dgm:pt modelId="{5D891FE3-EA09-4404-B0A1-428757B294A5}" type="parTrans" cxnId="{D666A830-2924-48A2-B5C0-20A45233C1A9}">
      <dgm:prSet/>
      <dgm:spPr/>
      <dgm:t>
        <a:bodyPr/>
        <a:lstStyle/>
        <a:p>
          <a:endParaRPr lang="es-ES"/>
        </a:p>
      </dgm:t>
    </dgm:pt>
    <dgm:pt modelId="{4EF44DA8-94FB-4A22-9A62-111E8FFE6C84}" type="sibTrans" cxnId="{D666A830-2924-48A2-B5C0-20A45233C1A9}">
      <dgm:prSet/>
      <dgm:spPr/>
      <dgm:t>
        <a:bodyPr/>
        <a:lstStyle/>
        <a:p>
          <a:endParaRPr lang="es-ES"/>
        </a:p>
      </dgm:t>
    </dgm:pt>
    <dgm:pt modelId="{033E20AF-4287-4649-9CBB-6EAB3AD2CBC9}">
      <dgm:prSet phldrT="[Texto]" custT="1"/>
      <dgm:spPr/>
      <dgm:t>
        <a:bodyPr/>
        <a:lstStyle/>
        <a:p>
          <a:r>
            <a:rPr lang="es-ES" sz="1050"/>
            <a:t>Bloqueos DML</a:t>
          </a:r>
        </a:p>
      </dgm:t>
    </dgm:pt>
    <dgm:pt modelId="{8E2AD258-2CAE-4CF4-9A41-23DA4A16A184}" type="parTrans" cxnId="{28BD893E-F372-4169-8C56-B7940B5D4511}">
      <dgm:prSet/>
      <dgm:spPr/>
      <dgm:t>
        <a:bodyPr/>
        <a:lstStyle/>
        <a:p>
          <a:endParaRPr lang="es-ES"/>
        </a:p>
      </dgm:t>
    </dgm:pt>
    <dgm:pt modelId="{A150E6F1-1ACC-4C0A-9A24-AD3D8BF4A4BB}" type="sibTrans" cxnId="{28BD893E-F372-4169-8C56-B7940B5D4511}">
      <dgm:prSet/>
      <dgm:spPr/>
      <dgm:t>
        <a:bodyPr/>
        <a:lstStyle/>
        <a:p>
          <a:endParaRPr lang="es-ES"/>
        </a:p>
      </dgm:t>
    </dgm:pt>
    <dgm:pt modelId="{F9C095B5-7941-4EF8-8DE8-8AEACA65FB6B}">
      <dgm:prSet phldrT="[Texto]" custT="1"/>
      <dgm:spPr/>
      <dgm:t>
        <a:bodyPr/>
        <a:lstStyle/>
        <a:p>
          <a:r>
            <a:rPr lang="es-ES" sz="1050"/>
            <a:t>Bloqueos manuales</a:t>
          </a:r>
        </a:p>
      </dgm:t>
    </dgm:pt>
    <dgm:pt modelId="{7452870F-4F93-4410-8E39-BCB4E9B36A5C}" type="parTrans" cxnId="{FD9445E8-589F-42CE-B79A-BF28BAA0B11A}">
      <dgm:prSet/>
      <dgm:spPr/>
      <dgm:t>
        <a:bodyPr/>
        <a:lstStyle/>
        <a:p>
          <a:endParaRPr lang="es-ES"/>
        </a:p>
      </dgm:t>
    </dgm:pt>
    <dgm:pt modelId="{C08F8DF6-FB98-4DF2-9BDD-E43C99BAD116}" type="sibTrans" cxnId="{FD9445E8-589F-42CE-B79A-BF28BAA0B11A}">
      <dgm:prSet/>
      <dgm:spPr/>
      <dgm:t>
        <a:bodyPr/>
        <a:lstStyle/>
        <a:p>
          <a:endParaRPr lang="es-ES"/>
        </a:p>
      </dgm:t>
    </dgm:pt>
    <dgm:pt modelId="{45E04C32-AEE3-4973-8B8D-87C10451E648}">
      <dgm:prSet phldrT="[Texto]" custT="1"/>
      <dgm:spPr/>
      <dgm:t>
        <a:bodyPr/>
        <a:lstStyle/>
        <a:p>
          <a:r>
            <a:rPr lang="es-ES" sz="1050"/>
            <a:t>Bloqueo compartido</a:t>
          </a:r>
        </a:p>
      </dgm:t>
    </dgm:pt>
    <dgm:pt modelId="{C7FDAB3A-2D52-437E-A3E1-E0AEA9EB53CB}" type="parTrans" cxnId="{1C0222E0-83B4-4786-9D82-801FA2785030}">
      <dgm:prSet/>
      <dgm:spPr/>
      <dgm:t>
        <a:bodyPr/>
        <a:lstStyle/>
        <a:p>
          <a:endParaRPr lang="es-ES"/>
        </a:p>
      </dgm:t>
    </dgm:pt>
    <dgm:pt modelId="{6D4D6FA2-9939-47C1-B349-2C3D75F4FD18}" type="sibTrans" cxnId="{1C0222E0-83B4-4786-9D82-801FA2785030}">
      <dgm:prSet/>
      <dgm:spPr/>
      <dgm:t>
        <a:bodyPr/>
        <a:lstStyle/>
        <a:p>
          <a:endParaRPr lang="es-ES"/>
        </a:p>
      </dgm:t>
    </dgm:pt>
    <dgm:pt modelId="{43D3B44B-4B0F-4F15-AB8E-662183C36F96}">
      <dgm:prSet phldrT="[Texto]" custT="1"/>
      <dgm:spPr/>
      <dgm:t>
        <a:bodyPr/>
        <a:lstStyle/>
        <a:p>
          <a:r>
            <a:rPr lang="es-ES" sz="1050"/>
            <a:t>Bloqueos DDL</a:t>
          </a:r>
        </a:p>
      </dgm:t>
    </dgm:pt>
    <dgm:pt modelId="{AC3D89E4-6FAB-4723-9D0C-F3D530D34B52}" type="parTrans" cxnId="{32DF95C0-EAB2-418B-BDF3-7865159A420B}">
      <dgm:prSet/>
      <dgm:spPr/>
      <dgm:t>
        <a:bodyPr/>
        <a:lstStyle/>
        <a:p>
          <a:endParaRPr lang="es-ES"/>
        </a:p>
      </dgm:t>
    </dgm:pt>
    <dgm:pt modelId="{BE3FF873-302A-4129-A5F2-03232B3D8987}" type="sibTrans" cxnId="{32DF95C0-EAB2-418B-BDF3-7865159A420B}">
      <dgm:prSet/>
      <dgm:spPr/>
      <dgm:t>
        <a:bodyPr/>
        <a:lstStyle/>
        <a:p>
          <a:endParaRPr lang="es-ES"/>
        </a:p>
      </dgm:t>
    </dgm:pt>
    <dgm:pt modelId="{60E98096-865C-4832-A184-7F2CC6A7220B}">
      <dgm:prSet phldrT="[Texto]" custT="1"/>
      <dgm:spPr/>
      <dgm:t>
        <a:bodyPr/>
        <a:lstStyle/>
        <a:p>
          <a:r>
            <a:rPr lang="es-ES" sz="1050"/>
            <a:t>Bloqueos del sistema</a:t>
          </a:r>
        </a:p>
      </dgm:t>
    </dgm:pt>
    <dgm:pt modelId="{6AF0F3FF-60A0-43A2-92AC-EE0CA7BDBA90}" type="parTrans" cxnId="{7EEDE9F9-748A-4466-9D9E-03B70035D1C8}">
      <dgm:prSet/>
      <dgm:spPr/>
      <dgm:t>
        <a:bodyPr/>
        <a:lstStyle/>
        <a:p>
          <a:endParaRPr lang="es-ES"/>
        </a:p>
      </dgm:t>
    </dgm:pt>
    <dgm:pt modelId="{BD3D137A-2F93-4B73-BBD6-B2B56792D19C}" type="sibTrans" cxnId="{7EEDE9F9-748A-4466-9D9E-03B70035D1C8}">
      <dgm:prSet/>
      <dgm:spPr/>
      <dgm:t>
        <a:bodyPr/>
        <a:lstStyle/>
        <a:p>
          <a:endParaRPr lang="es-ES"/>
        </a:p>
      </dgm:t>
    </dgm:pt>
    <dgm:pt modelId="{C86FA9D7-7905-4225-949B-182B7AB36379}" type="pres">
      <dgm:prSet presAssocID="{7E6F224E-1083-4EF5-86D4-A3EC1FFCA44D}" presName="diagram" presStyleCnt="0">
        <dgm:presLayoutVars>
          <dgm:chPref val="1"/>
          <dgm:dir/>
          <dgm:animOne val="branch"/>
          <dgm:animLvl val="lvl"/>
          <dgm:resizeHandles val="exact"/>
        </dgm:presLayoutVars>
      </dgm:prSet>
      <dgm:spPr/>
    </dgm:pt>
    <dgm:pt modelId="{1D0C3684-0432-4970-BEDA-205958B51491}" type="pres">
      <dgm:prSet presAssocID="{C22C4DC2-B550-4B46-B5F7-BBFB86C46D35}" presName="root1" presStyleCnt="0"/>
      <dgm:spPr/>
    </dgm:pt>
    <dgm:pt modelId="{FA90EDE0-8452-434A-87DE-6210C60FC0F0}" type="pres">
      <dgm:prSet presAssocID="{C22C4DC2-B550-4B46-B5F7-BBFB86C46D35}" presName="LevelOneTextNode" presStyleLbl="node0" presStyleIdx="0" presStyleCnt="1" custScaleY="135893">
        <dgm:presLayoutVars>
          <dgm:chPref val="3"/>
        </dgm:presLayoutVars>
      </dgm:prSet>
      <dgm:spPr/>
    </dgm:pt>
    <dgm:pt modelId="{738E21D8-1C5E-41EE-AD44-5E8F0F8A2FEA}" type="pres">
      <dgm:prSet presAssocID="{C22C4DC2-B550-4B46-B5F7-BBFB86C46D35}" presName="level2hierChild" presStyleCnt="0"/>
      <dgm:spPr/>
    </dgm:pt>
    <dgm:pt modelId="{15562014-0E7D-473E-8ED1-0503CA5882F5}" type="pres">
      <dgm:prSet presAssocID="{FF60654D-1463-449B-BB01-D8486F4A07B6}" presName="conn2-1" presStyleLbl="parChTrans1D2" presStyleIdx="0" presStyleCnt="3"/>
      <dgm:spPr/>
    </dgm:pt>
    <dgm:pt modelId="{58BB5DE8-3C42-4E9C-9F9B-05BE5BB8B29C}" type="pres">
      <dgm:prSet presAssocID="{FF60654D-1463-449B-BB01-D8486F4A07B6}" presName="connTx" presStyleLbl="parChTrans1D2" presStyleIdx="0" presStyleCnt="3"/>
      <dgm:spPr/>
    </dgm:pt>
    <dgm:pt modelId="{DB136053-292E-4816-8FB7-6EA42DF316D5}" type="pres">
      <dgm:prSet presAssocID="{F428BF98-D6D6-4504-BA91-AA00546D62EE}" presName="root2" presStyleCnt="0"/>
      <dgm:spPr/>
    </dgm:pt>
    <dgm:pt modelId="{B120FF48-9916-41B3-8406-6AF4CA0123FF}" type="pres">
      <dgm:prSet presAssocID="{F428BF98-D6D6-4504-BA91-AA00546D62EE}" presName="LevelTwoTextNode" presStyleLbl="node2" presStyleIdx="0" presStyleCnt="3">
        <dgm:presLayoutVars>
          <dgm:chPref val="3"/>
        </dgm:presLayoutVars>
      </dgm:prSet>
      <dgm:spPr/>
    </dgm:pt>
    <dgm:pt modelId="{F0C31003-99C8-4623-84B7-15C9892E7BA4}" type="pres">
      <dgm:prSet presAssocID="{F428BF98-D6D6-4504-BA91-AA00546D62EE}" presName="level3hierChild" presStyleCnt="0"/>
      <dgm:spPr/>
    </dgm:pt>
    <dgm:pt modelId="{3354C093-F510-4210-A3DC-B1122BA23B6D}" type="pres">
      <dgm:prSet presAssocID="{5D891FE3-EA09-4404-B0A1-428757B294A5}" presName="conn2-1" presStyleLbl="parChTrans1D3" presStyleIdx="0" presStyleCnt="5"/>
      <dgm:spPr/>
    </dgm:pt>
    <dgm:pt modelId="{23D42A3B-085D-4232-95B1-BA0FD0C2E7D2}" type="pres">
      <dgm:prSet presAssocID="{5D891FE3-EA09-4404-B0A1-428757B294A5}" presName="connTx" presStyleLbl="parChTrans1D3" presStyleIdx="0" presStyleCnt="5"/>
      <dgm:spPr/>
    </dgm:pt>
    <dgm:pt modelId="{CF07DE3E-867D-4B8B-8DDB-400100677A82}" type="pres">
      <dgm:prSet presAssocID="{1D7C27AE-7642-4009-9C3E-EF2E12CD0EBC}" presName="root2" presStyleCnt="0"/>
      <dgm:spPr/>
    </dgm:pt>
    <dgm:pt modelId="{32064440-6CD1-4FAE-AF8D-E3CB7714C1DA}" type="pres">
      <dgm:prSet presAssocID="{1D7C27AE-7642-4009-9C3E-EF2E12CD0EBC}" presName="LevelTwoTextNode" presStyleLbl="node3" presStyleIdx="0" presStyleCnt="5" custScaleY="118074">
        <dgm:presLayoutVars>
          <dgm:chPref val="3"/>
        </dgm:presLayoutVars>
      </dgm:prSet>
      <dgm:spPr/>
    </dgm:pt>
    <dgm:pt modelId="{5CCDBB87-9635-4B55-8582-21B219B3A0AD}" type="pres">
      <dgm:prSet presAssocID="{1D7C27AE-7642-4009-9C3E-EF2E12CD0EBC}" presName="level3hierChild" presStyleCnt="0"/>
      <dgm:spPr/>
    </dgm:pt>
    <dgm:pt modelId="{5D5880CE-EF42-4858-BB5E-EEC9D0072F2F}" type="pres">
      <dgm:prSet presAssocID="{C7FDAB3A-2D52-437E-A3E1-E0AEA9EB53CB}" presName="conn2-1" presStyleLbl="parChTrans1D3" presStyleIdx="1" presStyleCnt="5"/>
      <dgm:spPr/>
    </dgm:pt>
    <dgm:pt modelId="{8B6957CF-68D4-43DB-8451-A1608622F53E}" type="pres">
      <dgm:prSet presAssocID="{C7FDAB3A-2D52-437E-A3E1-E0AEA9EB53CB}" presName="connTx" presStyleLbl="parChTrans1D3" presStyleIdx="1" presStyleCnt="5"/>
      <dgm:spPr/>
    </dgm:pt>
    <dgm:pt modelId="{FCBD7DD7-A24D-4458-8415-D038880F1785}" type="pres">
      <dgm:prSet presAssocID="{45E04C32-AEE3-4973-8B8D-87C10451E648}" presName="root2" presStyleCnt="0"/>
      <dgm:spPr/>
    </dgm:pt>
    <dgm:pt modelId="{A79E3D02-024F-498E-8DCF-68306E525D64}" type="pres">
      <dgm:prSet presAssocID="{45E04C32-AEE3-4973-8B8D-87C10451E648}" presName="LevelTwoTextNode" presStyleLbl="node3" presStyleIdx="1" presStyleCnt="5">
        <dgm:presLayoutVars>
          <dgm:chPref val="3"/>
        </dgm:presLayoutVars>
      </dgm:prSet>
      <dgm:spPr/>
    </dgm:pt>
    <dgm:pt modelId="{99B352B0-AE3C-4CCE-9B91-1B7955E9DA69}" type="pres">
      <dgm:prSet presAssocID="{45E04C32-AEE3-4973-8B8D-87C10451E648}" presName="level3hierChild" presStyleCnt="0"/>
      <dgm:spPr/>
    </dgm:pt>
    <dgm:pt modelId="{6B0B6B77-32AD-4C27-82A4-8AFBFE229DFF}" type="pres">
      <dgm:prSet presAssocID="{DE2A6187-CF93-4524-A7BE-117786226DD6}" presName="conn2-1" presStyleLbl="parChTrans1D2" presStyleIdx="1" presStyleCnt="3"/>
      <dgm:spPr/>
    </dgm:pt>
    <dgm:pt modelId="{8550AE70-5872-4199-9508-9A37C40FEFFD}" type="pres">
      <dgm:prSet presAssocID="{DE2A6187-CF93-4524-A7BE-117786226DD6}" presName="connTx" presStyleLbl="parChTrans1D2" presStyleIdx="1" presStyleCnt="3"/>
      <dgm:spPr/>
    </dgm:pt>
    <dgm:pt modelId="{069A87FA-3EE0-4845-95F3-B387D23FD330}" type="pres">
      <dgm:prSet presAssocID="{5F2D9116-663B-4185-97E0-F34ADB8621A4}" presName="root2" presStyleCnt="0"/>
      <dgm:spPr/>
    </dgm:pt>
    <dgm:pt modelId="{09204946-5120-4D1F-9872-5766D52D66E8}" type="pres">
      <dgm:prSet presAssocID="{5F2D9116-663B-4185-97E0-F34ADB8621A4}" presName="LevelTwoTextNode" presStyleLbl="node2" presStyleIdx="1" presStyleCnt="3">
        <dgm:presLayoutVars>
          <dgm:chPref val="3"/>
        </dgm:presLayoutVars>
      </dgm:prSet>
      <dgm:spPr/>
    </dgm:pt>
    <dgm:pt modelId="{349C6DBC-1678-4D39-9F78-2D525F2319F1}" type="pres">
      <dgm:prSet presAssocID="{5F2D9116-663B-4185-97E0-F34ADB8621A4}" presName="level3hierChild" presStyleCnt="0"/>
      <dgm:spPr/>
    </dgm:pt>
    <dgm:pt modelId="{305034B6-24C8-4AF2-8955-60749EA0DCDB}" type="pres">
      <dgm:prSet presAssocID="{8E2AD258-2CAE-4CF4-9A41-23DA4A16A184}" presName="conn2-1" presStyleLbl="parChTrans1D3" presStyleIdx="2" presStyleCnt="5"/>
      <dgm:spPr/>
    </dgm:pt>
    <dgm:pt modelId="{C2B90EBF-1E42-4F5B-80A8-522E3653636E}" type="pres">
      <dgm:prSet presAssocID="{8E2AD258-2CAE-4CF4-9A41-23DA4A16A184}" presName="connTx" presStyleLbl="parChTrans1D3" presStyleIdx="2" presStyleCnt="5"/>
      <dgm:spPr/>
    </dgm:pt>
    <dgm:pt modelId="{C414BF36-90FE-47B9-8285-92E71B94D16B}" type="pres">
      <dgm:prSet presAssocID="{033E20AF-4287-4649-9CBB-6EAB3AD2CBC9}" presName="root2" presStyleCnt="0"/>
      <dgm:spPr/>
    </dgm:pt>
    <dgm:pt modelId="{F8E3E8C5-C39F-490C-BCD1-CA16B5242C40}" type="pres">
      <dgm:prSet presAssocID="{033E20AF-4287-4649-9CBB-6EAB3AD2CBC9}" presName="LevelTwoTextNode" presStyleLbl="node3" presStyleIdx="2" presStyleCnt="5" custScaleY="127301">
        <dgm:presLayoutVars>
          <dgm:chPref val="3"/>
        </dgm:presLayoutVars>
      </dgm:prSet>
      <dgm:spPr/>
    </dgm:pt>
    <dgm:pt modelId="{6CB67AF3-C5B7-4052-AD81-8C3C19C6CF32}" type="pres">
      <dgm:prSet presAssocID="{033E20AF-4287-4649-9CBB-6EAB3AD2CBC9}" presName="level3hierChild" presStyleCnt="0"/>
      <dgm:spPr/>
    </dgm:pt>
    <dgm:pt modelId="{0D96F2A8-8FFD-4FCB-ACF5-555D05C5D3ED}" type="pres">
      <dgm:prSet presAssocID="{AC3D89E4-6FAB-4723-9D0C-F3D530D34B52}" presName="conn2-1" presStyleLbl="parChTrans1D3" presStyleIdx="3" presStyleCnt="5"/>
      <dgm:spPr/>
    </dgm:pt>
    <dgm:pt modelId="{1982D465-4516-4EF2-B0B7-3DDBE96BCF44}" type="pres">
      <dgm:prSet presAssocID="{AC3D89E4-6FAB-4723-9D0C-F3D530D34B52}" presName="connTx" presStyleLbl="parChTrans1D3" presStyleIdx="3" presStyleCnt="5"/>
      <dgm:spPr/>
    </dgm:pt>
    <dgm:pt modelId="{602CA023-D1BE-472B-A59B-C0927C6C87C2}" type="pres">
      <dgm:prSet presAssocID="{43D3B44B-4B0F-4F15-AB8E-662183C36F96}" presName="root2" presStyleCnt="0"/>
      <dgm:spPr/>
    </dgm:pt>
    <dgm:pt modelId="{DB9EF921-2D26-4B91-B7CB-EEF78B3E6BB7}" type="pres">
      <dgm:prSet presAssocID="{43D3B44B-4B0F-4F15-AB8E-662183C36F96}" presName="LevelTwoTextNode" presStyleLbl="node3" presStyleIdx="3" presStyleCnt="5">
        <dgm:presLayoutVars>
          <dgm:chPref val="3"/>
        </dgm:presLayoutVars>
      </dgm:prSet>
      <dgm:spPr/>
    </dgm:pt>
    <dgm:pt modelId="{A8E0CF15-3F03-474F-8BB6-E05DDC4CDB16}" type="pres">
      <dgm:prSet presAssocID="{43D3B44B-4B0F-4F15-AB8E-662183C36F96}" presName="level3hierChild" presStyleCnt="0"/>
      <dgm:spPr/>
    </dgm:pt>
    <dgm:pt modelId="{0FF5E454-CAA6-4925-9A26-5092F69AD748}" type="pres">
      <dgm:prSet presAssocID="{6AF0F3FF-60A0-43A2-92AC-EE0CA7BDBA90}" presName="conn2-1" presStyleLbl="parChTrans1D3" presStyleIdx="4" presStyleCnt="5"/>
      <dgm:spPr/>
    </dgm:pt>
    <dgm:pt modelId="{FD3B37CE-C53F-41A3-B82C-91A10D64011F}" type="pres">
      <dgm:prSet presAssocID="{6AF0F3FF-60A0-43A2-92AC-EE0CA7BDBA90}" presName="connTx" presStyleLbl="parChTrans1D3" presStyleIdx="4" presStyleCnt="5"/>
      <dgm:spPr/>
    </dgm:pt>
    <dgm:pt modelId="{63543006-43E2-47DE-86D0-1538E2870AF4}" type="pres">
      <dgm:prSet presAssocID="{60E98096-865C-4832-A184-7F2CC6A7220B}" presName="root2" presStyleCnt="0"/>
      <dgm:spPr/>
    </dgm:pt>
    <dgm:pt modelId="{337360A8-4789-488A-8A60-24103DF1AACD}" type="pres">
      <dgm:prSet presAssocID="{60E98096-865C-4832-A184-7F2CC6A7220B}" presName="LevelTwoTextNode" presStyleLbl="node3" presStyleIdx="4" presStyleCnt="5">
        <dgm:presLayoutVars>
          <dgm:chPref val="3"/>
        </dgm:presLayoutVars>
      </dgm:prSet>
      <dgm:spPr/>
    </dgm:pt>
    <dgm:pt modelId="{9EC21A2C-33AB-4830-815B-EF9E1CE9FC44}" type="pres">
      <dgm:prSet presAssocID="{60E98096-865C-4832-A184-7F2CC6A7220B}" presName="level3hierChild" presStyleCnt="0"/>
      <dgm:spPr/>
    </dgm:pt>
    <dgm:pt modelId="{1DE450AB-B574-4AEB-A1E9-5DD10C504F36}" type="pres">
      <dgm:prSet presAssocID="{7452870F-4F93-4410-8E39-BCB4E9B36A5C}" presName="conn2-1" presStyleLbl="parChTrans1D2" presStyleIdx="2" presStyleCnt="3"/>
      <dgm:spPr/>
    </dgm:pt>
    <dgm:pt modelId="{0DC5F6DD-CCE5-45C2-8E32-365BAF479CAB}" type="pres">
      <dgm:prSet presAssocID="{7452870F-4F93-4410-8E39-BCB4E9B36A5C}" presName="connTx" presStyleLbl="parChTrans1D2" presStyleIdx="2" presStyleCnt="3"/>
      <dgm:spPr/>
    </dgm:pt>
    <dgm:pt modelId="{4D9CFC79-15E0-40C2-97FD-CCF475376C7E}" type="pres">
      <dgm:prSet presAssocID="{F9C095B5-7941-4EF8-8DE8-8AEACA65FB6B}" presName="root2" presStyleCnt="0"/>
      <dgm:spPr/>
    </dgm:pt>
    <dgm:pt modelId="{727A0173-9211-4C5A-8A48-B32C53CB9478}" type="pres">
      <dgm:prSet presAssocID="{F9C095B5-7941-4EF8-8DE8-8AEACA65FB6B}" presName="LevelTwoTextNode" presStyleLbl="node2" presStyleIdx="2" presStyleCnt="3">
        <dgm:presLayoutVars>
          <dgm:chPref val="3"/>
        </dgm:presLayoutVars>
      </dgm:prSet>
      <dgm:spPr/>
    </dgm:pt>
    <dgm:pt modelId="{819567E0-10A5-48F9-98AB-1EC15C04AB00}" type="pres">
      <dgm:prSet presAssocID="{F9C095B5-7941-4EF8-8DE8-8AEACA65FB6B}" presName="level3hierChild" presStyleCnt="0"/>
      <dgm:spPr/>
    </dgm:pt>
  </dgm:ptLst>
  <dgm:cxnLst>
    <dgm:cxn modelId="{5F2E1C11-BBEA-4159-B939-11440B85E4BE}" type="presOf" srcId="{7452870F-4F93-4410-8E39-BCB4E9B36A5C}" destId="{1DE450AB-B574-4AEB-A1E9-5DD10C504F36}" srcOrd="0" destOrd="0" presId="urn:microsoft.com/office/officeart/2005/8/layout/hierarchy2"/>
    <dgm:cxn modelId="{04898C13-AE48-4AC7-A0A3-5660DABA692D}" type="presOf" srcId="{8E2AD258-2CAE-4CF4-9A41-23DA4A16A184}" destId="{305034B6-24C8-4AF2-8955-60749EA0DCDB}" srcOrd="0" destOrd="0" presId="urn:microsoft.com/office/officeart/2005/8/layout/hierarchy2"/>
    <dgm:cxn modelId="{3E5D6B14-E2AC-4588-87F0-562326893372}" type="presOf" srcId="{F9C095B5-7941-4EF8-8DE8-8AEACA65FB6B}" destId="{727A0173-9211-4C5A-8A48-B32C53CB9478}" srcOrd="0" destOrd="0" presId="urn:microsoft.com/office/officeart/2005/8/layout/hierarchy2"/>
    <dgm:cxn modelId="{46512D1D-EC11-4212-95E2-CC3B27030470}" type="presOf" srcId="{8E2AD258-2CAE-4CF4-9A41-23DA4A16A184}" destId="{C2B90EBF-1E42-4F5B-80A8-522E3653636E}" srcOrd="1" destOrd="0" presId="urn:microsoft.com/office/officeart/2005/8/layout/hierarchy2"/>
    <dgm:cxn modelId="{F50D9421-906E-4E67-9903-D10CDA302CA0}" type="presOf" srcId="{5F2D9116-663B-4185-97E0-F34ADB8621A4}" destId="{09204946-5120-4D1F-9872-5766D52D66E8}" srcOrd="0" destOrd="0" presId="urn:microsoft.com/office/officeart/2005/8/layout/hierarchy2"/>
    <dgm:cxn modelId="{2826F727-F52E-409C-AB4C-A2698D75A26A}" type="presOf" srcId="{AC3D89E4-6FAB-4723-9D0C-F3D530D34B52}" destId="{0D96F2A8-8FFD-4FCB-ACF5-555D05C5D3ED}" srcOrd="0" destOrd="0" presId="urn:microsoft.com/office/officeart/2005/8/layout/hierarchy2"/>
    <dgm:cxn modelId="{31EBA02D-5455-44EF-BDBE-EFE6818EBECB}" type="presOf" srcId="{C7FDAB3A-2D52-437E-A3E1-E0AEA9EB53CB}" destId="{8B6957CF-68D4-43DB-8451-A1608622F53E}" srcOrd="1" destOrd="0" presId="urn:microsoft.com/office/officeart/2005/8/layout/hierarchy2"/>
    <dgm:cxn modelId="{D666A830-2924-48A2-B5C0-20A45233C1A9}" srcId="{F428BF98-D6D6-4504-BA91-AA00546D62EE}" destId="{1D7C27AE-7642-4009-9C3E-EF2E12CD0EBC}" srcOrd="0" destOrd="0" parTransId="{5D891FE3-EA09-4404-B0A1-428757B294A5}" sibTransId="{4EF44DA8-94FB-4A22-9A62-111E8FFE6C84}"/>
    <dgm:cxn modelId="{D703B235-EC1E-4A1E-AD10-D0C3DF6E240F}" type="presOf" srcId="{1D7C27AE-7642-4009-9C3E-EF2E12CD0EBC}" destId="{32064440-6CD1-4FAE-AF8D-E3CB7714C1DA}" srcOrd="0" destOrd="0" presId="urn:microsoft.com/office/officeart/2005/8/layout/hierarchy2"/>
    <dgm:cxn modelId="{FD19143A-EE69-41F3-9AF1-7FB9D7882B55}" type="presOf" srcId="{6AF0F3FF-60A0-43A2-92AC-EE0CA7BDBA90}" destId="{0FF5E454-CAA6-4925-9A26-5092F69AD748}" srcOrd="0" destOrd="0" presId="urn:microsoft.com/office/officeart/2005/8/layout/hierarchy2"/>
    <dgm:cxn modelId="{8071F23A-0756-432F-9255-0AAFF27A07BC}" type="presOf" srcId="{FF60654D-1463-449B-BB01-D8486F4A07B6}" destId="{58BB5DE8-3C42-4E9C-9F9B-05BE5BB8B29C}" srcOrd="1" destOrd="0" presId="urn:microsoft.com/office/officeart/2005/8/layout/hierarchy2"/>
    <dgm:cxn modelId="{E26B353D-B299-4FE4-ABBB-251CCA63A3F2}" type="presOf" srcId="{45E04C32-AEE3-4973-8B8D-87C10451E648}" destId="{A79E3D02-024F-498E-8DCF-68306E525D64}" srcOrd="0" destOrd="0" presId="urn:microsoft.com/office/officeart/2005/8/layout/hierarchy2"/>
    <dgm:cxn modelId="{28BD893E-F372-4169-8C56-B7940B5D4511}" srcId="{5F2D9116-663B-4185-97E0-F34ADB8621A4}" destId="{033E20AF-4287-4649-9CBB-6EAB3AD2CBC9}" srcOrd="0" destOrd="0" parTransId="{8E2AD258-2CAE-4CF4-9A41-23DA4A16A184}" sibTransId="{A150E6F1-1ACC-4C0A-9A24-AD3D8BF4A4BB}"/>
    <dgm:cxn modelId="{D4C42462-871C-4D3E-8A87-5EEC6DB78EC0}" type="presOf" srcId="{AC3D89E4-6FAB-4723-9D0C-F3D530D34B52}" destId="{1982D465-4516-4EF2-B0B7-3DDBE96BCF44}" srcOrd="1" destOrd="0" presId="urn:microsoft.com/office/officeart/2005/8/layout/hierarchy2"/>
    <dgm:cxn modelId="{DAA3AD4B-E461-4DF4-BD2F-D1F09E395899}" type="presOf" srcId="{5D891FE3-EA09-4404-B0A1-428757B294A5}" destId="{3354C093-F510-4210-A3DC-B1122BA23B6D}" srcOrd="0" destOrd="0" presId="urn:microsoft.com/office/officeart/2005/8/layout/hierarchy2"/>
    <dgm:cxn modelId="{1448326C-BD24-4DE4-A171-5E06D6FB869A}" type="presOf" srcId="{7452870F-4F93-4410-8E39-BCB4E9B36A5C}" destId="{0DC5F6DD-CCE5-45C2-8E32-365BAF479CAB}" srcOrd="1" destOrd="0" presId="urn:microsoft.com/office/officeart/2005/8/layout/hierarchy2"/>
    <dgm:cxn modelId="{D43F3B6C-0690-45C9-9A43-3430783A806D}" type="presOf" srcId="{F428BF98-D6D6-4504-BA91-AA00546D62EE}" destId="{B120FF48-9916-41B3-8406-6AF4CA0123FF}" srcOrd="0" destOrd="0" presId="urn:microsoft.com/office/officeart/2005/8/layout/hierarchy2"/>
    <dgm:cxn modelId="{B627E76E-9715-44F5-8BE6-9C88A36D22F2}" type="presOf" srcId="{6AF0F3FF-60A0-43A2-92AC-EE0CA7BDBA90}" destId="{FD3B37CE-C53F-41A3-B82C-91A10D64011F}" srcOrd="1" destOrd="0" presId="urn:microsoft.com/office/officeart/2005/8/layout/hierarchy2"/>
    <dgm:cxn modelId="{00A79571-DF6E-4A4D-A681-88B91ECE6B15}" srcId="{7E6F224E-1083-4EF5-86D4-A3EC1FFCA44D}" destId="{C22C4DC2-B550-4B46-B5F7-BBFB86C46D35}" srcOrd="0" destOrd="0" parTransId="{9D0F6575-379C-4FC2-95B6-3F4B62E9B183}" sibTransId="{24A5D433-1D51-4837-A6D6-1F412A8B2261}"/>
    <dgm:cxn modelId="{2942C47A-481B-4A21-8DFB-305B31D67347}" type="presOf" srcId="{C22C4DC2-B550-4B46-B5F7-BBFB86C46D35}" destId="{FA90EDE0-8452-434A-87DE-6210C60FC0F0}" srcOrd="0" destOrd="0" presId="urn:microsoft.com/office/officeart/2005/8/layout/hierarchy2"/>
    <dgm:cxn modelId="{8D08087F-C225-452D-A3E6-46EC33C1C495}" type="presOf" srcId="{DE2A6187-CF93-4524-A7BE-117786226DD6}" destId="{6B0B6B77-32AD-4C27-82A4-8AFBFE229DFF}" srcOrd="0" destOrd="0" presId="urn:microsoft.com/office/officeart/2005/8/layout/hierarchy2"/>
    <dgm:cxn modelId="{8770B98F-5619-4F17-9CEF-8D168C0D94D0}" type="presOf" srcId="{FF60654D-1463-449B-BB01-D8486F4A07B6}" destId="{15562014-0E7D-473E-8ED1-0503CA5882F5}" srcOrd="0" destOrd="0" presId="urn:microsoft.com/office/officeart/2005/8/layout/hierarchy2"/>
    <dgm:cxn modelId="{04150F96-9281-42EF-92A6-204277E9F5C6}" type="presOf" srcId="{C7FDAB3A-2D52-437E-A3E1-E0AEA9EB53CB}" destId="{5D5880CE-EF42-4858-BB5E-EEC9D0072F2F}" srcOrd="0" destOrd="0" presId="urn:microsoft.com/office/officeart/2005/8/layout/hierarchy2"/>
    <dgm:cxn modelId="{2CCF53A7-10DC-4F62-BB96-DC44E032C7D6}" srcId="{C22C4DC2-B550-4B46-B5F7-BBFB86C46D35}" destId="{5F2D9116-663B-4185-97E0-F34ADB8621A4}" srcOrd="1" destOrd="0" parTransId="{DE2A6187-CF93-4524-A7BE-117786226DD6}" sibTransId="{B13721BD-DAF2-4E77-A562-858F26515D28}"/>
    <dgm:cxn modelId="{6C177CA8-454B-4AFE-8693-10AC30A52C27}" type="presOf" srcId="{DE2A6187-CF93-4524-A7BE-117786226DD6}" destId="{8550AE70-5872-4199-9508-9A37C40FEFFD}" srcOrd="1" destOrd="0" presId="urn:microsoft.com/office/officeart/2005/8/layout/hierarchy2"/>
    <dgm:cxn modelId="{B61AB8B3-A584-4B6B-8FDF-410B45D8E23F}" type="presOf" srcId="{5D891FE3-EA09-4404-B0A1-428757B294A5}" destId="{23D42A3B-085D-4232-95B1-BA0FD0C2E7D2}" srcOrd="1" destOrd="0" presId="urn:microsoft.com/office/officeart/2005/8/layout/hierarchy2"/>
    <dgm:cxn modelId="{BF4A4BB8-B246-445A-870F-C4489717D77C}" type="presOf" srcId="{033E20AF-4287-4649-9CBB-6EAB3AD2CBC9}" destId="{F8E3E8C5-C39F-490C-BCD1-CA16B5242C40}" srcOrd="0" destOrd="0" presId="urn:microsoft.com/office/officeart/2005/8/layout/hierarchy2"/>
    <dgm:cxn modelId="{32DF95C0-EAB2-418B-BDF3-7865159A420B}" srcId="{5F2D9116-663B-4185-97E0-F34ADB8621A4}" destId="{43D3B44B-4B0F-4F15-AB8E-662183C36F96}" srcOrd="1" destOrd="0" parTransId="{AC3D89E4-6FAB-4723-9D0C-F3D530D34B52}" sibTransId="{BE3FF873-302A-4129-A5F2-03232B3D8987}"/>
    <dgm:cxn modelId="{CD728AC2-66DA-4598-97B7-426986CF7496}" type="presOf" srcId="{43D3B44B-4B0F-4F15-AB8E-662183C36F96}" destId="{DB9EF921-2D26-4B91-B7CB-EEF78B3E6BB7}" srcOrd="0" destOrd="0" presId="urn:microsoft.com/office/officeart/2005/8/layout/hierarchy2"/>
    <dgm:cxn modelId="{3A863FD7-8400-4851-9872-EBAC3DD69261}" srcId="{C22C4DC2-B550-4B46-B5F7-BBFB86C46D35}" destId="{F428BF98-D6D6-4504-BA91-AA00546D62EE}" srcOrd="0" destOrd="0" parTransId="{FF60654D-1463-449B-BB01-D8486F4A07B6}" sibTransId="{9B2D90F4-CA84-4901-9466-97CA36427931}"/>
    <dgm:cxn modelId="{1C0222E0-83B4-4786-9D82-801FA2785030}" srcId="{F428BF98-D6D6-4504-BA91-AA00546D62EE}" destId="{45E04C32-AEE3-4973-8B8D-87C10451E648}" srcOrd="1" destOrd="0" parTransId="{C7FDAB3A-2D52-437E-A3E1-E0AEA9EB53CB}" sibTransId="{6D4D6FA2-9939-47C1-B349-2C3D75F4FD18}"/>
    <dgm:cxn modelId="{E88B20E3-402D-44C5-B60A-A30F85A614CC}" type="presOf" srcId="{60E98096-865C-4832-A184-7F2CC6A7220B}" destId="{337360A8-4789-488A-8A60-24103DF1AACD}" srcOrd="0" destOrd="0" presId="urn:microsoft.com/office/officeart/2005/8/layout/hierarchy2"/>
    <dgm:cxn modelId="{FD9445E8-589F-42CE-B79A-BF28BAA0B11A}" srcId="{C22C4DC2-B550-4B46-B5F7-BBFB86C46D35}" destId="{F9C095B5-7941-4EF8-8DE8-8AEACA65FB6B}" srcOrd="2" destOrd="0" parTransId="{7452870F-4F93-4410-8E39-BCB4E9B36A5C}" sibTransId="{C08F8DF6-FB98-4DF2-9BDD-E43C99BAD116}"/>
    <dgm:cxn modelId="{7EEDE9F9-748A-4466-9D9E-03B70035D1C8}" srcId="{5F2D9116-663B-4185-97E0-F34ADB8621A4}" destId="{60E98096-865C-4832-A184-7F2CC6A7220B}" srcOrd="2" destOrd="0" parTransId="{6AF0F3FF-60A0-43A2-92AC-EE0CA7BDBA90}" sibTransId="{BD3D137A-2F93-4B73-BBD6-B2B56792D19C}"/>
    <dgm:cxn modelId="{8FB550FF-5D80-46DC-A58E-E1D5A98F13C9}" type="presOf" srcId="{7E6F224E-1083-4EF5-86D4-A3EC1FFCA44D}" destId="{C86FA9D7-7905-4225-949B-182B7AB36379}" srcOrd="0" destOrd="0" presId="urn:microsoft.com/office/officeart/2005/8/layout/hierarchy2"/>
    <dgm:cxn modelId="{8490232D-43F1-473D-8C1F-03ECC2AFB10B}" type="presParOf" srcId="{C86FA9D7-7905-4225-949B-182B7AB36379}" destId="{1D0C3684-0432-4970-BEDA-205958B51491}" srcOrd="0" destOrd="0" presId="urn:microsoft.com/office/officeart/2005/8/layout/hierarchy2"/>
    <dgm:cxn modelId="{7CFCC2FB-876C-47B2-85C4-36529A9E9E60}" type="presParOf" srcId="{1D0C3684-0432-4970-BEDA-205958B51491}" destId="{FA90EDE0-8452-434A-87DE-6210C60FC0F0}" srcOrd="0" destOrd="0" presId="urn:microsoft.com/office/officeart/2005/8/layout/hierarchy2"/>
    <dgm:cxn modelId="{6A837F4E-8882-400E-B780-DCA494A2D6B0}" type="presParOf" srcId="{1D0C3684-0432-4970-BEDA-205958B51491}" destId="{738E21D8-1C5E-41EE-AD44-5E8F0F8A2FEA}" srcOrd="1" destOrd="0" presId="urn:microsoft.com/office/officeart/2005/8/layout/hierarchy2"/>
    <dgm:cxn modelId="{C73DF679-054D-400F-A0A2-69BD03BD9078}" type="presParOf" srcId="{738E21D8-1C5E-41EE-AD44-5E8F0F8A2FEA}" destId="{15562014-0E7D-473E-8ED1-0503CA5882F5}" srcOrd="0" destOrd="0" presId="urn:microsoft.com/office/officeart/2005/8/layout/hierarchy2"/>
    <dgm:cxn modelId="{874933E6-EBFB-42DA-8049-EDAF0A7D0931}" type="presParOf" srcId="{15562014-0E7D-473E-8ED1-0503CA5882F5}" destId="{58BB5DE8-3C42-4E9C-9F9B-05BE5BB8B29C}" srcOrd="0" destOrd="0" presId="urn:microsoft.com/office/officeart/2005/8/layout/hierarchy2"/>
    <dgm:cxn modelId="{AC47BAA4-331D-4398-AC83-E2F80EAC2637}" type="presParOf" srcId="{738E21D8-1C5E-41EE-AD44-5E8F0F8A2FEA}" destId="{DB136053-292E-4816-8FB7-6EA42DF316D5}" srcOrd="1" destOrd="0" presId="urn:microsoft.com/office/officeart/2005/8/layout/hierarchy2"/>
    <dgm:cxn modelId="{F744BD87-A8E4-460A-9462-8B09E7F45F77}" type="presParOf" srcId="{DB136053-292E-4816-8FB7-6EA42DF316D5}" destId="{B120FF48-9916-41B3-8406-6AF4CA0123FF}" srcOrd="0" destOrd="0" presId="urn:microsoft.com/office/officeart/2005/8/layout/hierarchy2"/>
    <dgm:cxn modelId="{C8F382F0-EDD5-4CEB-B169-4E67CB9894DE}" type="presParOf" srcId="{DB136053-292E-4816-8FB7-6EA42DF316D5}" destId="{F0C31003-99C8-4623-84B7-15C9892E7BA4}" srcOrd="1" destOrd="0" presId="urn:microsoft.com/office/officeart/2005/8/layout/hierarchy2"/>
    <dgm:cxn modelId="{C754C3EA-EDC8-4381-93C4-0FA04323F0E2}" type="presParOf" srcId="{F0C31003-99C8-4623-84B7-15C9892E7BA4}" destId="{3354C093-F510-4210-A3DC-B1122BA23B6D}" srcOrd="0" destOrd="0" presId="urn:microsoft.com/office/officeart/2005/8/layout/hierarchy2"/>
    <dgm:cxn modelId="{C906C35D-420C-4966-925A-8124662E9AD2}" type="presParOf" srcId="{3354C093-F510-4210-A3DC-B1122BA23B6D}" destId="{23D42A3B-085D-4232-95B1-BA0FD0C2E7D2}" srcOrd="0" destOrd="0" presId="urn:microsoft.com/office/officeart/2005/8/layout/hierarchy2"/>
    <dgm:cxn modelId="{C9BC1324-DE57-4A53-9EEF-5E21B26BC139}" type="presParOf" srcId="{F0C31003-99C8-4623-84B7-15C9892E7BA4}" destId="{CF07DE3E-867D-4B8B-8DDB-400100677A82}" srcOrd="1" destOrd="0" presId="urn:microsoft.com/office/officeart/2005/8/layout/hierarchy2"/>
    <dgm:cxn modelId="{A4A6CC37-1CA3-433B-BC5A-450BF78B27AF}" type="presParOf" srcId="{CF07DE3E-867D-4B8B-8DDB-400100677A82}" destId="{32064440-6CD1-4FAE-AF8D-E3CB7714C1DA}" srcOrd="0" destOrd="0" presId="urn:microsoft.com/office/officeart/2005/8/layout/hierarchy2"/>
    <dgm:cxn modelId="{B3B8E434-AFB4-476A-947F-3A1B73906FB8}" type="presParOf" srcId="{CF07DE3E-867D-4B8B-8DDB-400100677A82}" destId="{5CCDBB87-9635-4B55-8582-21B219B3A0AD}" srcOrd="1" destOrd="0" presId="urn:microsoft.com/office/officeart/2005/8/layout/hierarchy2"/>
    <dgm:cxn modelId="{BE9451F5-E7B6-4C60-BA57-AE4FA1DE0425}" type="presParOf" srcId="{F0C31003-99C8-4623-84B7-15C9892E7BA4}" destId="{5D5880CE-EF42-4858-BB5E-EEC9D0072F2F}" srcOrd="2" destOrd="0" presId="urn:microsoft.com/office/officeart/2005/8/layout/hierarchy2"/>
    <dgm:cxn modelId="{FA205104-4FD8-4270-86BE-CC9786BBE1A3}" type="presParOf" srcId="{5D5880CE-EF42-4858-BB5E-EEC9D0072F2F}" destId="{8B6957CF-68D4-43DB-8451-A1608622F53E}" srcOrd="0" destOrd="0" presId="urn:microsoft.com/office/officeart/2005/8/layout/hierarchy2"/>
    <dgm:cxn modelId="{99730295-A8D5-43A4-B5EE-C4F1F97C9541}" type="presParOf" srcId="{F0C31003-99C8-4623-84B7-15C9892E7BA4}" destId="{FCBD7DD7-A24D-4458-8415-D038880F1785}" srcOrd="3" destOrd="0" presId="urn:microsoft.com/office/officeart/2005/8/layout/hierarchy2"/>
    <dgm:cxn modelId="{F36BFAE8-60C0-47CF-8B4D-9452E9CB9F2D}" type="presParOf" srcId="{FCBD7DD7-A24D-4458-8415-D038880F1785}" destId="{A79E3D02-024F-498E-8DCF-68306E525D64}" srcOrd="0" destOrd="0" presId="urn:microsoft.com/office/officeart/2005/8/layout/hierarchy2"/>
    <dgm:cxn modelId="{5570F49D-DD13-46B1-A1DB-677EF5FCE283}" type="presParOf" srcId="{FCBD7DD7-A24D-4458-8415-D038880F1785}" destId="{99B352B0-AE3C-4CCE-9B91-1B7955E9DA69}" srcOrd="1" destOrd="0" presId="urn:microsoft.com/office/officeart/2005/8/layout/hierarchy2"/>
    <dgm:cxn modelId="{7B38EF25-6E1B-4475-9387-C34CC6555C9F}" type="presParOf" srcId="{738E21D8-1C5E-41EE-AD44-5E8F0F8A2FEA}" destId="{6B0B6B77-32AD-4C27-82A4-8AFBFE229DFF}" srcOrd="2" destOrd="0" presId="urn:microsoft.com/office/officeart/2005/8/layout/hierarchy2"/>
    <dgm:cxn modelId="{086380B9-F4F7-4361-AF3A-0DAAA7D516F3}" type="presParOf" srcId="{6B0B6B77-32AD-4C27-82A4-8AFBFE229DFF}" destId="{8550AE70-5872-4199-9508-9A37C40FEFFD}" srcOrd="0" destOrd="0" presId="urn:microsoft.com/office/officeart/2005/8/layout/hierarchy2"/>
    <dgm:cxn modelId="{806F0C33-A356-4985-B237-8B56A658D12A}" type="presParOf" srcId="{738E21D8-1C5E-41EE-AD44-5E8F0F8A2FEA}" destId="{069A87FA-3EE0-4845-95F3-B387D23FD330}" srcOrd="3" destOrd="0" presId="urn:microsoft.com/office/officeart/2005/8/layout/hierarchy2"/>
    <dgm:cxn modelId="{6BD4B83D-D37E-4DE0-924D-B026A9B67E2B}" type="presParOf" srcId="{069A87FA-3EE0-4845-95F3-B387D23FD330}" destId="{09204946-5120-4D1F-9872-5766D52D66E8}" srcOrd="0" destOrd="0" presId="urn:microsoft.com/office/officeart/2005/8/layout/hierarchy2"/>
    <dgm:cxn modelId="{6B1C3118-A425-4A8F-8044-0A6B321470FA}" type="presParOf" srcId="{069A87FA-3EE0-4845-95F3-B387D23FD330}" destId="{349C6DBC-1678-4D39-9F78-2D525F2319F1}" srcOrd="1" destOrd="0" presId="urn:microsoft.com/office/officeart/2005/8/layout/hierarchy2"/>
    <dgm:cxn modelId="{55ADD1D4-F9EF-4762-8A34-D3E544A4BC2E}" type="presParOf" srcId="{349C6DBC-1678-4D39-9F78-2D525F2319F1}" destId="{305034B6-24C8-4AF2-8955-60749EA0DCDB}" srcOrd="0" destOrd="0" presId="urn:microsoft.com/office/officeart/2005/8/layout/hierarchy2"/>
    <dgm:cxn modelId="{AA7E9D77-86FE-47F5-B5E4-65DBB882B63C}" type="presParOf" srcId="{305034B6-24C8-4AF2-8955-60749EA0DCDB}" destId="{C2B90EBF-1E42-4F5B-80A8-522E3653636E}" srcOrd="0" destOrd="0" presId="urn:microsoft.com/office/officeart/2005/8/layout/hierarchy2"/>
    <dgm:cxn modelId="{F4845591-C10D-428E-A44B-FE7D1686287C}" type="presParOf" srcId="{349C6DBC-1678-4D39-9F78-2D525F2319F1}" destId="{C414BF36-90FE-47B9-8285-92E71B94D16B}" srcOrd="1" destOrd="0" presId="urn:microsoft.com/office/officeart/2005/8/layout/hierarchy2"/>
    <dgm:cxn modelId="{47BEFBAB-EBF6-4BDA-8C00-53C258354D5D}" type="presParOf" srcId="{C414BF36-90FE-47B9-8285-92E71B94D16B}" destId="{F8E3E8C5-C39F-490C-BCD1-CA16B5242C40}" srcOrd="0" destOrd="0" presId="urn:microsoft.com/office/officeart/2005/8/layout/hierarchy2"/>
    <dgm:cxn modelId="{FEEDBEE4-8BE3-4ADA-8396-DBDD2B488681}" type="presParOf" srcId="{C414BF36-90FE-47B9-8285-92E71B94D16B}" destId="{6CB67AF3-C5B7-4052-AD81-8C3C19C6CF32}" srcOrd="1" destOrd="0" presId="urn:microsoft.com/office/officeart/2005/8/layout/hierarchy2"/>
    <dgm:cxn modelId="{D5F6CAD0-686B-49F8-A008-E89D58A0B6DF}" type="presParOf" srcId="{349C6DBC-1678-4D39-9F78-2D525F2319F1}" destId="{0D96F2A8-8FFD-4FCB-ACF5-555D05C5D3ED}" srcOrd="2" destOrd="0" presId="urn:microsoft.com/office/officeart/2005/8/layout/hierarchy2"/>
    <dgm:cxn modelId="{19F43392-12DF-48D7-AD61-54B0B6D3B303}" type="presParOf" srcId="{0D96F2A8-8FFD-4FCB-ACF5-555D05C5D3ED}" destId="{1982D465-4516-4EF2-B0B7-3DDBE96BCF44}" srcOrd="0" destOrd="0" presId="urn:microsoft.com/office/officeart/2005/8/layout/hierarchy2"/>
    <dgm:cxn modelId="{1F980621-D2A3-4DB2-85FE-D6AB9AC1130A}" type="presParOf" srcId="{349C6DBC-1678-4D39-9F78-2D525F2319F1}" destId="{602CA023-D1BE-472B-A59B-C0927C6C87C2}" srcOrd="3" destOrd="0" presId="urn:microsoft.com/office/officeart/2005/8/layout/hierarchy2"/>
    <dgm:cxn modelId="{112DE124-3858-4EB3-A605-1DEFD86E643E}" type="presParOf" srcId="{602CA023-D1BE-472B-A59B-C0927C6C87C2}" destId="{DB9EF921-2D26-4B91-B7CB-EEF78B3E6BB7}" srcOrd="0" destOrd="0" presId="urn:microsoft.com/office/officeart/2005/8/layout/hierarchy2"/>
    <dgm:cxn modelId="{38E6AE40-52F8-447E-9B3F-991D149E06E4}" type="presParOf" srcId="{602CA023-D1BE-472B-A59B-C0927C6C87C2}" destId="{A8E0CF15-3F03-474F-8BB6-E05DDC4CDB16}" srcOrd="1" destOrd="0" presId="urn:microsoft.com/office/officeart/2005/8/layout/hierarchy2"/>
    <dgm:cxn modelId="{A2CE4E95-3A78-4C2A-B08A-D34B021105A7}" type="presParOf" srcId="{349C6DBC-1678-4D39-9F78-2D525F2319F1}" destId="{0FF5E454-CAA6-4925-9A26-5092F69AD748}" srcOrd="4" destOrd="0" presId="urn:microsoft.com/office/officeart/2005/8/layout/hierarchy2"/>
    <dgm:cxn modelId="{0E22CAE2-0797-4D7D-8C56-5E55BE213547}" type="presParOf" srcId="{0FF5E454-CAA6-4925-9A26-5092F69AD748}" destId="{FD3B37CE-C53F-41A3-B82C-91A10D64011F}" srcOrd="0" destOrd="0" presId="urn:microsoft.com/office/officeart/2005/8/layout/hierarchy2"/>
    <dgm:cxn modelId="{0F4491FA-CF15-43A5-B17F-CFF4FFAA67EC}" type="presParOf" srcId="{349C6DBC-1678-4D39-9F78-2D525F2319F1}" destId="{63543006-43E2-47DE-86D0-1538E2870AF4}" srcOrd="5" destOrd="0" presId="urn:microsoft.com/office/officeart/2005/8/layout/hierarchy2"/>
    <dgm:cxn modelId="{BFCF7231-1A15-4BC0-B6DE-E444F278CF0F}" type="presParOf" srcId="{63543006-43E2-47DE-86D0-1538E2870AF4}" destId="{337360A8-4789-488A-8A60-24103DF1AACD}" srcOrd="0" destOrd="0" presId="urn:microsoft.com/office/officeart/2005/8/layout/hierarchy2"/>
    <dgm:cxn modelId="{33941B8D-AF4F-4146-9E6B-75B054F72C9B}" type="presParOf" srcId="{63543006-43E2-47DE-86D0-1538E2870AF4}" destId="{9EC21A2C-33AB-4830-815B-EF9E1CE9FC44}" srcOrd="1" destOrd="0" presId="urn:microsoft.com/office/officeart/2005/8/layout/hierarchy2"/>
    <dgm:cxn modelId="{A480A138-90E1-41DD-ADF9-32F1AE6B0094}" type="presParOf" srcId="{738E21D8-1C5E-41EE-AD44-5E8F0F8A2FEA}" destId="{1DE450AB-B574-4AEB-A1E9-5DD10C504F36}" srcOrd="4" destOrd="0" presId="urn:microsoft.com/office/officeart/2005/8/layout/hierarchy2"/>
    <dgm:cxn modelId="{10DED210-98F4-4CA4-BDEB-7293245FA067}" type="presParOf" srcId="{1DE450AB-B574-4AEB-A1E9-5DD10C504F36}" destId="{0DC5F6DD-CCE5-45C2-8E32-365BAF479CAB}" srcOrd="0" destOrd="0" presId="urn:microsoft.com/office/officeart/2005/8/layout/hierarchy2"/>
    <dgm:cxn modelId="{977053E2-8D3B-44F8-B1F9-4BD243A603C8}" type="presParOf" srcId="{738E21D8-1C5E-41EE-AD44-5E8F0F8A2FEA}" destId="{4D9CFC79-15E0-40C2-97FD-CCF475376C7E}" srcOrd="5" destOrd="0" presId="urn:microsoft.com/office/officeart/2005/8/layout/hierarchy2"/>
    <dgm:cxn modelId="{ED45BDC7-62D4-4CF9-900D-7CB69D8AE3C2}" type="presParOf" srcId="{4D9CFC79-15E0-40C2-97FD-CCF475376C7E}" destId="{727A0173-9211-4C5A-8A48-B32C53CB9478}" srcOrd="0" destOrd="0" presId="urn:microsoft.com/office/officeart/2005/8/layout/hierarchy2"/>
    <dgm:cxn modelId="{5295E3D6-FA9A-40C1-9DCF-2D6FDFDFA9F9}" type="presParOf" srcId="{4D9CFC79-15E0-40C2-97FD-CCF475376C7E}" destId="{819567E0-10A5-48F9-98AB-1EC15C04AB0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0EDE0-8452-434A-87DE-6210C60FC0F0}">
      <dsp:nvSpPr>
        <dsp:cNvPr id="0" name=""/>
        <dsp:cNvSpPr/>
      </dsp:nvSpPr>
      <dsp:spPr>
        <a:xfrm>
          <a:off x="11245" y="1221331"/>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b="1" i="0" kern="1200"/>
            <a:t>Integridad referencial</a:t>
          </a:r>
        </a:p>
      </dsp:txBody>
      <dsp:txXfrm>
        <a:off x="31969" y="1242055"/>
        <a:ext cx="1373696" cy="666124"/>
      </dsp:txXfrm>
    </dsp:sp>
    <dsp:sp modelId="{15562014-0E7D-473E-8ED1-0503CA5882F5}">
      <dsp:nvSpPr>
        <dsp:cNvPr id="0" name=""/>
        <dsp:cNvSpPr/>
      </dsp:nvSpPr>
      <dsp:spPr>
        <a:xfrm rot="17692822">
          <a:off x="1036701" y="944621"/>
          <a:ext cx="1345434" cy="40429"/>
        </a:xfrm>
        <a:custGeom>
          <a:avLst/>
          <a:gdLst/>
          <a:ahLst/>
          <a:cxnLst/>
          <a:rect l="0" t="0" r="0" b="0"/>
          <a:pathLst>
            <a:path>
              <a:moveTo>
                <a:pt x="0" y="20214"/>
              </a:moveTo>
              <a:lnTo>
                <a:pt x="1345434"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75782" y="931200"/>
        <a:ext cx="67271" cy="67271"/>
      </dsp:txXfrm>
    </dsp:sp>
    <dsp:sp modelId="{B120FF48-9916-41B3-8406-6AF4CA0123FF}">
      <dsp:nvSpPr>
        <dsp:cNvPr id="0" name=""/>
        <dsp:cNvSpPr/>
      </dsp:nvSpPr>
      <dsp:spPr>
        <a:xfrm>
          <a:off x="1992447" y="769"/>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Clave ajena</a:t>
          </a:r>
        </a:p>
      </dsp:txBody>
      <dsp:txXfrm>
        <a:off x="2013171" y="21493"/>
        <a:ext cx="1373696" cy="666124"/>
      </dsp:txXfrm>
    </dsp:sp>
    <dsp:sp modelId="{B90F4FFF-2493-4127-A753-2379C01C4722}">
      <dsp:nvSpPr>
        <dsp:cNvPr id="0" name=""/>
        <dsp:cNvSpPr/>
      </dsp:nvSpPr>
      <dsp:spPr>
        <a:xfrm>
          <a:off x="3407592" y="334340"/>
          <a:ext cx="566057" cy="40429"/>
        </a:xfrm>
        <a:custGeom>
          <a:avLst/>
          <a:gdLst/>
          <a:ahLst/>
          <a:cxnLst/>
          <a:rect l="0" t="0" r="0" b="0"/>
          <a:pathLst>
            <a:path>
              <a:moveTo>
                <a:pt x="0" y="20214"/>
              </a:moveTo>
              <a:lnTo>
                <a:pt x="566057"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6469" y="340403"/>
        <a:ext cx="28302" cy="28302"/>
      </dsp:txXfrm>
    </dsp:sp>
    <dsp:sp modelId="{204D183B-59DC-4727-B2F4-32A536480C86}">
      <dsp:nvSpPr>
        <dsp:cNvPr id="0" name=""/>
        <dsp:cNvSpPr/>
      </dsp:nvSpPr>
      <dsp:spPr>
        <a:xfrm>
          <a:off x="3973650" y="769"/>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campos incluidos en la definición de la restricción que deben hacer referencia a una clave de referencia</a:t>
          </a:r>
        </a:p>
      </dsp:txBody>
      <dsp:txXfrm>
        <a:off x="3994374" y="21493"/>
        <a:ext cx="1373696" cy="666124"/>
      </dsp:txXfrm>
    </dsp:sp>
    <dsp:sp modelId="{FD86A85D-DF9B-4A8A-A65B-6F38E8CC631F}">
      <dsp:nvSpPr>
        <dsp:cNvPr id="0" name=""/>
        <dsp:cNvSpPr/>
      </dsp:nvSpPr>
      <dsp:spPr>
        <a:xfrm rot="19457599">
          <a:off x="1360867" y="1351475"/>
          <a:ext cx="697102" cy="40429"/>
        </a:xfrm>
        <a:custGeom>
          <a:avLst/>
          <a:gdLst/>
          <a:ahLst/>
          <a:cxnLst/>
          <a:rect l="0" t="0" r="0" b="0"/>
          <a:pathLst>
            <a:path>
              <a:moveTo>
                <a:pt x="0" y="20214"/>
              </a:moveTo>
              <a:lnTo>
                <a:pt x="6971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91991" y="1354262"/>
        <a:ext cx="34855" cy="34855"/>
      </dsp:txXfrm>
    </dsp:sp>
    <dsp:sp modelId="{3259791E-168B-4028-90C5-34680321BB9C}">
      <dsp:nvSpPr>
        <dsp:cNvPr id="0" name=""/>
        <dsp:cNvSpPr/>
      </dsp:nvSpPr>
      <dsp:spPr>
        <a:xfrm>
          <a:off x="1992447" y="814477"/>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Clave de referencia</a:t>
          </a:r>
        </a:p>
      </dsp:txBody>
      <dsp:txXfrm>
        <a:off x="2013171" y="835201"/>
        <a:ext cx="1373696" cy="666124"/>
      </dsp:txXfrm>
    </dsp:sp>
    <dsp:sp modelId="{CE62705F-2778-4F40-9198-60EEE479C766}">
      <dsp:nvSpPr>
        <dsp:cNvPr id="0" name=""/>
        <dsp:cNvSpPr/>
      </dsp:nvSpPr>
      <dsp:spPr>
        <a:xfrm>
          <a:off x="3407592" y="1148048"/>
          <a:ext cx="566057" cy="40429"/>
        </a:xfrm>
        <a:custGeom>
          <a:avLst/>
          <a:gdLst/>
          <a:ahLst/>
          <a:cxnLst/>
          <a:rect l="0" t="0" r="0" b="0"/>
          <a:pathLst>
            <a:path>
              <a:moveTo>
                <a:pt x="0" y="20214"/>
              </a:moveTo>
              <a:lnTo>
                <a:pt x="566057"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6469" y="1154111"/>
        <a:ext cx="28302" cy="28302"/>
      </dsp:txXfrm>
    </dsp:sp>
    <dsp:sp modelId="{A92756AD-C22C-4A69-8A6B-65C339A6CAE5}">
      <dsp:nvSpPr>
        <dsp:cNvPr id="0" name=""/>
        <dsp:cNvSpPr/>
      </dsp:nvSpPr>
      <dsp:spPr>
        <a:xfrm>
          <a:off x="3973650" y="814477"/>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Clave única o primaria de la tabla a la que se hace referencia desde una clave ajena.</a:t>
          </a:r>
        </a:p>
      </dsp:txBody>
      <dsp:txXfrm>
        <a:off x="3994374" y="835201"/>
        <a:ext cx="1373696" cy="666124"/>
      </dsp:txXfrm>
    </dsp:sp>
    <dsp:sp modelId="{79B1620F-ABF1-45F8-9591-CE82CEA12A7D}">
      <dsp:nvSpPr>
        <dsp:cNvPr id="0" name=""/>
        <dsp:cNvSpPr/>
      </dsp:nvSpPr>
      <dsp:spPr>
        <a:xfrm rot="2142401">
          <a:off x="1360867" y="1758329"/>
          <a:ext cx="697102" cy="40429"/>
        </a:xfrm>
        <a:custGeom>
          <a:avLst/>
          <a:gdLst/>
          <a:ahLst/>
          <a:cxnLst/>
          <a:rect l="0" t="0" r="0" b="0"/>
          <a:pathLst>
            <a:path>
              <a:moveTo>
                <a:pt x="0" y="20214"/>
              </a:moveTo>
              <a:lnTo>
                <a:pt x="6971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91991" y="1761116"/>
        <a:ext cx="34855" cy="34855"/>
      </dsp:txXfrm>
    </dsp:sp>
    <dsp:sp modelId="{98407340-B646-4ADB-9702-A0CF4054701C}">
      <dsp:nvSpPr>
        <dsp:cNvPr id="0" name=""/>
        <dsp:cNvSpPr/>
      </dsp:nvSpPr>
      <dsp:spPr>
        <a:xfrm>
          <a:off x="1992447" y="1628185"/>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Tabla hija o dependiente</a:t>
          </a:r>
        </a:p>
      </dsp:txBody>
      <dsp:txXfrm>
        <a:off x="2013171" y="1648909"/>
        <a:ext cx="1373696" cy="666124"/>
      </dsp:txXfrm>
    </dsp:sp>
    <dsp:sp modelId="{71397801-BD23-43DD-A757-6504848AC445}">
      <dsp:nvSpPr>
        <dsp:cNvPr id="0" name=""/>
        <dsp:cNvSpPr/>
      </dsp:nvSpPr>
      <dsp:spPr>
        <a:xfrm>
          <a:off x="3407592" y="1961756"/>
          <a:ext cx="566057" cy="40429"/>
        </a:xfrm>
        <a:custGeom>
          <a:avLst/>
          <a:gdLst/>
          <a:ahLst/>
          <a:cxnLst/>
          <a:rect l="0" t="0" r="0" b="0"/>
          <a:pathLst>
            <a:path>
              <a:moveTo>
                <a:pt x="0" y="20214"/>
              </a:moveTo>
              <a:lnTo>
                <a:pt x="566057"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6469" y="1967820"/>
        <a:ext cx="28302" cy="28302"/>
      </dsp:txXfrm>
    </dsp:sp>
    <dsp:sp modelId="{CB2F34D9-F62F-41C2-99F8-826C817397F4}">
      <dsp:nvSpPr>
        <dsp:cNvPr id="0" name=""/>
        <dsp:cNvSpPr/>
      </dsp:nvSpPr>
      <dsp:spPr>
        <a:xfrm>
          <a:off x="3973650" y="1628185"/>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incluye la clave ajena, y que, por tanto, depende de los valores existentes en la clave de referencia.</a:t>
          </a:r>
        </a:p>
      </dsp:txBody>
      <dsp:txXfrm>
        <a:off x="3994374" y="1648909"/>
        <a:ext cx="1373696" cy="666124"/>
      </dsp:txXfrm>
    </dsp:sp>
    <dsp:sp modelId="{6A323BCC-021C-4D77-9502-2366AF5EE844}">
      <dsp:nvSpPr>
        <dsp:cNvPr id="0" name=""/>
        <dsp:cNvSpPr/>
      </dsp:nvSpPr>
      <dsp:spPr>
        <a:xfrm rot="3907178">
          <a:off x="1036701" y="2165183"/>
          <a:ext cx="1345434" cy="40429"/>
        </a:xfrm>
        <a:custGeom>
          <a:avLst/>
          <a:gdLst/>
          <a:ahLst/>
          <a:cxnLst/>
          <a:rect l="0" t="0" r="0" b="0"/>
          <a:pathLst>
            <a:path>
              <a:moveTo>
                <a:pt x="0" y="20214"/>
              </a:moveTo>
              <a:lnTo>
                <a:pt x="1345434"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75782" y="2151762"/>
        <a:ext cx="67271" cy="67271"/>
      </dsp:txXfrm>
    </dsp:sp>
    <dsp:sp modelId="{B207D3F6-2194-4FCE-B655-E2C4906BFC87}">
      <dsp:nvSpPr>
        <dsp:cNvPr id="0" name=""/>
        <dsp:cNvSpPr/>
      </dsp:nvSpPr>
      <dsp:spPr>
        <a:xfrm>
          <a:off x="1992447" y="2441893"/>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Tabla padre o de referencia</a:t>
          </a:r>
        </a:p>
      </dsp:txBody>
      <dsp:txXfrm>
        <a:off x="2013171" y="2462617"/>
        <a:ext cx="1373696" cy="666124"/>
      </dsp:txXfrm>
    </dsp:sp>
    <dsp:sp modelId="{1EADB157-7AB7-4038-9127-362DA469F8B4}">
      <dsp:nvSpPr>
        <dsp:cNvPr id="0" name=""/>
        <dsp:cNvSpPr/>
      </dsp:nvSpPr>
      <dsp:spPr>
        <a:xfrm>
          <a:off x="3407592" y="2775464"/>
          <a:ext cx="566057" cy="40429"/>
        </a:xfrm>
        <a:custGeom>
          <a:avLst/>
          <a:gdLst/>
          <a:ahLst/>
          <a:cxnLst/>
          <a:rect l="0" t="0" r="0" b="0"/>
          <a:pathLst>
            <a:path>
              <a:moveTo>
                <a:pt x="0" y="20214"/>
              </a:moveTo>
              <a:lnTo>
                <a:pt x="566057"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76469" y="2781528"/>
        <a:ext cx="28302" cy="28302"/>
      </dsp:txXfrm>
    </dsp:sp>
    <dsp:sp modelId="{F450BA33-922B-4CA5-A497-31CB267453B3}">
      <dsp:nvSpPr>
        <dsp:cNvPr id="0" name=""/>
        <dsp:cNvSpPr/>
      </dsp:nvSpPr>
      <dsp:spPr>
        <a:xfrm>
          <a:off x="3973650" y="2441893"/>
          <a:ext cx="1415144" cy="70757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Corresponde a la tabla que es referenciada por la clave ajena en la tabla hija</a:t>
          </a:r>
        </a:p>
      </dsp:txBody>
      <dsp:txXfrm>
        <a:off x="3994374" y="2462617"/>
        <a:ext cx="1373696" cy="6661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0EDE0-8452-434A-87DE-6210C60FC0F0}">
      <dsp:nvSpPr>
        <dsp:cNvPr id="0" name=""/>
        <dsp:cNvSpPr/>
      </dsp:nvSpPr>
      <dsp:spPr>
        <a:xfrm>
          <a:off x="37228" y="1103612"/>
          <a:ext cx="1401469" cy="7007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b="1" i="0" kern="1200"/>
            <a:t>conservar integridad referencial</a:t>
          </a:r>
        </a:p>
      </dsp:txBody>
      <dsp:txXfrm>
        <a:off x="57752" y="1124136"/>
        <a:ext cx="1360421" cy="659686"/>
      </dsp:txXfrm>
    </dsp:sp>
    <dsp:sp modelId="{15562014-0E7D-473E-8ED1-0503CA5882F5}">
      <dsp:nvSpPr>
        <dsp:cNvPr id="0" name=""/>
        <dsp:cNvSpPr/>
      </dsp:nvSpPr>
      <dsp:spPr>
        <a:xfrm rot="17817825">
          <a:off x="1100823" y="882991"/>
          <a:ext cx="1236335" cy="40038"/>
        </a:xfrm>
        <a:custGeom>
          <a:avLst/>
          <a:gdLst/>
          <a:ahLst/>
          <a:cxnLst/>
          <a:rect l="0" t="0" r="0" b="0"/>
          <a:pathLst>
            <a:path>
              <a:moveTo>
                <a:pt x="0" y="20019"/>
              </a:moveTo>
              <a:lnTo>
                <a:pt x="1236335" y="2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1688083" y="872102"/>
        <a:ext cx="61816" cy="61816"/>
      </dsp:txXfrm>
    </dsp:sp>
    <dsp:sp modelId="{B120FF48-9916-41B3-8406-6AF4CA0123FF}">
      <dsp:nvSpPr>
        <dsp:cNvPr id="0" name=""/>
        <dsp:cNvSpPr/>
      </dsp:nvSpPr>
      <dsp:spPr>
        <a:xfrm>
          <a:off x="1999285" y="1674"/>
          <a:ext cx="1401469" cy="7007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No Permitir Supresión</a:t>
          </a:r>
        </a:p>
      </dsp:txBody>
      <dsp:txXfrm>
        <a:off x="2019809" y="22198"/>
        <a:ext cx="1360421" cy="659686"/>
      </dsp:txXfrm>
    </dsp:sp>
    <dsp:sp modelId="{43FF0FC9-86C0-4324-8AD2-B59052D2176D}">
      <dsp:nvSpPr>
        <dsp:cNvPr id="0" name=""/>
        <dsp:cNvSpPr/>
      </dsp:nvSpPr>
      <dsp:spPr>
        <a:xfrm>
          <a:off x="3400754" y="332021"/>
          <a:ext cx="560587" cy="40038"/>
        </a:xfrm>
        <a:custGeom>
          <a:avLst/>
          <a:gdLst/>
          <a:ahLst/>
          <a:cxnLst/>
          <a:rect l="0" t="0" r="0" b="0"/>
          <a:pathLst>
            <a:path>
              <a:moveTo>
                <a:pt x="0" y="20019"/>
              </a:moveTo>
              <a:lnTo>
                <a:pt x="560587" y="2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3667033" y="338026"/>
        <a:ext cx="28029" cy="28029"/>
      </dsp:txXfrm>
    </dsp:sp>
    <dsp:sp modelId="{591943D8-EC48-48EB-8B40-59ADD346EFD6}">
      <dsp:nvSpPr>
        <dsp:cNvPr id="0" name=""/>
        <dsp:cNvSpPr/>
      </dsp:nvSpPr>
      <dsp:spPr>
        <a:xfrm>
          <a:off x="3961342" y="1674"/>
          <a:ext cx="1401469" cy="7007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opción por defecto</a:t>
          </a:r>
        </a:p>
      </dsp:txBody>
      <dsp:txXfrm>
        <a:off x="3981866" y="22198"/>
        <a:ext cx="1360421" cy="659686"/>
      </dsp:txXfrm>
    </dsp:sp>
    <dsp:sp modelId="{D44F5C0B-7C81-4ED6-8A9D-6AFCB6834479}">
      <dsp:nvSpPr>
        <dsp:cNvPr id="0" name=""/>
        <dsp:cNvSpPr/>
      </dsp:nvSpPr>
      <dsp:spPr>
        <a:xfrm rot="20868384">
          <a:off x="1432228" y="1373391"/>
          <a:ext cx="573526" cy="40038"/>
        </a:xfrm>
        <a:custGeom>
          <a:avLst/>
          <a:gdLst/>
          <a:ahLst/>
          <a:cxnLst/>
          <a:rect l="0" t="0" r="0" b="0"/>
          <a:pathLst>
            <a:path>
              <a:moveTo>
                <a:pt x="0" y="20019"/>
              </a:moveTo>
              <a:lnTo>
                <a:pt x="573526" y="2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1704653" y="1379072"/>
        <a:ext cx="28676" cy="28676"/>
      </dsp:txXfrm>
    </dsp:sp>
    <dsp:sp modelId="{C313DBF3-1F8A-442C-BB5F-8FB33E473A64}">
      <dsp:nvSpPr>
        <dsp:cNvPr id="0" name=""/>
        <dsp:cNvSpPr/>
      </dsp:nvSpPr>
      <dsp:spPr>
        <a:xfrm>
          <a:off x="1999285" y="982474"/>
          <a:ext cx="1401469" cy="7007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Supresión en Cascada</a:t>
          </a:r>
        </a:p>
      </dsp:txBody>
      <dsp:txXfrm>
        <a:off x="2019809" y="1002998"/>
        <a:ext cx="1360421" cy="659686"/>
      </dsp:txXfrm>
    </dsp:sp>
    <dsp:sp modelId="{FD2E1AE8-2754-441F-B963-A4BDD2B9215B}">
      <dsp:nvSpPr>
        <dsp:cNvPr id="0" name=""/>
        <dsp:cNvSpPr/>
      </dsp:nvSpPr>
      <dsp:spPr>
        <a:xfrm>
          <a:off x="3400754" y="1312822"/>
          <a:ext cx="560587" cy="40038"/>
        </a:xfrm>
        <a:custGeom>
          <a:avLst/>
          <a:gdLst/>
          <a:ahLst/>
          <a:cxnLst/>
          <a:rect l="0" t="0" r="0" b="0"/>
          <a:pathLst>
            <a:path>
              <a:moveTo>
                <a:pt x="0" y="20019"/>
              </a:moveTo>
              <a:lnTo>
                <a:pt x="560587" y="2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3667033" y="1318827"/>
        <a:ext cx="28029" cy="28029"/>
      </dsp:txXfrm>
    </dsp:sp>
    <dsp:sp modelId="{AE6BF357-6CA4-4684-AF02-0DD096C306A1}">
      <dsp:nvSpPr>
        <dsp:cNvPr id="0" name=""/>
        <dsp:cNvSpPr/>
      </dsp:nvSpPr>
      <dsp:spPr>
        <a:xfrm>
          <a:off x="3961342" y="807518"/>
          <a:ext cx="1401469" cy="105064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Al suprimir registros de la tabla de referencia, los registros de la tabla hija que hacían referencia a dichos registros, también son borrados.</a:t>
          </a:r>
        </a:p>
      </dsp:txBody>
      <dsp:txXfrm>
        <a:off x="3992114" y="838290"/>
        <a:ext cx="1339925" cy="989102"/>
      </dsp:txXfrm>
    </dsp:sp>
    <dsp:sp modelId="{E4D1AA04-430C-489A-9C8B-7F2C3B7B94BC}">
      <dsp:nvSpPr>
        <dsp:cNvPr id="0" name=""/>
        <dsp:cNvSpPr/>
      </dsp:nvSpPr>
      <dsp:spPr>
        <a:xfrm rot="3782175">
          <a:off x="1100823" y="1984929"/>
          <a:ext cx="1236335" cy="40038"/>
        </a:xfrm>
        <a:custGeom>
          <a:avLst/>
          <a:gdLst/>
          <a:ahLst/>
          <a:cxnLst/>
          <a:rect l="0" t="0" r="0" b="0"/>
          <a:pathLst>
            <a:path>
              <a:moveTo>
                <a:pt x="0" y="20019"/>
              </a:moveTo>
              <a:lnTo>
                <a:pt x="1236335" y="2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1688083" y="1974040"/>
        <a:ext cx="61816" cy="61816"/>
      </dsp:txXfrm>
    </dsp:sp>
    <dsp:sp modelId="{4012F84D-A0E1-47C2-8AD9-040948D6E4FD}">
      <dsp:nvSpPr>
        <dsp:cNvPr id="0" name=""/>
        <dsp:cNvSpPr/>
      </dsp:nvSpPr>
      <dsp:spPr>
        <a:xfrm>
          <a:off x="1999285" y="2205550"/>
          <a:ext cx="1401469" cy="70073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Definir Nulo en Suprimir</a:t>
          </a:r>
        </a:p>
      </dsp:txBody>
      <dsp:txXfrm>
        <a:off x="2019809" y="2226074"/>
        <a:ext cx="1360421" cy="659686"/>
      </dsp:txXfrm>
    </dsp:sp>
    <dsp:sp modelId="{9D85623C-C5EF-4040-86BD-8B954AEF3EDB}">
      <dsp:nvSpPr>
        <dsp:cNvPr id="0" name=""/>
        <dsp:cNvSpPr/>
      </dsp:nvSpPr>
      <dsp:spPr>
        <a:xfrm>
          <a:off x="3400754" y="2535898"/>
          <a:ext cx="560587" cy="40038"/>
        </a:xfrm>
        <a:custGeom>
          <a:avLst/>
          <a:gdLst/>
          <a:ahLst/>
          <a:cxnLst/>
          <a:rect l="0" t="0" r="0" b="0"/>
          <a:pathLst>
            <a:path>
              <a:moveTo>
                <a:pt x="0" y="20019"/>
              </a:moveTo>
              <a:lnTo>
                <a:pt x="560587" y="2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3667033" y="2541903"/>
        <a:ext cx="28029" cy="28029"/>
      </dsp:txXfrm>
    </dsp:sp>
    <dsp:sp modelId="{8C7864B1-BFE6-4D9C-ACAE-97EE2AA379D2}">
      <dsp:nvSpPr>
        <dsp:cNvPr id="0" name=""/>
        <dsp:cNvSpPr/>
      </dsp:nvSpPr>
      <dsp:spPr>
        <a:xfrm>
          <a:off x="3961342" y="1963275"/>
          <a:ext cx="1401469" cy="118528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Los valores de la clave ajena que hacían referencia a los registros que hayan sido borrados de la tabla de referencia, son cambiados al valor NULL.</a:t>
          </a:r>
        </a:p>
      </dsp:txBody>
      <dsp:txXfrm>
        <a:off x="3996058" y="1997991"/>
        <a:ext cx="1332037" cy="11158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0EDE0-8452-434A-87DE-6210C60FC0F0}">
      <dsp:nvSpPr>
        <dsp:cNvPr id="0" name=""/>
        <dsp:cNvSpPr/>
      </dsp:nvSpPr>
      <dsp:spPr>
        <a:xfrm>
          <a:off x="38173" y="1275453"/>
          <a:ext cx="1400971" cy="95191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b="1" i="0" kern="1200"/>
            <a:t>Propiedades básicas de las transacciones en BBDD</a:t>
          </a:r>
        </a:p>
      </dsp:txBody>
      <dsp:txXfrm>
        <a:off x="66054" y="1303334"/>
        <a:ext cx="1345209" cy="896149"/>
      </dsp:txXfrm>
    </dsp:sp>
    <dsp:sp modelId="{15562014-0E7D-473E-8ED1-0503CA5882F5}">
      <dsp:nvSpPr>
        <dsp:cNvPr id="0" name=""/>
        <dsp:cNvSpPr/>
      </dsp:nvSpPr>
      <dsp:spPr>
        <a:xfrm rot="17565703">
          <a:off x="995135" y="1065274"/>
          <a:ext cx="1448408" cy="36658"/>
        </a:xfrm>
        <a:custGeom>
          <a:avLst/>
          <a:gdLst/>
          <a:ahLst/>
          <a:cxnLst/>
          <a:rect l="0" t="0" r="0" b="0"/>
          <a:pathLst>
            <a:path>
              <a:moveTo>
                <a:pt x="0" y="18329"/>
              </a:moveTo>
              <a:lnTo>
                <a:pt x="1448408" y="18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1683129" y="1047393"/>
        <a:ext cx="72420" cy="72420"/>
      </dsp:txXfrm>
    </dsp:sp>
    <dsp:sp modelId="{B120FF48-9916-41B3-8406-6AF4CA0123FF}">
      <dsp:nvSpPr>
        <dsp:cNvPr id="0" name=""/>
        <dsp:cNvSpPr/>
      </dsp:nvSpPr>
      <dsp:spPr>
        <a:xfrm>
          <a:off x="1999534" y="65556"/>
          <a:ext cx="1400971" cy="70048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Atomicidad</a:t>
          </a:r>
        </a:p>
      </dsp:txBody>
      <dsp:txXfrm>
        <a:off x="2020051" y="86073"/>
        <a:ext cx="1359937" cy="659451"/>
      </dsp:txXfrm>
    </dsp:sp>
    <dsp:sp modelId="{3354C093-F510-4210-A3DC-B1122BA23B6D}">
      <dsp:nvSpPr>
        <dsp:cNvPr id="0" name=""/>
        <dsp:cNvSpPr/>
      </dsp:nvSpPr>
      <dsp:spPr>
        <a:xfrm>
          <a:off x="3400505" y="397470"/>
          <a:ext cx="560388" cy="36658"/>
        </a:xfrm>
        <a:custGeom>
          <a:avLst/>
          <a:gdLst/>
          <a:ahLst/>
          <a:cxnLst/>
          <a:rect l="0" t="0" r="0" b="0"/>
          <a:pathLst>
            <a:path>
              <a:moveTo>
                <a:pt x="0" y="18329"/>
              </a:moveTo>
              <a:lnTo>
                <a:pt x="560388" y="18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66690" y="401789"/>
        <a:ext cx="28019" cy="28019"/>
      </dsp:txXfrm>
    </dsp:sp>
    <dsp:sp modelId="{32064440-6CD1-4FAE-AF8D-E3CB7714C1DA}">
      <dsp:nvSpPr>
        <dsp:cNvPr id="0" name=""/>
        <dsp:cNvSpPr/>
      </dsp:nvSpPr>
      <dsp:spPr>
        <a:xfrm>
          <a:off x="3960894" y="2253"/>
          <a:ext cx="1400971" cy="827091"/>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Todas las tareas de una transacción son realizadas correctamente, o si no, no se realiza ninguna de ellas.</a:t>
          </a:r>
        </a:p>
      </dsp:txBody>
      <dsp:txXfrm>
        <a:off x="3985119" y="26478"/>
        <a:ext cx="1352521" cy="778641"/>
      </dsp:txXfrm>
    </dsp:sp>
    <dsp:sp modelId="{6B0B6B77-32AD-4C27-82A4-8AFBFE229DFF}">
      <dsp:nvSpPr>
        <dsp:cNvPr id="0" name=""/>
        <dsp:cNvSpPr/>
      </dsp:nvSpPr>
      <dsp:spPr>
        <a:xfrm rot="19589084">
          <a:off x="1383269" y="1547515"/>
          <a:ext cx="672139" cy="36658"/>
        </a:xfrm>
        <a:custGeom>
          <a:avLst/>
          <a:gdLst/>
          <a:ahLst/>
          <a:cxnLst/>
          <a:rect l="0" t="0" r="0" b="0"/>
          <a:pathLst>
            <a:path>
              <a:moveTo>
                <a:pt x="0" y="18329"/>
              </a:moveTo>
              <a:lnTo>
                <a:pt x="672139" y="18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02536" y="1549041"/>
        <a:ext cx="33606" cy="33606"/>
      </dsp:txXfrm>
    </dsp:sp>
    <dsp:sp modelId="{09204946-5120-4D1F-9872-5766D52D66E8}">
      <dsp:nvSpPr>
        <dsp:cNvPr id="0" name=""/>
        <dsp:cNvSpPr/>
      </dsp:nvSpPr>
      <dsp:spPr>
        <a:xfrm>
          <a:off x="1999534" y="1030038"/>
          <a:ext cx="1400971" cy="70048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Consistencia</a:t>
          </a:r>
        </a:p>
      </dsp:txBody>
      <dsp:txXfrm>
        <a:off x="2020051" y="1050555"/>
        <a:ext cx="1359937" cy="659451"/>
      </dsp:txXfrm>
    </dsp:sp>
    <dsp:sp modelId="{305034B6-24C8-4AF2-8955-60749EA0DCDB}">
      <dsp:nvSpPr>
        <dsp:cNvPr id="0" name=""/>
        <dsp:cNvSpPr/>
      </dsp:nvSpPr>
      <dsp:spPr>
        <a:xfrm>
          <a:off x="3400505" y="1361951"/>
          <a:ext cx="560388" cy="36658"/>
        </a:xfrm>
        <a:custGeom>
          <a:avLst/>
          <a:gdLst/>
          <a:ahLst/>
          <a:cxnLst/>
          <a:rect l="0" t="0" r="0" b="0"/>
          <a:pathLst>
            <a:path>
              <a:moveTo>
                <a:pt x="0" y="18329"/>
              </a:moveTo>
              <a:lnTo>
                <a:pt x="560388" y="18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66690" y="1366271"/>
        <a:ext cx="28019" cy="28019"/>
      </dsp:txXfrm>
    </dsp:sp>
    <dsp:sp modelId="{F8E3E8C5-C39F-490C-BCD1-CA16B5242C40}">
      <dsp:nvSpPr>
        <dsp:cNvPr id="0" name=""/>
        <dsp:cNvSpPr/>
      </dsp:nvSpPr>
      <dsp:spPr>
        <a:xfrm>
          <a:off x="3960894" y="934418"/>
          <a:ext cx="1400971" cy="89172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La transacción se inicia partiendo de un estado consistente de los datos y finaliza dejándola también con los datos consistentes.</a:t>
          </a:r>
        </a:p>
      </dsp:txBody>
      <dsp:txXfrm>
        <a:off x="3987012" y="960536"/>
        <a:ext cx="1348735" cy="839489"/>
      </dsp:txXfrm>
    </dsp:sp>
    <dsp:sp modelId="{628CE8CD-5952-44A0-952C-814B3AE76666}">
      <dsp:nvSpPr>
        <dsp:cNvPr id="0" name=""/>
        <dsp:cNvSpPr/>
      </dsp:nvSpPr>
      <dsp:spPr>
        <a:xfrm rot="2604380">
          <a:off x="1333661" y="1998105"/>
          <a:ext cx="771355" cy="36658"/>
        </a:xfrm>
        <a:custGeom>
          <a:avLst/>
          <a:gdLst/>
          <a:ahLst/>
          <a:cxnLst/>
          <a:rect l="0" t="0" r="0" b="0"/>
          <a:pathLst>
            <a:path>
              <a:moveTo>
                <a:pt x="0" y="18329"/>
              </a:moveTo>
              <a:lnTo>
                <a:pt x="771355" y="18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00055" y="1997150"/>
        <a:ext cx="38567" cy="38567"/>
      </dsp:txXfrm>
    </dsp:sp>
    <dsp:sp modelId="{7ED193FA-638D-4394-998F-1BD9A13F6DFE}">
      <dsp:nvSpPr>
        <dsp:cNvPr id="0" name=""/>
        <dsp:cNvSpPr/>
      </dsp:nvSpPr>
      <dsp:spPr>
        <a:xfrm>
          <a:off x="1999534" y="1931216"/>
          <a:ext cx="1400971" cy="70048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Aislamiento</a:t>
          </a:r>
        </a:p>
      </dsp:txBody>
      <dsp:txXfrm>
        <a:off x="2020051" y="1951733"/>
        <a:ext cx="1359937" cy="659451"/>
      </dsp:txXfrm>
    </dsp:sp>
    <dsp:sp modelId="{B515D30F-B955-45C5-AA21-17C82E961507}">
      <dsp:nvSpPr>
        <dsp:cNvPr id="0" name=""/>
        <dsp:cNvSpPr/>
      </dsp:nvSpPr>
      <dsp:spPr>
        <a:xfrm>
          <a:off x="3400505" y="2263130"/>
          <a:ext cx="560388" cy="36658"/>
        </a:xfrm>
        <a:custGeom>
          <a:avLst/>
          <a:gdLst/>
          <a:ahLst/>
          <a:cxnLst/>
          <a:rect l="0" t="0" r="0" b="0"/>
          <a:pathLst>
            <a:path>
              <a:moveTo>
                <a:pt x="0" y="18329"/>
              </a:moveTo>
              <a:lnTo>
                <a:pt x="560388" y="18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66690" y="2267449"/>
        <a:ext cx="28019" cy="28019"/>
      </dsp:txXfrm>
    </dsp:sp>
    <dsp:sp modelId="{ACDB318D-811E-4B70-8AA1-826F93AAD7EE}">
      <dsp:nvSpPr>
        <dsp:cNvPr id="0" name=""/>
        <dsp:cNvSpPr/>
      </dsp:nvSpPr>
      <dsp:spPr>
        <a:xfrm>
          <a:off x="3960894" y="1931216"/>
          <a:ext cx="1400971" cy="70048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El efecto de una transacción no es visible por otras transacciones hasta que finaliza.</a:t>
          </a:r>
        </a:p>
      </dsp:txBody>
      <dsp:txXfrm>
        <a:off x="3981411" y="1951733"/>
        <a:ext cx="1359937" cy="659451"/>
      </dsp:txXfrm>
    </dsp:sp>
    <dsp:sp modelId="{E96B277E-3D2F-4E1C-BA12-3F54CE0B0205}">
      <dsp:nvSpPr>
        <dsp:cNvPr id="0" name=""/>
        <dsp:cNvSpPr/>
      </dsp:nvSpPr>
      <dsp:spPr>
        <a:xfrm rot="4034297">
          <a:off x="995135" y="2400884"/>
          <a:ext cx="1448408" cy="36658"/>
        </a:xfrm>
        <a:custGeom>
          <a:avLst/>
          <a:gdLst/>
          <a:ahLst/>
          <a:cxnLst/>
          <a:rect l="0" t="0" r="0" b="0"/>
          <a:pathLst>
            <a:path>
              <a:moveTo>
                <a:pt x="0" y="18329"/>
              </a:moveTo>
              <a:lnTo>
                <a:pt x="1448408" y="18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683129" y="2383003"/>
        <a:ext cx="72420" cy="72420"/>
      </dsp:txXfrm>
    </dsp:sp>
    <dsp:sp modelId="{71E6D801-5774-4551-B46C-FD6F03A41861}">
      <dsp:nvSpPr>
        <dsp:cNvPr id="0" name=""/>
        <dsp:cNvSpPr/>
      </dsp:nvSpPr>
      <dsp:spPr>
        <a:xfrm>
          <a:off x="1999534" y="2736775"/>
          <a:ext cx="1400971" cy="70048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Durabilidad</a:t>
          </a:r>
        </a:p>
      </dsp:txBody>
      <dsp:txXfrm>
        <a:off x="2020051" y="2757292"/>
        <a:ext cx="1359937" cy="659451"/>
      </dsp:txXfrm>
    </dsp:sp>
    <dsp:sp modelId="{1DE450AB-B574-4AEB-A1E9-5DD10C504F36}">
      <dsp:nvSpPr>
        <dsp:cNvPr id="0" name=""/>
        <dsp:cNvSpPr/>
      </dsp:nvSpPr>
      <dsp:spPr>
        <a:xfrm>
          <a:off x="3400505" y="3068689"/>
          <a:ext cx="560388" cy="36658"/>
        </a:xfrm>
        <a:custGeom>
          <a:avLst/>
          <a:gdLst/>
          <a:ahLst/>
          <a:cxnLst/>
          <a:rect l="0" t="0" r="0" b="0"/>
          <a:pathLst>
            <a:path>
              <a:moveTo>
                <a:pt x="0" y="18329"/>
              </a:moveTo>
              <a:lnTo>
                <a:pt x="560388" y="18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66690" y="3073008"/>
        <a:ext cx="28019" cy="28019"/>
      </dsp:txXfrm>
    </dsp:sp>
    <dsp:sp modelId="{727A0173-9211-4C5A-8A48-B32C53CB9478}">
      <dsp:nvSpPr>
        <dsp:cNvPr id="0" name=""/>
        <dsp:cNvSpPr/>
      </dsp:nvSpPr>
      <dsp:spPr>
        <a:xfrm>
          <a:off x="3960894" y="2736775"/>
          <a:ext cx="1400971" cy="70048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Los cambios efectuados por las transacciones que han volcado sus modificaciones, se hacen permanentes.</a:t>
          </a:r>
        </a:p>
      </dsp:txBody>
      <dsp:txXfrm>
        <a:off x="3981411" y="2757292"/>
        <a:ext cx="1359937" cy="6594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426938-D4B8-4121-8917-EA4788A25FB5}">
      <dsp:nvSpPr>
        <dsp:cNvPr id="0" name=""/>
        <dsp:cNvSpPr/>
      </dsp:nvSpPr>
      <dsp:spPr>
        <a:xfrm>
          <a:off x="809478" y="1077"/>
          <a:ext cx="3437004" cy="3437004"/>
        </a:xfrm>
        <a:prstGeom prst="ellipse">
          <a:avLst/>
        </a:prstGeom>
        <a:gradFill rotWithShape="0">
          <a:gsLst>
            <a:gs pos="0">
              <a:schemeClr val="lt1">
                <a:alpha val="50000"/>
                <a:hueOff val="0"/>
                <a:satOff val="0"/>
                <a:lumOff val="0"/>
                <a:alphaOff val="0"/>
                <a:lumMod val="110000"/>
                <a:satMod val="105000"/>
                <a:tint val="67000"/>
              </a:schemeClr>
            </a:gs>
            <a:gs pos="50000">
              <a:schemeClr val="lt1">
                <a:alpha val="50000"/>
                <a:hueOff val="0"/>
                <a:satOff val="0"/>
                <a:lumOff val="0"/>
                <a:alphaOff val="0"/>
                <a:lumMod val="105000"/>
                <a:satMod val="103000"/>
                <a:tint val="73000"/>
              </a:schemeClr>
            </a:gs>
            <a:gs pos="100000">
              <a:schemeClr val="l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sp>
    <dsp:sp modelId="{D86F6817-9624-4B81-8F58-DEB177F2076A}">
      <dsp:nvSpPr>
        <dsp:cNvPr id="0" name=""/>
        <dsp:cNvSpPr/>
      </dsp:nvSpPr>
      <dsp:spPr>
        <a:xfrm>
          <a:off x="972065" y="145432"/>
          <a:ext cx="618660" cy="618660"/>
        </a:xfrm>
        <a:prstGeom prst="ellipse">
          <a:avLst/>
        </a:prstGeom>
        <a:gradFill rotWithShape="0">
          <a:gsLst>
            <a:gs pos="0">
              <a:schemeClr val="lt1">
                <a:alpha val="50000"/>
                <a:hueOff val="0"/>
                <a:satOff val="0"/>
                <a:lumOff val="0"/>
                <a:alphaOff val="0"/>
                <a:lumMod val="110000"/>
                <a:satMod val="105000"/>
                <a:tint val="67000"/>
              </a:schemeClr>
            </a:gs>
            <a:gs pos="50000">
              <a:schemeClr val="lt1">
                <a:alpha val="50000"/>
                <a:hueOff val="0"/>
                <a:satOff val="0"/>
                <a:lumOff val="0"/>
                <a:alphaOff val="0"/>
                <a:lumMod val="105000"/>
                <a:satMod val="103000"/>
                <a:tint val="73000"/>
              </a:schemeClr>
            </a:gs>
            <a:gs pos="100000">
              <a:schemeClr val="l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sp>
    <dsp:sp modelId="{DDAF1E19-F547-4560-BA35-C7CE9B3E0462}">
      <dsp:nvSpPr>
        <dsp:cNvPr id="0" name=""/>
        <dsp:cNvSpPr/>
      </dsp:nvSpPr>
      <dsp:spPr>
        <a:xfrm>
          <a:off x="1281395" y="145432"/>
          <a:ext cx="3309165" cy="6186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0320" rIns="0" bIns="20320" numCol="1" spcCol="1270" anchor="ctr" anchorCtr="0">
          <a:noAutofit/>
        </a:bodyPr>
        <a:lstStyle/>
        <a:p>
          <a:pPr marL="0" lvl="0" indent="0" algn="l" defTabSz="711200">
            <a:lnSpc>
              <a:spcPct val="90000"/>
            </a:lnSpc>
            <a:spcBef>
              <a:spcPct val="0"/>
            </a:spcBef>
            <a:spcAft>
              <a:spcPct val="35000"/>
            </a:spcAft>
            <a:buNone/>
          </a:pPr>
          <a:r>
            <a:rPr lang="es-ES" sz="1600" b="1" i="0" kern="1200"/>
            <a:t>Reglas</a:t>
          </a:r>
        </a:p>
      </dsp:txBody>
      <dsp:txXfrm>
        <a:off x="1281395" y="145432"/>
        <a:ext cx="3309165" cy="618660"/>
      </dsp:txXfrm>
    </dsp:sp>
    <dsp:sp modelId="{4197BFD3-8AD3-445F-B422-56DA3289083D}">
      <dsp:nvSpPr>
        <dsp:cNvPr id="0" name=""/>
        <dsp:cNvSpPr/>
      </dsp:nvSpPr>
      <dsp:spPr>
        <a:xfrm>
          <a:off x="1281395" y="764092"/>
          <a:ext cx="3309165" cy="45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3970" rIns="0" bIns="13970" numCol="1" spcCol="1270" anchor="ctr" anchorCtr="0">
          <a:noAutofit/>
        </a:bodyPr>
        <a:lstStyle/>
        <a:p>
          <a:pPr marL="0" lvl="0" indent="0" algn="l" defTabSz="466725">
            <a:lnSpc>
              <a:spcPct val="90000"/>
            </a:lnSpc>
            <a:spcBef>
              <a:spcPct val="0"/>
            </a:spcBef>
            <a:spcAft>
              <a:spcPct val="35000"/>
            </a:spcAft>
            <a:buNone/>
          </a:pPr>
          <a:r>
            <a:rPr lang="es-ES" sz="1050" kern="1200"/>
            <a:t>Un registro es bloqueado sólo cuando es modificado por un escritor:</a:t>
          </a:r>
        </a:p>
      </dsp:txBody>
      <dsp:txXfrm>
        <a:off x="1281395" y="764092"/>
        <a:ext cx="3309165" cy="452214"/>
      </dsp:txXfrm>
    </dsp:sp>
    <dsp:sp modelId="{38271308-4BBF-4454-A240-B312C7C1094A}">
      <dsp:nvSpPr>
        <dsp:cNvPr id="0" name=""/>
        <dsp:cNvSpPr/>
      </dsp:nvSpPr>
      <dsp:spPr>
        <a:xfrm>
          <a:off x="1281395" y="1216306"/>
          <a:ext cx="162333" cy="162333"/>
        </a:xfrm>
        <a:prstGeom prst="ellipse">
          <a:avLst/>
        </a:prstGeom>
        <a:gradFill rotWithShape="0">
          <a:gsLst>
            <a:gs pos="0">
              <a:schemeClr val="lt1">
                <a:alpha val="50000"/>
                <a:hueOff val="0"/>
                <a:satOff val="0"/>
                <a:lumOff val="0"/>
                <a:alphaOff val="0"/>
                <a:lumMod val="110000"/>
                <a:satMod val="105000"/>
                <a:tint val="67000"/>
              </a:schemeClr>
            </a:gs>
            <a:gs pos="50000">
              <a:schemeClr val="lt1">
                <a:alpha val="50000"/>
                <a:hueOff val="0"/>
                <a:satOff val="0"/>
                <a:lumOff val="0"/>
                <a:alphaOff val="0"/>
                <a:lumMod val="105000"/>
                <a:satMod val="103000"/>
                <a:tint val="73000"/>
              </a:schemeClr>
            </a:gs>
            <a:gs pos="100000">
              <a:schemeClr val="l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sp>
    <dsp:sp modelId="{BAFCB76A-BA1B-459E-ADDD-2823EB46BB66}">
      <dsp:nvSpPr>
        <dsp:cNvPr id="0" name=""/>
        <dsp:cNvSpPr/>
      </dsp:nvSpPr>
      <dsp:spPr>
        <a:xfrm>
          <a:off x="1281395" y="1378640"/>
          <a:ext cx="3309165" cy="45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3970" rIns="0" bIns="13970" numCol="1" spcCol="1270" anchor="ctr" anchorCtr="0">
          <a:noAutofit/>
        </a:bodyPr>
        <a:lstStyle/>
        <a:p>
          <a:pPr marL="0" lvl="0" indent="0" algn="l" defTabSz="466725">
            <a:lnSpc>
              <a:spcPct val="90000"/>
            </a:lnSpc>
            <a:spcBef>
              <a:spcPct val="0"/>
            </a:spcBef>
            <a:spcAft>
              <a:spcPct val="35000"/>
            </a:spcAft>
            <a:buNone/>
          </a:pPr>
          <a:r>
            <a:rPr lang="es-ES" sz="1050" kern="1200"/>
            <a:t>Un escritor de un registro bloquea a otro escritor concurrente del mismo registro:</a:t>
          </a:r>
        </a:p>
      </dsp:txBody>
      <dsp:txXfrm>
        <a:off x="1281395" y="1378640"/>
        <a:ext cx="3309165" cy="452214"/>
      </dsp:txXfrm>
    </dsp:sp>
    <dsp:sp modelId="{EFDB79DA-1E2D-4DD8-95C8-B32CA959C1E8}">
      <dsp:nvSpPr>
        <dsp:cNvPr id="0" name=""/>
        <dsp:cNvSpPr/>
      </dsp:nvSpPr>
      <dsp:spPr>
        <a:xfrm>
          <a:off x="1281395" y="1830854"/>
          <a:ext cx="162333" cy="162333"/>
        </a:xfrm>
        <a:prstGeom prst="ellipse">
          <a:avLst/>
        </a:prstGeom>
        <a:gradFill rotWithShape="0">
          <a:gsLst>
            <a:gs pos="0">
              <a:schemeClr val="lt1">
                <a:alpha val="50000"/>
                <a:hueOff val="0"/>
                <a:satOff val="0"/>
                <a:lumOff val="0"/>
                <a:alphaOff val="0"/>
                <a:lumMod val="110000"/>
                <a:satMod val="105000"/>
                <a:tint val="67000"/>
              </a:schemeClr>
            </a:gs>
            <a:gs pos="50000">
              <a:schemeClr val="lt1">
                <a:alpha val="50000"/>
                <a:hueOff val="0"/>
                <a:satOff val="0"/>
                <a:lumOff val="0"/>
                <a:alphaOff val="0"/>
                <a:lumMod val="105000"/>
                <a:satMod val="103000"/>
                <a:tint val="73000"/>
              </a:schemeClr>
            </a:gs>
            <a:gs pos="100000">
              <a:schemeClr val="l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sp>
    <dsp:sp modelId="{89D0D0CF-CAD4-40C1-8CEB-E9119D9FDD6A}">
      <dsp:nvSpPr>
        <dsp:cNvPr id="0" name=""/>
        <dsp:cNvSpPr/>
      </dsp:nvSpPr>
      <dsp:spPr>
        <a:xfrm>
          <a:off x="1281395" y="1993187"/>
          <a:ext cx="3309165" cy="45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3970" rIns="0" bIns="13970" numCol="1" spcCol="1270" anchor="ctr" anchorCtr="0">
          <a:noAutofit/>
        </a:bodyPr>
        <a:lstStyle/>
        <a:p>
          <a:pPr marL="0" lvl="0" indent="0" algn="l" defTabSz="466725">
            <a:lnSpc>
              <a:spcPct val="90000"/>
            </a:lnSpc>
            <a:spcBef>
              <a:spcPct val="0"/>
            </a:spcBef>
            <a:spcAft>
              <a:spcPct val="35000"/>
            </a:spcAft>
            <a:buNone/>
          </a:pPr>
          <a:r>
            <a:rPr lang="es-ES" sz="1050" kern="1200"/>
            <a:t>Un lector nunca bloquea a un escritor:</a:t>
          </a:r>
        </a:p>
      </dsp:txBody>
      <dsp:txXfrm>
        <a:off x="1281395" y="1993187"/>
        <a:ext cx="3309165" cy="452214"/>
      </dsp:txXfrm>
    </dsp:sp>
    <dsp:sp modelId="{2DEE5D4C-5117-4CD2-A360-AE05BC2744C9}">
      <dsp:nvSpPr>
        <dsp:cNvPr id="0" name=""/>
        <dsp:cNvSpPr/>
      </dsp:nvSpPr>
      <dsp:spPr>
        <a:xfrm>
          <a:off x="1281395" y="2445401"/>
          <a:ext cx="162333" cy="162333"/>
        </a:xfrm>
        <a:prstGeom prst="ellipse">
          <a:avLst/>
        </a:prstGeom>
        <a:gradFill rotWithShape="0">
          <a:gsLst>
            <a:gs pos="0">
              <a:schemeClr val="lt1">
                <a:alpha val="50000"/>
                <a:hueOff val="0"/>
                <a:satOff val="0"/>
                <a:lumOff val="0"/>
                <a:alphaOff val="0"/>
                <a:lumMod val="110000"/>
                <a:satMod val="105000"/>
                <a:tint val="67000"/>
              </a:schemeClr>
            </a:gs>
            <a:gs pos="50000">
              <a:schemeClr val="lt1">
                <a:alpha val="50000"/>
                <a:hueOff val="0"/>
                <a:satOff val="0"/>
                <a:lumOff val="0"/>
                <a:alphaOff val="0"/>
                <a:lumMod val="105000"/>
                <a:satMod val="103000"/>
                <a:tint val="73000"/>
              </a:schemeClr>
            </a:gs>
            <a:gs pos="100000">
              <a:schemeClr val="lt1">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sp>
    <dsp:sp modelId="{94DEBC6E-969A-42B2-A135-E01EC8ADC540}">
      <dsp:nvSpPr>
        <dsp:cNvPr id="0" name=""/>
        <dsp:cNvSpPr/>
      </dsp:nvSpPr>
      <dsp:spPr>
        <a:xfrm>
          <a:off x="1281395" y="2607735"/>
          <a:ext cx="3309165" cy="4522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3970" rIns="0" bIns="13970" numCol="1" spcCol="1270" anchor="ctr" anchorCtr="0">
          <a:noAutofit/>
        </a:bodyPr>
        <a:lstStyle/>
        <a:p>
          <a:pPr marL="0" lvl="0" indent="0" algn="l" defTabSz="466725">
            <a:lnSpc>
              <a:spcPct val="90000"/>
            </a:lnSpc>
            <a:spcBef>
              <a:spcPct val="0"/>
            </a:spcBef>
            <a:spcAft>
              <a:spcPct val="35000"/>
            </a:spcAft>
            <a:buNone/>
          </a:pPr>
          <a:r>
            <a:rPr lang="es-ES" sz="1050" kern="1200"/>
            <a:t>Un escritor nunca bloquea a un lector:.</a:t>
          </a:r>
        </a:p>
      </dsp:txBody>
      <dsp:txXfrm>
        <a:off x="1281395" y="2607735"/>
        <a:ext cx="3309165" cy="45221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0EDE0-8452-434A-87DE-6210C60FC0F0}">
      <dsp:nvSpPr>
        <dsp:cNvPr id="0" name=""/>
        <dsp:cNvSpPr/>
      </dsp:nvSpPr>
      <dsp:spPr>
        <a:xfrm>
          <a:off x="543156" y="1484009"/>
          <a:ext cx="1135191" cy="77132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ES" sz="1600" b="1" i="0" kern="1200"/>
            <a:t>Bloqueos</a:t>
          </a:r>
        </a:p>
      </dsp:txBody>
      <dsp:txXfrm>
        <a:off x="565747" y="1506600"/>
        <a:ext cx="1090009" cy="726140"/>
      </dsp:txXfrm>
    </dsp:sp>
    <dsp:sp modelId="{15562014-0E7D-473E-8ED1-0503CA5882F5}">
      <dsp:nvSpPr>
        <dsp:cNvPr id="0" name=""/>
        <dsp:cNvSpPr/>
      </dsp:nvSpPr>
      <dsp:spPr>
        <a:xfrm rot="17437293">
          <a:off x="1260745" y="1251480"/>
          <a:ext cx="1289280" cy="29707"/>
        </a:xfrm>
        <a:custGeom>
          <a:avLst/>
          <a:gdLst/>
          <a:ahLst/>
          <a:cxnLst/>
          <a:rect l="0" t="0" r="0" b="0"/>
          <a:pathLst>
            <a:path>
              <a:moveTo>
                <a:pt x="0" y="14853"/>
              </a:moveTo>
              <a:lnTo>
                <a:pt x="1289280" y="148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S" sz="1050" kern="1200"/>
        </a:p>
      </dsp:txBody>
      <dsp:txXfrm>
        <a:off x="1873153" y="1234102"/>
        <a:ext cx="64464" cy="64464"/>
      </dsp:txXfrm>
    </dsp:sp>
    <dsp:sp modelId="{B120FF48-9916-41B3-8406-6AF4CA0123FF}">
      <dsp:nvSpPr>
        <dsp:cNvPr id="0" name=""/>
        <dsp:cNvSpPr/>
      </dsp:nvSpPr>
      <dsp:spPr>
        <a:xfrm>
          <a:off x="2132424" y="379199"/>
          <a:ext cx="1135191" cy="5675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Bloqueos Compartidos</a:t>
          </a:r>
        </a:p>
      </dsp:txBody>
      <dsp:txXfrm>
        <a:off x="2149048" y="395823"/>
        <a:ext cx="1101943" cy="534347"/>
      </dsp:txXfrm>
    </dsp:sp>
    <dsp:sp modelId="{3354C093-F510-4210-A3DC-B1122BA23B6D}">
      <dsp:nvSpPr>
        <dsp:cNvPr id="0" name=""/>
        <dsp:cNvSpPr/>
      </dsp:nvSpPr>
      <dsp:spPr>
        <a:xfrm rot="19457599">
          <a:off x="3215055" y="484960"/>
          <a:ext cx="559197" cy="29707"/>
        </a:xfrm>
        <a:custGeom>
          <a:avLst/>
          <a:gdLst/>
          <a:ahLst/>
          <a:cxnLst/>
          <a:rect l="0" t="0" r="0" b="0"/>
          <a:pathLst>
            <a:path>
              <a:moveTo>
                <a:pt x="0" y="14853"/>
              </a:moveTo>
              <a:lnTo>
                <a:pt x="559197" y="14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80674" y="485833"/>
        <a:ext cx="27959" cy="27959"/>
      </dsp:txXfrm>
    </dsp:sp>
    <dsp:sp modelId="{32064440-6CD1-4FAE-AF8D-E3CB7714C1DA}">
      <dsp:nvSpPr>
        <dsp:cNvPr id="0" name=""/>
        <dsp:cNvSpPr/>
      </dsp:nvSpPr>
      <dsp:spPr>
        <a:xfrm>
          <a:off x="3721692" y="1538"/>
          <a:ext cx="1135191" cy="67018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 exclusivo</a:t>
          </a:r>
        </a:p>
      </dsp:txBody>
      <dsp:txXfrm>
        <a:off x="3741321" y="21167"/>
        <a:ext cx="1095933" cy="630924"/>
      </dsp:txXfrm>
    </dsp:sp>
    <dsp:sp modelId="{5D5880CE-EF42-4858-BB5E-EEC9D0072F2F}">
      <dsp:nvSpPr>
        <dsp:cNvPr id="0" name=""/>
        <dsp:cNvSpPr/>
      </dsp:nvSpPr>
      <dsp:spPr>
        <a:xfrm rot="2385043">
          <a:off x="3199351" y="836974"/>
          <a:ext cx="590604" cy="29707"/>
        </a:xfrm>
        <a:custGeom>
          <a:avLst/>
          <a:gdLst/>
          <a:ahLst/>
          <a:cxnLst/>
          <a:rect l="0" t="0" r="0" b="0"/>
          <a:pathLst>
            <a:path>
              <a:moveTo>
                <a:pt x="0" y="14853"/>
              </a:moveTo>
              <a:lnTo>
                <a:pt x="590604" y="14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79888" y="837063"/>
        <a:ext cx="29530" cy="29530"/>
      </dsp:txXfrm>
    </dsp:sp>
    <dsp:sp modelId="{A79E3D02-024F-498E-8DCF-68306E525D64}">
      <dsp:nvSpPr>
        <dsp:cNvPr id="0" name=""/>
        <dsp:cNvSpPr/>
      </dsp:nvSpPr>
      <dsp:spPr>
        <a:xfrm>
          <a:off x="3721692" y="756860"/>
          <a:ext cx="1135191" cy="5675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 compartido</a:t>
          </a:r>
        </a:p>
      </dsp:txBody>
      <dsp:txXfrm>
        <a:off x="3738316" y="773484"/>
        <a:ext cx="1101943" cy="534347"/>
      </dsp:txXfrm>
    </dsp:sp>
    <dsp:sp modelId="{6B0B6B77-32AD-4C27-82A4-8AFBFE229DFF}">
      <dsp:nvSpPr>
        <dsp:cNvPr id="0" name=""/>
        <dsp:cNvSpPr/>
      </dsp:nvSpPr>
      <dsp:spPr>
        <a:xfrm rot="3039461">
          <a:off x="1547254" y="2131786"/>
          <a:ext cx="716263" cy="29707"/>
        </a:xfrm>
        <a:custGeom>
          <a:avLst/>
          <a:gdLst/>
          <a:ahLst/>
          <a:cxnLst/>
          <a:rect l="0" t="0" r="0" b="0"/>
          <a:pathLst>
            <a:path>
              <a:moveTo>
                <a:pt x="0" y="14853"/>
              </a:moveTo>
              <a:lnTo>
                <a:pt x="716263" y="148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87479" y="2128733"/>
        <a:ext cx="35813" cy="35813"/>
      </dsp:txXfrm>
    </dsp:sp>
    <dsp:sp modelId="{09204946-5120-4D1F-9872-5766D52D66E8}">
      <dsp:nvSpPr>
        <dsp:cNvPr id="0" name=""/>
        <dsp:cNvSpPr/>
      </dsp:nvSpPr>
      <dsp:spPr>
        <a:xfrm>
          <a:off x="2132424" y="2139810"/>
          <a:ext cx="1135191" cy="5675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Bloqueos automáticos</a:t>
          </a:r>
        </a:p>
      </dsp:txBody>
      <dsp:txXfrm>
        <a:off x="2149048" y="2156434"/>
        <a:ext cx="1101943" cy="534347"/>
      </dsp:txXfrm>
    </dsp:sp>
    <dsp:sp modelId="{305034B6-24C8-4AF2-8955-60749EA0DCDB}">
      <dsp:nvSpPr>
        <dsp:cNvPr id="0" name=""/>
        <dsp:cNvSpPr/>
      </dsp:nvSpPr>
      <dsp:spPr>
        <a:xfrm rot="18289469">
          <a:off x="3097083" y="2082387"/>
          <a:ext cx="795140" cy="29707"/>
        </a:xfrm>
        <a:custGeom>
          <a:avLst/>
          <a:gdLst/>
          <a:ahLst/>
          <a:cxnLst/>
          <a:rect l="0" t="0" r="0" b="0"/>
          <a:pathLst>
            <a:path>
              <a:moveTo>
                <a:pt x="0" y="14853"/>
              </a:moveTo>
              <a:lnTo>
                <a:pt x="795140" y="14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74775" y="2077362"/>
        <a:ext cx="39757" cy="39757"/>
      </dsp:txXfrm>
    </dsp:sp>
    <dsp:sp modelId="{F8E3E8C5-C39F-490C-BCD1-CA16B5242C40}">
      <dsp:nvSpPr>
        <dsp:cNvPr id="0" name=""/>
        <dsp:cNvSpPr/>
      </dsp:nvSpPr>
      <dsp:spPr>
        <a:xfrm>
          <a:off x="3721692" y="1409596"/>
          <a:ext cx="1135191" cy="72255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Bloqueos DML</a:t>
          </a:r>
        </a:p>
      </dsp:txBody>
      <dsp:txXfrm>
        <a:off x="3742855" y="1430759"/>
        <a:ext cx="1092865" cy="680229"/>
      </dsp:txXfrm>
    </dsp:sp>
    <dsp:sp modelId="{0D96F2A8-8FFD-4FCB-ACF5-555D05C5D3ED}">
      <dsp:nvSpPr>
        <dsp:cNvPr id="0" name=""/>
        <dsp:cNvSpPr/>
      </dsp:nvSpPr>
      <dsp:spPr>
        <a:xfrm rot="580992">
          <a:off x="3264334" y="2447495"/>
          <a:ext cx="460639" cy="29707"/>
        </a:xfrm>
        <a:custGeom>
          <a:avLst/>
          <a:gdLst/>
          <a:ahLst/>
          <a:cxnLst/>
          <a:rect l="0" t="0" r="0" b="0"/>
          <a:pathLst>
            <a:path>
              <a:moveTo>
                <a:pt x="0" y="14853"/>
              </a:moveTo>
              <a:lnTo>
                <a:pt x="460639" y="14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83138" y="2450832"/>
        <a:ext cx="23031" cy="23031"/>
      </dsp:txXfrm>
    </dsp:sp>
    <dsp:sp modelId="{DB9EF921-2D26-4B91-B7CB-EEF78B3E6BB7}">
      <dsp:nvSpPr>
        <dsp:cNvPr id="0" name=""/>
        <dsp:cNvSpPr/>
      </dsp:nvSpPr>
      <dsp:spPr>
        <a:xfrm>
          <a:off x="3721692" y="2217290"/>
          <a:ext cx="1135191" cy="5675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Bloqueos DDL</a:t>
          </a:r>
        </a:p>
      </dsp:txBody>
      <dsp:txXfrm>
        <a:off x="3738316" y="2233914"/>
        <a:ext cx="1101943" cy="534347"/>
      </dsp:txXfrm>
    </dsp:sp>
    <dsp:sp modelId="{0FF5E454-CAA6-4925-9A26-5092F69AD748}">
      <dsp:nvSpPr>
        <dsp:cNvPr id="0" name=""/>
        <dsp:cNvSpPr/>
      </dsp:nvSpPr>
      <dsp:spPr>
        <a:xfrm rot="3487500">
          <a:off x="3064712" y="2773862"/>
          <a:ext cx="859883" cy="29707"/>
        </a:xfrm>
        <a:custGeom>
          <a:avLst/>
          <a:gdLst/>
          <a:ahLst/>
          <a:cxnLst/>
          <a:rect l="0" t="0" r="0" b="0"/>
          <a:pathLst>
            <a:path>
              <a:moveTo>
                <a:pt x="0" y="14853"/>
              </a:moveTo>
              <a:lnTo>
                <a:pt x="859883" y="14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73156" y="2767219"/>
        <a:ext cx="42994" cy="42994"/>
      </dsp:txXfrm>
    </dsp:sp>
    <dsp:sp modelId="{337360A8-4789-488A-8A60-24103DF1AACD}">
      <dsp:nvSpPr>
        <dsp:cNvPr id="0" name=""/>
        <dsp:cNvSpPr/>
      </dsp:nvSpPr>
      <dsp:spPr>
        <a:xfrm>
          <a:off x="3721692" y="2870025"/>
          <a:ext cx="1135191" cy="5675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Bloqueos del sistema</a:t>
          </a:r>
        </a:p>
      </dsp:txBody>
      <dsp:txXfrm>
        <a:off x="3738316" y="2886649"/>
        <a:ext cx="1101943" cy="534347"/>
      </dsp:txXfrm>
    </dsp:sp>
    <dsp:sp modelId="{1DE450AB-B574-4AEB-A1E9-5DD10C504F36}">
      <dsp:nvSpPr>
        <dsp:cNvPr id="0" name=""/>
        <dsp:cNvSpPr/>
      </dsp:nvSpPr>
      <dsp:spPr>
        <a:xfrm rot="4162707">
          <a:off x="1260745" y="2458153"/>
          <a:ext cx="1289280" cy="29707"/>
        </a:xfrm>
        <a:custGeom>
          <a:avLst/>
          <a:gdLst/>
          <a:ahLst/>
          <a:cxnLst/>
          <a:rect l="0" t="0" r="0" b="0"/>
          <a:pathLst>
            <a:path>
              <a:moveTo>
                <a:pt x="0" y="14853"/>
              </a:moveTo>
              <a:lnTo>
                <a:pt x="1289280" y="148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73153" y="2440775"/>
        <a:ext cx="64464" cy="64464"/>
      </dsp:txXfrm>
    </dsp:sp>
    <dsp:sp modelId="{727A0173-9211-4C5A-8A48-B32C53CB9478}">
      <dsp:nvSpPr>
        <dsp:cNvPr id="0" name=""/>
        <dsp:cNvSpPr/>
      </dsp:nvSpPr>
      <dsp:spPr>
        <a:xfrm>
          <a:off x="2132424" y="2792545"/>
          <a:ext cx="1135191" cy="567595"/>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S" sz="1050" kern="1200"/>
            <a:t>Bloqueos manuales</a:t>
          </a:r>
        </a:p>
      </dsp:txBody>
      <dsp:txXfrm>
        <a:off x="2149048" y="2809169"/>
        <a:ext cx="1101943" cy="5343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VerticalCircleList">
  <dgm:title val=""/>
  <dgm:desc val=""/>
  <dgm:catLst>
    <dgm:cat type="list" pri="23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useDef="1">
    <dgm:dataModel>
      <dgm:ptLst/>
      <dgm:bg/>
      <dgm:whole/>
    </dgm:dataModel>
  </dgm:styleData>
  <dgm:clrData useDef="1">
    <dgm:dataModel>
      <dgm:ptLst/>
      <dgm:bg/>
      <dgm:whole/>
    </dgm:dataModel>
  </dgm:clrData>
  <dgm:layoutNode name="Name0">
    <dgm:varLst>
      <dgm:dir/>
    </dgm:varLst>
    <dgm:alg type="lin">
      <dgm:param type="linDir" val="fromT"/>
      <dgm:param type="fallback" val="2D"/>
    </dgm:alg>
    <dgm:shape xmlns:r="http://schemas.openxmlformats.org/officeDocument/2006/relationships" r:blip="">
      <dgm:adjLst/>
    </dgm:shape>
    <dgm:presOf/>
    <dgm:constrLst>
      <dgm:constr type="w" for="ch" forName="withChildren" refType="w"/>
      <dgm:constr type="h" for="ch" forName="withChildren" refType="w" fact="0.909"/>
      <dgm:constr type="w" for="ch" forName="noChildren" refType="w"/>
      <dgm:constr type="h" for="ch" forName="noChildren" refType="w" fact="0.164"/>
      <dgm:constr type="w" for="ch" forName="overlap" val="1"/>
      <dgm:constr type="h" for="ch" forName="overlap" refType="w" refFor="ch" refForName="withChildren" fact="-0.089"/>
      <dgm:constr type="primFontSz" for="des" forName="txLvl1" op="equ" val="65"/>
      <dgm:constr type="primFontSz" for="des" forName="txLvlOnly1" refType="primFontSz" refFor="des" refForName="txLvl1" op="equ"/>
      <dgm:constr type="primFontSz" for="des" forName="txLvl2" refType="primFontSz" refFor="des" refForName="txLvl1" op="equ" fact="0.78"/>
      <dgm:constr type="primFontSz" for="des" forName="txLvl3" refType="primFontSz" refFor="des" refForName="txLvl1" op="equ" fact="0.78"/>
      <dgm:constr type="userF" for="des" forName="lin" refType="primFontSz" refFor="des" refForName="txLvl2" op="equ"/>
    </dgm:constrLst>
    <dgm:forEach name="Name1" axis="ch" ptType="node">
      <dgm:choose name="Name2">
        <dgm:if name="Name3" axis="ch" ptType="node" func="cnt" op="gte" val="1">
          <dgm:layoutNode name="withChildren">
            <dgm:alg type="composite"/>
            <dgm:choose name="Name4">
              <dgm:if name="Name5" func="var" arg="dir" op="equ" val="norm">
                <dgm:constrLst>
                  <dgm:constr type="l" for="ch" forName="bigCircle"/>
                  <dgm:constr type="w" for="ch" forName="bigCircle" refType="h" refFor="ch" refForName="bigCircle"/>
                  <dgm:constr type="t" for="ch" forName="bigCircle"/>
                  <dgm:constr type="h" for="ch" forName="bigCircle" refType="h"/>
                  <dgm:constr type="l" for="ch" forName="medCircle" refType="w" fact="0.043"/>
                  <dgm:constr type="w" for="ch" forName="medCircle" refType="h" refFor="ch" refForName="medCircle"/>
                  <dgm:constr type="t" for="ch" forName="medCircle" refType="h" fact="0.042"/>
                  <dgm:constr type="h" for="ch" forName="medCircle" refType="h" fact="0.18"/>
                  <dgm:constr type="l" for="ch" forName="txLvl1" refType="ctrX" refFor="ch" refForName="medCircle"/>
                  <dgm:constr type="r" for="ch" forName="txLvl1" refType="w"/>
                  <dgm:constr type="h" for="ch" forName="txLvl1" refType="h" refFor="ch" refForName="medCircle"/>
                  <dgm:constr type="t" for="ch" forName="txLvl1" refType="t" refFor="ch" refForName="medCircle"/>
                  <dgm:constr type="l" for="ch" forName="lin" refType="ctrX" refFor="ch" refForName="medCircle"/>
                  <dgm:constr type="r" for="ch" forName="lin" refType="w"/>
                  <dgm:constr type="t" for="ch" forName="lin" refType="h" fact="0.222"/>
                  <dgm:constr type="h" for="ch" forName="lin" refType="h" fact="0.68"/>
                </dgm:constrLst>
              </dgm:if>
              <dgm:else name="Name6">
                <dgm:constrLst>
                  <dgm:constr type="r" for="ch" forName="bigCircle" refType="w"/>
                  <dgm:constr type="w" for="ch" forName="bigCircle" refType="h" refFor="ch" refForName="bigCircle"/>
                  <dgm:constr type="t" for="ch" forName="bigCircle"/>
                  <dgm:constr type="h" for="ch" forName="bigCircle" refType="h"/>
                  <dgm:constr type="r" for="ch" forName="medCircle" refType="w" fact="0.957"/>
                  <dgm:constr type="w" for="ch" forName="medCircle" refType="h" refFor="ch" refForName="medCircle"/>
                  <dgm:constr type="t" for="ch" forName="medCircle" refType="h" fact="0.042"/>
                  <dgm:constr type="h" for="ch" forName="medCircle" refType="h" fact="0.18"/>
                  <dgm:constr type="l" for="ch" forName="txLvl1"/>
                  <dgm:constr type="r" for="ch" forName="txLvl1" refType="ctrX" refFor="ch" refForName="medCircle"/>
                  <dgm:constr type="h" for="ch" forName="txLvl1" refType="h" refFor="ch" refForName="medCircle"/>
                  <dgm:constr type="t" for="ch" forName="txLvl1" refType="t" refFor="ch" refForName="medCircle"/>
                  <dgm:constr type="l" for="ch" forName="lin"/>
                  <dgm:constr type="r" for="ch" forName="lin" refType="ctrX" refFor="ch" refForName="medCircle"/>
                  <dgm:constr type="t" for="ch" forName="lin" refType="h" fact="0.222"/>
                  <dgm:constr type="h" for="ch" forName="lin" refType="h" fact="0.68"/>
                </dgm:constrLst>
              </dgm:else>
            </dgm:choose>
            <dgm:layoutNode name="bigCircle" styleLbl="vennNode1">
              <dgm:alg type="sp"/>
              <dgm:shape xmlns:r="http://schemas.openxmlformats.org/officeDocument/2006/relationships" type="ellipse" r:blip="">
                <dgm:adjLst/>
              </dgm:shape>
              <dgm:presOf/>
              <dgm:constrLst>
                <dgm:constr type="w" refType="h"/>
              </dgm:constrLst>
            </dgm:layoutNode>
            <dgm:layoutNode name="medCircle" styleLbl="vennNode1">
              <dgm:alg type="sp"/>
              <dgm:shape xmlns:r="http://schemas.openxmlformats.org/officeDocument/2006/relationships" type="ellipse" r:blip="">
                <dgm:adjLst/>
              </dgm:shape>
              <dgm:presOf/>
              <dgm:constrLst>
                <dgm:constr type="w" refType="h"/>
              </dgm:constrLst>
            </dgm:layoutNode>
            <dgm:layoutNode name="txLvl1" styleLbl="revTx">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name="lin">
              <dgm:choose name="Name10">
                <dgm:if name="Name11" func="var" arg="dir" op="equ" val="norm">
                  <dgm:alg type="lin">
                    <dgm:param type="linDir" val="fromT"/>
                    <dgm:param type="vertAlign" val="t"/>
                    <dgm:param type="nodeHorzAlign" val="l"/>
                  </dgm:alg>
                </dgm:if>
                <dgm:else name="Name12">
                  <dgm:alg type="lin">
                    <dgm:param type="linDir" val="fromT"/>
                    <dgm:param type="vertAlign" val="t"/>
                    <dgm:param type="nodeHorzAlign" val="r"/>
                  </dgm:alg>
                </dgm:else>
              </dgm:choose>
              <dgm:shape xmlns:r="http://schemas.openxmlformats.org/officeDocument/2006/relationships" r:blip="">
                <dgm:adjLst/>
              </dgm:shape>
              <dgm:presOf/>
              <dgm:constrLst>
                <dgm:constr type="userF"/>
                <dgm:constr type="primFontSz" for="ch" forName="txLvl2" refType="userF"/>
                <dgm:constr type="w" for="ch" forName="txLvl2" refType="w"/>
                <dgm:constr type="h" for="ch" forName="txLvl2" refType="primFontSz" refFor="ch" refForName="txLvl2" fact="0.39"/>
                <dgm:constr type="w" for="ch" forName="txLvl3" refType="w"/>
                <dgm:constr type="h" for="ch" forName="txLvl3" refType="primFontSz" refFor="ch" refForName="txLvl2" fact="0.39"/>
                <dgm:constr type="h" for="ch" forName="smCircle" refType="primFontSz" refFor="ch" refForName="txLvl2" fact="0.14"/>
                <dgm:constr type="h" for="ch" forName="indentDot1" refType="primFontSz" refFor="ch" refForName="txLvl2" fact="0.14"/>
                <dgm:constr type="h" for="ch" forName="indentDot2" refType="primFontSz" refFor="ch" refForName="txLvl2" fact="0.14"/>
                <dgm:constr type="h" for="ch" forName="indentDot3" refType="primFontSz" refFor="ch" refForName="txLvl2" fact="0.14"/>
                <dgm:constr type="w" for="ch" forName="indentDot1" refType="w"/>
                <dgm:constr type="w" for="ch" forName="indentDot2" refType="w"/>
                <dgm:constr type="w" for="ch" forName="indentDot3" refType="w"/>
                <dgm:constr type="userI" for="ch" forName="txLvl3" refType="primFontSz" refFor="ch" refForName="txLvl2" fact="0.14"/>
                <dgm:constr type="userI" for="ch" forName="indentDot1" refType="primFontSz" refFor="ch" refForName="txLvl2" fact="0.14"/>
                <dgm:constr type="userI" for="ch" forName="indentDot2" refType="primFontSz" refFor="ch" refForName="txLvl2" fact="0.14"/>
                <dgm:constr type="userI" for="ch" forName="indentDot3" refType="primFontSz" refFor="ch" refForName="txLvl2" fact="0.14"/>
              </dgm:constrLst>
              <dgm:ruleLst>
                <dgm:rule type="primFontSz" for="ch" forName="txLvl2" val="5" fact="NaN" max="NaN"/>
              </dgm:ruleLst>
              <dgm:forEach name="Name13" axis="ch" ptType="node">
                <dgm:layoutNode name="txLvl2" styleLbl="revTx">
                  <dgm:choose name="Name14">
                    <dgm:if name="Name15" func="var" arg="dir" op="equ" val="norm">
                      <dgm:alg type="tx">
                        <dgm:param type="parTxLTRAlign" val="l"/>
                        <dgm:param type="parTxRTLAlign" val="l"/>
                      </dgm:alg>
                    </dgm:if>
                    <dgm:else name="Name16">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h" val="INF" fact="NaN" max="NaN"/>
                  </dgm:ruleLst>
                </dgm:layoutNode>
                <dgm:forEach name="Name17" axis="ch" ptType="node" cnt="1">
                  <dgm:layoutNode name="indentDot1">
                    <dgm:alg type="composite"/>
                    <dgm:shape xmlns:r="http://schemas.openxmlformats.org/officeDocument/2006/relationships" r:blip="">
                      <dgm:adjLst/>
                    </dgm:shape>
                    <dgm:presOf/>
                    <dgm:choose name="Name18">
                      <dgm:if name="Name19" func="var" arg="dir" op="equ" val="norm">
                        <dgm:constrLst>
                          <dgm:constr type="userI"/>
                          <dgm:constr type="w" for="ch" forName="gap1" refType="userI" fact="3"/>
                          <dgm:constr type="w" for="ch" forName="smCircle1" refType="h"/>
                          <dgm:constr type="l" for="ch" forName="smCircle1" refType="r" refFor="ch" refForName="gap1"/>
                        </dgm:constrLst>
                      </dgm:if>
                      <dgm:else name="Name20">
                        <dgm:constrLst>
                          <dgm:constr type="userI"/>
                          <dgm:constr type="w" for="ch" forName="gap1" refType="userI" fact="3"/>
                          <dgm:constr type="w" for="ch" forName="smCircle1" refType="h"/>
                          <dgm:constr type="r" for="ch" forName="smCircle1" refType="l" refFor="ch" refForName="gap1"/>
                        </dgm:constrLst>
                      </dgm:else>
                    </dgm:choose>
                    <dgm:layoutNode name="gap1">
                      <dgm:alg type="sp"/>
                      <dgm:shape xmlns:r="http://schemas.openxmlformats.org/officeDocument/2006/relationships" type="rect" r:blip="" hideGeom="1">
                        <dgm:adjLst/>
                      </dgm:shape>
                      <dgm:presOf/>
                    </dgm:layoutNode>
                    <dgm:layoutNode name="smCircle1" styleLbl="vennNode1">
                      <dgm:alg type="sp"/>
                      <dgm:shape xmlns:r="http://schemas.openxmlformats.org/officeDocument/2006/relationships" type="ellipse" r:blip="">
                        <dgm:adjLst/>
                      </dgm:shape>
                      <dgm:presOf/>
                      <dgm:constrLst>
                        <dgm:constr type="w" refType="h"/>
                      </dgm:constrLst>
                    </dgm:layoutNode>
                  </dgm:layoutNode>
                </dgm:forEach>
                <dgm:forEach name="Name21" axis="ch" ptType="node">
                  <dgm:layoutNode name="txLvl3" styleLbl="revTx">
                    <dgm:varLst>
                      <dgm:bulletEnabled val="1"/>
                    </dgm:varLst>
                    <dgm:choose name="Name22">
                      <dgm:if name="Name23" func="var" arg="dir" op="equ" val="norm">
                        <dgm:alg type="tx">
                          <dgm:param type="parTxLTRAlign" val="l"/>
                          <dgm:param type="parTxRTLAlign" val="l"/>
                          <dgm:param type="shpTxLTRAlignCh" val="l"/>
                          <dgm:param type="shpTxRTLAlignCh" val="l"/>
                        </dgm:alg>
                      </dgm:if>
                      <dgm:else name="Name24">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hoose name="Name25">
                      <dgm:if name="Name26" func="var" arg="dir" op="equ" val="norm">
                        <dgm:constrLst>
                          <dgm:constr type="userI"/>
                          <dgm:constr type="lMarg" refType="userI" fact="8.504"/>
                          <dgm:constr type="rMarg"/>
                          <dgm:constr type="tMarg" refType="primFontSz" fact="0.1"/>
                          <dgm:constr type="bMarg" refType="primFontSz" fact="0.1"/>
                        </dgm:constrLst>
                      </dgm:if>
                      <dgm:else name="Name27">
                        <dgm:constrLst>
                          <dgm:constr type="userI"/>
                          <dgm:constr type="lMarg"/>
                          <dgm:constr type="rMarg" refType="userI" fact="8.504"/>
                          <dgm:constr type="tMarg" refType="primFontSz" fact="0.1"/>
                          <dgm:constr type="bMarg" refType="primFontSz" fact="0.1"/>
                        </dgm:constrLst>
                      </dgm:else>
                    </dgm:choose>
                    <dgm:ruleLst>
                      <dgm:rule type="h" val="INF" fact="NaN" max="NaN"/>
                    </dgm:ruleLst>
                  </dgm:layoutNode>
                  <dgm:forEach name="Name28" axis="followSib" ptType="sibTrans" cnt="1">
                    <dgm:layoutNode name="indentDot2">
                      <dgm:alg type="composite"/>
                      <dgm:shape xmlns:r="http://schemas.openxmlformats.org/officeDocument/2006/relationships" r:blip="">
                        <dgm:adjLst/>
                      </dgm:shape>
                      <dgm:presOf/>
                      <dgm:choose name="Name29">
                        <dgm:if name="Name30" func="var" arg="dir" op="equ" val="norm">
                          <dgm:constrLst>
                            <dgm:constr type="userI"/>
                            <dgm:constr type="w" for="ch" forName="gap2" refType="userI" fact="3"/>
                            <dgm:constr type="w" for="ch" forName="smCircle2" refType="h"/>
                            <dgm:constr type="l" for="ch" forName="smCircle2" refType="r" refFor="ch" refForName="gap2"/>
                          </dgm:constrLst>
                        </dgm:if>
                        <dgm:else name="Name31">
                          <dgm:constrLst>
                            <dgm:constr type="userI"/>
                            <dgm:constr type="w" for="ch" forName="gap2" refType="userI" fact="3"/>
                            <dgm:constr type="w" for="ch" forName="smCircle2" refType="h"/>
                            <dgm:constr type="r" for="ch" forName="smCircle2" refType="l" refFor="ch" refForName="gap2"/>
                          </dgm:constrLst>
                        </dgm:else>
                      </dgm:choose>
                      <dgm:layoutNode name="gap2">
                        <dgm:alg type="sp"/>
                        <dgm:shape xmlns:r="http://schemas.openxmlformats.org/officeDocument/2006/relationships" type="rect" r:blip="" hideGeom="1">
                          <dgm:adjLst/>
                        </dgm:shape>
                        <dgm:presOf/>
                      </dgm:layoutNode>
                      <dgm:layoutNode name="smCircle2" styleLbl="vennNode1">
                        <dgm:alg type="sp"/>
                        <dgm:shape xmlns:r="http://schemas.openxmlformats.org/officeDocument/2006/relationships" type="ellipse" r:blip="">
                          <dgm:adjLst/>
                        </dgm:shape>
                        <dgm:presOf/>
                        <dgm:constrLst>
                          <dgm:constr type="w" refType="h"/>
                        </dgm:constrLst>
                      </dgm:layoutNode>
                    </dgm:layoutNode>
                  </dgm:forEach>
                </dgm:forEach>
                <dgm:choose name="Name32">
                  <dgm:if name="Name33" axis="ch" ptType="node" func="cnt" op="gte" val="1">
                    <dgm:forEach name="Name34" axis="followSib" ptType="sibTrans" cnt="1">
                      <dgm:layoutNode name="indentDot3">
                        <dgm:alg type="composite"/>
                        <dgm:shape xmlns:r="http://schemas.openxmlformats.org/officeDocument/2006/relationships" r:blip="">
                          <dgm:adjLst/>
                        </dgm:shape>
                        <dgm:presOf/>
                        <dgm:choose name="Name35">
                          <dgm:if name="Name36" func="var" arg="dir" op="equ" val="norm">
                            <dgm:constrLst>
                              <dgm:constr type="userI"/>
                              <dgm:constr type="w" for="ch" forName="gap3" refType="userI" fact="3"/>
                              <dgm:constr type="w" for="ch" forName="smCircle3" refType="h"/>
                              <dgm:constr type="l" for="ch" forName="smCircle3" refType="r" refFor="ch" refForName="gap3"/>
                            </dgm:constrLst>
                          </dgm:if>
                          <dgm:else name="Name37">
                            <dgm:constrLst>
                              <dgm:constr type="userI"/>
                              <dgm:constr type="w" for="ch" forName="gap3" refType="userI" fact="3"/>
                              <dgm:constr type="w" for="ch" forName="smCircle3" refType="h"/>
                              <dgm:constr type="r" for="ch" forName="smCircle3" refType="l" refFor="ch" refForName="gap3"/>
                            </dgm:constrLst>
                          </dgm:else>
                        </dgm:choose>
                        <dgm:layoutNode name="gap3">
                          <dgm:alg type="sp"/>
                          <dgm:shape xmlns:r="http://schemas.openxmlformats.org/officeDocument/2006/relationships" type="rect" r:blip="" hideGeom="1">
                            <dgm:adjLst/>
                          </dgm:shape>
                          <dgm:presOf/>
                        </dgm:layoutNode>
                        <dgm:layoutNode name="smCircle3" styleLbl="vennNode1">
                          <dgm:alg type="sp"/>
                          <dgm:shape xmlns:r="http://schemas.openxmlformats.org/officeDocument/2006/relationships" type="ellipse" r:blip="">
                            <dgm:adjLst/>
                          </dgm:shape>
                          <dgm:presOf/>
                          <dgm:constrLst>
                            <dgm:constr type="w" refType="h"/>
                          </dgm:constrLst>
                        </dgm:layoutNode>
                      </dgm:layoutNode>
                    </dgm:forEach>
                  </dgm:if>
                  <dgm:else name="Name38">
                    <dgm:forEach name="Name39" axis="followSib" ptType="sibTrans" cnt="1">
                      <dgm:layoutNode name="smCircle" styleLbl="vennNode1">
                        <dgm:alg type="sp"/>
                        <dgm:shape xmlns:r="http://schemas.openxmlformats.org/officeDocument/2006/relationships" type="ellipse" r:blip="">
                          <dgm:adjLst/>
                        </dgm:shape>
                        <dgm:presOf/>
                        <dgm:constrLst>
                          <dgm:constr type="w" refType="h"/>
                        </dgm:constrLst>
                      </dgm:layoutNode>
                    </dgm:forEach>
                  </dgm:else>
                </dgm:choose>
              </dgm:forEach>
            </dgm:layoutNode>
          </dgm:layoutNode>
          <dgm:choose name="Name40">
            <dgm:if name="Name41" axis="followSib ch" ptType="node node" cnt="1 0" func="cnt" op="gte" val="1">
              <dgm:layoutNode name="overlap">
                <dgm:alg type="sp"/>
                <dgm:shape xmlns:r="http://schemas.openxmlformats.org/officeDocument/2006/relationships" r:blip="">
                  <dgm:adjLst/>
                </dgm:shape>
                <dgm:presOf/>
              </dgm:layoutNode>
            </dgm:if>
            <dgm:else name="Name42"/>
          </dgm:choose>
        </dgm:if>
        <dgm:else name="Name43">
          <dgm:layoutNode name="noChildren">
            <dgm:alg type="composite"/>
            <dgm:choose name="Name44">
              <dgm:if name="Name45" func="var" arg="dir" op="equ" val="norm">
                <dgm:constrLst>
                  <dgm:constr type="l" for="ch" forName="gap"/>
                  <dgm:constr type="w" for="ch" forName="gap" refType="w" fact="0.043"/>
                  <dgm:constr type="h" for="ch" forName="gap" refType="h"/>
                  <dgm:constr type="t" for="ch" forName="gap"/>
                  <dgm:constr type="l" for="ch" forName="medCircle2" refType="r" refFor="ch" refForName="gap"/>
                  <dgm:constr type="w" for="ch" forName="medCircle2" refType="h" refFor="ch" refForName="medCircle2"/>
                  <dgm:constr type="t" for="ch" forName="medCircle2"/>
                  <dgm:constr type="h" for="ch" forName="medCircle2" refType="h"/>
                  <dgm:constr type="l" for="ch" forName="txLvlOnly1" refType="ctrX" refFor="ch" refForName="medCircle2"/>
                  <dgm:constr type="r" for="ch" forName="txLvlOnly1" refType="w"/>
                  <dgm:constr type="h" for="ch" forName="txLvlOnly1" refType="h"/>
                  <dgm:constr type="t" for="ch" forName="txLvlOnly1"/>
                </dgm:constrLst>
              </dgm:if>
              <dgm:else name="Name46">
                <dgm:constrLst>
                  <dgm:constr type="r" for="ch" forName="gap" refType="w"/>
                  <dgm:constr type="w" for="ch" forName="gap" refType="w" fact="0.043"/>
                  <dgm:constr type="h" for="ch" forName="gap" refType="h"/>
                  <dgm:constr type="t" for="ch" forName="gap"/>
                  <dgm:constr type="r" for="ch" forName="medCircle2" refType="l" refFor="ch" refForName="gap"/>
                  <dgm:constr type="w" for="ch" forName="medCircle2" refType="h" refFor="ch" refForName="medCircle2"/>
                  <dgm:constr type="t" for="ch" forName="medCircle2"/>
                  <dgm:constr type="h" for="ch" forName="medCircle2" refType="h"/>
                  <dgm:constr type="l" for="ch" forName="txLvlOnly1"/>
                  <dgm:constr type="r" for="ch" forName="txLvlOnly1" refType="ctrX" refFor="ch" refForName="medCircle2"/>
                  <dgm:constr type="h" for="ch" forName="txLvlOnly1" refType="h"/>
                  <dgm:constr type="t" for="ch" forName="txLvlOnly1"/>
                </dgm:constrLst>
              </dgm:else>
            </dgm:choose>
            <dgm:layoutNode name="gap">
              <dgm:alg type="sp"/>
              <dgm:shape xmlns:r="http://schemas.openxmlformats.org/officeDocument/2006/relationships" r:blip="">
                <dgm:adjLst/>
              </dgm:shape>
              <dgm:presOf/>
            </dgm:layoutNode>
            <dgm:layoutNode name="medCircle2" styleLbl="vennNode1">
              <dgm:alg type="sp"/>
              <dgm:shape xmlns:r="http://schemas.openxmlformats.org/officeDocument/2006/relationships" type="ellipse" r:blip="">
                <dgm:adjLst/>
              </dgm:shape>
              <dgm:presOf/>
              <dgm:constrLst>
                <dgm:constr type="w" refType="h"/>
              </dgm:constrLst>
            </dgm:layoutNode>
            <dgm:layoutNode name="txLvlOnly1" styleLbl="revTx">
              <dgm:choose name="Name47">
                <dgm:if name="Name48" func="var" arg="dir" op="equ" val="norm">
                  <dgm:alg type="tx">
                    <dgm:param type="parTxLTRAlign" val="l"/>
                    <dgm:param type="parTxRTLAlign" val="l"/>
                  </dgm:alg>
                </dgm:if>
                <dgm:else name="Name4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2812</Words>
  <Characters>15467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Granada</dc:creator>
  <cp:keywords/>
  <dc:description/>
  <cp:lastModifiedBy>Paula Granada</cp:lastModifiedBy>
  <cp:revision>1</cp:revision>
  <cp:lastPrinted>2021-03-20T12:04:00Z</cp:lastPrinted>
  <dcterms:created xsi:type="dcterms:W3CDTF">2021-03-20T10:43:00Z</dcterms:created>
  <dcterms:modified xsi:type="dcterms:W3CDTF">2021-03-20T12:05:00Z</dcterms:modified>
</cp:coreProperties>
</file>