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466" w:rsidRDefault="005F0DF3" w:rsidP="005F0DF3">
      <w:pPr>
        <w:jc w:val="center"/>
        <w:rPr>
          <w:rFonts w:ascii="Times New Roman" w:hAnsi="Times New Roman" w:cs="Times New Roman"/>
          <w:sz w:val="56"/>
        </w:rPr>
      </w:pPr>
      <w:r w:rsidRPr="005F0DF3">
        <w:rPr>
          <w:rFonts w:ascii="Times New Roman" w:hAnsi="Times New Roman" w:cs="Times New Roman"/>
          <w:sz w:val="56"/>
        </w:rPr>
        <w:t>Duke University</w:t>
      </w:r>
    </w:p>
    <w:p w:rsidR="005F0DF3" w:rsidRPr="005F0DF3" w:rsidRDefault="005F0DF3" w:rsidP="005F0DF3">
      <w:pPr>
        <w:jc w:val="center"/>
        <w:rPr>
          <w:rFonts w:ascii="Times New Roman" w:hAnsi="Times New Roman" w:cs="Times New Roman"/>
          <w:sz w:val="56"/>
        </w:rPr>
      </w:pPr>
    </w:p>
    <w:p w:rsidR="005F0DF3" w:rsidRPr="005F0DF3" w:rsidRDefault="005F0DF3" w:rsidP="005F0DF3">
      <w:pPr>
        <w:jc w:val="center"/>
        <w:rPr>
          <w:rFonts w:ascii="Times New Roman" w:hAnsi="Times New Roman" w:cs="Times New Roman"/>
          <w:sz w:val="56"/>
        </w:rPr>
      </w:pPr>
      <w:r w:rsidRPr="005F0DF3">
        <w:rPr>
          <w:rFonts w:ascii="Times New Roman" w:hAnsi="Times New Roman" w:cs="Times New Roman"/>
          <w:sz w:val="56"/>
        </w:rPr>
        <w:t>Assignment #1: Malloc Library Part 1</w:t>
      </w:r>
    </w:p>
    <w:p w:rsidR="005F0DF3" w:rsidRPr="005F0DF3" w:rsidRDefault="005F0DF3" w:rsidP="005F0DF3">
      <w:pPr>
        <w:jc w:val="center"/>
        <w:rPr>
          <w:rFonts w:ascii="Times New Roman" w:hAnsi="Times New Roman" w:cs="Times New Roman"/>
          <w:sz w:val="56"/>
        </w:rPr>
      </w:pPr>
      <w:r w:rsidRPr="005F0DF3">
        <w:rPr>
          <w:rFonts w:ascii="Times New Roman" w:hAnsi="Times New Roman" w:cs="Times New Roman"/>
          <w:sz w:val="56"/>
        </w:rPr>
        <w:t>Performance Report</w:t>
      </w:r>
    </w:p>
    <w:p w:rsidR="005F0DF3" w:rsidRPr="005F0DF3" w:rsidRDefault="005F0DF3" w:rsidP="005F0DF3">
      <w:pPr>
        <w:jc w:val="center"/>
        <w:rPr>
          <w:rFonts w:ascii="Times New Roman" w:hAnsi="Times New Roman" w:cs="Times New Roman"/>
          <w:sz w:val="56"/>
        </w:rPr>
      </w:pPr>
      <w:r w:rsidRPr="005F0DF3">
        <w:rPr>
          <w:rFonts w:ascii="Times New Roman" w:hAnsi="Times New Roman" w:cs="Times New Roman"/>
          <w:sz w:val="56"/>
        </w:rPr>
        <w:t>ECE 650 – Spring 2019</w:t>
      </w:r>
    </w:p>
    <w:p w:rsidR="005F0DF3" w:rsidRDefault="005F0DF3" w:rsidP="005F0DF3">
      <w:pPr>
        <w:rPr>
          <w:rFonts w:ascii="Times New Roman" w:hAnsi="Times New Roman" w:cs="Times New Roman"/>
          <w:sz w:val="40"/>
        </w:rPr>
      </w:pPr>
    </w:p>
    <w:p w:rsidR="005F0DF3" w:rsidRDefault="005F0DF3" w:rsidP="005F0DF3">
      <w:pPr>
        <w:rPr>
          <w:rFonts w:ascii="Times New Roman" w:hAnsi="Times New Roman" w:cs="Times New Roman"/>
          <w:sz w:val="40"/>
        </w:rPr>
      </w:pPr>
    </w:p>
    <w:p w:rsidR="005F0DF3" w:rsidRDefault="005F0DF3" w:rsidP="005F0DF3">
      <w:pPr>
        <w:rPr>
          <w:rFonts w:ascii="Times New Roman" w:hAnsi="Times New Roman" w:cs="Times New Roman"/>
          <w:sz w:val="40"/>
        </w:rPr>
      </w:pPr>
    </w:p>
    <w:p w:rsidR="005F0DF3" w:rsidRDefault="005F0DF3" w:rsidP="005F0DF3">
      <w:pPr>
        <w:rPr>
          <w:rFonts w:ascii="Times New Roman" w:hAnsi="Times New Roman" w:cs="Times New Roman"/>
          <w:sz w:val="40"/>
        </w:rPr>
      </w:pPr>
    </w:p>
    <w:p w:rsidR="005F0DF3" w:rsidRDefault="005F0DF3" w:rsidP="005F0DF3">
      <w:pPr>
        <w:rPr>
          <w:rFonts w:ascii="Times New Roman" w:hAnsi="Times New Roman" w:cs="Times New Roman"/>
          <w:sz w:val="40"/>
        </w:rPr>
      </w:pPr>
    </w:p>
    <w:p w:rsidR="005F0DF3" w:rsidRDefault="005F0DF3" w:rsidP="005F0DF3">
      <w:pPr>
        <w:rPr>
          <w:rFonts w:ascii="Times New Roman" w:hAnsi="Times New Roman" w:cs="Times New Roman"/>
          <w:sz w:val="40"/>
        </w:rPr>
      </w:pPr>
    </w:p>
    <w:p w:rsidR="004A255D" w:rsidRDefault="004A255D" w:rsidP="005F0DF3">
      <w:pPr>
        <w:rPr>
          <w:rFonts w:ascii="Times New Roman" w:hAnsi="Times New Roman" w:cs="Times New Roman"/>
          <w:sz w:val="40"/>
        </w:rPr>
      </w:pPr>
    </w:p>
    <w:p w:rsidR="004A255D" w:rsidRDefault="004A255D" w:rsidP="005F0DF3">
      <w:pPr>
        <w:rPr>
          <w:rFonts w:ascii="Times New Roman" w:hAnsi="Times New Roman" w:cs="Times New Roman"/>
          <w:sz w:val="40"/>
        </w:rPr>
      </w:pPr>
    </w:p>
    <w:p w:rsidR="004A255D" w:rsidRDefault="004A255D" w:rsidP="005F0DF3">
      <w:pPr>
        <w:rPr>
          <w:rFonts w:ascii="Times New Roman" w:hAnsi="Times New Roman" w:cs="Times New Roman"/>
          <w:sz w:val="40"/>
        </w:rPr>
      </w:pPr>
    </w:p>
    <w:p w:rsidR="004A255D" w:rsidRDefault="004A255D" w:rsidP="005F0DF3">
      <w:pPr>
        <w:rPr>
          <w:rFonts w:ascii="Times New Roman" w:hAnsi="Times New Roman" w:cs="Times New Roman"/>
          <w:sz w:val="40"/>
        </w:rPr>
      </w:pPr>
    </w:p>
    <w:p w:rsidR="004A255D" w:rsidRDefault="004A255D" w:rsidP="005F0DF3">
      <w:pPr>
        <w:rPr>
          <w:rFonts w:ascii="Times New Roman" w:hAnsi="Times New Roman" w:cs="Times New Roman"/>
          <w:sz w:val="40"/>
        </w:rPr>
      </w:pPr>
    </w:p>
    <w:p w:rsidR="004A255D" w:rsidRDefault="004A255D" w:rsidP="005F0DF3">
      <w:pPr>
        <w:rPr>
          <w:rFonts w:ascii="Times New Roman" w:hAnsi="Times New Roman" w:cs="Times New Roman"/>
          <w:sz w:val="40"/>
        </w:rPr>
      </w:pPr>
    </w:p>
    <w:p w:rsidR="004A255D" w:rsidRDefault="004A255D" w:rsidP="005F0DF3">
      <w:pPr>
        <w:rPr>
          <w:rFonts w:ascii="Times New Roman" w:hAnsi="Times New Roman" w:cs="Times New Roman"/>
          <w:sz w:val="40"/>
        </w:rPr>
      </w:pPr>
    </w:p>
    <w:p w:rsidR="004A255D" w:rsidRDefault="004A255D" w:rsidP="005F0DF3">
      <w:pPr>
        <w:rPr>
          <w:rFonts w:ascii="Times New Roman" w:hAnsi="Times New Roman" w:cs="Times New Roman"/>
          <w:sz w:val="40"/>
        </w:rPr>
      </w:pPr>
    </w:p>
    <w:p w:rsidR="004A255D" w:rsidRDefault="004A255D" w:rsidP="005F0DF3">
      <w:pPr>
        <w:rPr>
          <w:rFonts w:ascii="Times New Roman" w:hAnsi="Times New Roman" w:cs="Times New Roman"/>
          <w:sz w:val="40"/>
        </w:rPr>
      </w:pPr>
    </w:p>
    <w:p w:rsidR="004A255D" w:rsidRDefault="004A255D" w:rsidP="005F0DF3">
      <w:pPr>
        <w:rPr>
          <w:rFonts w:ascii="Times New Roman" w:hAnsi="Times New Roman" w:cs="Times New Roman"/>
          <w:sz w:val="40"/>
        </w:rPr>
      </w:pPr>
    </w:p>
    <w:p w:rsidR="005F0DF3" w:rsidRDefault="005F0DF3" w:rsidP="005F0DF3">
      <w:pPr>
        <w:rPr>
          <w:rFonts w:ascii="Times New Roman" w:hAnsi="Times New Roman" w:cs="Times New Roman"/>
          <w:sz w:val="40"/>
        </w:rPr>
      </w:pPr>
    </w:p>
    <w:p w:rsidR="005F0DF3" w:rsidRDefault="005F0DF3" w:rsidP="005F0DF3">
      <w:pPr>
        <w:rPr>
          <w:rFonts w:ascii="Times New Roman" w:hAnsi="Times New Roman" w:cs="Times New Roman"/>
          <w:sz w:val="40"/>
        </w:rPr>
      </w:pPr>
    </w:p>
    <w:p w:rsidR="004C243D" w:rsidRPr="005F0DF3" w:rsidRDefault="004C243D" w:rsidP="004C243D">
      <w:pPr>
        <w:jc w:val="center"/>
        <w:rPr>
          <w:rFonts w:ascii="Times New Roman" w:hAnsi="Times New Roman" w:cs="Times New Roman"/>
          <w:sz w:val="40"/>
        </w:rPr>
      </w:pPr>
      <w:r w:rsidRPr="005F0DF3">
        <w:rPr>
          <w:rFonts w:ascii="Times New Roman" w:hAnsi="Times New Roman" w:cs="Times New Roman"/>
          <w:sz w:val="40"/>
        </w:rPr>
        <w:t>Ruihan Xu</w:t>
      </w:r>
    </w:p>
    <w:p w:rsidR="004C243D" w:rsidRPr="005F0DF3" w:rsidRDefault="004C243D" w:rsidP="004C243D">
      <w:pPr>
        <w:jc w:val="center"/>
        <w:rPr>
          <w:rFonts w:ascii="Times New Roman" w:hAnsi="Times New Roman" w:cs="Times New Roman"/>
          <w:sz w:val="40"/>
        </w:rPr>
      </w:pPr>
      <w:r w:rsidRPr="005F0DF3">
        <w:rPr>
          <w:rFonts w:ascii="Times New Roman" w:hAnsi="Times New Roman" w:cs="Times New Roman"/>
          <w:sz w:val="40"/>
        </w:rPr>
        <w:t>rx29</w:t>
      </w:r>
    </w:p>
    <w:p w:rsidR="005F0DF3" w:rsidRDefault="004C243D" w:rsidP="004A255D">
      <w:pPr>
        <w:jc w:val="center"/>
        <w:rPr>
          <w:rFonts w:ascii="Times New Roman" w:hAnsi="Times New Roman" w:cs="Times New Roman"/>
          <w:sz w:val="40"/>
        </w:rPr>
      </w:pPr>
      <w:r w:rsidRPr="005F0DF3">
        <w:rPr>
          <w:rFonts w:ascii="Times New Roman" w:hAnsi="Times New Roman" w:cs="Times New Roman"/>
          <w:sz w:val="40"/>
        </w:rPr>
        <w:t>Date of submission: 2019/1/22</w:t>
      </w:r>
    </w:p>
    <w:p w:rsidR="005F0DF3" w:rsidRDefault="005F0DF3">
      <w:pPr>
        <w:rPr>
          <w:rFonts w:ascii="Times New Roman" w:hAnsi="Times New Roman" w:cs="Times New Roman"/>
          <w:sz w:val="40"/>
        </w:rPr>
      </w:pPr>
    </w:p>
    <w:p w:rsidR="005F0DF3" w:rsidRPr="004A255D" w:rsidRDefault="005F0DF3" w:rsidP="005F0DF3">
      <w:pPr>
        <w:pStyle w:val="ListParagraph"/>
        <w:numPr>
          <w:ilvl w:val="0"/>
          <w:numId w:val="1"/>
        </w:numPr>
        <w:rPr>
          <w:rFonts w:ascii="Times New Roman" w:hAnsi="Times New Roman" w:cs="Times New Roman"/>
          <w:sz w:val="36"/>
        </w:rPr>
      </w:pPr>
      <w:r w:rsidRPr="004A255D">
        <w:rPr>
          <w:rFonts w:ascii="Times New Roman" w:hAnsi="Times New Roman" w:cs="Times New Roman"/>
          <w:sz w:val="36"/>
        </w:rPr>
        <w:lastRenderedPageBreak/>
        <w:t>Objective</w:t>
      </w:r>
    </w:p>
    <w:p w:rsidR="005F0DF3" w:rsidRPr="004A255D" w:rsidRDefault="005F0DF3" w:rsidP="00DE7C32">
      <w:pPr>
        <w:pStyle w:val="ListParagraph"/>
        <w:ind w:firstLine="720"/>
        <w:rPr>
          <w:rFonts w:ascii="Times New Roman" w:hAnsi="Times New Roman" w:cs="Times New Roman"/>
          <w:sz w:val="28"/>
        </w:rPr>
      </w:pPr>
      <w:r w:rsidRPr="004A255D">
        <w:rPr>
          <w:rFonts w:ascii="Times New Roman" w:hAnsi="Times New Roman" w:cs="Times New Roman"/>
          <w:sz w:val="28"/>
        </w:rPr>
        <w:t>The objective of this assignment is to implement the</w:t>
      </w:r>
      <w:r w:rsidR="00651EF3">
        <w:rPr>
          <w:rFonts w:ascii="Times New Roman" w:hAnsi="Times New Roman" w:cs="Times New Roman"/>
          <w:sz w:val="28"/>
        </w:rPr>
        <w:t xml:space="preserve"> </w:t>
      </w:r>
      <w:proofErr w:type="gramStart"/>
      <w:r w:rsidR="00651EF3">
        <w:rPr>
          <w:rFonts w:ascii="Times New Roman" w:hAnsi="Times New Roman" w:cs="Times New Roman"/>
          <w:sz w:val="28"/>
        </w:rPr>
        <w:t>malloc(</w:t>
      </w:r>
      <w:proofErr w:type="gramEnd"/>
      <w:r w:rsidR="00651EF3">
        <w:rPr>
          <w:rFonts w:ascii="Times New Roman" w:hAnsi="Times New Roman" w:cs="Times New Roman"/>
          <w:sz w:val="28"/>
        </w:rPr>
        <w:t>) and free()</w:t>
      </w:r>
      <w:r w:rsidRPr="004A255D">
        <w:rPr>
          <w:rFonts w:ascii="Times New Roman" w:hAnsi="Times New Roman" w:cs="Times New Roman"/>
          <w:sz w:val="28"/>
        </w:rPr>
        <w:t>. The performance will be tested to check whether the implementation is good or not. Moreover, the memory allocation will be based on t</w:t>
      </w:r>
      <w:r w:rsidR="00651EF3">
        <w:rPr>
          <w:rFonts w:ascii="Times New Roman" w:hAnsi="Times New Roman" w:cs="Times New Roman"/>
          <w:sz w:val="28"/>
        </w:rPr>
        <w:t>w</w:t>
      </w:r>
      <w:r w:rsidRPr="004A255D">
        <w:rPr>
          <w:rFonts w:ascii="Times New Roman" w:hAnsi="Times New Roman" w:cs="Times New Roman"/>
          <w:sz w:val="28"/>
        </w:rPr>
        <w:t>o algorithms, first fit and best fit.</w:t>
      </w:r>
    </w:p>
    <w:p w:rsidR="005F0DF3" w:rsidRPr="004A255D" w:rsidRDefault="005F0DF3" w:rsidP="005F0DF3">
      <w:pPr>
        <w:pStyle w:val="ListParagraph"/>
        <w:rPr>
          <w:rFonts w:ascii="Times New Roman" w:hAnsi="Times New Roman" w:cs="Times New Roman"/>
          <w:sz w:val="28"/>
        </w:rPr>
      </w:pPr>
    </w:p>
    <w:p w:rsidR="005F0DF3" w:rsidRPr="004A255D" w:rsidRDefault="005F0DF3" w:rsidP="005F0DF3">
      <w:pPr>
        <w:pStyle w:val="ListParagraph"/>
        <w:numPr>
          <w:ilvl w:val="0"/>
          <w:numId w:val="1"/>
        </w:numPr>
        <w:rPr>
          <w:rFonts w:ascii="Times New Roman" w:hAnsi="Times New Roman" w:cs="Times New Roman"/>
          <w:sz w:val="40"/>
        </w:rPr>
      </w:pPr>
      <w:r w:rsidRPr="004A255D">
        <w:rPr>
          <w:rFonts w:ascii="Times New Roman" w:hAnsi="Times New Roman" w:cs="Times New Roman"/>
          <w:sz w:val="40"/>
        </w:rPr>
        <w:t>Design</w:t>
      </w:r>
    </w:p>
    <w:p w:rsidR="005F0DF3" w:rsidRPr="004A255D" w:rsidRDefault="00591AD3" w:rsidP="00DE7C32">
      <w:pPr>
        <w:pStyle w:val="ListParagraph"/>
        <w:ind w:firstLine="720"/>
        <w:rPr>
          <w:rFonts w:ascii="Times New Roman" w:hAnsi="Times New Roman" w:cs="Times New Roman"/>
          <w:sz w:val="28"/>
        </w:rPr>
      </w:pPr>
      <w:r w:rsidRPr="004A255D">
        <w:rPr>
          <w:rFonts w:ascii="Times New Roman" w:hAnsi="Times New Roman" w:cs="Times New Roman"/>
          <w:sz w:val="28"/>
        </w:rPr>
        <w:t xml:space="preserve">To keep track of the data allocated, we need a special data structure. As we will be doing lots of delete/add, doubly linked list will be the best choice. </w:t>
      </w:r>
      <w:r w:rsidR="005F0DF3" w:rsidRPr="004A255D">
        <w:rPr>
          <w:rFonts w:ascii="Times New Roman" w:hAnsi="Times New Roman" w:cs="Times New Roman"/>
          <w:sz w:val="28"/>
        </w:rPr>
        <w:t>Originally, my</w:t>
      </w:r>
      <w:r w:rsidRPr="004A255D">
        <w:rPr>
          <w:rFonts w:ascii="Times New Roman" w:hAnsi="Times New Roman" w:cs="Times New Roman"/>
          <w:sz w:val="28"/>
        </w:rPr>
        <w:t xml:space="preserve"> design was to link all the data blocks together. However, after testing, I found out that this approach was extremely slow. Therefore, I changed my implementation and only kept a linked list that contains free blocks. The data structure of a single block is as shown below. </w:t>
      </w:r>
      <w:bookmarkStart w:id="0" w:name="_MON_1609676894"/>
      <w:bookmarkEnd w:id="0"/>
      <w:r w:rsidR="00B66EFB" w:rsidRPr="00B66EFB">
        <w:rPr>
          <w:rFonts w:ascii="Times New Roman" w:hAnsi="Times New Roman" w:cs="Times New Roman"/>
          <w:noProof/>
          <w:sz w:val="28"/>
        </w:rPr>
        <w:object w:dxaOrig="9360" w:dyaOrig="2060" w14:anchorId="2A05F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pt;height:102.95pt;mso-width-percent:0;mso-height-percent:0;mso-width-percent:0;mso-height-percent:0" o:ole="">
            <v:imagedata r:id="rId5" o:title=""/>
          </v:shape>
          <o:OLEObject Type="Embed" ProgID="Word.Document.12" ShapeID="_x0000_i1026" DrawAspect="Content" ObjectID="_1609680179" r:id="rId6">
            <o:FieldCodes>\s</o:FieldCodes>
          </o:OLEObject>
        </w:object>
      </w:r>
      <w:r w:rsidR="00651EF3">
        <w:rPr>
          <w:rFonts w:ascii="Times New Roman" w:hAnsi="Times New Roman" w:cs="Times New Roman"/>
          <w:sz w:val="28"/>
        </w:rPr>
        <w:tab/>
      </w:r>
      <w:r w:rsidRPr="004A255D">
        <w:rPr>
          <w:rFonts w:ascii="Times New Roman" w:hAnsi="Times New Roman" w:cs="Times New Roman"/>
          <w:sz w:val="28"/>
        </w:rPr>
        <w:t>The size is the actual size of the data that can be stored after the block header. *</w:t>
      </w:r>
      <w:proofErr w:type="spellStart"/>
      <w:r w:rsidRPr="004A255D">
        <w:rPr>
          <w:rFonts w:ascii="Times New Roman" w:hAnsi="Times New Roman" w:cs="Times New Roman"/>
          <w:sz w:val="28"/>
        </w:rPr>
        <w:t>prev</w:t>
      </w:r>
      <w:proofErr w:type="spellEnd"/>
      <w:r w:rsidRPr="004A255D">
        <w:rPr>
          <w:rFonts w:ascii="Times New Roman" w:hAnsi="Times New Roman" w:cs="Times New Roman"/>
          <w:sz w:val="28"/>
        </w:rPr>
        <w:t xml:space="preserve"> points to the free block before the current one and *next points to the block after the current block. *data points to the actual data, which can be represented by (void</w:t>
      </w:r>
      <w:proofErr w:type="gramStart"/>
      <w:r w:rsidRPr="004A255D">
        <w:rPr>
          <w:rFonts w:ascii="Times New Roman" w:hAnsi="Times New Roman" w:cs="Times New Roman"/>
          <w:sz w:val="28"/>
        </w:rPr>
        <w:t>*)(</w:t>
      </w:r>
      <w:proofErr w:type="gramEnd"/>
      <w:r w:rsidRPr="004A255D">
        <w:rPr>
          <w:rFonts w:ascii="Times New Roman" w:hAnsi="Times New Roman" w:cs="Times New Roman"/>
          <w:sz w:val="28"/>
        </w:rPr>
        <w:t xml:space="preserve">(block*)curblock+1). Fr indicates whether the block is free or not. This field is useless in my final design. However, to </w:t>
      </w:r>
      <w:r w:rsidR="00DE7C32" w:rsidRPr="004A255D">
        <w:rPr>
          <w:rFonts w:ascii="Times New Roman" w:hAnsi="Times New Roman" w:cs="Times New Roman"/>
          <w:sz w:val="28"/>
        </w:rPr>
        <w:t xml:space="preserve">compare the two designs, I decided to keep this part so that </w:t>
      </w:r>
      <w:proofErr w:type="spellStart"/>
      <w:r w:rsidR="00DE7C32" w:rsidRPr="004A255D">
        <w:rPr>
          <w:rFonts w:ascii="Times New Roman" w:hAnsi="Times New Roman" w:cs="Times New Roman"/>
          <w:sz w:val="28"/>
        </w:rPr>
        <w:t>sizeof</w:t>
      </w:r>
      <w:proofErr w:type="spellEnd"/>
      <w:r w:rsidR="00DE7C32" w:rsidRPr="004A255D">
        <w:rPr>
          <w:rFonts w:ascii="Times New Roman" w:hAnsi="Times New Roman" w:cs="Times New Roman"/>
          <w:sz w:val="28"/>
        </w:rPr>
        <w:t>(</w:t>
      </w:r>
      <w:proofErr w:type="spellStart"/>
      <w:r w:rsidR="00DE7C32" w:rsidRPr="004A255D">
        <w:rPr>
          <w:rFonts w:ascii="Times New Roman" w:hAnsi="Times New Roman" w:cs="Times New Roman"/>
          <w:sz w:val="28"/>
        </w:rPr>
        <w:t>block_t</w:t>
      </w:r>
      <w:proofErr w:type="spellEnd"/>
      <w:r w:rsidR="00DE7C32" w:rsidRPr="004A255D">
        <w:rPr>
          <w:rFonts w:ascii="Times New Roman" w:hAnsi="Times New Roman" w:cs="Times New Roman"/>
          <w:sz w:val="28"/>
        </w:rPr>
        <w:t>) is consistent.</w:t>
      </w:r>
      <w:r w:rsidR="005F0DF3" w:rsidRPr="004A255D">
        <w:rPr>
          <w:rFonts w:ascii="Times New Roman" w:hAnsi="Times New Roman" w:cs="Times New Roman"/>
          <w:sz w:val="28"/>
        </w:rPr>
        <w:t xml:space="preserve"> </w:t>
      </w:r>
    </w:p>
    <w:p w:rsidR="00DE7C32" w:rsidRDefault="00DE7C32" w:rsidP="00DE7C32">
      <w:pPr>
        <w:rPr>
          <w:rFonts w:ascii="Times New Roman" w:hAnsi="Times New Roman" w:cs="Times New Roman"/>
        </w:rPr>
      </w:pPr>
    </w:p>
    <w:p w:rsidR="00DE7C32" w:rsidRPr="004A255D" w:rsidRDefault="00DE7C32" w:rsidP="00DE7C32">
      <w:pPr>
        <w:pStyle w:val="ListParagraph"/>
        <w:numPr>
          <w:ilvl w:val="0"/>
          <w:numId w:val="1"/>
        </w:numPr>
        <w:rPr>
          <w:rFonts w:ascii="Times New Roman" w:hAnsi="Times New Roman" w:cs="Times New Roman"/>
          <w:sz w:val="40"/>
        </w:rPr>
      </w:pPr>
      <w:r w:rsidRPr="004A255D">
        <w:rPr>
          <w:rFonts w:ascii="Times New Roman" w:hAnsi="Times New Roman" w:cs="Times New Roman"/>
          <w:sz w:val="40"/>
        </w:rPr>
        <w:t>Implementation</w:t>
      </w:r>
    </w:p>
    <w:p w:rsidR="00BA4C4A" w:rsidRPr="004A255D" w:rsidRDefault="00DE7C32" w:rsidP="00DE7C32">
      <w:pPr>
        <w:ind w:left="720" w:firstLine="720"/>
        <w:rPr>
          <w:rFonts w:ascii="Times New Roman" w:hAnsi="Times New Roman" w:cs="Times New Roman"/>
          <w:sz w:val="28"/>
        </w:rPr>
      </w:pPr>
      <w:r w:rsidRPr="004A255D">
        <w:rPr>
          <w:rFonts w:ascii="Times New Roman" w:hAnsi="Times New Roman" w:cs="Times New Roman"/>
          <w:sz w:val="28"/>
        </w:rPr>
        <w:t xml:space="preserve">The implementation is very standard for this assignment. The functions are shown. The only difference between </w:t>
      </w:r>
      <w:proofErr w:type="spellStart"/>
      <w:r w:rsidRPr="004A255D">
        <w:rPr>
          <w:rFonts w:ascii="Times New Roman" w:hAnsi="Times New Roman" w:cs="Times New Roman"/>
          <w:sz w:val="28"/>
        </w:rPr>
        <w:t>bf_malloc</w:t>
      </w:r>
      <w:proofErr w:type="spellEnd"/>
      <w:r w:rsidRPr="004A255D">
        <w:rPr>
          <w:rFonts w:ascii="Times New Roman" w:hAnsi="Times New Roman" w:cs="Times New Roman"/>
          <w:sz w:val="28"/>
        </w:rPr>
        <w:t xml:space="preserve"> and </w:t>
      </w:r>
      <w:proofErr w:type="spellStart"/>
      <w:r w:rsidRPr="004A255D">
        <w:rPr>
          <w:rFonts w:ascii="Times New Roman" w:hAnsi="Times New Roman" w:cs="Times New Roman"/>
          <w:sz w:val="28"/>
        </w:rPr>
        <w:t>ff_malloc</w:t>
      </w:r>
      <w:proofErr w:type="spellEnd"/>
      <w:r w:rsidRPr="004A255D">
        <w:rPr>
          <w:rFonts w:ascii="Times New Roman" w:hAnsi="Times New Roman" w:cs="Times New Roman"/>
          <w:sz w:val="28"/>
        </w:rPr>
        <w:t xml:space="preserve"> is that they have different searching methods, which are provided in </w:t>
      </w:r>
      <w:proofErr w:type="spellStart"/>
      <w:r w:rsidRPr="004A255D">
        <w:rPr>
          <w:rFonts w:ascii="Times New Roman" w:hAnsi="Times New Roman" w:cs="Times New Roman"/>
          <w:sz w:val="28"/>
        </w:rPr>
        <w:t>search_ff</w:t>
      </w:r>
      <w:proofErr w:type="spellEnd"/>
      <w:r w:rsidRPr="004A255D">
        <w:rPr>
          <w:rFonts w:ascii="Times New Roman" w:hAnsi="Times New Roman" w:cs="Times New Roman"/>
          <w:sz w:val="28"/>
        </w:rPr>
        <w:t xml:space="preserve"> </w:t>
      </w:r>
      <w:proofErr w:type="spellStart"/>
      <w:r w:rsidRPr="004A255D">
        <w:rPr>
          <w:rFonts w:ascii="Times New Roman" w:hAnsi="Times New Roman" w:cs="Times New Roman"/>
          <w:sz w:val="28"/>
        </w:rPr>
        <w:t>andn</w:t>
      </w:r>
      <w:proofErr w:type="spellEnd"/>
      <w:r w:rsidRPr="004A255D">
        <w:rPr>
          <w:rFonts w:ascii="Times New Roman" w:hAnsi="Times New Roman" w:cs="Times New Roman"/>
          <w:sz w:val="28"/>
        </w:rPr>
        <w:t xml:space="preserve"> </w:t>
      </w:r>
      <w:proofErr w:type="spellStart"/>
      <w:r w:rsidRPr="004A255D">
        <w:rPr>
          <w:rFonts w:ascii="Times New Roman" w:hAnsi="Times New Roman" w:cs="Times New Roman"/>
          <w:sz w:val="28"/>
        </w:rPr>
        <w:t>search_bf</w:t>
      </w:r>
      <w:proofErr w:type="spellEnd"/>
      <w:r w:rsidRPr="004A255D">
        <w:rPr>
          <w:rFonts w:ascii="Times New Roman" w:hAnsi="Times New Roman" w:cs="Times New Roman"/>
          <w:sz w:val="28"/>
        </w:rPr>
        <w:t xml:space="preserve">. </w:t>
      </w:r>
      <w:proofErr w:type="spellStart"/>
      <w:r w:rsidRPr="004A255D">
        <w:rPr>
          <w:rFonts w:ascii="Times New Roman" w:hAnsi="Times New Roman" w:cs="Times New Roman"/>
          <w:sz w:val="28"/>
        </w:rPr>
        <w:t>New_block</w:t>
      </w:r>
      <w:proofErr w:type="spellEnd"/>
      <w:r w:rsidRPr="004A255D">
        <w:rPr>
          <w:rFonts w:ascii="Times New Roman" w:hAnsi="Times New Roman" w:cs="Times New Roman"/>
          <w:sz w:val="28"/>
        </w:rPr>
        <w:t xml:space="preserve"> is to create a new block after the program break. This may </w:t>
      </w:r>
      <w:proofErr w:type="gramStart"/>
      <w:r w:rsidRPr="004A255D">
        <w:rPr>
          <w:rFonts w:ascii="Times New Roman" w:hAnsi="Times New Roman" w:cs="Times New Roman"/>
          <w:sz w:val="28"/>
        </w:rPr>
        <w:t>happens</w:t>
      </w:r>
      <w:proofErr w:type="gramEnd"/>
      <w:r w:rsidRPr="004A255D">
        <w:rPr>
          <w:rFonts w:ascii="Times New Roman" w:hAnsi="Times New Roman" w:cs="Times New Roman"/>
          <w:sz w:val="28"/>
        </w:rPr>
        <w:t xml:space="preserve"> in three cases: when we first malloc, when the free list is empty or when there is not a fit in the free list. Another case that may happen during malloc is that we found a fitting block in the linked list using either </w:t>
      </w:r>
      <w:proofErr w:type="spellStart"/>
      <w:r w:rsidRPr="004A255D">
        <w:rPr>
          <w:rFonts w:ascii="Times New Roman" w:hAnsi="Times New Roman" w:cs="Times New Roman"/>
          <w:sz w:val="28"/>
        </w:rPr>
        <w:t>ff</w:t>
      </w:r>
      <w:proofErr w:type="spellEnd"/>
      <w:r w:rsidRPr="004A255D">
        <w:rPr>
          <w:rFonts w:ascii="Times New Roman" w:hAnsi="Times New Roman" w:cs="Times New Roman"/>
          <w:sz w:val="28"/>
        </w:rPr>
        <w:t xml:space="preserve"> or bf. Note that this free block may be larger than the space we </w:t>
      </w:r>
      <w:r w:rsidR="00651EF3" w:rsidRPr="004A255D">
        <w:rPr>
          <w:rFonts w:ascii="Times New Roman" w:hAnsi="Times New Roman" w:cs="Times New Roman"/>
          <w:sz w:val="28"/>
        </w:rPr>
        <w:t>required,</w:t>
      </w:r>
      <w:r w:rsidRPr="004A255D">
        <w:rPr>
          <w:rFonts w:ascii="Times New Roman" w:hAnsi="Times New Roman" w:cs="Times New Roman"/>
          <w:sz w:val="28"/>
        </w:rPr>
        <w:t xml:space="preserve"> and we will need to perform the partition. The partition function will split the selected block and put the new block in the linked list</w:t>
      </w:r>
      <w:r w:rsidR="00BA4C4A" w:rsidRPr="004A255D">
        <w:rPr>
          <w:rFonts w:ascii="Times New Roman" w:hAnsi="Times New Roman" w:cs="Times New Roman"/>
          <w:sz w:val="28"/>
        </w:rPr>
        <w:t xml:space="preserve"> and remove the allocated block from the linked list. Moving on to the </w:t>
      </w:r>
      <w:proofErr w:type="gramStart"/>
      <w:r w:rsidR="00BA4C4A" w:rsidRPr="004A255D">
        <w:rPr>
          <w:rFonts w:ascii="Times New Roman" w:hAnsi="Times New Roman" w:cs="Times New Roman"/>
          <w:sz w:val="28"/>
        </w:rPr>
        <w:t>free(</w:t>
      </w:r>
      <w:proofErr w:type="gramEnd"/>
      <w:r w:rsidR="00BA4C4A" w:rsidRPr="004A255D">
        <w:rPr>
          <w:rFonts w:ascii="Times New Roman" w:hAnsi="Times New Roman" w:cs="Times New Roman"/>
          <w:sz w:val="28"/>
        </w:rPr>
        <w:t xml:space="preserve">) method. </w:t>
      </w:r>
      <w:proofErr w:type="spellStart"/>
      <w:r w:rsidR="00BA4C4A" w:rsidRPr="004A255D">
        <w:rPr>
          <w:rFonts w:ascii="Times New Roman" w:hAnsi="Times New Roman" w:cs="Times New Roman"/>
          <w:sz w:val="28"/>
        </w:rPr>
        <w:t>Ff_free</w:t>
      </w:r>
      <w:proofErr w:type="spellEnd"/>
      <w:r w:rsidR="00BA4C4A" w:rsidRPr="004A255D">
        <w:rPr>
          <w:rFonts w:ascii="Times New Roman" w:hAnsi="Times New Roman" w:cs="Times New Roman"/>
          <w:sz w:val="28"/>
        </w:rPr>
        <w:t xml:space="preserve"> and </w:t>
      </w:r>
      <w:proofErr w:type="spellStart"/>
      <w:r w:rsidR="00BA4C4A" w:rsidRPr="004A255D">
        <w:rPr>
          <w:rFonts w:ascii="Times New Roman" w:hAnsi="Times New Roman" w:cs="Times New Roman"/>
          <w:sz w:val="28"/>
        </w:rPr>
        <w:t>Bf_free</w:t>
      </w:r>
      <w:proofErr w:type="spellEnd"/>
      <w:r w:rsidR="00BA4C4A" w:rsidRPr="004A255D">
        <w:rPr>
          <w:rFonts w:ascii="Times New Roman" w:hAnsi="Times New Roman" w:cs="Times New Roman"/>
          <w:sz w:val="28"/>
        </w:rPr>
        <w:t xml:space="preserve"> are the same in this case. We will </w:t>
      </w:r>
      <w:r w:rsidR="00BA4C4A" w:rsidRPr="004A255D">
        <w:rPr>
          <w:rFonts w:ascii="Times New Roman" w:hAnsi="Times New Roman" w:cs="Times New Roman"/>
          <w:sz w:val="28"/>
        </w:rPr>
        <w:lastRenderedPageBreak/>
        <w:t xml:space="preserve">need to add the freed block into the linked list using </w:t>
      </w:r>
      <w:proofErr w:type="spellStart"/>
      <w:r w:rsidR="00BA4C4A" w:rsidRPr="004A255D">
        <w:rPr>
          <w:rFonts w:ascii="Times New Roman" w:hAnsi="Times New Roman" w:cs="Times New Roman"/>
          <w:sz w:val="28"/>
        </w:rPr>
        <w:t>add_to_ll</w:t>
      </w:r>
      <w:proofErr w:type="spellEnd"/>
      <w:r w:rsidR="00BA4C4A" w:rsidRPr="004A255D">
        <w:rPr>
          <w:rFonts w:ascii="Times New Roman" w:hAnsi="Times New Roman" w:cs="Times New Roman"/>
          <w:sz w:val="28"/>
        </w:rPr>
        <w:t xml:space="preserve">. Then perform a merge function to see if the newly added block is adjacent to the free blocks linked to it. If it is, we will merge them together. Also, we need to reset the program break is the last block in the heap is free. The </w:t>
      </w:r>
      <w:proofErr w:type="spellStart"/>
      <w:r w:rsidR="00BA4C4A" w:rsidRPr="004A255D">
        <w:rPr>
          <w:rFonts w:ascii="Times New Roman" w:hAnsi="Times New Roman" w:cs="Times New Roman"/>
          <w:sz w:val="28"/>
        </w:rPr>
        <w:t>merge_</w:t>
      </w:r>
      <w:proofErr w:type="gramStart"/>
      <w:r w:rsidR="00BA4C4A" w:rsidRPr="004A255D">
        <w:rPr>
          <w:rFonts w:ascii="Times New Roman" w:hAnsi="Times New Roman" w:cs="Times New Roman"/>
          <w:sz w:val="28"/>
        </w:rPr>
        <w:t>rstbrk</w:t>
      </w:r>
      <w:proofErr w:type="spellEnd"/>
      <w:r w:rsidR="00BA4C4A" w:rsidRPr="004A255D">
        <w:rPr>
          <w:rFonts w:ascii="Times New Roman" w:hAnsi="Times New Roman" w:cs="Times New Roman"/>
          <w:sz w:val="28"/>
        </w:rPr>
        <w:t>(</w:t>
      </w:r>
      <w:proofErr w:type="gramEnd"/>
      <w:r w:rsidR="00BA4C4A" w:rsidRPr="004A255D">
        <w:rPr>
          <w:rFonts w:ascii="Times New Roman" w:hAnsi="Times New Roman" w:cs="Times New Roman"/>
          <w:sz w:val="28"/>
        </w:rPr>
        <w:t xml:space="preserve">) will be called every time we free(). </w:t>
      </w:r>
      <w:proofErr w:type="gramStart"/>
      <w:r w:rsidR="00BA4C4A" w:rsidRPr="004A255D">
        <w:rPr>
          <w:rFonts w:ascii="Times New Roman" w:hAnsi="Times New Roman" w:cs="Times New Roman"/>
          <w:sz w:val="28"/>
        </w:rPr>
        <w:t>So</w:t>
      </w:r>
      <w:proofErr w:type="gramEnd"/>
      <w:r w:rsidR="00BA4C4A" w:rsidRPr="004A255D">
        <w:rPr>
          <w:rFonts w:ascii="Times New Roman" w:hAnsi="Times New Roman" w:cs="Times New Roman"/>
          <w:sz w:val="28"/>
        </w:rPr>
        <w:t xml:space="preserve"> we only need to check the freed block and the blocks connected to it to see it they can be merged. </w:t>
      </w:r>
    </w:p>
    <w:p w:rsidR="00BA4C4A" w:rsidRPr="004A255D" w:rsidRDefault="00BA4C4A" w:rsidP="00DE7C32">
      <w:pPr>
        <w:ind w:left="720" w:firstLine="720"/>
        <w:rPr>
          <w:rFonts w:ascii="Times New Roman" w:hAnsi="Times New Roman" w:cs="Times New Roman"/>
          <w:sz w:val="28"/>
        </w:rPr>
      </w:pPr>
    </w:p>
    <w:p w:rsidR="00BA4C4A" w:rsidRDefault="00BA4C4A" w:rsidP="00DE7C32">
      <w:pPr>
        <w:ind w:left="720" w:firstLine="720"/>
        <w:rPr>
          <w:rFonts w:ascii="Times New Roman" w:hAnsi="Times New Roman" w:cs="Times New Roman"/>
        </w:rPr>
      </w:pPr>
      <w:r w:rsidRPr="004A255D">
        <w:rPr>
          <w:rFonts w:ascii="Times New Roman" w:hAnsi="Times New Roman" w:cs="Times New Roman"/>
          <w:sz w:val="28"/>
        </w:rPr>
        <w:t xml:space="preserve">Lastly, the </w:t>
      </w:r>
      <w:proofErr w:type="spellStart"/>
      <w:r w:rsidRPr="004A255D">
        <w:rPr>
          <w:rFonts w:ascii="Times New Roman" w:hAnsi="Times New Roman" w:cs="Times New Roman"/>
          <w:sz w:val="28"/>
        </w:rPr>
        <w:t>get_data_segment_</w:t>
      </w:r>
      <w:proofErr w:type="gramStart"/>
      <w:r w:rsidRPr="004A255D">
        <w:rPr>
          <w:rFonts w:ascii="Times New Roman" w:hAnsi="Times New Roman" w:cs="Times New Roman"/>
          <w:sz w:val="28"/>
        </w:rPr>
        <w:t>size</w:t>
      </w:r>
      <w:proofErr w:type="spellEnd"/>
      <w:r w:rsidRPr="004A255D">
        <w:rPr>
          <w:rFonts w:ascii="Times New Roman" w:hAnsi="Times New Roman" w:cs="Times New Roman"/>
          <w:sz w:val="28"/>
        </w:rPr>
        <w:t>(</w:t>
      </w:r>
      <w:proofErr w:type="gramEnd"/>
      <w:r w:rsidRPr="004A255D">
        <w:rPr>
          <w:rFonts w:ascii="Times New Roman" w:hAnsi="Times New Roman" w:cs="Times New Roman"/>
          <w:sz w:val="28"/>
        </w:rPr>
        <w:t xml:space="preserve">) and the </w:t>
      </w:r>
      <w:proofErr w:type="spellStart"/>
      <w:r w:rsidRPr="004A255D">
        <w:rPr>
          <w:rFonts w:ascii="Times New Roman" w:hAnsi="Times New Roman" w:cs="Times New Roman"/>
          <w:sz w:val="28"/>
        </w:rPr>
        <w:t>get_data_segment</w:t>
      </w:r>
      <w:r w:rsidRPr="004A255D">
        <w:rPr>
          <w:rFonts w:ascii="Times New Roman" w:hAnsi="Times New Roman" w:cs="Times New Roman"/>
          <w:sz w:val="28"/>
        </w:rPr>
        <w:t>_free_space</w:t>
      </w:r>
      <w:r w:rsidRPr="004A255D">
        <w:rPr>
          <w:rFonts w:ascii="Times New Roman" w:hAnsi="Times New Roman" w:cs="Times New Roman"/>
          <w:sz w:val="28"/>
        </w:rPr>
        <w:t>_size</w:t>
      </w:r>
      <w:proofErr w:type="spellEnd"/>
      <w:r w:rsidRPr="004A255D">
        <w:rPr>
          <w:rFonts w:ascii="Times New Roman" w:hAnsi="Times New Roman" w:cs="Times New Roman"/>
          <w:sz w:val="28"/>
        </w:rPr>
        <w:t>()</w:t>
      </w:r>
      <w:r w:rsidRPr="004A255D">
        <w:rPr>
          <w:rFonts w:ascii="Times New Roman" w:hAnsi="Times New Roman" w:cs="Times New Roman"/>
          <w:sz w:val="28"/>
        </w:rPr>
        <w:t>. The first one calculates the size of the heap while the second one is the free blocks’ size, including the</w:t>
      </w:r>
      <w:r w:rsidRPr="004A255D">
        <w:rPr>
          <w:rFonts w:ascii="Times New Roman" w:hAnsi="Times New Roman" w:cs="Times New Roman"/>
          <w:sz w:val="28"/>
        </w:rPr>
        <w:t xml:space="preserve"> </w:t>
      </w:r>
      <w:r w:rsidRPr="004A255D">
        <w:rPr>
          <w:rFonts w:ascii="Times New Roman" w:hAnsi="Times New Roman" w:cs="Times New Roman"/>
          <w:sz w:val="28"/>
        </w:rPr>
        <w:t xml:space="preserve">block information. I used a static variable </w:t>
      </w:r>
      <w:proofErr w:type="spellStart"/>
      <w:r w:rsidRPr="004A255D">
        <w:rPr>
          <w:rFonts w:ascii="Times New Roman" w:hAnsi="Times New Roman" w:cs="Times New Roman"/>
          <w:sz w:val="28"/>
        </w:rPr>
        <w:t>start_addr</w:t>
      </w:r>
      <w:proofErr w:type="spellEnd"/>
      <w:r w:rsidRPr="004A255D">
        <w:rPr>
          <w:rFonts w:ascii="Times New Roman" w:hAnsi="Times New Roman" w:cs="Times New Roman"/>
          <w:sz w:val="28"/>
        </w:rPr>
        <w:t xml:space="preserve"> and first to record the start address of the heap when we </w:t>
      </w:r>
      <w:proofErr w:type="spellStart"/>
      <w:proofErr w:type="gramStart"/>
      <w:r w:rsidRPr="004A255D">
        <w:rPr>
          <w:rFonts w:ascii="Times New Roman" w:hAnsi="Times New Roman" w:cs="Times New Roman"/>
          <w:sz w:val="28"/>
        </w:rPr>
        <w:t>sbrk</w:t>
      </w:r>
      <w:proofErr w:type="spellEnd"/>
      <w:r w:rsidRPr="004A255D">
        <w:rPr>
          <w:rFonts w:ascii="Times New Roman" w:hAnsi="Times New Roman" w:cs="Times New Roman"/>
          <w:sz w:val="28"/>
        </w:rPr>
        <w:t>(</w:t>
      </w:r>
      <w:proofErr w:type="gramEnd"/>
      <w:r w:rsidRPr="004A255D">
        <w:rPr>
          <w:rFonts w:ascii="Times New Roman" w:hAnsi="Times New Roman" w:cs="Times New Roman"/>
          <w:sz w:val="28"/>
        </w:rPr>
        <w:t xml:space="preserve">) the very first block. The total heap size can be thus calculated by program break – head start. For the free space, we simply traverse the linked list. </w:t>
      </w:r>
      <w:bookmarkStart w:id="1" w:name="_MON_1609677481"/>
      <w:bookmarkEnd w:id="1"/>
      <w:r w:rsidR="00B66EFB">
        <w:rPr>
          <w:rFonts w:ascii="Times New Roman" w:hAnsi="Times New Roman" w:cs="Times New Roman"/>
          <w:noProof/>
        </w:rPr>
        <w:object w:dxaOrig="9360" w:dyaOrig="4980" w14:anchorId="0DB2E644">
          <v:shape id="_x0000_i1025" type="#_x0000_t75" alt="" style="width:468pt;height:248.85pt;mso-width-percent:0;mso-height-percent:0;mso-width-percent:0;mso-height-percent:0" o:ole="">
            <v:imagedata r:id="rId7" o:title=""/>
          </v:shape>
          <o:OLEObject Type="Embed" ProgID="Word.Document.12" ShapeID="_x0000_i1025" DrawAspect="Content" ObjectID="_1609680180" r:id="rId8">
            <o:FieldCodes>\s</o:FieldCodes>
          </o:OLEObject>
        </w:object>
      </w:r>
    </w:p>
    <w:p w:rsidR="00BA4C4A" w:rsidRPr="004A255D" w:rsidRDefault="00BA4C4A" w:rsidP="00BA4C4A">
      <w:pPr>
        <w:pStyle w:val="ListParagraph"/>
        <w:numPr>
          <w:ilvl w:val="0"/>
          <w:numId w:val="1"/>
        </w:numPr>
        <w:rPr>
          <w:rFonts w:ascii="Times New Roman" w:hAnsi="Times New Roman" w:cs="Times New Roman"/>
          <w:sz w:val="36"/>
        </w:rPr>
      </w:pPr>
      <w:r w:rsidRPr="004A255D">
        <w:rPr>
          <w:rFonts w:ascii="Times New Roman" w:hAnsi="Times New Roman" w:cs="Times New Roman"/>
          <w:sz w:val="36"/>
        </w:rPr>
        <w:t>Optimization</w:t>
      </w:r>
    </w:p>
    <w:p w:rsidR="00DE7C32" w:rsidRDefault="00BA4C4A" w:rsidP="004C243D">
      <w:pPr>
        <w:pStyle w:val="ListParagraph"/>
        <w:ind w:firstLine="720"/>
        <w:rPr>
          <w:rFonts w:ascii="Times New Roman" w:hAnsi="Times New Roman" w:cs="Times New Roman"/>
          <w:sz w:val="28"/>
        </w:rPr>
      </w:pPr>
      <w:r w:rsidRPr="004A255D">
        <w:rPr>
          <w:rFonts w:ascii="Times New Roman" w:hAnsi="Times New Roman" w:cs="Times New Roman"/>
          <w:sz w:val="28"/>
        </w:rPr>
        <w:t xml:space="preserve">The implement can be optimized in many ways. First of all, the first approach I took, using a doubly linked link to store all the block is very easy to implement. But as the linked list becomes longer, it will take a long time to find a free block. It took me 300 seconds to complete 100 </w:t>
      </w:r>
      <w:proofErr w:type="spellStart"/>
      <w:r w:rsidRPr="004A255D">
        <w:rPr>
          <w:rFonts w:ascii="Times New Roman" w:hAnsi="Times New Roman" w:cs="Times New Roman"/>
          <w:sz w:val="28"/>
        </w:rPr>
        <w:t>iters</w:t>
      </w:r>
      <w:proofErr w:type="spellEnd"/>
      <w:r w:rsidRPr="004A255D">
        <w:rPr>
          <w:rFonts w:ascii="Times New Roman" w:hAnsi="Times New Roman" w:cs="Times New Roman"/>
          <w:sz w:val="28"/>
        </w:rPr>
        <w:t xml:space="preserve"> for </w:t>
      </w:r>
      <w:proofErr w:type="spellStart"/>
      <w:r w:rsidRPr="004A255D">
        <w:rPr>
          <w:rFonts w:ascii="Times New Roman" w:hAnsi="Times New Roman" w:cs="Times New Roman"/>
          <w:sz w:val="28"/>
        </w:rPr>
        <w:t>equal_size</w:t>
      </w:r>
      <w:proofErr w:type="spellEnd"/>
      <w:r w:rsidRPr="004A255D">
        <w:rPr>
          <w:rFonts w:ascii="Times New Roman" w:hAnsi="Times New Roman" w:cs="Times New Roman"/>
          <w:sz w:val="28"/>
        </w:rPr>
        <w:t xml:space="preserve"> tests. </w:t>
      </w:r>
      <w:proofErr w:type="gramStart"/>
      <w:r w:rsidRPr="004A255D">
        <w:rPr>
          <w:rFonts w:ascii="Times New Roman" w:hAnsi="Times New Roman" w:cs="Times New Roman"/>
          <w:sz w:val="28"/>
        </w:rPr>
        <w:t>So</w:t>
      </w:r>
      <w:proofErr w:type="gramEnd"/>
      <w:r w:rsidRPr="004A255D">
        <w:rPr>
          <w:rFonts w:ascii="Times New Roman" w:hAnsi="Times New Roman" w:cs="Times New Roman"/>
          <w:sz w:val="28"/>
        </w:rPr>
        <w:t xml:space="preserve"> I decided to implement a linked list that only contains the free blocks. However, the speed was not well improved at all when I first implement this. Around 200 </w:t>
      </w:r>
      <w:r w:rsidRPr="004A255D">
        <w:rPr>
          <w:rFonts w:ascii="Times New Roman" w:hAnsi="Times New Roman" w:cs="Times New Roman"/>
          <w:sz w:val="28"/>
        </w:rPr>
        <w:t xml:space="preserve">seconds to complete 100 </w:t>
      </w:r>
      <w:proofErr w:type="spellStart"/>
      <w:r w:rsidRPr="004A255D">
        <w:rPr>
          <w:rFonts w:ascii="Times New Roman" w:hAnsi="Times New Roman" w:cs="Times New Roman"/>
          <w:sz w:val="28"/>
        </w:rPr>
        <w:t>iters</w:t>
      </w:r>
      <w:proofErr w:type="spellEnd"/>
      <w:r w:rsidRPr="004A255D">
        <w:rPr>
          <w:rFonts w:ascii="Times New Roman" w:hAnsi="Times New Roman" w:cs="Times New Roman"/>
          <w:sz w:val="28"/>
        </w:rPr>
        <w:t xml:space="preserve"> for </w:t>
      </w:r>
      <w:proofErr w:type="spellStart"/>
      <w:r w:rsidRPr="004A255D">
        <w:rPr>
          <w:rFonts w:ascii="Times New Roman" w:hAnsi="Times New Roman" w:cs="Times New Roman"/>
          <w:sz w:val="28"/>
        </w:rPr>
        <w:t>equal_size</w:t>
      </w:r>
      <w:proofErr w:type="spellEnd"/>
      <w:r w:rsidRPr="004A255D">
        <w:rPr>
          <w:rFonts w:ascii="Times New Roman" w:hAnsi="Times New Roman" w:cs="Times New Roman"/>
          <w:sz w:val="28"/>
        </w:rPr>
        <w:t xml:space="preserve"> tests</w:t>
      </w:r>
      <w:r w:rsidRPr="004A255D">
        <w:rPr>
          <w:rFonts w:ascii="Times New Roman" w:hAnsi="Times New Roman" w:cs="Times New Roman"/>
          <w:sz w:val="28"/>
        </w:rPr>
        <w:t xml:space="preserve">. </w:t>
      </w:r>
      <w:r w:rsidR="004C243D" w:rsidRPr="004A255D">
        <w:rPr>
          <w:rFonts w:ascii="Times New Roman" w:hAnsi="Times New Roman" w:cs="Times New Roman"/>
          <w:sz w:val="28"/>
        </w:rPr>
        <w:t xml:space="preserve">After trying, I found that it is because it takes too much time to traverse the list only to find the last </w:t>
      </w:r>
      <w:r w:rsidR="00651EF3">
        <w:rPr>
          <w:rFonts w:ascii="Times New Roman" w:hAnsi="Times New Roman" w:cs="Times New Roman"/>
          <w:sz w:val="28"/>
        </w:rPr>
        <w:t>block</w:t>
      </w:r>
      <w:r w:rsidR="004C243D" w:rsidRPr="004A255D">
        <w:rPr>
          <w:rFonts w:ascii="Times New Roman" w:hAnsi="Times New Roman" w:cs="Times New Roman"/>
          <w:sz w:val="28"/>
        </w:rPr>
        <w:t xml:space="preserve">. </w:t>
      </w:r>
      <w:proofErr w:type="gramStart"/>
      <w:r w:rsidR="004C243D" w:rsidRPr="004A255D">
        <w:rPr>
          <w:rFonts w:ascii="Times New Roman" w:hAnsi="Times New Roman" w:cs="Times New Roman"/>
          <w:sz w:val="28"/>
        </w:rPr>
        <w:t>So</w:t>
      </w:r>
      <w:proofErr w:type="gramEnd"/>
      <w:r w:rsidR="004C243D" w:rsidRPr="004A255D">
        <w:rPr>
          <w:rFonts w:ascii="Times New Roman" w:hAnsi="Times New Roman" w:cs="Times New Roman"/>
          <w:sz w:val="28"/>
        </w:rPr>
        <w:t xml:space="preserve"> I added a static block pointer, </w:t>
      </w:r>
      <w:r w:rsidR="004C243D" w:rsidRPr="004A255D">
        <w:rPr>
          <w:rFonts w:ascii="Times New Roman" w:hAnsi="Times New Roman" w:cs="Times New Roman"/>
          <w:sz w:val="28"/>
        </w:rPr>
        <w:lastRenderedPageBreak/>
        <w:t>tai</w:t>
      </w:r>
      <w:r w:rsidR="00651EF3">
        <w:rPr>
          <w:rFonts w:ascii="Times New Roman" w:hAnsi="Times New Roman" w:cs="Times New Roman"/>
          <w:sz w:val="28"/>
        </w:rPr>
        <w:t xml:space="preserve">l, </w:t>
      </w:r>
      <w:r w:rsidR="004C243D" w:rsidRPr="004A255D">
        <w:rPr>
          <w:rFonts w:ascii="Times New Roman" w:hAnsi="Times New Roman" w:cs="Times New Roman"/>
          <w:sz w:val="28"/>
        </w:rPr>
        <w:t xml:space="preserve">to keep track. The tracking of tail however, is troublesome. At the end, I can complete the </w:t>
      </w:r>
      <w:r w:rsidR="004C243D" w:rsidRPr="004A255D">
        <w:rPr>
          <w:rFonts w:ascii="Times New Roman" w:hAnsi="Times New Roman" w:cs="Times New Roman"/>
          <w:sz w:val="28"/>
        </w:rPr>
        <w:t>100</w:t>
      </w:r>
      <w:r w:rsidR="004C243D" w:rsidRPr="004A255D">
        <w:rPr>
          <w:rFonts w:ascii="Times New Roman" w:hAnsi="Times New Roman" w:cs="Times New Roman"/>
          <w:sz w:val="28"/>
        </w:rPr>
        <w:t>00</w:t>
      </w:r>
      <w:r w:rsidR="004C243D" w:rsidRPr="004A255D">
        <w:rPr>
          <w:rFonts w:ascii="Times New Roman" w:hAnsi="Times New Roman" w:cs="Times New Roman"/>
          <w:sz w:val="28"/>
        </w:rPr>
        <w:t xml:space="preserve"> </w:t>
      </w:r>
      <w:proofErr w:type="spellStart"/>
      <w:r w:rsidR="004C243D" w:rsidRPr="004A255D">
        <w:rPr>
          <w:rFonts w:ascii="Times New Roman" w:hAnsi="Times New Roman" w:cs="Times New Roman"/>
          <w:sz w:val="28"/>
        </w:rPr>
        <w:t>iters</w:t>
      </w:r>
      <w:proofErr w:type="spellEnd"/>
      <w:r w:rsidR="004C243D" w:rsidRPr="004A255D">
        <w:rPr>
          <w:rFonts w:ascii="Times New Roman" w:hAnsi="Times New Roman" w:cs="Times New Roman"/>
          <w:sz w:val="28"/>
        </w:rPr>
        <w:t xml:space="preserve"> </w:t>
      </w:r>
      <w:proofErr w:type="spellStart"/>
      <w:r w:rsidR="004C243D" w:rsidRPr="004A255D">
        <w:rPr>
          <w:rFonts w:ascii="Times New Roman" w:hAnsi="Times New Roman" w:cs="Times New Roman"/>
          <w:sz w:val="28"/>
        </w:rPr>
        <w:t>equal_size</w:t>
      </w:r>
      <w:proofErr w:type="spellEnd"/>
      <w:r w:rsidR="004C243D" w:rsidRPr="004A255D">
        <w:rPr>
          <w:rFonts w:ascii="Times New Roman" w:hAnsi="Times New Roman" w:cs="Times New Roman"/>
          <w:sz w:val="28"/>
        </w:rPr>
        <w:t xml:space="preserve"> tests</w:t>
      </w:r>
      <w:r w:rsidR="00651EF3">
        <w:rPr>
          <w:rFonts w:ascii="Times New Roman" w:hAnsi="Times New Roman" w:cs="Times New Roman"/>
          <w:sz w:val="28"/>
        </w:rPr>
        <w:t xml:space="preserve"> in ~2</w:t>
      </w:r>
      <w:r w:rsidR="004C243D" w:rsidRPr="004A255D">
        <w:rPr>
          <w:rFonts w:ascii="Times New Roman" w:hAnsi="Times New Roman" w:cs="Times New Roman"/>
          <w:sz w:val="28"/>
        </w:rPr>
        <w:t xml:space="preserve">0s. </w:t>
      </w:r>
    </w:p>
    <w:p w:rsidR="00651EF3" w:rsidRPr="004A255D" w:rsidRDefault="00651EF3" w:rsidP="004C243D">
      <w:pPr>
        <w:pStyle w:val="ListParagraph"/>
        <w:ind w:firstLine="720"/>
        <w:rPr>
          <w:rFonts w:ascii="Times New Roman" w:hAnsi="Times New Roman" w:cs="Times New Roman"/>
          <w:sz w:val="28"/>
        </w:rPr>
      </w:pPr>
      <w:bookmarkStart w:id="2" w:name="_GoBack"/>
      <w:bookmarkEnd w:id="2"/>
    </w:p>
    <w:p w:rsidR="004C243D" w:rsidRPr="004A255D" w:rsidRDefault="004C243D" w:rsidP="004C243D">
      <w:pPr>
        <w:pStyle w:val="ListParagraph"/>
        <w:numPr>
          <w:ilvl w:val="0"/>
          <w:numId w:val="1"/>
        </w:numPr>
        <w:rPr>
          <w:rFonts w:ascii="Times New Roman" w:hAnsi="Times New Roman" w:cs="Times New Roman"/>
          <w:sz w:val="44"/>
        </w:rPr>
      </w:pPr>
      <w:r w:rsidRPr="004A255D">
        <w:rPr>
          <w:rFonts w:ascii="Times New Roman" w:hAnsi="Times New Roman" w:cs="Times New Roman"/>
          <w:sz w:val="44"/>
        </w:rPr>
        <w:t>Performance Matrices</w:t>
      </w:r>
    </w:p>
    <w:p w:rsidR="004C243D" w:rsidRDefault="004C243D" w:rsidP="004C243D">
      <w:pPr>
        <w:pStyle w:val="ListParagraph"/>
        <w:rPr>
          <w:rFonts w:ascii="Times New Roman" w:hAnsi="Times New Roman" w:cs="Times New Roman"/>
        </w:rPr>
      </w:pPr>
    </w:p>
    <w:tbl>
      <w:tblPr>
        <w:tblStyle w:val="TableGrid"/>
        <w:tblW w:w="0" w:type="auto"/>
        <w:tblInd w:w="625" w:type="dxa"/>
        <w:tblLook w:val="04A0" w:firstRow="1" w:lastRow="0" w:firstColumn="1" w:lastColumn="0" w:noHBand="0" w:noVBand="1"/>
      </w:tblPr>
      <w:tblGrid>
        <w:gridCol w:w="1610"/>
        <w:gridCol w:w="2616"/>
        <w:gridCol w:w="1924"/>
        <w:gridCol w:w="2575"/>
      </w:tblGrid>
      <w:tr w:rsidR="004C243D" w:rsidTr="004C243D">
        <w:tc>
          <w:tcPr>
            <w:tcW w:w="2340" w:type="dxa"/>
          </w:tcPr>
          <w:p w:rsidR="004C243D" w:rsidRDefault="004C243D" w:rsidP="004C243D">
            <w:pPr>
              <w:pStyle w:val="ListParagraph"/>
              <w:ind w:left="0"/>
              <w:rPr>
                <w:rFonts w:ascii="Times New Roman" w:hAnsi="Times New Roman" w:cs="Times New Roman"/>
              </w:rPr>
            </w:pPr>
            <w:r>
              <w:rPr>
                <w:rFonts w:ascii="Times New Roman" w:hAnsi="Times New Roman" w:cs="Times New Roman"/>
              </w:rPr>
              <w:t xml:space="preserve">Fitting </w:t>
            </w:r>
            <w:proofErr w:type="spellStart"/>
            <w:r>
              <w:rPr>
                <w:rFonts w:ascii="Times New Roman" w:hAnsi="Times New Roman" w:cs="Times New Roman"/>
              </w:rPr>
              <w:t>algs</w:t>
            </w:r>
            <w:proofErr w:type="spellEnd"/>
            <w:r>
              <w:rPr>
                <w:rFonts w:ascii="Times New Roman" w:hAnsi="Times New Roman" w:cs="Times New Roman"/>
              </w:rPr>
              <w:t>.</w:t>
            </w:r>
          </w:p>
        </w:tc>
        <w:tc>
          <w:tcPr>
            <w:tcW w:w="2160" w:type="dxa"/>
          </w:tcPr>
          <w:p w:rsidR="004C243D" w:rsidRDefault="004C243D" w:rsidP="004C243D">
            <w:pPr>
              <w:pStyle w:val="ListParagraph"/>
              <w:ind w:left="0"/>
              <w:rPr>
                <w:rFonts w:ascii="Times New Roman" w:hAnsi="Times New Roman" w:cs="Times New Roman"/>
              </w:rPr>
            </w:pPr>
            <w:proofErr w:type="spellStart"/>
            <w:r w:rsidRPr="004C243D">
              <w:rPr>
                <w:rFonts w:ascii="Times New Roman" w:hAnsi="Times New Roman" w:cs="Times New Roman"/>
              </w:rPr>
              <w:t>small_range_rand_allocs</w:t>
            </w:r>
            <w:proofErr w:type="spellEnd"/>
          </w:p>
        </w:tc>
        <w:tc>
          <w:tcPr>
            <w:tcW w:w="2160" w:type="dxa"/>
          </w:tcPr>
          <w:p w:rsidR="004C243D" w:rsidRDefault="009A337B" w:rsidP="004C243D">
            <w:pPr>
              <w:pStyle w:val="ListParagraph"/>
              <w:ind w:left="0"/>
              <w:rPr>
                <w:rFonts w:ascii="Times New Roman" w:hAnsi="Times New Roman" w:cs="Times New Roman"/>
              </w:rPr>
            </w:pPr>
            <w:proofErr w:type="spellStart"/>
            <w:r>
              <w:rPr>
                <w:rFonts w:ascii="Times New Roman" w:hAnsi="Times New Roman" w:cs="Times New Roman"/>
              </w:rPr>
              <w:t>e</w:t>
            </w:r>
            <w:r w:rsidR="004C243D" w:rsidRPr="004C243D">
              <w:rPr>
                <w:rFonts w:ascii="Times New Roman" w:hAnsi="Times New Roman" w:cs="Times New Roman"/>
              </w:rPr>
              <w:t>qual_size_allocs</w:t>
            </w:r>
            <w:proofErr w:type="spellEnd"/>
          </w:p>
        </w:tc>
        <w:tc>
          <w:tcPr>
            <w:tcW w:w="2065" w:type="dxa"/>
          </w:tcPr>
          <w:p w:rsidR="004C243D" w:rsidRDefault="004C243D" w:rsidP="004C243D">
            <w:pPr>
              <w:pStyle w:val="ListParagraph"/>
              <w:ind w:left="0"/>
              <w:rPr>
                <w:rFonts w:ascii="Times New Roman" w:hAnsi="Times New Roman" w:cs="Times New Roman"/>
              </w:rPr>
            </w:pPr>
            <w:proofErr w:type="spellStart"/>
            <w:r w:rsidRPr="004C243D">
              <w:rPr>
                <w:rFonts w:ascii="Times New Roman" w:hAnsi="Times New Roman" w:cs="Times New Roman"/>
              </w:rPr>
              <w:t>large_range_rand_allocs</w:t>
            </w:r>
            <w:proofErr w:type="spellEnd"/>
          </w:p>
        </w:tc>
      </w:tr>
      <w:tr w:rsidR="004C243D" w:rsidTr="004C243D">
        <w:tc>
          <w:tcPr>
            <w:tcW w:w="2340" w:type="dxa"/>
          </w:tcPr>
          <w:p w:rsidR="004C243D" w:rsidRDefault="004C243D" w:rsidP="004C243D">
            <w:pPr>
              <w:pStyle w:val="ListParagraph"/>
              <w:ind w:left="0"/>
              <w:rPr>
                <w:rFonts w:ascii="Times New Roman" w:hAnsi="Times New Roman" w:cs="Times New Roman"/>
              </w:rPr>
            </w:pPr>
            <w:r>
              <w:rPr>
                <w:rFonts w:ascii="Times New Roman" w:hAnsi="Times New Roman" w:cs="Times New Roman"/>
              </w:rPr>
              <w:t>FF</w:t>
            </w:r>
          </w:p>
        </w:tc>
        <w:tc>
          <w:tcPr>
            <w:tcW w:w="2160" w:type="dxa"/>
          </w:tcPr>
          <w:p w:rsidR="004C243D" w:rsidRDefault="004C243D" w:rsidP="004C243D">
            <w:pPr>
              <w:pStyle w:val="ListParagraph"/>
              <w:ind w:left="0"/>
              <w:rPr>
                <w:rFonts w:ascii="Times New Roman" w:hAnsi="Times New Roman" w:cs="Times New Roman"/>
              </w:rPr>
            </w:pPr>
            <w:r>
              <w:rPr>
                <w:rFonts w:ascii="Times New Roman" w:hAnsi="Times New Roman" w:cs="Times New Roman"/>
              </w:rPr>
              <w:t>7.</w:t>
            </w:r>
            <w:r w:rsidRPr="004C243D">
              <w:rPr>
                <w:rFonts w:ascii="Times New Roman" w:hAnsi="Times New Roman" w:cs="Times New Roman"/>
              </w:rPr>
              <w:t>700176 seconds</w:t>
            </w:r>
          </w:p>
        </w:tc>
        <w:tc>
          <w:tcPr>
            <w:tcW w:w="2160" w:type="dxa"/>
          </w:tcPr>
          <w:p w:rsidR="004C243D" w:rsidRDefault="004C243D" w:rsidP="004C243D">
            <w:pPr>
              <w:pStyle w:val="ListParagraph"/>
              <w:ind w:left="0"/>
              <w:rPr>
                <w:rFonts w:ascii="Times New Roman" w:hAnsi="Times New Roman" w:cs="Times New Roman"/>
              </w:rPr>
            </w:pPr>
            <w:r w:rsidRPr="004C243D">
              <w:rPr>
                <w:rFonts w:ascii="Times New Roman" w:hAnsi="Times New Roman" w:cs="Times New Roman"/>
              </w:rPr>
              <w:t>17.922737 seconds</w:t>
            </w:r>
          </w:p>
        </w:tc>
        <w:tc>
          <w:tcPr>
            <w:tcW w:w="2065" w:type="dxa"/>
          </w:tcPr>
          <w:p w:rsidR="004C243D" w:rsidRDefault="004C243D" w:rsidP="004C243D">
            <w:pPr>
              <w:pStyle w:val="ListParagraph"/>
              <w:ind w:left="0"/>
              <w:rPr>
                <w:rFonts w:ascii="Times New Roman" w:hAnsi="Times New Roman" w:cs="Times New Roman"/>
              </w:rPr>
            </w:pPr>
            <w:r w:rsidRPr="004C243D">
              <w:rPr>
                <w:rFonts w:ascii="Times New Roman" w:hAnsi="Times New Roman" w:cs="Times New Roman"/>
              </w:rPr>
              <w:t>111.536848 seconds</w:t>
            </w:r>
          </w:p>
        </w:tc>
      </w:tr>
      <w:tr w:rsidR="004C243D" w:rsidTr="004C243D">
        <w:tc>
          <w:tcPr>
            <w:tcW w:w="2340" w:type="dxa"/>
          </w:tcPr>
          <w:p w:rsidR="004C243D" w:rsidRDefault="004C243D" w:rsidP="004C243D">
            <w:pPr>
              <w:pStyle w:val="ListParagraph"/>
              <w:ind w:left="0"/>
              <w:rPr>
                <w:rFonts w:ascii="Times New Roman" w:hAnsi="Times New Roman" w:cs="Times New Roman"/>
              </w:rPr>
            </w:pPr>
            <w:r>
              <w:rPr>
                <w:rFonts w:ascii="Times New Roman" w:hAnsi="Times New Roman" w:cs="Times New Roman"/>
              </w:rPr>
              <w:t>BF</w:t>
            </w:r>
          </w:p>
        </w:tc>
        <w:tc>
          <w:tcPr>
            <w:tcW w:w="2160" w:type="dxa"/>
          </w:tcPr>
          <w:p w:rsidR="004C243D" w:rsidRDefault="004C243D" w:rsidP="004C243D">
            <w:pPr>
              <w:pStyle w:val="ListParagraph"/>
              <w:ind w:left="0"/>
              <w:rPr>
                <w:rFonts w:ascii="Times New Roman" w:hAnsi="Times New Roman" w:cs="Times New Roman"/>
              </w:rPr>
            </w:pPr>
            <w:r w:rsidRPr="004C243D">
              <w:rPr>
                <w:rFonts w:ascii="Times New Roman" w:hAnsi="Times New Roman" w:cs="Times New Roman"/>
              </w:rPr>
              <w:t>2.498062 seconds</w:t>
            </w:r>
          </w:p>
        </w:tc>
        <w:tc>
          <w:tcPr>
            <w:tcW w:w="2160" w:type="dxa"/>
          </w:tcPr>
          <w:p w:rsidR="004C243D" w:rsidRDefault="004C243D" w:rsidP="004C243D">
            <w:pPr>
              <w:pStyle w:val="ListParagraph"/>
              <w:ind w:left="0"/>
              <w:rPr>
                <w:rFonts w:ascii="Times New Roman" w:hAnsi="Times New Roman" w:cs="Times New Roman"/>
              </w:rPr>
            </w:pPr>
            <w:r w:rsidRPr="004C243D">
              <w:rPr>
                <w:rFonts w:ascii="Times New Roman" w:hAnsi="Times New Roman" w:cs="Times New Roman"/>
              </w:rPr>
              <w:t>18.001393 seconds</w:t>
            </w:r>
          </w:p>
        </w:tc>
        <w:tc>
          <w:tcPr>
            <w:tcW w:w="2065" w:type="dxa"/>
          </w:tcPr>
          <w:p w:rsidR="004C243D" w:rsidRDefault="004C243D" w:rsidP="004C243D">
            <w:pPr>
              <w:pStyle w:val="ListParagraph"/>
              <w:ind w:left="0"/>
              <w:rPr>
                <w:rFonts w:ascii="Times New Roman" w:hAnsi="Times New Roman" w:cs="Times New Roman"/>
              </w:rPr>
            </w:pPr>
            <w:r w:rsidRPr="004C243D">
              <w:rPr>
                <w:rFonts w:ascii="Times New Roman" w:hAnsi="Times New Roman" w:cs="Times New Roman"/>
              </w:rPr>
              <w:t>141.069935 seconds</w:t>
            </w:r>
          </w:p>
        </w:tc>
      </w:tr>
      <w:tr w:rsidR="004C243D" w:rsidTr="004C243D">
        <w:tc>
          <w:tcPr>
            <w:tcW w:w="2340" w:type="dxa"/>
          </w:tcPr>
          <w:p w:rsidR="004C243D" w:rsidRDefault="004C243D" w:rsidP="00147001">
            <w:pPr>
              <w:pStyle w:val="ListParagraph"/>
              <w:ind w:left="0"/>
              <w:rPr>
                <w:rFonts w:ascii="Times New Roman" w:hAnsi="Times New Roman" w:cs="Times New Roman"/>
              </w:rPr>
            </w:pPr>
            <w:r>
              <w:rPr>
                <w:rFonts w:ascii="Times New Roman" w:hAnsi="Times New Roman" w:cs="Times New Roman"/>
              </w:rPr>
              <w:t>fragmentation</w:t>
            </w:r>
          </w:p>
        </w:tc>
        <w:tc>
          <w:tcPr>
            <w:tcW w:w="2160" w:type="dxa"/>
          </w:tcPr>
          <w:p w:rsidR="004C243D" w:rsidRDefault="004C243D" w:rsidP="00147001">
            <w:pPr>
              <w:pStyle w:val="ListParagraph"/>
              <w:ind w:left="0"/>
              <w:rPr>
                <w:rFonts w:ascii="Times New Roman" w:hAnsi="Times New Roman" w:cs="Times New Roman"/>
              </w:rPr>
            </w:pPr>
          </w:p>
        </w:tc>
        <w:tc>
          <w:tcPr>
            <w:tcW w:w="2160" w:type="dxa"/>
          </w:tcPr>
          <w:p w:rsidR="004C243D" w:rsidRDefault="004C243D" w:rsidP="00147001">
            <w:pPr>
              <w:pStyle w:val="ListParagraph"/>
              <w:ind w:left="0"/>
              <w:rPr>
                <w:rFonts w:ascii="Times New Roman" w:hAnsi="Times New Roman" w:cs="Times New Roman"/>
              </w:rPr>
            </w:pPr>
          </w:p>
        </w:tc>
        <w:tc>
          <w:tcPr>
            <w:tcW w:w="2065" w:type="dxa"/>
          </w:tcPr>
          <w:p w:rsidR="004C243D" w:rsidRDefault="004C243D" w:rsidP="00147001">
            <w:pPr>
              <w:pStyle w:val="ListParagraph"/>
              <w:ind w:left="0"/>
              <w:rPr>
                <w:rFonts w:ascii="Times New Roman" w:hAnsi="Times New Roman" w:cs="Times New Roman"/>
              </w:rPr>
            </w:pPr>
          </w:p>
        </w:tc>
      </w:tr>
      <w:tr w:rsidR="004C243D" w:rsidTr="004C243D">
        <w:tc>
          <w:tcPr>
            <w:tcW w:w="2340" w:type="dxa"/>
          </w:tcPr>
          <w:p w:rsidR="004C243D" w:rsidRDefault="004C243D" w:rsidP="00147001">
            <w:pPr>
              <w:pStyle w:val="ListParagraph"/>
              <w:ind w:left="0"/>
              <w:rPr>
                <w:rFonts w:ascii="Times New Roman" w:hAnsi="Times New Roman" w:cs="Times New Roman"/>
              </w:rPr>
            </w:pPr>
            <w:r>
              <w:rPr>
                <w:rFonts w:ascii="Times New Roman" w:hAnsi="Times New Roman" w:cs="Times New Roman"/>
              </w:rPr>
              <w:t>FF</w:t>
            </w:r>
          </w:p>
        </w:tc>
        <w:tc>
          <w:tcPr>
            <w:tcW w:w="2160" w:type="dxa"/>
          </w:tcPr>
          <w:p w:rsidR="004C243D" w:rsidRDefault="004C243D" w:rsidP="00147001">
            <w:pPr>
              <w:pStyle w:val="ListParagraph"/>
              <w:ind w:left="0"/>
              <w:rPr>
                <w:rFonts w:ascii="Times New Roman" w:hAnsi="Times New Roman" w:cs="Times New Roman"/>
              </w:rPr>
            </w:pPr>
            <w:r w:rsidRPr="004C243D">
              <w:rPr>
                <w:rFonts w:ascii="Times New Roman" w:hAnsi="Times New Roman" w:cs="Times New Roman"/>
              </w:rPr>
              <w:t>0.045407</w:t>
            </w:r>
          </w:p>
        </w:tc>
        <w:tc>
          <w:tcPr>
            <w:tcW w:w="2160" w:type="dxa"/>
          </w:tcPr>
          <w:p w:rsidR="004C243D" w:rsidRDefault="004C243D" w:rsidP="00147001">
            <w:pPr>
              <w:pStyle w:val="ListParagraph"/>
              <w:ind w:left="0"/>
              <w:rPr>
                <w:rFonts w:ascii="Times New Roman" w:hAnsi="Times New Roman" w:cs="Times New Roman"/>
              </w:rPr>
            </w:pPr>
            <w:r w:rsidRPr="004C243D">
              <w:rPr>
                <w:rFonts w:ascii="Times New Roman" w:hAnsi="Times New Roman" w:cs="Times New Roman"/>
              </w:rPr>
              <w:t>0.450000</w:t>
            </w:r>
          </w:p>
        </w:tc>
        <w:tc>
          <w:tcPr>
            <w:tcW w:w="2065" w:type="dxa"/>
          </w:tcPr>
          <w:p w:rsidR="004C243D" w:rsidRDefault="004C243D" w:rsidP="00147001">
            <w:pPr>
              <w:pStyle w:val="ListParagraph"/>
              <w:ind w:left="0"/>
              <w:rPr>
                <w:rFonts w:ascii="Times New Roman" w:hAnsi="Times New Roman" w:cs="Times New Roman"/>
              </w:rPr>
            </w:pPr>
            <w:r w:rsidRPr="004C243D">
              <w:rPr>
                <w:rFonts w:ascii="Times New Roman" w:hAnsi="Times New Roman" w:cs="Times New Roman"/>
              </w:rPr>
              <w:t>0.080707</w:t>
            </w:r>
          </w:p>
        </w:tc>
      </w:tr>
      <w:tr w:rsidR="004C243D" w:rsidTr="004C243D">
        <w:tc>
          <w:tcPr>
            <w:tcW w:w="2340" w:type="dxa"/>
          </w:tcPr>
          <w:p w:rsidR="004C243D" w:rsidRDefault="004C243D" w:rsidP="00147001">
            <w:pPr>
              <w:pStyle w:val="ListParagraph"/>
              <w:ind w:left="0"/>
              <w:rPr>
                <w:rFonts w:ascii="Times New Roman" w:hAnsi="Times New Roman" w:cs="Times New Roman"/>
              </w:rPr>
            </w:pPr>
            <w:r>
              <w:rPr>
                <w:rFonts w:ascii="Times New Roman" w:hAnsi="Times New Roman" w:cs="Times New Roman"/>
              </w:rPr>
              <w:t>BF</w:t>
            </w:r>
          </w:p>
        </w:tc>
        <w:tc>
          <w:tcPr>
            <w:tcW w:w="2160" w:type="dxa"/>
          </w:tcPr>
          <w:p w:rsidR="004C243D" w:rsidRDefault="004C243D" w:rsidP="00147001">
            <w:pPr>
              <w:pStyle w:val="ListParagraph"/>
              <w:ind w:left="0"/>
              <w:rPr>
                <w:rFonts w:ascii="Times New Roman" w:hAnsi="Times New Roman" w:cs="Times New Roman"/>
              </w:rPr>
            </w:pPr>
            <w:r w:rsidRPr="004C243D">
              <w:rPr>
                <w:rFonts w:ascii="Times New Roman" w:hAnsi="Times New Roman" w:cs="Times New Roman"/>
              </w:rPr>
              <w:t>0.019785</w:t>
            </w:r>
          </w:p>
        </w:tc>
        <w:tc>
          <w:tcPr>
            <w:tcW w:w="2160" w:type="dxa"/>
          </w:tcPr>
          <w:p w:rsidR="004C243D" w:rsidRDefault="004C243D" w:rsidP="00147001">
            <w:pPr>
              <w:pStyle w:val="ListParagraph"/>
              <w:ind w:left="0"/>
              <w:rPr>
                <w:rFonts w:ascii="Times New Roman" w:hAnsi="Times New Roman" w:cs="Times New Roman"/>
              </w:rPr>
            </w:pPr>
            <w:r w:rsidRPr="004C243D">
              <w:rPr>
                <w:rFonts w:ascii="Times New Roman" w:hAnsi="Times New Roman" w:cs="Times New Roman"/>
              </w:rPr>
              <w:t>0.450000</w:t>
            </w:r>
          </w:p>
        </w:tc>
        <w:tc>
          <w:tcPr>
            <w:tcW w:w="2065" w:type="dxa"/>
          </w:tcPr>
          <w:p w:rsidR="004C243D" w:rsidRDefault="004C243D" w:rsidP="00147001">
            <w:pPr>
              <w:pStyle w:val="ListParagraph"/>
              <w:ind w:left="0"/>
              <w:rPr>
                <w:rFonts w:ascii="Times New Roman" w:hAnsi="Times New Roman" w:cs="Times New Roman"/>
              </w:rPr>
            </w:pPr>
            <w:r w:rsidRPr="004C243D">
              <w:rPr>
                <w:rFonts w:ascii="Times New Roman" w:hAnsi="Times New Roman" w:cs="Times New Roman"/>
              </w:rPr>
              <w:t>0.039482</w:t>
            </w:r>
          </w:p>
        </w:tc>
      </w:tr>
    </w:tbl>
    <w:p w:rsidR="005F0DF3" w:rsidRPr="004A255D" w:rsidRDefault="004C243D" w:rsidP="004A255D">
      <w:pPr>
        <w:ind w:left="720" w:firstLine="720"/>
        <w:rPr>
          <w:rFonts w:ascii="Times New Roman" w:hAnsi="Times New Roman" w:cs="Times New Roman"/>
          <w:sz w:val="28"/>
        </w:rPr>
      </w:pPr>
      <w:r w:rsidRPr="004A255D">
        <w:rPr>
          <w:rFonts w:ascii="Times New Roman" w:hAnsi="Times New Roman" w:cs="Times New Roman"/>
          <w:sz w:val="28"/>
        </w:rPr>
        <w:t xml:space="preserve">The performance of my result was very good. The fragmentation is </w:t>
      </w:r>
      <w:proofErr w:type="spellStart"/>
      <w:r w:rsidRPr="004A255D">
        <w:rPr>
          <w:rFonts w:ascii="Times New Roman" w:hAnsi="Times New Roman" w:cs="Times New Roman"/>
          <w:sz w:val="28"/>
        </w:rPr>
        <w:t>generallysmall</w:t>
      </w:r>
      <w:proofErr w:type="spellEnd"/>
      <w:r w:rsidRPr="004A255D">
        <w:rPr>
          <w:rFonts w:ascii="Times New Roman" w:hAnsi="Times New Roman" w:cs="Times New Roman"/>
          <w:sz w:val="28"/>
        </w:rPr>
        <w:t xml:space="preserve"> and the speed is fast. </w:t>
      </w:r>
      <w:r w:rsidR="009A337B" w:rsidRPr="004A255D">
        <w:rPr>
          <w:rFonts w:ascii="Times New Roman" w:hAnsi="Times New Roman" w:cs="Times New Roman"/>
          <w:sz w:val="28"/>
        </w:rPr>
        <w:t xml:space="preserve">Compare the FF and BF first. For </w:t>
      </w:r>
      <w:proofErr w:type="spellStart"/>
      <w:r w:rsidR="009A337B" w:rsidRPr="004A255D">
        <w:rPr>
          <w:rFonts w:ascii="Times New Roman" w:hAnsi="Times New Roman" w:cs="Times New Roman"/>
          <w:sz w:val="28"/>
        </w:rPr>
        <w:t>equal_size_allocs</w:t>
      </w:r>
      <w:proofErr w:type="spellEnd"/>
      <w:r w:rsidR="009A337B" w:rsidRPr="004A255D">
        <w:rPr>
          <w:rFonts w:ascii="Times New Roman" w:hAnsi="Times New Roman" w:cs="Times New Roman"/>
          <w:sz w:val="28"/>
        </w:rPr>
        <w:t xml:space="preserve">, there are no significant speed and fragmentation difference due to the implementation of the test cases. But for the other two, the fragmentation is significantly reduced. This is reasonable because BF will partition less. Small range tests get </w:t>
      </w:r>
      <w:proofErr w:type="gramStart"/>
      <w:r w:rsidR="009A337B" w:rsidRPr="004A255D">
        <w:rPr>
          <w:rFonts w:ascii="Times New Roman" w:hAnsi="Times New Roman" w:cs="Times New Roman"/>
          <w:sz w:val="28"/>
        </w:rPr>
        <w:t>faster</w:t>
      </w:r>
      <w:proofErr w:type="gramEnd"/>
      <w:r w:rsidR="009A337B" w:rsidRPr="004A255D">
        <w:rPr>
          <w:rFonts w:ascii="Times New Roman" w:hAnsi="Times New Roman" w:cs="Times New Roman"/>
          <w:sz w:val="28"/>
        </w:rPr>
        <w:t xml:space="preserve"> and large range test becomes slower after switching to BF. In small range, the data size is </w:t>
      </w:r>
      <w:r w:rsidR="009A337B" w:rsidRPr="004A255D">
        <w:rPr>
          <w:rFonts w:ascii="Times New Roman" w:hAnsi="Times New Roman" w:cs="Times New Roman"/>
          <w:sz w:val="28"/>
        </w:rPr>
        <w:t>128 - 512 bytes</w:t>
      </w:r>
      <w:r w:rsidR="009A337B" w:rsidRPr="004A255D">
        <w:rPr>
          <w:rFonts w:ascii="Times New Roman" w:hAnsi="Times New Roman" w:cs="Times New Roman"/>
          <w:sz w:val="28"/>
        </w:rPr>
        <w:t xml:space="preserve"> while large range is 32 – 64k bytes. Apparently, FF will run faster than BF in large range because only when BF find a block that perfected fits the size will it stop. In large range allocation, this is not an easy task</w:t>
      </w:r>
      <w:r w:rsidR="004A255D" w:rsidRPr="004A255D">
        <w:rPr>
          <w:rFonts w:ascii="Times New Roman" w:hAnsi="Times New Roman" w:cs="Times New Roman"/>
          <w:sz w:val="28"/>
        </w:rPr>
        <w:t xml:space="preserve"> and it will always need to traverse the whole linked list. But for FF, we only need to find the first block that fits. But in short range, it becomes much easier to find the perfectly fitted block and exit traversal. </w:t>
      </w:r>
      <w:proofErr w:type="gramStart"/>
      <w:r w:rsidR="004A255D" w:rsidRPr="004A255D">
        <w:rPr>
          <w:rFonts w:ascii="Times New Roman" w:hAnsi="Times New Roman" w:cs="Times New Roman"/>
          <w:sz w:val="28"/>
        </w:rPr>
        <w:t>So</w:t>
      </w:r>
      <w:proofErr w:type="gramEnd"/>
      <w:r w:rsidR="004A255D" w:rsidRPr="004A255D">
        <w:rPr>
          <w:rFonts w:ascii="Times New Roman" w:hAnsi="Times New Roman" w:cs="Times New Roman"/>
          <w:sz w:val="28"/>
        </w:rPr>
        <w:t xml:space="preserve"> the FF will not have a significant lead at this point. Conversely, it will generate more fragmentation, meaning more blocks in the free list. This will lead to a worse performance during the </w:t>
      </w:r>
      <w:proofErr w:type="gramStart"/>
      <w:r w:rsidR="004A255D" w:rsidRPr="004A255D">
        <w:rPr>
          <w:rFonts w:ascii="Times New Roman" w:hAnsi="Times New Roman" w:cs="Times New Roman"/>
          <w:sz w:val="28"/>
        </w:rPr>
        <w:t>free(</w:t>
      </w:r>
      <w:proofErr w:type="gramEnd"/>
      <w:r w:rsidR="004A255D" w:rsidRPr="004A255D">
        <w:rPr>
          <w:rFonts w:ascii="Times New Roman" w:hAnsi="Times New Roman" w:cs="Times New Roman"/>
          <w:sz w:val="28"/>
        </w:rPr>
        <w:t>) pro</w:t>
      </w:r>
      <w:r w:rsidR="004A255D">
        <w:rPr>
          <w:rFonts w:ascii="Times New Roman" w:hAnsi="Times New Roman" w:cs="Times New Roman"/>
          <w:sz w:val="28"/>
        </w:rPr>
        <w:t>cess.</w:t>
      </w:r>
    </w:p>
    <w:sectPr w:rsidR="005F0DF3" w:rsidRPr="004A255D" w:rsidSect="00215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F717E"/>
    <w:multiLevelType w:val="hybridMultilevel"/>
    <w:tmpl w:val="D9EA6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62"/>
    <w:rsid w:val="00102D35"/>
    <w:rsid w:val="001571C1"/>
    <w:rsid w:val="00215979"/>
    <w:rsid w:val="004A255D"/>
    <w:rsid w:val="004C243D"/>
    <w:rsid w:val="00591AD3"/>
    <w:rsid w:val="005F0DF3"/>
    <w:rsid w:val="00651EF3"/>
    <w:rsid w:val="009A337B"/>
    <w:rsid w:val="009C0466"/>
    <w:rsid w:val="00AD3F8F"/>
    <w:rsid w:val="00B66EFB"/>
    <w:rsid w:val="00BA4C4A"/>
    <w:rsid w:val="00D72162"/>
    <w:rsid w:val="00DE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2DD6"/>
  <w15:chartTrackingRefBased/>
  <w15:docId w15:val="{871E009C-096B-ED48-AEC3-6F46E963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DF3"/>
    <w:pPr>
      <w:ind w:left="720"/>
      <w:contextualSpacing/>
    </w:pPr>
  </w:style>
  <w:style w:type="table" w:styleId="TableGrid">
    <w:name w:val="Table Grid"/>
    <w:basedOn w:val="TableNormal"/>
    <w:uiPriority w:val="39"/>
    <w:rsid w:val="004C2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Ruihan Xu</dc:creator>
  <cp:keywords/>
  <dc:description/>
  <cp:lastModifiedBy>Ruihan Xu</cp:lastModifiedBy>
  <cp:revision>4</cp:revision>
  <dcterms:created xsi:type="dcterms:W3CDTF">2019-01-22T20:27:00Z</dcterms:created>
  <dcterms:modified xsi:type="dcterms:W3CDTF">2019-01-22T21:36:00Z</dcterms:modified>
</cp:coreProperties>
</file>