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Website link: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https://iriszhang8.github.io/DS4200-Website/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Styling: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 changed all the body text font to Arial and color to dark gray. For the headings, I made the text color green so they stand out.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for the page overall, I made the background an off-white color. There is a maximum width (800px) so the lines of text aren’t insanely long, and I added bottom padding (120px) so the contact footer doesn’t cover the content.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 changed the contact footer styling to have a dark brown background and lighter green text.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For the header, I made the background color green and added padding. The navigation menu is also included in the header, with the menu items as an unordered list and centered.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 added a top margin and some left padding to unordered lists so there’s breathing room between these lists and the other content. The list items also have a bottom margin of 10px.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photos have a maximum width of 100%, so they’re responsive to the screen size.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riszhang8.github.io/DS4200-Websit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