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D9" w:rsidRPr="000D5048" w:rsidRDefault="000D5048" w:rsidP="000D5048">
      <w:pPr>
        <w:jc w:val="center"/>
        <w:rPr>
          <w:b/>
          <w:sz w:val="28"/>
        </w:rPr>
      </w:pPr>
      <w:r w:rsidRPr="000D5048">
        <w:rPr>
          <w:b/>
          <w:sz w:val="28"/>
        </w:rPr>
        <w:t>Chapter 2 Homework Solutions</w:t>
      </w:r>
    </w:p>
    <w:p w:rsidR="000D5048" w:rsidRDefault="000D5048" w:rsidP="000D5048">
      <w:pPr>
        <w:jc w:val="center"/>
      </w:pPr>
      <w:r>
        <w:t>MTH 135</w:t>
      </w:r>
    </w:p>
    <w:p w:rsidR="000D5048" w:rsidRDefault="000D5048" w:rsidP="000D5048">
      <w:pPr>
        <w:jc w:val="center"/>
      </w:pPr>
      <w:r>
        <w:t>Fall 2013</w:t>
      </w:r>
    </w:p>
    <w:p w:rsidR="000D5048" w:rsidRDefault="000D5048"/>
    <w:p w:rsidR="000D5048" w:rsidRDefault="000D5048"/>
    <w:p w:rsidR="000D5048" w:rsidRDefault="000D5048">
      <w:r>
        <w:t>Review</w:t>
      </w:r>
      <w:bookmarkStart w:id="0" w:name="_GoBack"/>
      <w:bookmarkEnd w:id="0"/>
      <w:r>
        <w:t xml:space="preserve"> Questions:</w:t>
      </w:r>
    </w:p>
    <w:p w:rsidR="000D5048" w:rsidRDefault="000D5048"/>
    <w:p w:rsidR="000D5048" w:rsidRDefault="000D5048">
      <w:r>
        <w:t>1.</w:t>
      </w:r>
    </w:p>
    <w:p w:rsidR="000D5048" w:rsidRDefault="000D5048">
      <w:r>
        <w:t>2.</w:t>
      </w:r>
    </w:p>
    <w:p w:rsidR="000D5048" w:rsidRDefault="000D5048">
      <w:r>
        <w:t>3.</w:t>
      </w:r>
    </w:p>
    <w:p w:rsidR="000D5048" w:rsidRDefault="000D5048">
      <w:r>
        <w:t>4.</w:t>
      </w:r>
    </w:p>
    <w:p w:rsidR="000D5048" w:rsidRDefault="000D5048">
      <w:r>
        <w:t>5.</w:t>
      </w:r>
    </w:p>
    <w:p w:rsidR="000E5C73" w:rsidRDefault="000D5048" w:rsidP="000E5C73">
      <w:pPr>
        <w:ind w:left="720" w:hanging="720"/>
      </w:pPr>
      <w:r>
        <w:t>6.</w:t>
      </w:r>
      <w:r w:rsidR="000E5C73">
        <w:t xml:space="preserve"> </w:t>
      </w:r>
      <w:r w:rsidR="000E5C73">
        <w:tab/>
      </w:r>
      <w:proofErr w:type="gramStart"/>
      <w:r w:rsidR="000E5C73">
        <w:t>indexing</w:t>
      </w:r>
      <w:proofErr w:type="gramEnd"/>
      <w:r w:rsidR="000E5C73">
        <w:t xml:space="preserve"> and floating-point instructions because it heralded the end of the interpretive era, at least for scientific computing</w:t>
      </w:r>
    </w:p>
    <w:p w:rsidR="000E5C73" w:rsidRDefault="000E5C73" w:rsidP="000E5C73">
      <w:r>
        <w:t>7.</w:t>
      </w:r>
      <w:r>
        <w:tab/>
        <w:t>1954</w:t>
      </w:r>
    </w:p>
    <w:p w:rsidR="000E5C73" w:rsidRDefault="000E5C73" w:rsidP="000E5C73">
      <w:r>
        <w:t>8.</w:t>
      </w:r>
      <w:r>
        <w:tab/>
      </w:r>
      <w:proofErr w:type="gramStart"/>
      <w:r>
        <w:t>scientific</w:t>
      </w:r>
      <w:proofErr w:type="gramEnd"/>
      <w:r>
        <w:t xml:space="preserve"> computations</w:t>
      </w:r>
    </w:p>
    <w:p w:rsidR="000E5C73" w:rsidRDefault="000E5C73" w:rsidP="000E5C73">
      <w:r>
        <w:t>9.</w:t>
      </w:r>
      <w:r>
        <w:tab/>
        <w:t>IBM 704 instructions</w:t>
      </w:r>
    </w:p>
    <w:p w:rsidR="000E5C73" w:rsidRDefault="000E5C73" w:rsidP="000E5C73">
      <w:r>
        <w:t>10.</w:t>
      </w:r>
      <w:r>
        <w:tab/>
      </w:r>
      <w:proofErr w:type="gramStart"/>
      <w:r>
        <w:t>independent</w:t>
      </w:r>
      <w:proofErr w:type="gramEnd"/>
      <w:r>
        <w:t xml:space="preserve"> compilation of subroutines</w:t>
      </w:r>
    </w:p>
    <w:p w:rsidR="000E5C73" w:rsidRDefault="000E5C73" w:rsidP="000E5C73">
      <w:r>
        <w:t>11.</w:t>
      </w:r>
      <w:r>
        <w:tab/>
      </w:r>
      <w:proofErr w:type="gramStart"/>
      <w:r>
        <w:t>logical</w:t>
      </w:r>
      <w:proofErr w:type="gramEnd"/>
      <w:r>
        <w:t xml:space="preserve"> loop control flow statements</w:t>
      </w:r>
    </w:p>
    <w:p w:rsidR="000E5C73" w:rsidRDefault="000E5C73" w:rsidP="000E5C73">
      <w:proofErr w:type="gramStart"/>
      <w:r>
        <w:t>12.</w:t>
      </w:r>
      <w:r>
        <w:tab/>
        <w:t>Fortran</w:t>
      </w:r>
      <w:proofErr w:type="gramEnd"/>
      <w:r>
        <w:t xml:space="preserve"> 90</w:t>
      </w:r>
    </w:p>
    <w:p w:rsidR="000E5C73" w:rsidRDefault="000E5C73" w:rsidP="000E5C73">
      <w:proofErr w:type="gramStart"/>
      <w:r>
        <w:t>13.</w:t>
      </w:r>
      <w:r>
        <w:tab/>
        <w:t>Fortran</w:t>
      </w:r>
      <w:proofErr w:type="gramEnd"/>
      <w:r>
        <w:t xml:space="preserve"> 77</w:t>
      </w:r>
    </w:p>
    <w:p w:rsidR="000E5C73" w:rsidRDefault="000E5C73" w:rsidP="000E5C73">
      <w:r>
        <w:t>14.</w:t>
      </w:r>
      <w:r>
        <w:tab/>
      </w:r>
      <w:proofErr w:type="gramStart"/>
      <w:r>
        <w:t>they</w:t>
      </w:r>
      <w:proofErr w:type="gramEnd"/>
      <w:r>
        <w:t xml:space="preserve"> were concerned with natural language processing</w:t>
      </w:r>
    </w:p>
    <w:p w:rsidR="000E5C73" w:rsidRDefault="000E5C73" w:rsidP="000E5C73">
      <w:r>
        <w:t>15.</w:t>
      </w:r>
      <w:r>
        <w:tab/>
        <w:t xml:space="preserve">MIT by John McCarthy and Marvin </w:t>
      </w:r>
      <w:proofErr w:type="spellStart"/>
      <w:r>
        <w:t>Minsky</w:t>
      </w:r>
      <w:proofErr w:type="spellEnd"/>
    </w:p>
    <w:p w:rsidR="000E5C73" w:rsidRDefault="000E5C73" w:rsidP="000E5C73">
      <w:pPr>
        <w:ind w:left="720" w:hanging="720"/>
      </w:pPr>
      <w:r>
        <w:t>16.</w:t>
      </w:r>
      <w:r>
        <w:tab/>
        <w:t>Scheme is a small sized language with simple syntax and semantics while Common LISP has a large number of data types and structures.</w:t>
      </w:r>
    </w:p>
    <w:p w:rsidR="000E5C73" w:rsidRDefault="000E5C73" w:rsidP="000E5C73">
      <w:r>
        <w:t>17.</w:t>
      </w:r>
      <w:r>
        <w:tab/>
        <w:t>Scheme</w:t>
      </w:r>
    </w:p>
    <w:p w:rsidR="000E5C73" w:rsidRDefault="000E5C73" w:rsidP="000E5C73">
      <w:pPr>
        <w:ind w:left="720" w:hanging="720"/>
      </w:pPr>
      <w:r>
        <w:t>18.</w:t>
      </w:r>
      <w:r>
        <w:tab/>
      </w:r>
      <w:proofErr w:type="gramStart"/>
      <w:r>
        <w:t>GAMM  (</w:t>
      </w:r>
      <w:proofErr w:type="gramEnd"/>
      <w:r>
        <w:t>German for Society for Applied Math and Mechanics) and ACM (Association for Computing Machinery)</w:t>
      </w:r>
    </w:p>
    <w:p w:rsidR="000E5C73" w:rsidRDefault="000E5C73" w:rsidP="000E5C73">
      <w:r>
        <w:t>19.</w:t>
      </w:r>
      <w:r>
        <w:tab/>
        <w:t>ALOGOL 60</w:t>
      </w:r>
    </w:p>
    <w:p w:rsidR="000E5C73" w:rsidRDefault="000E5C73" w:rsidP="000E5C73">
      <w:r>
        <w:t>20.</w:t>
      </w:r>
      <w:r>
        <w:tab/>
        <w:t>input/output statements with formatting</w:t>
      </w:r>
    </w:p>
    <w:p w:rsidR="000E5C73" w:rsidRDefault="000E5C73" w:rsidP="000E5C73">
      <w:r>
        <w:t>21.</w:t>
      </w:r>
      <w:r>
        <w:tab/>
        <w:t>BNF (Backus-Naur form)</w:t>
      </w:r>
    </w:p>
    <w:p w:rsidR="000E5C73" w:rsidRDefault="000E5C73" w:rsidP="000E5C73">
      <w:r>
        <w:t>22.</w:t>
      </w:r>
      <w:r>
        <w:tab/>
        <w:t xml:space="preserve">English or </w:t>
      </w:r>
      <w:proofErr w:type="spellStart"/>
      <w:r>
        <w:t>Flowmatic</w:t>
      </w:r>
      <w:proofErr w:type="spellEnd"/>
    </w:p>
    <w:p w:rsidR="000E5C73" w:rsidRDefault="000E5C73" w:rsidP="000E5C73">
      <w:r>
        <w:t>23.</w:t>
      </w:r>
      <w:r>
        <w:tab/>
        <w:t>1959</w:t>
      </w:r>
    </w:p>
    <w:p w:rsidR="000E5C73" w:rsidRDefault="000E5C73" w:rsidP="000E5C73">
      <w:r>
        <w:t>24.</w:t>
      </w:r>
      <w:r>
        <w:tab/>
      </w:r>
      <w:proofErr w:type="gramStart"/>
      <w:r>
        <w:t>hierarchical</w:t>
      </w:r>
      <w:proofErr w:type="gramEnd"/>
      <w:r>
        <w:t xml:space="preserve"> data structures</w:t>
      </w:r>
    </w:p>
    <w:p w:rsidR="000E5C73" w:rsidRDefault="000E5C73" w:rsidP="000E5C73">
      <w:r>
        <w:t>25.</w:t>
      </w:r>
      <w:r>
        <w:tab/>
        <w:t>Department of Defense</w:t>
      </w:r>
    </w:p>
    <w:p w:rsidR="000E5C73" w:rsidRDefault="000E5C73" w:rsidP="000E5C73">
      <w:r>
        <w:t>26.</w:t>
      </w:r>
      <w:r>
        <w:tab/>
      </w:r>
      <w:proofErr w:type="gramStart"/>
      <w:r>
        <w:t>beginners</w:t>
      </w:r>
      <w:proofErr w:type="gramEnd"/>
      <w:r>
        <w:t xml:space="preserve"> or liberal arts students</w:t>
      </w:r>
    </w:p>
    <w:p w:rsidR="000E5C73" w:rsidRDefault="000E5C73" w:rsidP="000E5C73">
      <w:pPr>
        <w:ind w:left="720" w:hanging="720"/>
      </w:pPr>
      <w:r>
        <w:t>27.</w:t>
      </w:r>
      <w:r>
        <w:tab/>
        <w:t>BASIC is easy for beginners to learn and its smaller dialects can be implemented on computers with very small memories.</w:t>
      </w:r>
    </w:p>
    <w:p w:rsidR="000E5C73" w:rsidRDefault="000E5C73" w:rsidP="000E5C73">
      <w:r>
        <w:t>28.</w:t>
      </w:r>
    </w:p>
    <w:p w:rsidR="000E5C73" w:rsidRDefault="000E5C73" w:rsidP="000E5C73">
      <w:r>
        <w:t>29.</w:t>
      </w:r>
    </w:p>
    <w:p w:rsidR="000E5C73" w:rsidRDefault="000E5C73" w:rsidP="000E5C73">
      <w:r>
        <w:t>30.</w:t>
      </w:r>
    </w:p>
    <w:p w:rsidR="000E5C73" w:rsidRDefault="000E5C73" w:rsidP="000E5C73">
      <w:r>
        <w:t>31.</w:t>
      </w:r>
      <w:r>
        <w:tab/>
      </w:r>
      <w:proofErr w:type="gramStart"/>
      <w:r>
        <w:t>user</w:t>
      </w:r>
      <w:proofErr w:type="gramEnd"/>
      <w:r>
        <w:t xml:space="preserve"> defined data types</w:t>
      </w:r>
    </w:p>
    <w:p w:rsidR="000E5C73" w:rsidRDefault="000E5C73" w:rsidP="000E5C73">
      <w:r>
        <w:t>32.</w:t>
      </w:r>
    </w:p>
    <w:p w:rsidR="000E5C73" w:rsidRDefault="000E5C73" w:rsidP="000E5C73">
      <w:r>
        <w:t>33.</w:t>
      </w:r>
      <w:r>
        <w:tab/>
        <w:t>ALGOL-W</w:t>
      </w:r>
    </w:p>
    <w:p w:rsidR="000E5C73" w:rsidRDefault="000E5C73" w:rsidP="000E5C73">
      <w:r>
        <w:t>34.</w:t>
      </w:r>
    </w:p>
    <w:p w:rsidR="000E5C73" w:rsidRDefault="000E5C73" w:rsidP="000E5C73">
      <w:r>
        <w:t>35.</w:t>
      </w:r>
      <w:r>
        <w:tab/>
      </w:r>
      <w:proofErr w:type="gramStart"/>
      <w:r>
        <w:t>lack</w:t>
      </w:r>
      <w:proofErr w:type="gramEnd"/>
      <w:r>
        <w:t xml:space="preserve"> of complete type checking </w:t>
      </w:r>
    </w:p>
    <w:p w:rsidR="000E5C73" w:rsidRDefault="000E5C73" w:rsidP="000E5C73">
      <w:r>
        <w:lastRenderedPageBreak/>
        <w:t>36.</w:t>
      </w:r>
    </w:p>
    <w:p w:rsidR="000E5C73" w:rsidRDefault="000E5C73" w:rsidP="000E5C73">
      <w:r>
        <w:t>37.</w:t>
      </w:r>
    </w:p>
    <w:p w:rsidR="000E5C73" w:rsidRDefault="000E5C73" w:rsidP="000E5C73">
      <w:r>
        <w:t>38.</w:t>
      </w:r>
    </w:p>
    <w:p w:rsidR="000E5C73" w:rsidRDefault="000E5C73" w:rsidP="000E5C73">
      <w:r>
        <w:t>39.</w:t>
      </w:r>
    </w:p>
    <w:p w:rsidR="000E5C73" w:rsidRDefault="000E5C73" w:rsidP="000E5C73">
      <w:r>
        <w:t>40.</w:t>
      </w:r>
    </w:p>
    <w:p w:rsidR="000E5C73" w:rsidRDefault="000E5C73" w:rsidP="000E5C73">
      <w:r>
        <w:t>41.</w:t>
      </w:r>
    </w:p>
    <w:p w:rsidR="000E5C73" w:rsidRDefault="000E5C73" w:rsidP="000E5C73">
      <w:r>
        <w:t>42.</w:t>
      </w:r>
    </w:p>
    <w:p w:rsidR="000E5C73" w:rsidRDefault="000E5C73" w:rsidP="000E5C73">
      <w:r>
        <w:t>43.</w:t>
      </w:r>
    </w:p>
    <w:p w:rsidR="000E5C73" w:rsidRDefault="000E5C73" w:rsidP="000E5C73">
      <w:r>
        <w:t>44.</w:t>
      </w:r>
    </w:p>
    <w:p w:rsidR="000E5C73" w:rsidRDefault="000E5C73" w:rsidP="000E5C73">
      <w:pPr>
        <w:ind w:left="720" w:hanging="720"/>
      </w:pPr>
      <w:r>
        <w:t xml:space="preserve">45. </w:t>
      </w:r>
      <w:r>
        <w:tab/>
      </w:r>
      <w:proofErr w:type="gramStart"/>
      <w:r>
        <w:t>the</w:t>
      </w:r>
      <w:proofErr w:type="gramEnd"/>
      <w:r>
        <w:t xml:space="preserve"> programming of embedded consumer electronic devices, such as toasters, microwave ovens, and interactive TV systems</w:t>
      </w:r>
    </w:p>
    <w:p w:rsidR="000E5C73" w:rsidRDefault="000E5C73" w:rsidP="000E5C73">
      <w:r>
        <w:t>46.</w:t>
      </w:r>
    </w:p>
    <w:p w:rsidR="000E5C73" w:rsidRDefault="000E5C73" w:rsidP="000E5C73">
      <w:r>
        <w:t>47.</w:t>
      </w:r>
    </w:p>
    <w:p w:rsidR="000E5C73" w:rsidRDefault="000E5C73" w:rsidP="000E5C73">
      <w:r>
        <w:t xml:space="preserve">48.  </w:t>
      </w:r>
      <w:r>
        <w:tab/>
      </w:r>
      <w:proofErr w:type="gramStart"/>
      <w:r>
        <w:t>rectangular</w:t>
      </w:r>
      <w:proofErr w:type="gramEnd"/>
      <w:r>
        <w:t xml:space="preserve"> arrays</w:t>
      </w:r>
    </w:p>
    <w:p w:rsidR="000E5C73" w:rsidRDefault="000E5C73" w:rsidP="000E5C73">
      <w:r>
        <w:t>49.</w:t>
      </w:r>
    </w:p>
    <w:p w:rsidR="000E5C73" w:rsidRDefault="000E5C73" w:rsidP="000E5C73">
      <w:r>
        <w:t>50.</w:t>
      </w:r>
    </w:p>
    <w:p w:rsidR="000E5C73" w:rsidRDefault="000E5C73" w:rsidP="000E5C73">
      <w:r>
        <w:t xml:space="preserve"> </w:t>
      </w:r>
    </w:p>
    <w:sectPr w:rsidR="000E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48"/>
    <w:rsid w:val="000D5048"/>
    <w:rsid w:val="000E5C73"/>
    <w:rsid w:val="0043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Starkey</dc:creator>
  <cp:lastModifiedBy>Michele Starkey</cp:lastModifiedBy>
  <cp:revision>2</cp:revision>
  <dcterms:created xsi:type="dcterms:W3CDTF">2013-09-15T21:17:00Z</dcterms:created>
  <dcterms:modified xsi:type="dcterms:W3CDTF">2013-09-15T21:17:00Z</dcterms:modified>
</cp:coreProperties>
</file>