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9AB" w:rsidRPr="00620CAA" w:rsidRDefault="003A69AB" w:rsidP="00620CAA">
      <w:pPr>
        <w:rPr>
          <w:lang w:val="es-ES"/>
        </w:rPr>
      </w:pPr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73660</wp:posOffset>
            </wp:positionV>
            <wp:extent cx="9074785" cy="3257550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78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BF73E3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Axial view</w:t>
            </w:r>
          </w:p>
        </w:tc>
        <w:tc>
          <w:tcPr>
            <w:tcW w:w="1701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+ 1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20835564" wp14:editId="696FA6D5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New window</w:t>
            </w:r>
          </w:p>
        </w:tc>
        <w:tc>
          <w:tcPr>
            <w:tcW w:w="1985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N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7B601A7C" wp14:editId="30E4F079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Open angle</w:t>
            </w:r>
          </w:p>
        </w:tc>
        <w:tc>
          <w:tcPr>
            <w:tcW w:w="141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 wp14:anchorId="2D8DB85D" wp14:editId="30E68168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BF73E3" w:rsidP="00BF73E3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Sagittal view</w:t>
            </w:r>
          </w:p>
        </w:tc>
        <w:tc>
          <w:tcPr>
            <w:tcW w:w="1701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+ 2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15FF4069" wp14:editId="7C56B683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Open files</w:t>
            </w:r>
          </w:p>
        </w:tc>
        <w:tc>
          <w:tcPr>
            <w:tcW w:w="1985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O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25A4AC8A" wp14:editId="397BE1CE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Polygonal region</w:t>
            </w:r>
          </w:p>
        </w:tc>
        <w:tc>
          <w:tcPr>
            <w:tcW w:w="141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 wp14:anchorId="02ABE59F" wp14:editId="1794AE0D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BF73E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Coronal view</w:t>
            </w:r>
          </w:p>
        </w:tc>
        <w:tc>
          <w:tcPr>
            <w:tcW w:w="1701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+ 3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3DE5DF6C" wp14:editId="36B913A4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Open</w:t>
            </w:r>
            <w:r w:rsidR="003A69AB" w:rsidRPr="00BF73E3">
              <w:rPr>
                <w:sz w:val="22"/>
                <w:szCs w:val="22"/>
                <w:lang w:val="en-GB"/>
              </w:rPr>
              <w:t xml:space="preserve"> DICOMDIR</w:t>
            </w:r>
          </w:p>
        </w:tc>
        <w:tc>
          <w:tcPr>
            <w:tcW w:w="1985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D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75335982" wp14:editId="4DFDD5C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8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Erase all annotations</w:t>
            </w:r>
          </w:p>
        </w:tc>
        <w:tc>
          <w:tcPr>
            <w:tcW w:w="141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eastAsia="ca-ES"/>
              </w:rPr>
              <w:drawing>
                <wp:inline distT="0" distB="0" distL="0" distR="0" wp14:anchorId="0EF13CCA" wp14:editId="57B5DB69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BF73E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Current image screenshot</w:t>
            </w:r>
          </w:p>
        </w:tc>
        <w:tc>
          <w:tcPr>
            <w:tcW w:w="1701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S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76AF36AA" wp14:editId="3AD10AB3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Explore local studies</w:t>
            </w:r>
          </w:p>
        </w:tc>
        <w:tc>
          <w:tcPr>
            <w:tcW w:w="1985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L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00944115" wp14:editId="5291841E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Restore</w:t>
            </w:r>
          </w:p>
        </w:tc>
        <w:tc>
          <w:tcPr>
            <w:tcW w:w="141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Whole series screenshot</w:t>
            </w:r>
          </w:p>
        </w:tc>
        <w:tc>
          <w:tcPr>
            <w:tcW w:w="1701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A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3625FB36" wp14:editId="6A231DE8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Search in the PACS</w:t>
            </w:r>
          </w:p>
        </w:tc>
        <w:tc>
          <w:tcPr>
            <w:tcW w:w="1985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P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 w:eastAsia="ca-ES"/>
              </w:rPr>
              <w:drawing>
                <wp:inline distT="0" distB="0" distL="0" distR="0" wp14:anchorId="603F3E92" wp14:editId="75505974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3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BF73E3" w:rsidRDefault="00FC5E85" w:rsidP="00FC5E85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Maximise to several</w:t>
            </w:r>
            <w:r w:rsidR="003A69AB" w:rsidRPr="00BF73E3">
              <w:rPr>
                <w:sz w:val="22"/>
                <w:szCs w:val="22"/>
                <w:lang w:val="en-GB"/>
              </w:rPr>
              <w:t xml:space="preserve"> </w:t>
            </w:r>
            <w:r>
              <w:rPr>
                <w:sz w:val="22"/>
                <w:szCs w:val="22"/>
                <w:lang w:val="en-GB"/>
              </w:rPr>
              <w:t>screens</w:t>
            </w:r>
          </w:p>
        </w:tc>
        <w:tc>
          <w:tcPr>
            <w:tcW w:w="1417" w:type="dxa"/>
          </w:tcPr>
          <w:p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</w:t>
            </w: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+ </w:t>
            </w:r>
            <w:r w:rsidRPr="00BF73E3">
              <w:rPr>
                <w:rFonts w:cs="Arial"/>
                <w:sz w:val="22"/>
                <w:szCs w:val="22"/>
                <w:lang w:val="en-GB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eastAsia="ca-ES"/>
              </w:rPr>
              <w:drawing>
                <wp:inline distT="0" distB="0" distL="0" distR="0" wp14:anchorId="4E104B09" wp14:editId="621B745B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Unlink all viewers</w:t>
            </w:r>
          </w:p>
        </w:tc>
        <w:tc>
          <w:tcPr>
            <w:tcW w:w="1701" w:type="dxa"/>
          </w:tcPr>
          <w:p w:rsidR="003A69AB" w:rsidRPr="00BF73E3" w:rsidRDefault="005C30A6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</w:t>
            </w:r>
            <w:r w:rsidR="00EB2CF2" w:rsidRPr="00BF73E3">
              <w:rPr>
                <w:sz w:val="22"/>
                <w:szCs w:val="22"/>
                <w:lang w:val="en-GB"/>
              </w:rPr>
              <w:t>U</w:t>
            </w:r>
          </w:p>
        </w:tc>
        <w:tc>
          <w:tcPr>
            <w:tcW w:w="567" w:type="dxa"/>
          </w:tcPr>
          <w:p w:rsidR="003A69AB" w:rsidRPr="00BF73E3" w:rsidRDefault="001F7FFB" w:rsidP="005C675C">
            <w:pPr>
              <w:rPr>
                <w:noProof/>
                <w:sz w:val="22"/>
                <w:szCs w:val="22"/>
                <w:lang w:val="en-GB"/>
              </w:rPr>
            </w:pPr>
            <w:r w:rsidRPr="00BF73E3">
              <w:rPr>
                <w:noProof/>
                <w:lang w:val="en-GB" w:eastAsia="ca-ES"/>
              </w:rPr>
              <w:drawing>
                <wp:inline distT="0" distB="0" distL="0" distR="0" wp14:anchorId="524BA9F7" wp14:editId="3BC43994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Magnify</w:t>
            </w:r>
          </w:p>
        </w:tc>
        <w:tc>
          <w:tcPr>
            <w:tcW w:w="1985" w:type="dxa"/>
          </w:tcPr>
          <w:p w:rsidR="003A69AB" w:rsidRPr="00BF73E3" w:rsidRDefault="001F7FF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Z</w:t>
            </w:r>
          </w:p>
        </w:tc>
        <w:tc>
          <w:tcPr>
            <w:tcW w:w="567" w:type="dxa"/>
          </w:tcPr>
          <w:p w:rsidR="003A69AB" w:rsidRPr="00BF73E3" w:rsidRDefault="003A69AB" w:rsidP="005C675C">
            <w:pPr>
              <w:rPr>
                <w:color w:val="FFFFFF" w:themeColor="background1"/>
                <w:sz w:val="22"/>
                <w:szCs w:val="22"/>
                <w:lang w:val="en-GB"/>
              </w:rPr>
            </w:pPr>
          </w:p>
        </w:tc>
        <w:tc>
          <w:tcPr>
            <w:tcW w:w="2977" w:type="dxa"/>
          </w:tcPr>
          <w:p w:rsidR="003A69AB" w:rsidRPr="00BF73E3" w:rsidRDefault="00182126" w:rsidP="00182126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Move window to another screen</w:t>
            </w:r>
            <w:bookmarkStart w:id="0" w:name="_GoBack"/>
            <w:bookmarkEnd w:id="0"/>
          </w:p>
        </w:tc>
        <w:tc>
          <w:tcPr>
            <w:tcW w:w="1417" w:type="dxa"/>
          </w:tcPr>
          <w:p w:rsidR="003A69AB" w:rsidRPr="00BF73E3" w:rsidRDefault="00D60222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GB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r w:rsidR="003A69AB" w:rsidRPr="00BF73E3">
              <w:rPr>
                <w:sz w:val="22"/>
                <w:szCs w:val="22"/>
                <w:lang w:val="en-GB"/>
              </w:rPr>
              <w:t>Ctrl +</w:t>
            </w:r>
            <w:r w:rsidR="003A69AB" w:rsidRPr="00BF73E3">
              <w:rPr>
                <w:sz w:val="28"/>
                <w:szCs w:val="28"/>
                <w:lang w:val="en-GB"/>
              </w:rPr>
              <w:sym w:font="Wingdings" w:char="F0F1"/>
            </w:r>
            <w:r w:rsidR="003A69AB" w:rsidRPr="00BF73E3">
              <w:rPr>
                <w:sz w:val="22"/>
                <w:szCs w:val="22"/>
                <w:lang w:val="en-GB"/>
              </w:rPr>
              <w:t xml:space="preserve">+ </w:t>
            </w:r>
          </w:p>
        </w:tc>
      </w:tr>
      <w:tr w:rsidR="002465CA" w:rsidRPr="0013602C" w:rsidTr="00712575">
        <w:trPr>
          <w:trHeight w:val="390"/>
        </w:trPr>
        <w:tc>
          <w:tcPr>
            <w:tcW w:w="567" w:type="dxa"/>
          </w:tcPr>
          <w:p w:rsidR="002465CA" w:rsidRPr="005C30A6" w:rsidRDefault="00BF73E3" w:rsidP="002465CA">
            <w:pPr>
              <w:rPr>
                <w:noProof/>
                <w:lang w:eastAsia="ca-ES"/>
              </w:rPr>
            </w:pPr>
            <w:r>
              <w:rPr>
                <w:noProof/>
                <w:lang w:eastAsia="ca-ES"/>
              </w:rPr>
              <w:pict w14:anchorId="2A0437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45pt;height:18.45pt">
                  <v:imagedata r:id="rId26" o:title="system-run"/>
                </v:shape>
              </w:pict>
            </w:r>
          </w:p>
        </w:tc>
        <w:tc>
          <w:tcPr>
            <w:tcW w:w="2268" w:type="dxa"/>
          </w:tcPr>
          <w:p w:rsidR="002465CA" w:rsidRPr="00BF73E3" w:rsidRDefault="000E03B3" w:rsidP="002465CA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External applications</w:t>
            </w:r>
          </w:p>
        </w:tc>
        <w:tc>
          <w:tcPr>
            <w:tcW w:w="1701" w:type="dxa"/>
          </w:tcPr>
          <w:p w:rsidR="002465CA" w:rsidRPr="00BF73E3" w:rsidRDefault="002465CA" w:rsidP="002465CA">
            <w:pPr>
              <w:rPr>
                <w:sz w:val="28"/>
                <w:szCs w:val="28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F1 ... F12</w:t>
            </w:r>
          </w:p>
        </w:tc>
        <w:tc>
          <w:tcPr>
            <w:tcW w:w="567" w:type="dxa"/>
          </w:tcPr>
          <w:p w:rsidR="002465CA" w:rsidRPr="00BF73E3" w:rsidRDefault="002465CA" w:rsidP="002465CA">
            <w:pPr>
              <w:rPr>
                <w:noProof/>
                <w:lang w:val="en-GB" w:eastAsia="ca-ES"/>
              </w:rPr>
            </w:pPr>
          </w:p>
        </w:tc>
        <w:tc>
          <w:tcPr>
            <w:tcW w:w="2268" w:type="dxa"/>
          </w:tcPr>
          <w:p w:rsidR="002465CA" w:rsidRPr="00BF73E3" w:rsidRDefault="002465CA" w:rsidP="002465CA">
            <w:pPr>
              <w:rPr>
                <w:sz w:val="22"/>
                <w:szCs w:val="22"/>
                <w:lang w:val="en-GB"/>
              </w:rPr>
            </w:pPr>
          </w:p>
        </w:tc>
        <w:tc>
          <w:tcPr>
            <w:tcW w:w="1985" w:type="dxa"/>
          </w:tcPr>
          <w:p w:rsidR="002465CA" w:rsidRPr="00BF73E3" w:rsidRDefault="002465CA" w:rsidP="002465CA">
            <w:pPr>
              <w:rPr>
                <w:sz w:val="28"/>
                <w:szCs w:val="28"/>
                <w:lang w:val="en-GB"/>
              </w:rPr>
            </w:pPr>
          </w:p>
        </w:tc>
        <w:tc>
          <w:tcPr>
            <w:tcW w:w="567" w:type="dxa"/>
          </w:tcPr>
          <w:p w:rsidR="002465CA" w:rsidRPr="00BF73E3" w:rsidRDefault="002465CA" w:rsidP="002465CA">
            <w:pPr>
              <w:rPr>
                <w:color w:val="FFFFFF" w:themeColor="background1"/>
                <w:sz w:val="22"/>
                <w:szCs w:val="22"/>
                <w:lang w:val="en-GB"/>
              </w:rPr>
            </w:pPr>
          </w:p>
        </w:tc>
        <w:tc>
          <w:tcPr>
            <w:tcW w:w="2977" w:type="dxa"/>
          </w:tcPr>
          <w:p w:rsidR="002465CA" w:rsidRPr="00BF73E3" w:rsidRDefault="002465CA" w:rsidP="002465CA">
            <w:pPr>
              <w:rPr>
                <w:sz w:val="22"/>
                <w:szCs w:val="22"/>
                <w:lang w:val="en-GB"/>
              </w:rPr>
            </w:pPr>
          </w:p>
        </w:tc>
        <w:tc>
          <w:tcPr>
            <w:tcW w:w="1417" w:type="dxa"/>
          </w:tcPr>
          <w:p w:rsidR="002465CA" w:rsidRPr="00BF73E3" w:rsidRDefault="002465CA" w:rsidP="002465CA">
            <w:pPr>
              <w:rPr>
                <w:noProof/>
                <w:sz w:val="22"/>
                <w:szCs w:val="22"/>
                <w:lang w:val="en-GB"/>
              </w:rPr>
            </w:pP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7"/>
      <w:headerReference w:type="default" r:id="rId28"/>
      <w:footerReference w:type="even" r:id="rId29"/>
      <w:headerReference w:type="first" r:id="rId30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0222" w:rsidRDefault="00D60222" w:rsidP="00D32605">
      <w:r>
        <w:separator/>
      </w:r>
    </w:p>
  </w:endnote>
  <w:endnote w:type="continuationSeparator" w:id="0">
    <w:p w:rsidR="00D60222" w:rsidRDefault="00D60222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AA09F0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0222" w:rsidRDefault="00D60222" w:rsidP="00D32605">
      <w:r>
        <w:separator/>
      </w:r>
    </w:p>
  </w:footnote>
  <w:footnote w:type="continuationSeparator" w:id="0">
    <w:p w:rsidR="00D60222" w:rsidRDefault="00D60222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D60222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ADD" w:rsidRDefault="000C3ADD">
    <w:r>
      <w:rPr>
        <w:noProof/>
        <w:lang w:eastAsia="ca-ES"/>
      </w:rPr>
      <w:drawing>
        <wp:anchor distT="0" distB="0" distL="114300" distR="114300" simplePos="0" relativeHeight="251662336" behindDoc="0" locked="0" layoutInCell="1" allowOverlap="1" wp14:anchorId="240FC5BD" wp14:editId="0C219E08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BF73E3" w:rsidRDefault="00BF73E3" w:rsidP="00712575">
          <w:pPr>
            <w:rPr>
              <w:rStyle w:val="Textoennegrita"/>
              <w:lang w:val="en-GB"/>
            </w:rPr>
          </w:pPr>
          <w:r w:rsidRPr="00BF73E3">
            <w:rPr>
              <w:rStyle w:val="Textoennegrita"/>
              <w:lang w:val="en-GB"/>
            </w:rPr>
            <w:t>SHORTCUTS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BF73E3" w:rsidRDefault="00712575" w:rsidP="00BF73E3">
          <w:pPr>
            <w:rPr>
              <w:rStyle w:val="Textoennegrita"/>
              <w:lang w:val="en-GB"/>
            </w:rPr>
          </w:pPr>
          <w:r w:rsidRPr="00BF73E3">
            <w:rPr>
              <w:rStyle w:val="Textoennegrita"/>
              <w:lang w:val="en-GB"/>
            </w:rPr>
            <w:t>v</w:t>
          </w:r>
          <w:r w:rsidR="00BF73E3" w:rsidRPr="00BF73E3">
            <w:rPr>
              <w:rStyle w:val="Textoennegrita"/>
              <w:lang w:val="en-GB"/>
            </w:rPr>
            <w:t>1</w:t>
          </w:r>
          <w:r w:rsidR="0076796D" w:rsidRPr="00BF73E3">
            <w:rPr>
              <w:rStyle w:val="Textoennegrita"/>
              <w:lang w:val="en-GB"/>
            </w:rPr>
            <w:t>.</w:t>
          </w:r>
          <w:r w:rsidR="00BF73E3" w:rsidRPr="00BF73E3">
            <w:rPr>
              <w:rStyle w:val="Textoennegrita"/>
              <w:lang w:val="en-GB"/>
            </w:rPr>
            <w:t>0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BF73E3" w:rsidRDefault="00A3186A" w:rsidP="00BF73E3">
          <w:pPr>
            <w:rPr>
              <w:rStyle w:val="Textoennegrita"/>
              <w:rFonts w:ascii="HelveticaNeueLT Com 47 LtCn" w:hAnsi="HelveticaNeueLT Com 47 LtCn"/>
              <w:lang w:val="en-GB"/>
            </w:rPr>
          </w:pPr>
          <w:r w:rsidRPr="00BF73E3">
            <w:rPr>
              <w:rStyle w:val="Textoennegrita"/>
              <w:rFonts w:ascii="HelveticaNeueLT Com 47 LtCn" w:hAnsi="HelveticaNeueLT Com 47 LtCn"/>
              <w:lang w:val="en-GB"/>
            </w:rPr>
            <w:t>Informa</w:t>
          </w:r>
          <w:r w:rsidR="00BF73E3" w:rsidRPr="00BF73E3">
            <w:rPr>
              <w:rStyle w:val="Textoennegrita"/>
              <w:rFonts w:ascii="HelveticaNeueLT Com 47 LtCn" w:hAnsi="HelveticaNeueLT Com 47 LtCn"/>
              <w:lang w:val="en-GB"/>
            </w:rPr>
            <w:t>t</w:t>
          </w:r>
          <w:r w:rsidRPr="00BF73E3">
            <w:rPr>
              <w:rStyle w:val="Textoennegrita"/>
              <w:rFonts w:ascii="HelveticaNeueLT Com 47 LtCn" w:hAnsi="HelveticaNeueLT Com 47 LtCn"/>
              <w:lang w:val="en-GB"/>
            </w:rPr>
            <w:t>i</w:t>
          </w:r>
          <w:r w:rsidR="00BF73E3" w:rsidRPr="00BF73E3">
            <w:rPr>
              <w:lang w:val="en-GB"/>
            </w:rPr>
            <w:t>on</w:t>
          </w:r>
          <w:r w:rsidRPr="00BF73E3">
            <w:rPr>
              <w:lang w:val="en-GB"/>
            </w:rPr>
            <w:t xml:space="preserve"> </w:t>
          </w:r>
          <w:r w:rsidR="00BF73E3" w:rsidRPr="00BF73E3">
            <w:rPr>
              <w:lang w:val="en-GB"/>
            </w:rPr>
            <w:t>and</w:t>
          </w:r>
          <w:r w:rsidRPr="00BF73E3">
            <w:rPr>
              <w:lang w:val="en-GB"/>
            </w:rPr>
            <w:t xml:space="preserve"> sup</w:t>
          </w:r>
          <w:r w:rsidR="00BF73E3" w:rsidRPr="00BF73E3">
            <w:rPr>
              <w:lang w:val="en-GB"/>
            </w:rPr>
            <w:t>p</w:t>
          </w:r>
          <w:r w:rsidRPr="00BF73E3">
            <w:rPr>
              <w:lang w:val="en-GB"/>
            </w:rPr>
            <w:t>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D60222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0E03B3"/>
    <w:rsid w:val="00101458"/>
    <w:rsid w:val="00106121"/>
    <w:rsid w:val="001175B0"/>
    <w:rsid w:val="001706A7"/>
    <w:rsid w:val="00180B4A"/>
    <w:rsid w:val="00182126"/>
    <w:rsid w:val="0018535B"/>
    <w:rsid w:val="001C5ADC"/>
    <w:rsid w:val="001F2E7C"/>
    <w:rsid w:val="001F7FFB"/>
    <w:rsid w:val="002465CA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6796D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838E6"/>
    <w:rsid w:val="00BA6D0B"/>
    <w:rsid w:val="00BB1D52"/>
    <w:rsid w:val="00BB7F7E"/>
    <w:rsid w:val="00BE4D6D"/>
    <w:rsid w:val="00BF73E3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41E9B"/>
    <w:rsid w:val="00D60222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24207"/>
    <w:rsid w:val="00E65CFA"/>
    <w:rsid w:val="00E727B9"/>
    <w:rsid w:val="00EB2CF2"/>
    <w:rsid w:val="00EC7058"/>
    <w:rsid w:val="00EE2C45"/>
    <w:rsid w:val="00EF3E1D"/>
    <w:rsid w:val="00FA4E98"/>
    <w:rsid w:val="00FB60B5"/>
    <w:rsid w:val="00FC5E8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6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7B54545-1148-4EF9-9135-B266A794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267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admlocal</cp:lastModifiedBy>
  <cp:revision>19</cp:revision>
  <cp:lastPrinted>2012-01-03T13:25:00Z</cp:lastPrinted>
  <dcterms:created xsi:type="dcterms:W3CDTF">2011-12-23T09:53:00Z</dcterms:created>
  <dcterms:modified xsi:type="dcterms:W3CDTF">2019-04-09T14:35:00Z</dcterms:modified>
</cp:coreProperties>
</file>