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B4" w:rsidRDefault="00336DB4" w:rsidP="00336DB4">
      <w:pPr>
        <w:jc w:val="center"/>
        <w:rPr>
          <w:b/>
          <w:sz w:val="28"/>
          <w:szCs w:val="28"/>
        </w:rPr>
      </w:pPr>
      <w:r w:rsidRPr="00336DB4">
        <w:rPr>
          <w:b/>
          <w:sz w:val="28"/>
          <w:szCs w:val="28"/>
        </w:rPr>
        <w:t xml:space="preserve">Steps to Change Gateway </w:t>
      </w:r>
      <w:r w:rsidR="00075F14">
        <w:rPr>
          <w:b/>
          <w:sz w:val="28"/>
          <w:szCs w:val="28"/>
        </w:rPr>
        <w:t>configuration</w:t>
      </w:r>
    </w:p>
    <w:p w:rsidR="00B40A87" w:rsidRPr="00336DB4" w:rsidRDefault="00B40A87" w:rsidP="00336DB4">
      <w:pPr>
        <w:rPr>
          <w:b/>
          <w:sz w:val="28"/>
          <w:szCs w:val="28"/>
        </w:rPr>
      </w:pPr>
    </w:p>
    <w:p w:rsidR="00C20F07" w:rsidRDefault="00336DB4" w:rsidP="00336DB4">
      <w:r>
        <w:t xml:space="preserve">Step1. </w:t>
      </w:r>
      <w:r w:rsidR="00C20F07">
        <w:t xml:space="preserve"> Navigate to release tags </w:t>
      </w:r>
      <w:r w:rsidR="00B40A87">
        <w:t xml:space="preserve">SVN location.         </w:t>
      </w:r>
    </w:p>
    <w:p w:rsidR="00C20F07" w:rsidRDefault="00C20F07" w:rsidP="00C20F07">
      <w:hyperlink r:id="rId6" w:history="1">
        <w:r w:rsidRPr="00C243DB">
          <w:rPr>
            <w:rStyle w:val="Hyperlink"/>
          </w:rPr>
          <w:t>http://svn.incomm.com/svn/fs/GatewayIntegrationServices/FinancialServices/tags/FSAPI_GPP_REL_VERx.x/TIBCO</w:t>
        </w:r>
      </w:hyperlink>
    </w:p>
    <w:p w:rsidR="00C20F07" w:rsidRDefault="00C20F07" w:rsidP="00C20F07">
      <w:r>
        <w:t xml:space="preserve">For </w:t>
      </w:r>
      <w:proofErr w:type="spellStart"/>
      <w:r>
        <w:t>eg</w:t>
      </w:r>
      <w:proofErr w:type="spellEnd"/>
      <w:r>
        <w:t>: (release 4.3)</w:t>
      </w:r>
    </w:p>
    <w:p w:rsidR="00B40A87" w:rsidRPr="00C20F07" w:rsidRDefault="00E56FD2" w:rsidP="00336DB4">
      <w:pPr>
        <w:rPr>
          <w:sz w:val="18"/>
        </w:rPr>
      </w:pPr>
      <w:hyperlink r:id="rId7" w:history="1">
        <w:r w:rsidR="00B40A87" w:rsidRPr="00C20F07">
          <w:rPr>
            <w:rStyle w:val="Hyperlink"/>
            <w:sz w:val="18"/>
          </w:rPr>
          <w:t>http://svn.incomm.com/svn/fs/GatewayIntegrationServices/FinancialServices/tags/FSAPI_GPP_REL_VER4.3/TIBCO</w:t>
        </w:r>
      </w:hyperlink>
    </w:p>
    <w:p w:rsidR="004C68F6" w:rsidRPr="00AF7104" w:rsidRDefault="004C68F6" w:rsidP="00336DB4">
      <w:pPr>
        <w:rPr>
          <w:rStyle w:val="Hyperlink"/>
          <w:u w:val="none"/>
        </w:rPr>
      </w:pPr>
      <w:r>
        <w:t>Step</w:t>
      </w:r>
      <w:r w:rsidR="00C20F07">
        <w:t>2</w:t>
      </w:r>
      <w:r>
        <w:t xml:space="preserve">. </w:t>
      </w:r>
      <w:r w:rsidR="006B72D1">
        <w:t xml:space="preserve">Navigate to the </w:t>
      </w:r>
      <w:r w:rsidR="008E14A3">
        <w:t>below location</w:t>
      </w:r>
      <w:r w:rsidR="00C20F07">
        <w:t xml:space="preserve"> in QA Gateway server (For </w:t>
      </w:r>
      <w:proofErr w:type="spellStart"/>
      <w:r w:rsidR="00C20F07">
        <w:t>eg</w:t>
      </w:r>
      <w:proofErr w:type="spellEnd"/>
      <w:r w:rsidR="00C20F07">
        <w:t xml:space="preserve">: </w:t>
      </w:r>
      <w:r w:rsidR="00C20F07">
        <w:t>10.4.121.66</w:t>
      </w:r>
      <w:proofErr w:type="gramStart"/>
      <w:r w:rsidR="00C20F07">
        <w:t xml:space="preserve">) </w:t>
      </w:r>
      <w:r w:rsidR="001E5415">
        <w:t>:</w:t>
      </w:r>
      <w:proofErr w:type="gramEnd"/>
      <w:r w:rsidR="008E14A3" w:rsidRPr="00AF7104">
        <w:t xml:space="preserve">   </w:t>
      </w:r>
      <w:r w:rsidR="00AF7104">
        <w:t>“</w:t>
      </w:r>
      <w:r w:rsidR="008E14A3" w:rsidRPr="00AF7104">
        <w:rPr>
          <w:rStyle w:val="Hyperlink"/>
          <w:u w:val="none"/>
        </w:rPr>
        <w:t>/app/data/TIBCO_HOME/</w:t>
      </w:r>
      <w:proofErr w:type="spellStart"/>
      <w:r w:rsidR="008E14A3" w:rsidRPr="00AF7104">
        <w:rPr>
          <w:rStyle w:val="Hyperlink"/>
          <w:u w:val="none"/>
        </w:rPr>
        <w:t>tibco</w:t>
      </w:r>
      <w:proofErr w:type="spellEnd"/>
      <w:r w:rsidR="008E14A3" w:rsidRPr="00AF7104">
        <w:rPr>
          <w:rStyle w:val="Hyperlink"/>
          <w:u w:val="none"/>
        </w:rPr>
        <w:t>/</w:t>
      </w:r>
      <w:proofErr w:type="spellStart"/>
      <w:r w:rsidR="008E14A3" w:rsidRPr="00AF7104">
        <w:rPr>
          <w:rStyle w:val="Hyperlink"/>
          <w:u w:val="none"/>
        </w:rPr>
        <w:t>cfgmgmt</w:t>
      </w:r>
      <w:proofErr w:type="spellEnd"/>
      <w:r w:rsidR="008E14A3" w:rsidRPr="00AF7104">
        <w:rPr>
          <w:rStyle w:val="Hyperlink"/>
          <w:u w:val="none"/>
        </w:rPr>
        <w:t>/</w:t>
      </w:r>
      <w:proofErr w:type="spellStart"/>
      <w:r w:rsidR="008E14A3" w:rsidRPr="00AF7104">
        <w:rPr>
          <w:rStyle w:val="Hyperlink"/>
          <w:u w:val="none"/>
        </w:rPr>
        <w:t>asg</w:t>
      </w:r>
      <w:proofErr w:type="spellEnd"/>
      <w:r w:rsidR="00AF7104">
        <w:rPr>
          <w:rStyle w:val="Hyperlink"/>
          <w:u w:val="none"/>
        </w:rPr>
        <w:t>”</w:t>
      </w:r>
    </w:p>
    <w:p w:rsidR="00386FB8" w:rsidRDefault="00E12923" w:rsidP="00336DB4">
      <w:r>
        <w:t>Step3</w:t>
      </w:r>
      <w:r w:rsidR="00386FB8">
        <w:t xml:space="preserve">. </w:t>
      </w:r>
      <w:r>
        <w:t>M</w:t>
      </w:r>
      <w:r w:rsidR="00386FB8">
        <w:t>ove the lates</w:t>
      </w:r>
      <w:r>
        <w:t xml:space="preserve">t </w:t>
      </w:r>
      <w:proofErr w:type="spellStart"/>
      <w:r>
        <w:t>FinancialServices</w:t>
      </w:r>
      <w:proofErr w:type="spellEnd"/>
      <w:r>
        <w:t xml:space="preserve"> directory f</w:t>
      </w:r>
      <w:r w:rsidR="00386FB8">
        <w:t>r</w:t>
      </w:r>
      <w:r>
        <w:t>o</w:t>
      </w:r>
      <w:r w:rsidR="00386FB8">
        <w:t xml:space="preserve">m </w:t>
      </w:r>
      <w:r>
        <w:t>SVN</w:t>
      </w:r>
      <w:r w:rsidR="00386FB8">
        <w:t xml:space="preserve"> to the above mentioned path</w:t>
      </w:r>
      <w:r>
        <w:t xml:space="preserve"> (replace existing </w:t>
      </w:r>
      <w:proofErr w:type="spellStart"/>
      <w:r>
        <w:t>FinancialServices</w:t>
      </w:r>
      <w:proofErr w:type="spellEnd"/>
      <w:r>
        <w:t xml:space="preserve"> – if any</w:t>
      </w:r>
      <w:proofErr w:type="gramStart"/>
      <w:r>
        <w:t xml:space="preserve">) </w:t>
      </w:r>
      <w:r w:rsidR="00386FB8">
        <w:t>.</w:t>
      </w:r>
      <w:proofErr w:type="gramEnd"/>
    </w:p>
    <w:p w:rsidR="00242369" w:rsidRDefault="00242369" w:rsidP="00336DB4">
      <w:r>
        <w:t>(</w:t>
      </w:r>
      <w:proofErr w:type="gramStart"/>
      <w:r>
        <w:t>for</w:t>
      </w:r>
      <w:proofErr w:type="gramEnd"/>
      <w:r>
        <w:t xml:space="preserve"> </w:t>
      </w:r>
      <w:proofErr w:type="spellStart"/>
      <w:r>
        <w:t>eg</w:t>
      </w:r>
      <w:proofErr w:type="spellEnd"/>
      <w:r>
        <w:t>: Moving SVN c</w:t>
      </w:r>
      <w:r w:rsidR="00274979">
        <w:t>ode to QA gateway server as depicted</w:t>
      </w:r>
      <w:r>
        <w:t xml:space="preserve"> below</w:t>
      </w:r>
      <w:r w:rsidR="00274979">
        <w:t xml:space="preserve"> </w:t>
      </w:r>
      <w:r>
        <w:t>)</w:t>
      </w:r>
    </w:p>
    <w:p w:rsidR="00EA0AA4" w:rsidRDefault="00EA0AA4" w:rsidP="00336DB4">
      <w:r>
        <w:rPr>
          <w:noProof/>
        </w:rPr>
        <w:drawing>
          <wp:inline distT="0" distB="0" distL="0" distR="0">
            <wp:extent cx="5962650" cy="2105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0502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422FE" w:rsidRDefault="00E56FD2" w:rsidP="008422FE">
      <w:r>
        <w:t>St</w:t>
      </w:r>
      <w:r w:rsidR="008422FE">
        <w:t>ep</w:t>
      </w:r>
      <w:r>
        <w:t>4</w:t>
      </w:r>
      <w:r w:rsidR="008422FE">
        <w:t xml:space="preserve">: </w:t>
      </w:r>
      <w:r>
        <w:t>S</w:t>
      </w:r>
      <w:r w:rsidR="008422FE">
        <w:t>tart the Gateway service</w:t>
      </w:r>
      <w:r>
        <w:t xml:space="preserve"> with the below command</w:t>
      </w:r>
      <w:r w:rsidR="008422FE">
        <w:t>.</w:t>
      </w:r>
      <w:r>
        <w:t xml:space="preserve"> (Restart by killing existing service – if any)</w:t>
      </w:r>
    </w:p>
    <w:p w:rsidR="008422FE" w:rsidRDefault="008422FE" w:rsidP="00E94BC3">
      <w:pPr>
        <w:pStyle w:val="ListParagraph"/>
        <w:numPr>
          <w:ilvl w:val="0"/>
          <w:numId w:val="2"/>
        </w:numPr>
      </w:pPr>
      <w:r>
        <w:t>Navigate to “</w:t>
      </w:r>
      <w:r w:rsidRPr="008422FE">
        <w:t>/opt/</w:t>
      </w:r>
      <w:proofErr w:type="spellStart"/>
      <w:r w:rsidRPr="008422FE">
        <w:t>tibco</w:t>
      </w:r>
      <w:proofErr w:type="spellEnd"/>
      <w:r w:rsidRPr="008422FE">
        <w:t>/</w:t>
      </w:r>
      <w:proofErr w:type="spellStart"/>
      <w:r w:rsidRPr="008422FE">
        <w:t>asg</w:t>
      </w:r>
      <w:proofErr w:type="spellEnd"/>
      <w:r w:rsidRPr="008422FE">
        <w:t>/2.1/bin</w:t>
      </w:r>
      <w:r>
        <w:t>”</w:t>
      </w:r>
      <w:r w:rsidR="00E56FD2">
        <w:t xml:space="preserve">  (QA: </w:t>
      </w:r>
      <w:r w:rsidR="00E56FD2">
        <w:t>10.4.121.66</w:t>
      </w:r>
      <w:r w:rsidR="00E56FD2">
        <w:t>)</w:t>
      </w:r>
    </w:p>
    <w:p w:rsidR="008422FE" w:rsidRDefault="008422FE" w:rsidP="008422FE">
      <w:pPr>
        <w:pStyle w:val="ListParagraph"/>
        <w:numPr>
          <w:ilvl w:val="0"/>
          <w:numId w:val="2"/>
        </w:numPr>
      </w:pPr>
      <w:proofErr w:type="spellStart"/>
      <w:r w:rsidRPr="008422FE">
        <w:t>ps</w:t>
      </w:r>
      <w:proofErr w:type="spellEnd"/>
      <w:r w:rsidRPr="008422FE">
        <w:t xml:space="preserve"> -</w:t>
      </w:r>
      <w:proofErr w:type="spellStart"/>
      <w:r w:rsidRPr="008422FE">
        <w:t>ef|grep</w:t>
      </w:r>
      <w:proofErr w:type="spellEnd"/>
      <w:r w:rsidRPr="008422FE">
        <w:t xml:space="preserve"> </w:t>
      </w:r>
      <w:proofErr w:type="spellStart"/>
      <w:r w:rsidRPr="008422FE">
        <w:t>asg</w:t>
      </w:r>
      <w:proofErr w:type="spellEnd"/>
    </w:p>
    <w:p w:rsidR="008422FE" w:rsidRDefault="008422FE" w:rsidP="004A6960">
      <w:pPr>
        <w:pStyle w:val="ListParagraph"/>
        <w:numPr>
          <w:ilvl w:val="0"/>
          <w:numId w:val="2"/>
        </w:numPr>
      </w:pPr>
      <w:proofErr w:type="gramStart"/>
      <w:r>
        <w:t>kill</w:t>
      </w:r>
      <w:proofErr w:type="gramEnd"/>
      <w:r>
        <w:t xml:space="preserve"> running </w:t>
      </w:r>
      <w:proofErr w:type="spellStart"/>
      <w:r>
        <w:t>asg</w:t>
      </w:r>
      <w:proofErr w:type="spellEnd"/>
      <w:r>
        <w:t xml:space="preserve"> engine for </w:t>
      </w:r>
      <w:proofErr w:type="spellStart"/>
      <w:r w:rsidRPr="008422FE">
        <w:t>FinancialServices</w:t>
      </w:r>
      <w:proofErr w:type="spellEnd"/>
      <w:r>
        <w:t xml:space="preserve"> gateway application that is running with “</w:t>
      </w:r>
      <w:r w:rsidRPr="008422FE">
        <w:t>./</w:t>
      </w:r>
      <w:proofErr w:type="spellStart"/>
      <w:r w:rsidRPr="008422FE">
        <w:t>asg</w:t>
      </w:r>
      <w:proofErr w:type="spellEnd"/>
      <w:r w:rsidRPr="008422FE">
        <w:t xml:space="preserve">-engine -u </w:t>
      </w:r>
      <w:proofErr w:type="spellStart"/>
      <w:r w:rsidRPr="008422FE">
        <w:t>asg</w:t>
      </w:r>
      <w:proofErr w:type="spellEnd"/>
      <w:r w:rsidRPr="008422FE">
        <w:t>-caching-core -p /home/</w:t>
      </w:r>
      <w:proofErr w:type="spellStart"/>
      <w:r w:rsidRPr="008422FE">
        <w:t>tibco</w:t>
      </w:r>
      <w:proofErr w:type="spellEnd"/>
      <w:r w:rsidRPr="008422FE">
        <w:t>/TIBCO_HOME/</w:t>
      </w:r>
      <w:proofErr w:type="spellStart"/>
      <w:r w:rsidRPr="008422FE">
        <w:t>tibco</w:t>
      </w:r>
      <w:proofErr w:type="spellEnd"/>
      <w:r w:rsidRPr="008422FE">
        <w:t>/</w:t>
      </w:r>
      <w:proofErr w:type="spellStart"/>
      <w:r w:rsidRPr="008422FE">
        <w:t>cfgmgmt</w:t>
      </w:r>
      <w:proofErr w:type="spellEnd"/>
      <w:r w:rsidRPr="008422FE">
        <w:t>/</w:t>
      </w:r>
      <w:proofErr w:type="spellStart"/>
      <w:r w:rsidRPr="008422FE">
        <w:t>asg</w:t>
      </w:r>
      <w:proofErr w:type="spellEnd"/>
      <w:r w:rsidRPr="008422FE">
        <w:t>/</w:t>
      </w:r>
      <w:proofErr w:type="spellStart"/>
      <w:r w:rsidRPr="008422FE">
        <w:t>asgFS.properties</w:t>
      </w:r>
      <w:proofErr w:type="spellEnd"/>
      <w:r w:rsidRPr="008422FE">
        <w:t xml:space="preserve"> -a </w:t>
      </w:r>
      <w:proofErr w:type="spellStart"/>
      <w:r w:rsidRPr="008422FE">
        <w:t>FinancialServices</w:t>
      </w:r>
      <w:proofErr w:type="spellEnd"/>
      <w:r>
        <w:t>” parameter.</w:t>
      </w:r>
    </w:p>
    <w:p w:rsidR="008422FE" w:rsidRDefault="008422FE" w:rsidP="008422FE">
      <w:r>
        <w:rPr>
          <w:noProof/>
        </w:rPr>
        <w:drawing>
          <wp:inline distT="0" distB="0" distL="0" distR="0">
            <wp:extent cx="5934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E9" w:rsidRDefault="00E101E9" w:rsidP="00E101E9">
      <w:pPr>
        <w:ind w:left="720"/>
      </w:pPr>
    </w:p>
    <w:p w:rsidR="008422FE" w:rsidRDefault="008422FE" w:rsidP="008422FE">
      <w:pPr>
        <w:pStyle w:val="ListParagraph"/>
        <w:numPr>
          <w:ilvl w:val="0"/>
          <w:numId w:val="2"/>
        </w:numPr>
      </w:pPr>
      <w:r w:rsidRPr="008422FE">
        <w:lastRenderedPageBreak/>
        <w:t xml:space="preserve">kill -9 </w:t>
      </w:r>
      <w:proofErr w:type="spellStart"/>
      <w:r w:rsidR="00B0206B">
        <w:t>pid</w:t>
      </w:r>
      <w:proofErr w:type="spellEnd"/>
      <w:r>
        <w:t xml:space="preserve"> (25107 is a sample </w:t>
      </w:r>
      <w:proofErr w:type="spellStart"/>
      <w:r>
        <w:t>pid</w:t>
      </w:r>
      <w:proofErr w:type="spellEnd"/>
      <w:r>
        <w:t>)</w:t>
      </w:r>
    </w:p>
    <w:p w:rsidR="008422FE" w:rsidRDefault="008422FE" w:rsidP="008422FE">
      <w:pPr>
        <w:pStyle w:val="ListParagraph"/>
        <w:numPr>
          <w:ilvl w:val="0"/>
          <w:numId w:val="2"/>
        </w:numPr>
      </w:pPr>
      <w:r>
        <w:t>Start the application using the command</w:t>
      </w:r>
    </w:p>
    <w:p w:rsidR="008422FE" w:rsidRDefault="008422FE" w:rsidP="008422FE">
      <w:pPr>
        <w:pStyle w:val="ListParagraph"/>
        <w:ind w:left="1080"/>
      </w:pPr>
      <w:r>
        <w:t>“</w:t>
      </w:r>
      <w:proofErr w:type="spellStart"/>
      <w:proofErr w:type="gramStart"/>
      <w:r w:rsidRPr="008422FE">
        <w:t>nohup</w:t>
      </w:r>
      <w:proofErr w:type="spellEnd"/>
      <w:proofErr w:type="gramEnd"/>
      <w:r w:rsidRPr="008422FE">
        <w:t xml:space="preserve"> ./</w:t>
      </w:r>
      <w:proofErr w:type="spellStart"/>
      <w:r w:rsidRPr="008422FE">
        <w:t>asg</w:t>
      </w:r>
      <w:proofErr w:type="spellEnd"/>
      <w:r w:rsidRPr="008422FE">
        <w:t xml:space="preserve">-engine -u </w:t>
      </w:r>
      <w:proofErr w:type="spellStart"/>
      <w:r w:rsidRPr="008422FE">
        <w:t>asg</w:t>
      </w:r>
      <w:proofErr w:type="spellEnd"/>
      <w:r w:rsidRPr="008422FE">
        <w:t>-caching-core -p /home/</w:t>
      </w:r>
      <w:proofErr w:type="spellStart"/>
      <w:r w:rsidRPr="008422FE">
        <w:t>tibco</w:t>
      </w:r>
      <w:proofErr w:type="spellEnd"/>
      <w:r w:rsidRPr="008422FE">
        <w:t>/TIBCO_HOME/</w:t>
      </w:r>
      <w:proofErr w:type="spellStart"/>
      <w:r w:rsidRPr="008422FE">
        <w:t>tibco</w:t>
      </w:r>
      <w:proofErr w:type="spellEnd"/>
      <w:r w:rsidRPr="008422FE">
        <w:t>/</w:t>
      </w:r>
      <w:proofErr w:type="spellStart"/>
      <w:r w:rsidRPr="008422FE">
        <w:t>cfgmgmt</w:t>
      </w:r>
      <w:proofErr w:type="spellEnd"/>
      <w:r w:rsidRPr="008422FE">
        <w:t>/</w:t>
      </w:r>
      <w:proofErr w:type="spellStart"/>
      <w:r w:rsidRPr="008422FE">
        <w:t>asg</w:t>
      </w:r>
      <w:proofErr w:type="spellEnd"/>
      <w:r w:rsidRPr="008422FE">
        <w:t>/</w:t>
      </w:r>
      <w:proofErr w:type="spellStart"/>
      <w:r w:rsidRPr="008422FE">
        <w:t>asgFS.properties</w:t>
      </w:r>
      <w:proofErr w:type="spellEnd"/>
      <w:r w:rsidRPr="008422FE">
        <w:t xml:space="preserve"> -a </w:t>
      </w:r>
      <w:proofErr w:type="spellStart"/>
      <w:r w:rsidRPr="008422FE">
        <w:t>FinancialServices</w:t>
      </w:r>
      <w:proofErr w:type="spellEnd"/>
      <w:r w:rsidRPr="008422FE">
        <w:t xml:space="preserve"> 2&gt;&amp;1 &amp;</w:t>
      </w:r>
      <w:r>
        <w:t>”</w:t>
      </w:r>
    </w:p>
    <w:p w:rsidR="00A84B07" w:rsidRDefault="00A84B07" w:rsidP="008422FE">
      <w:pPr>
        <w:pStyle w:val="ListParagraph"/>
        <w:ind w:left="1080"/>
      </w:pPr>
    </w:p>
    <w:p w:rsidR="00F67747" w:rsidRDefault="00F67747" w:rsidP="00A830B4">
      <w:pPr>
        <w:pStyle w:val="ListParagraph"/>
        <w:numPr>
          <w:ilvl w:val="0"/>
          <w:numId w:val="2"/>
        </w:numPr>
      </w:pPr>
      <w:r>
        <w:t>Monitor the log file for graceful startup of the service.</w:t>
      </w:r>
    </w:p>
    <w:p w:rsidR="00A830B4" w:rsidRDefault="00A830B4" w:rsidP="00A830B4">
      <w:pPr>
        <w:pStyle w:val="ListParagraph"/>
        <w:ind w:left="1440"/>
      </w:pPr>
      <w:proofErr w:type="gramStart"/>
      <w:r>
        <w:t>tail</w:t>
      </w:r>
      <w:proofErr w:type="gramEnd"/>
      <w:r>
        <w:t xml:space="preserve"> -1000f </w:t>
      </w:r>
      <w:proofErr w:type="spellStart"/>
      <w:r>
        <w:t>nohup.out</w:t>
      </w:r>
      <w:bookmarkStart w:id="0" w:name="_GoBack"/>
      <w:bookmarkEnd w:id="0"/>
      <w:proofErr w:type="spellEnd"/>
    </w:p>
    <w:sectPr w:rsidR="00A8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44EDF"/>
    <w:multiLevelType w:val="hybridMultilevel"/>
    <w:tmpl w:val="AEB6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45E3"/>
    <w:multiLevelType w:val="hybridMultilevel"/>
    <w:tmpl w:val="87F64858"/>
    <w:lvl w:ilvl="0" w:tplc="ABB486F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B4"/>
    <w:rsid w:val="00075F14"/>
    <w:rsid w:val="001E5415"/>
    <w:rsid w:val="00242369"/>
    <w:rsid w:val="00274979"/>
    <w:rsid w:val="002A7538"/>
    <w:rsid w:val="00336DB4"/>
    <w:rsid w:val="00386FB8"/>
    <w:rsid w:val="003A4F30"/>
    <w:rsid w:val="004C68F6"/>
    <w:rsid w:val="006222DD"/>
    <w:rsid w:val="006B72D1"/>
    <w:rsid w:val="008422FE"/>
    <w:rsid w:val="008E14A3"/>
    <w:rsid w:val="00A830B4"/>
    <w:rsid w:val="00A84B07"/>
    <w:rsid w:val="00AC3AFD"/>
    <w:rsid w:val="00AF3484"/>
    <w:rsid w:val="00AF7104"/>
    <w:rsid w:val="00B0206B"/>
    <w:rsid w:val="00B40A87"/>
    <w:rsid w:val="00C20F07"/>
    <w:rsid w:val="00D653D5"/>
    <w:rsid w:val="00E101E9"/>
    <w:rsid w:val="00E12923"/>
    <w:rsid w:val="00E56FD2"/>
    <w:rsid w:val="00E94BC3"/>
    <w:rsid w:val="00EA0AA4"/>
    <w:rsid w:val="00F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C402-1885-4563-B764-A5DD446B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vn.incomm.com/svn/fs/GatewayIntegrationServices/FinancialServices/tags/FSAPI_GPP_REL_VER4.3/TIB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vn.incomm.com/svn/fs/GatewayIntegrationServices/FinancialServices/tags/FSAPI_GPP_REL_VERx.x/TIB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9E03-8CFD-4146-8F7C-844A1C44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Honnavara B, Vinay (Cognizant)</dc:creator>
  <cp:keywords/>
  <dc:description/>
  <cp:lastModifiedBy>Honnavara B, Vinay (Cognizant)</cp:lastModifiedBy>
  <cp:revision>7</cp:revision>
  <dcterms:created xsi:type="dcterms:W3CDTF">2016-01-14T06:20:00Z</dcterms:created>
  <dcterms:modified xsi:type="dcterms:W3CDTF">2016-01-14T06:24:00Z</dcterms:modified>
</cp:coreProperties>
</file>