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6D57484B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307803">
        <w:rPr>
          <w:rFonts w:eastAsia="SimSun"/>
          <w:color w:val="000080"/>
          <w:sz w:val="44"/>
        </w:rPr>
        <w:t>API</w:t>
      </w:r>
      <w:r w:rsidR="00BA678E">
        <w:rPr>
          <w:rFonts w:eastAsia="SimSun"/>
          <w:color w:val="000080"/>
          <w:sz w:val="44"/>
        </w:rPr>
        <w:t xml:space="preserve"> Exchange</w:t>
      </w:r>
      <w:r w:rsidR="00307803">
        <w:rPr>
          <w:rFonts w:eastAsia="SimSun"/>
          <w:color w:val="000080"/>
          <w:sz w:val="44"/>
        </w:rPr>
        <w:t xml:space="preserve"> Manager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71F9239D" w:rsidR="001B56DB" w:rsidRPr="00D85CA3" w:rsidRDefault="00307803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>User Guide</w:t>
      </w:r>
    </w:p>
    <w:p w14:paraId="2334F28E" w14:textId="1E87D667" w:rsidR="00383D2C" w:rsidRPr="00D85CA3" w:rsidRDefault="001B56DB" w:rsidP="001B56DB">
      <w:pPr>
        <w:jc w:val="center"/>
        <w:rPr>
          <w:rFonts w:eastAsia="SimSun"/>
          <w:b/>
          <w:color w:val="000080"/>
          <w:sz w:val="32"/>
        </w:rPr>
      </w:pPr>
      <w:r w:rsidRPr="00D85CA3">
        <w:rPr>
          <w:rFonts w:eastAsia="SimSun"/>
          <w:color w:val="000080"/>
          <w:sz w:val="32"/>
        </w:rPr>
        <w:t>Version &lt;</w:t>
      </w:r>
      <w:r w:rsidR="00307803">
        <w:rPr>
          <w:rFonts w:eastAsia="SimSun"/>
          <w:color w:val="000080"/>
          <w:sz w:val="32"/>
        </w:rPr>
        <w:t>1.</w:t>
      </w:r>
      <w:r w:rsidR="0076050C">
        <w:rPr>
          <w:rFonts w:eastAsia="SimSun"/>
          <w:color w:val="000080"/>
          <w:sz w:val="32"/>
        </w:rPr>
        <w:t>1</w:t>
      </w:r>
      <w:r w:rsidRPr="00D85CA3">
        <w:rPr>
          <w:rFonts w:eastAsia="SimSun"/>
          <w:color w:val="000080"/>
          <w:sz w:val="32"/>
        </w:rPr>
        <w:t>&gt;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2C0D2178" w:rsidR="00521459" w:rsidRPr="00D85CA3" w:rsidRDefault="004A3FAD" w:rsidP="00C250DD">
            <w:pPr>
              <w:spacing w:before="60" w:after="60" w:line="360" w:lineRule="auto"/>
              <w:ind w:right="0"/>
              <w:jc w:val="center"/>
            </w:pPr>
            <w:r>
              <w:t>Vinay Honnavara B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1ADECC30" w:rsidR="00521459" w:rsidRPr="00D85CA3" w:rsidRDefault="004A3FAD" w:rsidP="00C24A06">
            <w:pPr>
              <w:spacing w:before="60" w:after="60" w:line="360" w:lineRule="auto"/>
              <w:ind w:right="0"/>
              <w:jc w:val="center"/>
            </w:pPr>
            <w:r>
              <w:t>22 May 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5A3F1092" w14:textId="77777777" w:rsidR="007920F0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1545048" w:history="1">
        <w:r w:rsidR="007920F0" w:rsidRPr="00524338">
          <w:rPr>
            <w:rStyle w:val="Hyperlink"/>
            <w:rFonts w:cs="Arial"/>
            <w:noProof/>
          </w:rPr>
          <w:t>1.0</w:t>
        </w:r>
        <w:r w:rsidR="007920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20F0" w:rsidRPr="00524338">
          <w:rPr>
            <w:rStyle w:val="Hyperlink"/>
            <w:noProof/>
          </w:rPr>
          <w:t>Document Overview</w:t>
        </w:r>
        <w:r w:rsidR="007920F0">
          <w:rPr>
            <w:noProof/>
            <w:webHidden/>
          </w:rPr>
          <w:tab/>
        </w:r>
        <w:r w:rsidR="007920F0">
          <w:rPr>
            <w:noProof/>
            <w:webHidden/>
          </w:rPr>
          <w:fldChar w:fldCharType="begin"/>
        </w:r>
        <w:r w:rsidR="007920F0">
          <w:rPr>
            <w:noProof/>
            <w:webHidden/>
          </w:rPr>
          <w:instrText xml:space="preserve"> PAGEREF _Toc421545048 \h </w:instrText>
        </w:r>
        <w:r w:rsidR="007920F0">
          <w:rPr>
            <w:noProof/>
            <w:webHidden/>
          </w:rPr>
        </w:r>
        <w:r w:rsidR="007920F0">
          <w:rPr>
            <w:noProof/>
            <w:webHidden/>
          </w:rPr>
          <w:fldChar w:fldCharType="separate"/>
        </w:r>
        <w:r w:rsidR="007920F0">
          <w:rPr>
            <w:noProof/>
            <w:webHidden/>
          </w:rPr>
          <w:t>3</w:t>
        </w:r>
        <w:r w:rsidR="007920F0">
          <w:rPr>
            <w:noProof/>
            <w:webHidden/>
          </w:rPr>
          <w:fldChar w:fldCharType="end"/>
        </w:r>
      </w:hyperlink>
    </w:p>
    <w:p w14:paraId="406BA075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49" w:history="1">
        <w:r w:rsidRPr="0052433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78629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50" w:history="1">
        <w:r w:rsidRPr="0052433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2D50B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51" w:history="1">
        <w:r w:rsidRPr="00524338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13F477" w14:textId="77777777" w:rsidR="007920F0" w:rsidRDefault="007920F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45052" w:history="1">
        <w:r w:rsidRPr="00524338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24338">
          <w:rPr>
            <w:rStyle w:val="Hyperlink"/>
            <w:noProof/>
          </w:rPr>
          <w:t>TIBCO APIX Joomla &amp; Manager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966188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53" w:history="1">
        <w:r w:rsidRPr="0052433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Joomla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287240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54" w:history="1">
        <w:r w:rsidRPr="0052433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API Manager Portal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B3E4E8" w14:textId="77777777" w:rsidR="007920F0" w:rsidRDefault="007920F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45055" w:history="1">
        <w:r w:rsidRPr="0052433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24338">
          <w:rPr>
            <w:rStyle w:val="Hyperlink"/>
          </w:rPr>
          <w:t>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_Toc421545055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616216" w14:textId="77777777" w:rsidR="007920F0" w:rsidRDefault="007920F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45056" w:history="1">
        <w:r w:rsidRPr="00524338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24338">
          <w:rPr>
            <w:rStyle w:val="Hyperlink"/>
            <w:noProof/>
          </w:rPr>
          <w:t>Appendix A –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4" w:name="_Toc421545048"/>
      <w:r w:rsidR="00B02A82" w:rsidRPr="00D85CA3">
        <w:lastRenderedPageBreak/>
        <w:t xml:space="preserve">Document </w:t>
      </w:r>
      <w:r w:rsidR="00FE4B42" w:rsidRPr="00D85CA3">
        <w:t>Overview</w:t>
      </w:r>
      <w:bookmarkEnd w:id="4"/>
    </w:p>
    <w:p w14:paraId="2334F2DD" w14:textId="77777777" w:rsidR="004B4FEE" w:rsidRPr="00D85CA3" w:rsidRDefault="004B4FEE" w:rsidP="004B4FEE">
      <w:pPr>
        <w:pStyle w:val="Heading2"/>
      </w:pPr>
      <w:bookmarkStart w:id="5" w:name="_Toc421545049"/>
      <w:r w:rsidRPr="00D85CA3">
        <w:t>Document Purpose</w:t>
      </w:r>
      <w:bookmarkEnd w:id="5"/>
    </w:p>
    <w:p w14:paraId="78E3AA6C" w14:textId="77777777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>provide guideline on setting up TIBCO API Manager</w:t>
      </w:r>
      <w:r w:rsidRPr="00D85CA3">
        <w:t>.</w:t>
      </w:r>
      <w:r w:rsidR="00E807FB">
        <w:t xml:space="preserve"> As a pre-requisite, </w:t>
      </w:r>
    </w:p>
    <w:p w14:paraId="2334F2DE" w14:textId="4E917997" w:rsidR="00FE4B42" w:rsidRDefault="00F846D1" w:rsidP="0065314D">
      <w:pPr>
        <w:ind w:left="720"/>
        <w:jc w:val="both"/>
      </w:pPr>
      <w:r>
        <w:t>I</w:t>
      </w:r>
      <w:r w:rsidR="00E807FB">
        <w:t xml:space="preserve">t is required to have Joomla &amp; TIBCO API Manager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1EEB87C0" w14:textId="01496DAF" w:rsidR="00A645DA" w:rsidRPr="00D85CA3" w:rsidRDefault="00A645DA" w:rsidP="0065314D">
      <w:pPr>
        <w:ind w:left="720"/>
        <w:jc w:val="both"/>
        <w:rPr>
          <w:color w:val="C00000"/>
          <w:sz w:val="24"/>
          <w:szCs w:val="24"/>
        </w:rPr>
      </w:pPr>
      <w:r>
        <w:t xml:space="preserve">It is required to have API Gateway </w:t>
      </w:r>
      <w:r w:rsidR="00BA5FEE">
        <w:t xml:space="preserve">project </w:t>
      </w:r>
      <w:r>
        <w:t xml:space="preserve">to be configured </w:t>
      </w:r>
      <w:r w:rsidR="004B4890">
        <w:t xml:space="preserve">in TIBCO Gateway </w:t>
      </w:r>
      <w:proofErr w:type="spellStart"/>
      <w:r w:rsidR="004B4890">
        <w:t>ConfigUI</w:t>
      </w:r>
      <w:proofErr w:type="spellEnd"/>
      <w:r w:rsidR="004B4890">
        <w:t xml:space="preserve">. </w:t>
      </w:r>
      <w:r>
        <w:t>(Please refer XXXXXXXX document).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6" w:name="_Toc421545050"/>
      <w:r w:rsidRPr="00D85CA3">
        <w:t>References</w:t>
      </w:r>
      <w:bookmarkEnd w:id="6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7" w:name="_Toc421545051"/>
      <w:r w:rsidRPr="00D85CA3">
        <w:t>Definitions, Acronyms and Abbreviations</w:t>
      </w:r>
      <w:bookmarkEnd w:id="7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31C110BB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8" w:name="_Toc133132172"/>
      <w:bookmarkStart w:id="9" w:name="_Toc421545052"/>
      <w:r>
        <w:rPr>
          <w:sz w:val="28"/>
          <w:szCs w:val="28"/>
        </w:rPr>
        <w:t>TIBCO API</w:t>
      </w:r>
      <w:r w:rsidR="0084725C">
        <w:rPr>
          <w:sz w:val="28"/>
          <w:szCs w:val="28"/>
        </w:rPr>
        <w:t>X Joomla &amp;</w:t>
      </w:r>
      <w:r>
        <w:rPr>
          <w:sz w:val="28"/>
          <w:szCs w:val="28"/>
        </w:rPr>
        <w:t xml:space="preserve"> Manager</w:t>
      </w:r>
      <w:r w:rsidR="0084725C">
        <w:rPr>
          <w:sz w:val="28"/>
          <w:szCs w:val="28"/>
        </w:rPr>
        <w:t xml:space="preserve"> Setup</w:t>
      </w:r>
      <w:bookmarkEnd w:id="9"/>
    </w:p>
    <w:p w14:paraId="416B36C1" w14:textId="6AE7F1DA" w:rsidR="00150F13" w:rsidRDefault="00346806" w:rsidP="00150F13">
      <w:pPr>
        <w:pStyle w:val="Heading2"/>
      </w:pPr>
      <w:bookmarkStart w:id="10" w:name="_Toc421545053"/>
      <w:r>
        <w:t>Joomla</w:t>
      </w:r>
      <w:bookmarkEnd w:id="10"/>
    </w:p>
    <w:p w14:paraId="65CA7D2A" w14:textId="4EBCD52C" w:rsidR="001A523E" w:rsidRPr="00E807FB" w:rsidRDefault="00E807FB" w:rsidP="00236785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 w:rsidRPr="00E807FB">
        <w:rPr>
          <w:rFonts w:cs="Arial"/>
          <w:iCs/>
        </w:rPr>
        <w:t>Start WAMP server.</w:t>
      </w:r>
    </w:p>
    <w:p w14:paraId="757AB714" w14:textId="6E91C9AE" w:rsidR="00E807FB" w:rsidRDefault="00E807FB" w:rsidP="00236785">
      <w:pPr>
        <w:spacing w:after="0"/>
        <w:ind w:left="1080" w:firstLine="720"/>
        <w:jc w:val="both"/>
        <w:rPr>
          <w:rFonts w:cs="Arial"/>
          <w:iCs/>
        </w:rPr>
      </w:pPr>
      <w:r>
        <w:rPr>
          <w:rFonts w:cs="Arial"/>
          <w:iCs/>
        </w:rPr>
        <w:t>OR</w:t>
      </w:r>
    </w:p>
    <w:p w14:paraId="2EFB023E" w14:textId="45D29119" w:rsidR="00E807FB" w:rsidRDefault="00E807FB" w:rsidP="00236785">
      <w:pPr>
        <w:spacing w:after="0"/>
        <w:ind w:left="1080" w:firstLine="720"/>
        <w:jc w:val="both"/>
        <w:rPr>
          <w:rFonts w:cs="Arial"/>
          <w:iCs/>
        </w:rPr>
      </w:pPr>
      <w:r>
        <w:rPr>
          <w:rFonts w:cs="Arial"/>
          <w:iCs/>
        </w:rPr>
        <w:t>Start Apache, MySQL &amp; PHP</w:t>
      </w:r>
      <w:r w:rsidR="00100F9C">
        <w:rPr>
          <w:rFonts w:cs="Arial"/>
          <w:iCs/>
        </w:rPr>
        <w:t xml:space="preserve"> individually</w:t>
      </w:r>
      <w:r>
        <w:rPr>
          <w:rFonts w:cs="Arial"/>
          <w:iCs/>
        </w:rPr>
        <w:t>.</w:t>
      </w:r>
    </w:p>
    <w:p w14:paraId="6E328786" w14:textId="77777777" w:rsidR="00236785" w:rsidRDefault="00236785" w:rsidP="00236785">
      <w:pPr>
        <w:spacing w:after="0"/>
        <w:ind w:left="1080" w:firstLine="720"/>
        <w:jc w:val="both"/>
        <w:rPr>
          <w:rFonts w:cs="Arial"/>
          <w:iCs/>
        </w:rPr>
      </w:pPr>
    </w:p>
    <w:p w14:paraId="6B965CA6" w14:textId="34E0B733" w:rsidR="005A0B7F" w:rsidRDefault="003F7A46" w:rsidP="005A0B7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Run Joomla Portal</w:t>
      </w:r>
      <w:r w:rsidR="005A0B7F">
        <w:rPr>
          <w:rFonts w:cs="Arial"/>
          <w:iCs/>
        </w:rPr>
        <w:t xml:space="preserve"> at</w:t>
      </w:r>
      <w:r>
        <w:rPr>
          <w:rFonts w:cs="Arial"/>
          <w:iCs/>
        </w:rPr>
        <w:t xml:space="preserve"> : </w:t>
      </w:r>
    </w:p>
    <w:p w14:paraId="2BE0F8D9" w14:textId="77777777" w:rsidR="005A0B7F" w:rsidRDefault="004A782F" w:rsidP="005A0B7F">
      <w:pPr>
        <w:pStyle w:val="ListParagraph"/>
        <w:ind w:left="1800"/>
        <w:jc w:val="both"/>
        <w:rPr>
          <w:rFonts w:cs="Arial"/>
          <w:iCs/>
        </w:rPr>
      </w:pPr>
      <w:hyperlink w:history="1">
        <w:r w:rsidR="003F7A46" w:rsidRPr="00FA02CD">
          <w:rPr>
            <w:rStyle w:val="Hyperlink"/>
            <w:rFonts w:cs="Arial"/>
            <w:iCs/>
          </w:rPr>
          <w:t>http://&lt;hostname&gt;:&lt;joomla</w:t>
        </w:r>
      </w:hyperlink>
      <w:r w:rsidR="003F7A46">
        <w:rPr>
          <w:rFonts w:cs="Arial"/>
          <w:iCs/>
        </w:rPr>
        <w:t>port&gt;</w:t>
      </w:r>
      <w:r w:rsidR="005A0B7F" w:rsidRPr="005A0B7F">
        <w:rPr>
          <w:rFonts w:cs="Arial"/>
          <w:iCs/>
        </w:rPr>
        <w:t>/administrator/</w:t>
      </w:r>
      <w:r w:rsidR="003F7A46">
        <w:rPr>
          <w:rFonts w:cs="Arial"/>
          <w:iCs/>
        </w:rPr>
        <w:t xml:space="preserve"> </w:t>
      </w:r>
    </w:p>
    <w:p w14:paraId="5F403671" w14:textId="1BC41AC1" w:rsidR="003F7A46" w:rsidRDefault="003F7A46" w:rsidP="005A0B7F">
      <w:pPr>
        <w:pStyle w:val="ListParagraph"/>
        <w:ind w:left="1800"/>
        <w:jc w:val="both"/>
        <w:rPr>
          <w:rFonts w:cs="Arial"/>
          <w:iCs/>
        </w:rPr>
      </w:pPr>
      <w:proofErr w:type="gramStart"/>
      <w:r>
        <w:rPr>
          <w:rFonts w:cs="Arial"/>
          <w:iCs/>
        </w:rPr>
        <w:t>(</w:t>
      </w:r>
      <w:hyperlink r:id="rId16" w:history="1">
        <w:r w:rsidR="0027092F" w:rsidRPr="00E64E4E">
          <w:rPr>
            <w:rStyle w:val="Hyperlink"/>
            <w:rFonts w:cs="Arial"/>
            <w:iCs/>
          </w:rPr>
          <w:t>http://localhost:&lt;&lt;port</w:t>
        </w:r>
      </w:hyperlink>
      <w:r w:rsidR="0027092F">
        <w:rPr>
          <w:rStyle w:val="Hyperlink"/>
          <w:rFonts w:cs="Arial"/>
          <w:iCs/>
        </w:rPr>
        <w:t>&gt;&gt;</w:t>
      </w:r>
      <w:r w:rsidR="005A0B7F" w:rsidRPr="005A0B7F">
        <w:t xml:space="preserve"> </w:t>
      </w:r>
      <w:r w:rsidR="005A0B7F" w:rsidRPr="005A0B7F">
        <w:rPr>
          <w:rFonts w:cs="Arial"/>
          <w:iCs/>
        </w:rPr>
        <w:t>/administrator/</w:t>
      </w:r>
      <w:r>
        <w:rPr>
          <w:rFonts w:cs="Arial"/>
          <w:iCs/>
        </w:rPr>
        <w:t>)</w:t>
      </w:r>
      <w:r w:rsidR="00347681">
        <w:rPr>
          <w:rFonts w:cs="Arial"/>
          <w:iCs/>
        </w:rPr>
        <w:t>.</w:t>
      </w:r>
      <w:proofErr w:type="gramEnd"/>
    </w:p>
    <w:p w14:paraId="33B1784C" w14:textId="77777777" w:rsidR="00236785" w:rsidRDefault="00236785" w:rsidP="005A0B7F">
      <w:pPr>
        <w:pStyle w:val="ListParagraph"/>
        <w:ind w:left="1800"/>
        <w:jc w:val="both"/>
        <w:rPr>
          <w:rFonts w:cs="Arial"/>
          <w:iCs/>
        </w:rPr>
      </w:pPr>
    </w:p>
    <w:p w14:paraId="0666E111" w14:textId="32619D15" w:rsidR="00347681" w:rsidRDefault="00347681" w:rsidP="00E807FB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Login to the portal with </w:t>
      </w:r>
      <w:r w:rsidR="00EE7AB5">
        <w:rPr>
          <w:rFonts w:cs="Arial"/>
          <w:iCs/>
        </w:rPr>
        <w:t>appropriate</w:t>
      </w:r>
      <w:r>
        <w:rPr>
          <w:rFonts w:cs="Arial"/>
          <w:iCs/>
        </w:rPr>
        <w:t xml:space="preserve"> creds (</w:t>
      </w:r>
      <w:proofErr w:type="spellStart"/>
      <w:r>
        <w:rPr>
          <w:rFonts w:cs="Arial"/>
          <w:iCs/>
        </w:rPr>
        <w:t>admin,admin</w:t>
      </w:r>
      <w:proofErr w:type="spellEnd"/>
      <w:r>
        <w:rPr>
          <w:rFonts w:cs="Arial"/>
          <w:iCs/>
        </w:rPr>
        <w:t>)</w:t>
      </w:r>
    </w:p>
    <w:p w14:paraId="23860822" w14:textId="77777777" w:rsidR="00236785" w:rsidRDefault="00236785" w:rsidP="00236785">
      <w:pPr>
        <w:pStyle w:val="ListParagraph"/>
        <w:ind w:left="1800"/>
        <w:jc w:val="both"/>
        <w:rPr>
          <w:rFonts w:cs="Arial"/>
          <w:iCs/>
        </w:rPr>
      </w:pPr>
    </w:p>
    <w:p w14:paraId="530424AF" w14:textId="77777777" w:rsidR="0012443E" w:rsidRDefault="003F7A46" w:rsidP="00EF606F">
      <w:pPr>
        <w:pStyle w:val="ListParagraph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 xml:space="preserve">Select Global Configuration &gt; API Manager and Set </w:t>
      </w:r>
      <w:proofErr w:type="spellStart"/>
      <w:r>
        <w:rPr>
          <w:rFonts w:cs="Arial"/>
          <w:iCs/>
        </w:rPr>
        <w:t>ConfigUI</w:t>
      </w:r>
      <w:proofErr w:type="spellEnd"/>
      <w:r>
        <w:rPr>
          <w:rFonts w:cs="Arial"/>
          <w:iCs/>
        </w:rPr>
        <w:t xml:space="preserve"> URL as </w:t>
      </w:r>
    </w:p>
    <w:p w14:paraId="60DA7DD0" w14:textId="27E175CD" w:rsidR="0012443E" w:rsidRPr="0012443E" w:rsidRDefault="0012443E" w:rsidP="0012443E">
      <w:pPr>
        <w:pStyle w:val="ListParagraph"/>
        <w:ind w:left="1800"/>
        <w:rPr>
          <w:rFonts w:cs="Arial"/>
          <w:iCs/>
        </w:rPr>
      </w:pPr>
      <w:proofErr w:type="gramStart"/>
      <w:r>
        <w:rPr>
          <w:rFonts w:cs="Arial"/>
          <w:iCs/>
        </w:rPr>
        <w:t>http:</w:t>
      </w:r>
      <w:proofErr w:type="gramEnd"/>
      <w:r>
        <w:rPr>
          <w:rFonts w:cs="Arial"/>
          <w:iCs/>
        </w:rPr>
        <w:t>//&lt;gatewayhostname&gt;:&lt;gatewayport&gt;</w:t>
      </w:r>
    </w:p>
    <w:p w14:paraId="357F3854" w14:textId="46980EE5" w:rsidR="00E807FB" w:rsidRDefault="0012443E" w:rsidP="0012443E">
      <w:pPr>
        <w:pStyle w:val="ListParagraph"/>
        <w:ind w:left="1800"/>
        <w:rPr>
          <w:rFonts w:cs="Arial"/>
          <w:iCs/>
        </w:rPr>
      </w:pPr>
      <w:r>
        <w:rPr>
          <w:rFonts w:cs="Arial"/>
          <w:iCs/>
        </w:rPr>
        <w:t>(</w:t>
      </w:r>
      <w:r w:rsidR="00EF606F">
        <w:rPr>
          <w:rFonts w:cs="Arial"/>
          <w:iCs/>
        </w:rPr>
        <w:t>“</w:t>
      </w:r>
      <w:hyperlink r:id="rId17" w:history="1">
        <w:r w:rsidR="003F7A46" w:rsidRPr="00FA02CD">
          <w:rPr>
            <w:rStyle w:val="Hyperlink"/>
            <w:rFonts w:cs="Arial"/>
            <w:iCs/>
          </w:rPr>
          <w:t>http://localhost:9222</w:t>
        </w:r>
      </w:hyperlink>
      <w:r>
        <w:rPr>
          <w:rFonts w:cs="Arial"/>
          <w:iCs/>
        </w:rPr>
        <w:t>)</w:t>
      </w:r>
    </w:p>
    <w:p w14:paraId="4B15F266" w14:textId="2D9FA6BB" w:rsidR="00A168FD" w:rsidRDefault="00A168FD" w:rsidP="00A168FD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60CC2767" wp14:editId="45C8D50E">
            <wp:extent cx="5943600" cy="402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6622" w14:textId="77777777" w:rsidR="00A168FD" w:rsidRDefault="00A168FD" w:rsidP="00A168FD">
      <w:pPr>
        <w:jc w:val="both"/>
        <w:rPr>
          <w:rFonts w:cs="Arial"/>
          <w:iCs/>
        </w:rPr>
      </w:pPr>
    </w:p>
    <w:p w14:paraId="194F7346" w14:textId="57DF18DE" w:rsidR="00027C63" w:rsidRDefault="005A0B7F" w:rsidP="00027C63">
      <w:pPr>
        <w:pStyle w:val="Heading2"/>
      </w:pPr>
      <w:bookmarkStart w:id="11" w:name="_Toc421545054"/>
      <w:r>
        <w:t>API Manager Portal</w:t>
      </w:r>
      <w:bookmarkEnd w:id="11"/>
    </w:p>
    <w:p w14:paraId="27097B7B" w14:textId="7E45F8E7" w:rsidR="00100F9C" w:rsidRPr="00100F9C" w:rsidRDefault="00100F9C" w:rsidP="00100F9C">
      <w:pPr>
        <w:pStyle w:val="ListParagraph"/>
      </w:pPr>
    </w:p>
    <w:p w14:paraId="57F267D2" w14:textId="77777777" w:rsidR="00382998" w:rsidRDefault="00100F9C" w:rsidP="00100F9C">
      <w:pPr>
        <w:pStyle w:val="ListParagraph"/>
        <w:numPr>
          <w:ilvl w:val="0"/>
          <w:numId w:val="37"/>
        </w:numPr>
      </w:pPr>
      <w:r w:rsidRPr="00FE58E4">
        <w:t xml:space="preserve">Navigate to </w:t>
      </w:r>
      <w:proofErr w:type="spellStart"/>
      <w:r w:rsidRPr="00FE58E4">
        <w:t>asg</w:t>
      </w:r>
      <w:proofErr w:type="spellEnd"/>
      <w:r w:rsidRPr="00FE58E4">
        <w:t xml:space="preserve"> </w:t>
      </w:r>
      <w:r w:rsidR="00382998">
        <w:t xml:space="preserve">home </w:t>
      </w:r>
      <w:r w:rsidRPr="00FE58E4">
        <w:t xml:space="preserve">directory </w:t>
      </w:r>
    </w:p>
    <w:p w14:paraId="67CFF809" w14:textId="77777777" w:rsidR="00382998" w:rsidRDefault="00100F9C" w:rsidP="00382998">
      <w:pPr>
        <w:pStyle w:val="ListParagraph"/>
      </w:pPr>
      <w:r w:rsidRPr="00FE58E4">
        <w:t xml:space="preserve"> /opt/</w:t>
      </w:r>
      <w:proofErr w:type="spellStart"/>
      <w:r w:rsidRPr="00FE58E4">
        <w:t>tibco</w:t>
      </w:r>
      <w:proofErr w:type="spellEnd"/>
      <w:r w:rsidRPr="00FE58E4">
        <w:t>/</w:t>
      </w:r>
      <w:proofErr w:type="spellStart"/>
      <w:r w:rsidRPr="00FE58E4">
        <w:t>asg</w:t>
      </w:r>
      <w:proofErr w:type="spellEnd"/>
      <w:r w:rsidRPr="00FE58E4">
        <w:t>/2.1/bin</w:t>
      </w:r>
    </w:p>
    <w:p w14:paraId="1F809F18" w14:textId="77777777" w:rsidR="00382998" w:rsidRDefault="00382998" w:rsidP="00382998">
      <w:pPr>
        <w:pStyle w:val="ListParagraph"/>
      </w:pPr>
    </w:p>
    <w:p w14:paraId="3A0E6FA5" w14:textId="276F789A" w:rsidR="00100F9C" w:rsidRDefault="00100F9C" w:rsidP="00382998">
      <w:pPr>
        <w:pStyle w:val="ListParagraph"/>
        <w:numPr>
          <w:ilvl w:val="0"/>
          <w:numId w:val="37"/>
        </w:numPr>
      </w:pPr>
      <w:r>
        <w:t xml:space="preserve"> Run </w:t>
      </w:r>
      <w:proofErr w:type="spellStart"/>
      <w:r>
        <w:t>PortalProject</w:t>
      </w:r>
      <w:proofErr w:type="spellEnd"/>
      <w:r>
        <w:t xml:space="preserve"> with the following command</w:t>
      </w:r>
    </w:p>
    <w:p w14:paraId="56DDEE92" w14:textId="77777777" w:rsidR="00100F9C" w:rsidRDefault="00100F9C" w:rsidP="00100F9C">
      <w:pPr>
        <w:pStyle w:val="ListParagraph"/>
      </w:pPr>
    </w:p>
    <w:p w14:paraId="44C2353E" w14:textId="26CC48BB" w:rsidR="00100F9C" w:rsidRDefault="00382998" w:rsidP="00796B5B">
      <w:pPr>
        <w:pStyle w:val="ListParagraph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="00100F9C" w:rsidRPr="00E8589A">
        <w:t>./</w:t>
      </w:r>
      <w:proofErr w:type="spellStart"/>
      <w:r w:rsidR="00100F9C" w:rsidRPr="00E8589A">
        <w:t>asg</w:t>
      </w:r>
      <w:proofErr w:type="spellEnd"/>
      <w:r w:rsidR="00100F9C" w:rsidRPr="00E8589A">
        <w:t xml:space="preserve">-portal-engine -a </w:t>
      </w:r>
      <w:proofErr w:type="spellStart"/>
      <w:r w:rsidR="00100F9C" w:rsidRPr="00E8589A">
        <w:t>PortalProject</w:t>
      </w:r>
      <w:proofErr w:type="spellEnd"/>
      <w:r>
        <w:t xml:space="preserve"> 2&gt;&amp;1 &amp;</w:t>
      </w:r>
    </w:p>
    <w:p w14:paraId="060F06E1" w14:textId="77777777" w:rsidR="00796B5B" w:rsidRPr="00796B5B" w:rsidRDefault="00796B5B" w:rsidP="00796B5B">
      <w:pPr>
        <w:pStyle w:val="ListParagraph"/>
        <w:rPr>
          <w:rFonts w:ascii="Cambria" w:hAnsi="Cambria" w:cs="Cambria"/>
          <w:sz w:val="24"/>
          <w:szCs w:val="24"/>
        </w:rPr>
      </w:pPr>
    </w:p>
    <w:p w14:paraId="7992F7B3" w14:textId="77777777" w:rsidR="00BA7AED" w:rsidRDefault="005A0B7F" w:rsidP="00BA7AED">
      <w:pPr>
        <w:pStyle w:val="ListParagraph"/>
        <w:numPr>
          <w:ilvl w:val="0"/>
          <w:numId w:val="37"/>
        </w:numPr>
      </w:pPr>
      <w:r>
        <w:t xml:space="preserve">Run API Manger Portal at </w:t>
      </w:r>
    </w:p>
    <w:p w14:paraId="4AD9A59F" w14:textId="0F06E9CF" w:rsidR="00BA7AED" w:rsidRDefault="00BA7AED" w:rsidP="00BA7AED">
      <w:pPr>
        <w:pStyle w:val="ListParagraph"/>
      </w:pPr>
      <w:r>
        <w:t xml:space="preserve">http://&lt;hostname&gt;:&lt;port&gt;/ </w:t>
      </w:r>
    </w:p>
    <w:p w14:paraId="6ED3F0FC" w14:textId="5087DE3B" w:rsidR="00A57449" w:rsidRDefault="00BA7AED" w:rsidP="00100F9C">
      <w:pPr>
        <w:pStyle w:val="ListParagraph"/>
      </w:pPr>
      <w:r>
        <w:t>(</w:t>
      </w:r>
      <w:hyperlink r:id="rId19" w:history="1">
        <w:r w:rsidR="00C6284B" w:rsidRPr="00E64E4E">
          <w:rPr>
            <w:rStyle w:val="Hyperlink"/>
          </w:rPr>
          <w:t>http://localhost:&lt;&lt;port&gt;&gt;</w:t>
        </w:r>
      </w:hyperlink>
      <w:r>
        <w:t>)</w:t>
      </w:r>
    </w:p>
    <w:p w14:paraId="164E7B23" w14:textId="77777777" w:rsidR="00AF17E3" w:rsidRDefault="00AF17E3" w:rsidP="00BA7AED">
      <w:pPr>
        <w:pStyle w:val="ListParagraph"/>
      </w:pPr>
    </w:p>
    <w:p w14:paraId="555BBEB1" w14:textId="77777777" w:rsidR="00A446D2" w:rsidRDefault="00A446D2" w:rsidP="00A446D2">
      <w:pPr>
        <w:pStyle w:val="ListParagraph"/>
        <w:numPr>
          <w:ilvl w:val="0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Login to the portal with appropriate creds (</w:t>
      </w:r>
      <w:proofErr w:type="spellStart"/>
      <w:r>
        <w:rPr>
          <w:rFonts w:cs="Arial"/>
          <w:iCs/>
        </w:rPr>
        <w:t>admin,admin</w:t>
      </w:r>
      <w:proofErr w:type="spellEnd"/>
      <w:r>
        <w:rPr>
          <w:rFonts w:cs="Arial"/>
          <w:iCs/>
        </w:rPr>
        <w:t>)</w:t>
      </w:r>
    </w:p>
    <w:p w14:paraId="3BAF719B" w14:textId="77777777" w:rsidR="00A446D2" w:rsidRDefault="00A446D2" w:rsidP="00A446D2">
      <w:pPr>
        <w:pStyle w:val="ListParagraph"/>
        <w:jc w:val="both"/>
        <w:rPr>
          <w:rFonts w:cs="Arial"/>
          <w:iCs/>
        </w:rPr>
      </w:pPr>
    </w:p>
    <w:p w14:paraId="1DB0C92A" w14:textId="63EC4D0E" w:rsidR="00071F6F" w:rsidRDefault="00071F6F" w:rsidP="00071F6F">
      <w:pPr>
        <w:pStyle w:val="ListParagraph"/>
        <w:numPr>
          <w:ilvl w:val="0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Create a new Environment</w:t>
      </w:r>
    </w:p>
    <w:p w14:paraId="7B54F2F7" w14:textId="77777777" w:rsidR="00071F6F" w:rsidRPr="00071F6F" w:rsidRDefault="00071F6F" w:rsidP="00071F6F">
      <w:pPr>
        <w:pStyle w:val="ListParagraph"/>
        <w:rPr>
          <w:rFonts w:cs="Arial"/>
          <w:iCs/>
        </w:rPr>
      </w:pPr>
    </w:p>
    <w:p w14:paraId="1EE8CC24" w14:textId="459EF0E6" w:rsidR="00071F6F" w:rsidRDefault="00071F6F" w:rsidP="00071F6F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Click on Environment tab and click Create Environment.</w:t>
      </w:r>
    </w:p>
    <w:p w14:paraId="4A309A5E" w14:textId="02DFA467" w:rsidR="00071F6F" w:rsidRDefault="00071F6F" w:rsidP="00071F6F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Provide appropriate values as shown below.</w:t>
      </w:r>
    </w:p>
    <w:p w14:paraId="7807567D" w14:textId="076550FB" w:rsidR="00071F6F" w:rsidRDefault="00A85B07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Environment </w:t>
      </w:r>
      <w:proofErr w:type="gramStart"/>
      <w:r>
        <w:rPr>
          <w:rFonts w:cs="Arial"/>
          <w:iCs/>
        </w:rPr>
        <w:t>name :</w:t>
      </w:r>
      <w:proofErr w:type="gramEnd"/>
      <w:r w:rsidR="00C6284B">
        <w:rPr>
          <w:rFonts w:cs="Arial"/>
          <w:iCs/>
        </w:rPr>
        <w:t xml:space="preserve"> </w:t>
      </w:r>
      <w:bookmarkStart w:id="12" w:name="_GoBack"/>
      <w:bookmarkEnd w:id="12"/>
      <w:r w:rsidR="00071F6F">
        <w:rPr>
          <w:rFonts w:cs="Arial"/>
          <w:iCs/>
        </w:rPr>
        <w:t>Appropriate name for the environment (Dev, QA, Prod etc.,.</w:t>
      </w:r>
    </w:p>
    <w:p w14:paraId="4C8DFC76" w14:textId="7A219182" w:rsidR="00071F6F" w:rsidRDefault="00071F6F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Description : A brief description for this environment </w:t>
      </w:r>
    </w:p>
    <w:p w14:paraId="74D824D4" w14:textId="26AEC6E8" w:rsidR="00071F6F" w:rsidRDefault="00071F6F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lastRenderedPageBreak/>
        <w:t>Type : Select appropriate type from the drop-down</w:t>
      </w:r>
    </w:p>
    <w:p w14:paraId="36B5E173" w14:textId="77777777" w:rsidR="00076D2C" w:rsidRDefault="00071F6F" w:rsidP="00076D2C">
      <w:pPr>
        <w:pStyle w:val="ListParagraph"/>
        <w:numPr>
          <w:ilvl w:val="2"/>
          <w:numId w:val="37"/>
        </w:numPr>
        <w:rPr>
          <w:rFonts w:cs="Arial"/>
          <w:iCs/>
        </w:rPr>
      </w:pPr>
      <w:proofErr w:type="spellStart"/>
      <w:r>
        <w:rPr>
          <w:rFonts w:cs="Arial"/>
          <w:iCs/>
        </w:rPr>
        <w:t>Basepath</w:t>
      </w:r>
      <w:proofErr w:type="spellEnd"/>
      <w:r>
        <w:rPr>
          <w:rFonts w:cs="Arial"/>
          <w:iCs/>
        </w:rPr>
        <w:t xml:space="preserve"> : http://&lt;gatwayhostname&gt; :&lt;gateway port&gt;  </w:t>
      </w:r>
    </w:p>
    <w:p w14:paraId="453BEAE2" w14:textId="7A96CC8C" w:rsidR="00071F6F" w:rsidRDefault="00076D2C" w:rsidP="00076D2C">
      <w:pPr>
        <w:pStyle w:val="ListParagraph"/>
        <w:ind w:left="2160"/>
        <w:rPr>
          <w:rFonts w:cs="Arial"/>
          <w:iCs/>
        </w:rPr>
      </w:pPr>
      <w:r>
        <w:rPr>
          <w:rFonts w:cs="Arial"/>
          <w:iCs/>
        </w:rPr>
        <w:t xml:space="preserve">for 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: </w:t>
      </w:r>
      <w:r w:rsidR="00071F6F">
        <w:rPr>
          <w:rFonts w:cs="Arial"/>
          <w:iCs/>
        </w:rPr>
        <w:t>(</w:t>
      </w:r>
      <w:hyperlink r:id="rId20" w:history="1">
        <w:r w:rsidR="00071F6F" w:rsidRPr="00FA02CD">
          <w:rPr>
            <w:rStyle w:val="Hyperlink"/>
            <w:rFonts w:cs="Arial"/>
            <w:iCs/>
          </w:rPr>
          <w:t>http://localhost:9222</w:t>
        </w:r>
      </w:hyperlink>
      <w:r w:rsidR="00071F6F">
        <w:rPr>
          <w:rFonts w:cs="Arial"/>
          <w:iCs/>
        </w:rPr>
        <w:t>)</w:t>
      </w:r>
    </w:p>
    <w:p w14:paraId="4D14E2FA" w14:textId="170E628B" w:rsidR="00071F6F" w:rsidRDefault="00B04F95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Managed by Gateway : “Yes”</w:t>
      </w:r>
    </w:p>
    <w:p w14:paraId="69F2142F" w14:textId="59922F65" w:rsidR="00892A30" w:rsidRDefault="00892A30" w:rsidP="0070224A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Save the settings</w:t>
      </w:r>
    </w:p>
    <w:p w14:paraId="7D8C7ED8" w14:textId="1EAA10DA" w:rsidR="00071F6F" w:rsidRPr="00071F6F" w:rsidRDefault="00892A30" w:rsidP="00071F6F">
      <w:pPr>
        <w:jc w:val="both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A2D5040" wp14:editId="2B515336">
            <wp:extent cx="6705600" cy="523101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2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FCF8" w14:textId="735E5D45" w:rsidR="00156B34" w:rsidRDefault="00296A32" w:rsidP="004967F4">
      <w:pPr>
        <w:pStyle w:val="ListParagraph"/>
        <w:numPr>
          <w:ilvl w:val="0"/>
          <w:numId w:val="37"/>
        </w:numPr>
        <w:jc w:val="both"/>
        <w:rPr>
          <w:rStyle w:val="htmltxt1"/>
          <w:rFonts w:cs="Arial"/>
        </w:rPr>
      </w:pPr>
      <w:r>
        <w:rPr>
          <w:rStyle w:val="htmltxt1"/>
          <w:rFonts w:cs="Arial"/>
        </w:rPr>
        <w:t>Click on “Add Gateway” and add the details as shown</w:t>
      </w:r>
    </w:p>
    <w:p w14:paraId="55212391" w14:textId="151CA56B" w:rsidR="00296A32" w:rsidRPr="00296A32" w:rsidRDefault="00296A32" w:rsidP="00296A32">
      <w:pPr>
        <w:jc w:val="both"/>
        <w:rPr>
          <w:rStyle w:val="htmltxt1"/>
          <w:rFonts w:cs="Arial"/>
        </w:rPr>
      </w:pPr>
      <w:r>
        <w:rPr>
          <w:noProof/>
        </w:rPr>
        <w:lastRenderedPageBreak/>
        <w:drawing>
          <wp:inline distT="0" distB="0" distL="0" distR="0" wp14:anchorId="0702C973" wp14:editId="527E1ECE">
            <wp:extent cx="5943600" cy="6557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C401" w14:textId="76E2F83D" w:rsidR="00296A32" w:rsidRDefault="005D13B6" w:rsidP="004967F4">
      <w:pPr>
        <w:pStyle w:val="ListParagraph"/>
        <w:numPr>
          <w:ilvl w:val="0"/>
          <w:numId w:val="37"/>
        </w:numPr>
        <w:jc w:val="both"/>
        <w:rPr>
          <w:rStyle w:val="htmltxt1"/>
          <w:rFonts w:cs="Arial"/>
        </w:rPr>
      </w:pPr>
      <w:r>
        <w:rPr>
          <w:rStyle w:val="htmltxt1"/>
          <w:rFonts w:cs="Arial"/>
        </w:rPr>
        <w:t>Create an API</w:t>
      </w:r>
      <w:r w:rsidR="00002B9B">
        <w:rPr>
          <w:rStyle w:val="htmltxt1"/>
          <w:rFonts w:cs="Arial"/>
        </w:rPr>
        <w:t xml:space="preserve"> (</w:t>
      </w:r>
      <w:proofErr w:type="spellStart"/>
      <w:r w:rsidR="00002B9B">
        <w:rPr>
          <w:rStyle w:val="htmltxt1"/>
          <w:rFonts w:cs="Arial"/>
        </w:rPr>
        <w:t>VanillaScanReload</w:t>
      </w:r>
      <w:proofErr w:type="spellEnd"/>
      <w:r w:rsidR="00002B9B">
        <w:rPr>
          <w:rStyle w:val="htmltxt1"/>
          <w:rFonts w:cs="Arial"/>
        </w:rPr>
        <w:t>)</w:t>
      </w:r>
      <w:r>
        <w:rPr>
          <w:rStyle w:val="htmltxt1"/>
          <w:rFonts w:cs="Arial"/>
        </w:rPr>
        <w:t>.</w:t>
      </w:r>
    </w:p>
    <w:p w14:paraId="6A9927CE" w14:textId="4302542F" w:rsidR="005D13B6" w:rsidRPr="007836AD" w:rsidRDefault="007836AD" w:rsidP="007836AD">
      <w:pPr>
        <w:pStyle w:val="ListParagraph"/>
        <w:numPr>
          <w:ilvl w:val="1"/>
          <w:numId w:val="37"/>
        </w:numPr>
        <w:jc w:val="both"/>
        <w:rPr>
          <w:iCs/>
        </w:rPr>
      </w:pPr>
      <w:r w:rsidRPr="007836AD">
        <w:rPr>
          <w:iCs/>
        </w:rPr>
        <w:t>Click on APIs on main menu</w:t>
      </w:r>
    </w:p>
    <w:p w14:paraId="29E14AE1" w14:textId="77777777" w:rsidR="007836AD" w:rsidRPr="007836AD" w:rsidRDefault="007836AD" w:rsidP="007836AD">
      <w:pPr>
        <w:pStyle w:val="ListParagraph"/>
        <w:ind w:left="1440"/>
        <w:jc w:val="both"/>
        <w:rPr>
          <w:iCs/>
        </w:rPr>
      </w:pPr>
    </w:p>
    <w:p w14:paraId="4B645CA0" w14:textId="5E823736" w:rsidR="007836AD" w:rsidRDefault="007836AD" w:rsidP="007836AD">
      <w:pPr>
        <w:pStyle w:val="ListParagraph"/>
        <w:numPr>
          <w:ilvl w:val="1"/>
          <w:numId w:val="37"/>
        </w:numPr>
        <w:jc w:val="both"/>
        <w:rPr>
          <w:iCs/>
        </w:rPr>
      </w:pPr>
      <w:r w:rsidRPr="007836AD">
        <w:rPr>
          <w:iCs/>
        </w:rPr>
        <w:t>Click Create New API</w:t>
      </w:r>
      <w:r>
        <w:rPr>
          <w:iCs/>
        </w:rPr>
        <w:t xml:space="preserve"> and provide the following details</w:t>
      </w:r>
    </w:p>
    <w:p w14:paraId="448CF8BF" w14:textId="77777777" w:rsidR="007836AD" w:rsidRPr="007836AD" w:rsidRDefault="007836AD" w:rsidP="007836AD">
      <w:pPr>
        <w:pStyle w:val="ListParagraph"/>
        <w:rPr>
          <w:iCs/>
        </w:rPr>
      </w:pPr>
    </w:p>
    <w:p w14:paraId="3E264DC4" w14:textId="2F7DFD27" w:rsidR="007836AD" w:rsidRDefault="007836AD" w:rsidP="00CA5FAC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API Name : Appropriate name for the API</w:t>
      </w:r>
      <w:r w:rsidR="00CA5FAC">
        <w:rPr>
          <w:iCs/>
        </w:rPr>
        <w:t xml:space="preserve">( </w:t>
      </w:r>
      <w:proofErr w:type="spellStart"/>
      <w:r w:rsidR="00CA5FAC">
        <w:rPr>
          <w:iCs/>
        </w:rPr>
        <w:t>eg</w:t>
      </w:r>
      <w:proofErr w:type="spellEnd"/>
      <w:r w:rsidR="00CA5FAC">
        <w:rPr>
          <w:iCs/>
        </w:rPr>
        <w:t xml:space="preserve">: </w:t>
      </w:r>
      <w:proofErr w:type="spellStart"/>
      <w:r w:rsidR="00CA5FAC" w:rsidRPr="00CA5FAC">
        <w:rPr>
          <w:iCs/>
        </w:rPr>
        <w:t>VanillaScanReload</w:t>
      </w:r>
      <w:proofErr w:type="spellEnd"/>
      <w:r w:rsidR="00CA5FAC">
        <w:rPr>
          <w:iCs/>
        </w:rPr>
        <w:t>)</w:t>
      </w:r>
    </w:p>
    <w:p w14:paraId="5EE99CE0" w14:textId="53E4A6A5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: Short description about the service</w:t>
      </w:r>
    </w:p>
    <w:p w14:paraId="4370A7DD" w14:textId="277824C2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API Type : Select appropriate type from the dropdown (REST / SOAP)</w:t>
      </w:r>
    </w:p>
    <w:p w14:paraId="1494B1DD" w14:textId="29A68C20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Create Proxy for API : Select No</w:t>
      </w:r>
    </w:p>
    <w:p w14:paraId="41E92E6B" w14:textId="11878CFC" w:rsidR="007836AD" w:rsidRDefault="00FB1718" w:rsidP="007836AD">
      <w:pPr>
        <w:pStyle w:val="ListParagraph"/>
        <w:ind w:left="0"/>
        <w:rPr>
          <w:iCs/>
        </w:rPr>
      </w:pPr>
      <w:r>
        <w:rPr>
          <w:noProof/>
        </w:rPr>
        <w:lastRenderedPageBreak/>
        <w:drawing>
          <wp:inline distT="0" distB="0" distL="0" distR="0" wp14:anchorId="18385978" wp14:editId="3D9A43D5">
            <wp:extent cx="5943600" cy="4545330"/>
            <wp:effectExtent l="19050" t="19050" r="1905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C967D" w14:textId="4109881D" w:rsidR="007836AD" w:rsidRDefault="00892673" w:rsidP="00892673">
      <w:pPr>
        <w:pStyle w:val="ListParagraph"/>
        <w:numPr>
          <w:ilvl w:val="1"/>
          <w:numId w:val="37"/>
        </w:numPr>
        <w:rPr>
          <w:iCs/>
        </w:rPr>
      </w:pPr>
      <w:r w:rsidRPr="00892673">
        <w:rPr>
          <w:iCs/>
        </w:rPr>
        <w:t>Upload the API spec</w:t>
      </w:r>
      <w:r w:rsidR="00685549">
        <w:rPr>
          <w:iCs/>
        </w:rPr>
        <w:t>(</w:t>
      </w:r>
      <w:proofErr w:type="spellStart"/>
      <w:r w:rsidR="00685549">
        <w:rPr>
          <w:iCs/>
        </w:rPr>
        <w:t>VanillaScanReload</w:t>
      </w:r>
      <w:proofErr w:type="spellEnd"/>
      <w:r w:rsidR="00685549">
        <w:rPr>
          <w:iCs/>
        </w:rPr>
        <w:t>)</w:t>
      </w:r>
      <w:r w:rsidRPr="00892673">
        <w:rPr>
          <w:iCs/>
        </w:rPr>
        <w:t xml:space="preserve"> and add environments</w:t>
      </w:r>
      <w:r w:rsidR="00685549">
        <w:rPr>
          <w:iCs/>
        </w:rPr>
        <w:t>(Dev/QA/Production Environment)</w:t>
      </w:r>
    </w:p>
    <w:p w14:paraId="77BE6DBB" w14:textId="6ED5DAFA" w:rsidR="00892673" w:rsidRDefault="00FF6224" w:rsidP="00FF6224">
      <w:pPr>
        <w:pStyle w:val="ListParagraph"/>
        <w:numPr>
          <w:ilvl w:val="2"/>
          <w:numId w:val="37"/>
        </w:numPr>
        <w:rPr>
          <w:iCs/>
        </w:rPr>
      </w:pPr>
      <w:r w:rsidRPr="00FF6224">
        <w:rPr>
          <w:iCs/>
        </w:rPr>
        <w:t>Upload REST</w:t>
      </w:r>
      <w:r w:rsidR="00F96908">
        <w:rPr>
          <w:iCs/>
        </w:rPr>
        <w:t xml:space="preserve"> OR</w:t>
      </w:r>
      <w:r>
        <w:rPr>
          <w:iCs/>
        </w:rPr>
        <w:t xml:space="preserve"> WSDL</w:t>
      </w:r>
      <w:r w:rsidRPr="00FF6224">
        <w:rPr>
          <w:iCs/>
        </w:rPr>
        <w:t xml:space="preserve"> API spec</w:t>
      </w:r>
      <w:r>
        <w:rPr>
          <w:iCs/>
        </w:rPr>
        <w:t xml:space="preserve"> (Add appropriate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</w:t>
      </w:r>
      <w:r w:rsidR="00F96908">
        <w:rPr>
          <w:iCs/>
        </w:rPr>
        <w:t>OR</w:t>
      </w:r>
      <w:r>
        <w:rPr>
          <w:iCs/>
        </w:rPr>
        <w:t xml:space="preserve"> </w:t>
      </w:r>
      <w:proofErr w:type="spellStart"/>
      <w:r>
        <w:rPr>
          <w:iCs/>
        </w:rPr>
        <w:t>wsdl</w:t>
      </w:r>
      <w:proofErr w:type="spellEnd"/>
      <w:r>
        <w:rPr>
          <w:iCs/>
        </w:rPr>
        <w:t xml:space="preserve"> file provided by the API team). </w:t>
      </w:r>
      <w:proofErr w:type="spellStart"/>
      <w:r w:rsidR="00685549">
        <w:rPr>
          <w:iCs/>
        </w:rPr>
        <w:t>Eg</w:t>
      </w:r>
      <w:proofErr w:type="spellEnd"/>
      <w:r w:rsidR="00685549">
        <w:rPr>
          <w:iCs/>
        </w:rPr>
        <w:t xml:space="preserve">: </w:t>
      </w:r>
      <w:proofErr w:type="spellStart"/>
      <w:r w:rsidR="00685549">
        <w:rPr>
          <w:iCs/>
        </w:rPr>
        <w:t>VanillaScanReload.json</w:t>
      </w:r>
      <w:proofErr w:type="spellEnd"/>
    </w:p>
    <w:p w14:paraId="571ECD42" w14:textId="1A77AB31" w:rsidR="00FF6224" w:rsidRDefault="0034767D" w:rsidP="0034767D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Enivronment</w:t>
      </w:r>
      <w:proofErr w:type="spellEnd"/>
      <w:r>
        <w:rPr>
          <w:iCs/>
        </w:rPr>
        <w:t xml:space="preserve"> : </w:t>
      </w:r>
      <w:r w:rsidRPr="0034767D">
        <w:rPr>
          <w:iCs/>
        </w:rPr>
        <w:t>Set Environment to previously created Environment</w:t>
      </w:r>
      <w:r>
        <w:rPr>
          <w:iCs/>
        </w:rPr>
        <w:t xml:space="preserve">  by clicking the Choose button.</w:t>
      </w:r>
      <w:r w:rsidR="00256606">
        <w:rPr>
          <w:iCs/>
        </w:rPr>
        <w:t>(</w:t>
      </w:r>
      <w:proofErr w:type="spellStart"/>
      <w:r w:rsidR="00256606">
        <w:rPr>
          <w:iCs/>
        </w:rPr>
        <w:t>eg</w:t>
      </w:r>
      <w:proofErr w:type="spellEnd"/>
      <w:r w:rsidR="00256606">
        <w:rPr>
          <w:iCs/>
        </w:rPr>
        <w:t xml:space="preserve"> : Dev/QA/Production Environment)</w:t>
      </w:r>
    </w:p>
    <w:p w14:paraId="1B662452" w14:textId="77777777" w:rsidR="00F361D8" w:rsidRDefault="00F361D8" w:rsidP="00F361D8">
      <w:pPr>
        <w:pStyle w:val="ListParagraph"/>
        <w:ind w:left="2160"/>
        <w:rPr>
          <w:iCs/>
        </w:rPr>
      </w:pPr>
    </w:p>
    <w:p w14:paraId="0055E2DD" w14:textId="01A5C725" w:rsidR="00CC2130" w:rsidRDefault="00CC2130" w:rsidP="00CC2130">
      <w:pPr>
        <w:pStyle w:val="ListParagraph"/>
        <w:ind w:left="630"/>
        <w:rPr>
          <w:iCs/>
        </w:rPr>
      </w:pPr>
    </w:p>
    <w:p w14:paraId="785D2650" w14:textId="77777777" w:rsidR="009F05D5" w:rsidRDefault="009F05D5" w:rsidP="00CC2130">
      <w:pPr>
        <w:pStyle w:val="ListParagraph"/>
        <w:ind w:left="630"/>
        <w:rPr>
          <w:iCs/>
        </w:rPr>
      </w:pPr>
    </w:p>
    <w:p w14:paraId="2893D130" w14:textId="77777777" w:rsidR="009F05D5" w:rsidRDefault="009F05D5" w:rsidP="00CC2130">
      <w:pPr>
        <w:pStyle w:val="ListParagraph"/>
        <w:ind w:left="630"/>
        <w:rPr>
          <w:iCs/>
        </w:rPr>
      </w:pPr>
    </w:p>
    <w:p w14:paraId="3E85EE6C" w14:textId="37E57242" w:rsidR="00CA5FF8" w:rsidRDefault="009F05D5" w:rsidP="009F05D5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Create Product</w:t>
      </w:r>
    </w:p>
    <w:p w14:paraId="3EE5336B" w14:textId="0BE57A74" w:rsidR="002047A8" w:rsidRDefault="002047A8" w:rsidP="002047A8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Products in the main menu</w:t>
      </w:r>
    </w:p>
    <w:p w14:paraId="5978D739" w14:textId="36EFED3B" w:rsidR="002047A8" w:rsidRDefault="002047A8" w:rsidP="002047A8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Create New Product</w:t>
      </w:r>
    </w:p>
    <w:p w14:paraId="572AECCF" w14:textId="404C13B5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Name of Product : Appropriate Name for the Product</w:t>
      </w:r>
      <w:r w:rsidR="00142C68">
        <w:rPr>
          <w:iCs/>
        </w:rPr>
        <w:t>(</w:t>
      </w:r>
      <w:proofErr w:type="spellStart"/>
      <w:r w:rsidR="00142C68">
        <w:rPr>
          <w:iCs/>
        </w:rPr>
        <w:t>eg</w:t>
      </w:r>
      <w:proofErr w:type="spellEnd"/>
      <w:r w:rsidR="00142C68">
        <w:rPr>
          <w:iCs/>
        </w:rPr>
        <w:t xml:space="preserve">: </w:t>
      </w:r>
      <w:proofErr w:type="spellStart"/>
      <w:r w:rsidR="00142C68">
        <w:rPr>
          <w:iCs/>
        </w:rPr>
        <w:t>VanillaScanReload</w:t>
      </w:r>
      <w:proofErr w:type="spellEnd"/>
      <w:r w:rsidR="00142C68">
        <w:rPr>
          <w:iCs/>
        </w:rPr>
        <w:t>)</w:t>
      </w:r>
    </w:p>
    <w:p w14:paraId="35129D42" w14:textId="7072E4DB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: Short </w:t>
      </w: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about the product</w:t>
      </w:r>
    </w:p>
    <w:p w14:paraId="5E4DF9BE" w14:textId="00D6B629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Product category : Select Reference Data </w:t>
      </w:r>
    </w:p>
    <w:p w14:paraId="62C68B36" w14:textId="62411356" w:rsidR="00324561" w:rsidRDefault="0051258D" w:rsidP="00324561">
      <w:pPr>
        <w:pStyle w:val="ListParagraph"/>
        <w:rPr>
          <w:iCs/>
        </w:rPr>
      </w:pPr>
      <w:r>
        <w:rPr>
          <w:noProof/>
        </w:rPr>
        <w:lastRenderedPageBreak/>
        <w:drawing>
          <wp:inline distT="0" distB="0" distL="0" distR="0" wp14:anchorId="758FB563" wp14:editId="65762E9F">
            <wp:extent cx="5943600" cy="474472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61100" w14:textId="77777777" w:rsidR="007879ED" w:rsidRDefault="007879ED" w:rsidP="00324561">
      <w:pPr>
        <w:pStyle w:val="ListParagraph"/>
        <w:rPr>
          <w:iCs/>
        </w:rPr>
      </w:pPr>
    </w:p>
    <w:p w14:paraId="62496D1D" w14:textId="77777777" w:rsidR="0019478E" w:rsidRDefault="0019478E" w:rsidP="0019478E">
      <w:pPr>
        <w:pStyle w:val="ListParagraph"/>
        <w:ind w:left="1440"/>
        <w:rPr>
          <w:iCs/>
        </w:rPr>
      </w:pPr>
    </w:p>
    <w:p w14:paraId="4816E943" w14:textId="4D020D56" w:rsidR="00324561" w:rsidRDefault="00324561" w:rsidP="00324561">
      <w:pPr>
        <w:pStyle w:val="ListParagraph"/>
        <w:numPr>
          <w:ilvl w:val="1"/>
          <w:numId w:val="37"/>
        </w:numPr>
        <w:rPr>
          <w:iCs/>
        </w:rPr>
      </w:pPr>
      <w:r w:rsidRPr="00324561">
        <w:rPr>
          <w:iCs/>
        </w:rPr>
        <w:t>Associate your product with APIs</w:t>
      </w:r>
    </w:p>
    <w:p w14:paraId="457C53FA" w14:textId="0433493E" w:rsidR="0051258D" w:rsidRDefault="00DB5E39" w:rsidP="0051258D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APIs : </w:t>
      </w:r>
      <w:r w:rsidRPr="00DB5E39">
        <w:rPr>
          <w:iCs/>
        </w:rPr>
        <w:t>Choose the API created in previous step</w:t>
      </w:r>
      <w:r w:rsidR="0051258D">
        <w:rPr>
          <w:iCs/>
        </w:rPr>
        <w:t>(</w:t>
      </w:r>
      <w:proofErr w:type="spellStart"/>
      <w:r w:rsidR="0051258D">
        <w:rPr>
          <w:iCs/>
        </w:rPr>
        <w:t>eg</w:t>
      </w:r>
      <w:proofErr w:type="spellEnd"/>
      <w:r w:rsidR="0051258D">
        <w:rPr>
          <w:iCs/>
        </w:rPr>
        <w:t xml:space="preserve">: </w:t>
      </w:r>
      <w:proofErr w:type="spellStart"/>
      <w:r w:rsidR="0051258D">
        <w:rPr>
          <w:iCs/>
        </w:rPr>
        <w:t>VanillaScanReload</w:t>
      </w:r>
      <w:proofErr w:type="spellEnd"/>
      <w:r w:rsidR="0051258D">
        <w:rPr>
          <w:iCs/>
        </w:rPr>
        <w:t>)</w:t>
      </w:r>
    </w:p>
    <w:p w14:paraId="0805DC12" w14:textId="77777777" w:rsidR="008D7F83" w:rsidRDefault="008D7F83" w:rsidP="008D7F83">
      <w:pPr>
        <w:pStyle w:val="ListParagraph"/>
        <w:ind w:left="2160"/>
        <w:rPr>
          <w:iCs/>
        </w:rPr>
      </w:pPr>
    </w:p>
    <w:p w14:paraId="1A860388" w14:textId="36D44272" w:rsidR="008D7F83" w:rsidRDefault="008D7F83" w:rsidP="008D7F83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Save.</w:t>
      </w:r>
    </w:p>
    <w:p w14:paraId="170C2508" w14:textId="501B9907" w:rsidR="000A3E37" w:rsidRPr="000A3E37" w:rsidRDefault="000A3E37" w:rsidP="000A3E37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4730096C" wp14:editId="2237C209">
            <wp:extent cx="5943600" cy="2771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EE76" w14:textId="77777777" w:rsidR="001D2D23" w:rsidRDefault="001D2D23" w:rsidP="001D2D23">
      <w:pPr>
        <w:pStyle w:val="ListParagraph"/>
        <w:rPr>
          <w:iCs/>
        </w:rPr>
      </w:pPr>
    </w:p>
    <w:p w14:paraId="103CE0F7" w14:textId="77777777" w:rsidR="001D2D23" w:rsidRDefault="001D2D23" w:rsidP="001D2D23">
      <w:pPr>
        <w:pStyle w:val="ListParagraph"/>
        <w:rPr>
          <w:iCs/>
        </w:rPr>
      </w:pPr>
    </w:p>
    <w:p w14:paraId="177D3B90" w14:textId="60C8F251" w:rsidR="001D2D23" w:rsidRDefault="001D2D23" w:rsidP="001D2D23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Add a Plan to the Product</w:t>
      </w:r>
    </w:p>
    <w:p w14:paraId="0E61A82F" w14:textId="1C93637B" w:rsidR="00BA678E" w:rsidRDefault="00BA678E" w:rsidP="00BA678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 xml:space="preserve">Click on the Product </w:t>
      </w:r>
      <w:r w:rsidR="006E637F">
        <w:rPr>
          <w:iCs/>
        </w:rPr>
        <w:t>“</w:t>
      </w:r>
      <w:proofErr w:type="spellStart"/>
      <w:r w:rsidR="006E637F">
        <w:rPr>
          <w:iCs/>
        </w:rPr>
        <w:t>VanillaScanReload</w:t>
      </w:r>
      <w:proofErr w:type="spellEnd"/>
      <w:r w:rsidR="006E637F">
        <w:rPr>
          <w:iCs/>
        </w:rPr>
        <w:t xml:space="preserve">” </w:t>
      </w:r>
      <w:r>
        <w:rPr>
          <w:iCs/>
        </w:rPr>
        <w:t>created in the previous step</w:t>
      </w:r>
      <w:r w:rsidR="006E637F">
        <w:rPr>
          <w:iCs/>
        </w:rPr>
        <w:t xml:space="preserve"> (</w:t>
      </w:r>
    </w:p>
    <w:p w14:paraId="55557CF3" w14:textId="64F38D70" w:rsidR="00924096" w:rsidRDefault="00924096" w:rsidP="00BA678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Products&gt; Product &gt; Add plan</w:t>
      </w:r>
    </w:p>
    <w:p w14:paraId="56384068" w14:textId="0D7DD343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Plan </w:t>
      </w:r>
      <w:proofErr w:type="gramStart"/>
      <w:r>
        <w:rPr>
          <w:iCs/>
        </w:rPr>
        <w:t>Name :</w:t>
      </w:r>
      <w:proofErr w:type="gramEnd"/>
      <w:r>
        <w:rPr>
          <w:iCs/>
        </w:rPr>
        <w:t xml:space="preserve"> Name for plan</w:t>
      </w:r>
      <w:r w:rsidR="003B15C0">
        <w:rPr>
          <w:iCs/>
        </w:rPr>
        <w:t xml:space="preserve"> (</w:t>
      </w:r>
      <w:proofErr w:type="spellStart"/>
      <w:r w:rsidR="003B15C0">
        <w:rPr>
          <w:iCs/>
        </w:rPr>
        <w:t>eg</w:t>
      </w:r>
      <w:proofErr w:type="spellEnd"/>
      <w:r w:rsidR="003B15C0">
        <w:rPr>
          <w:iCs/>
        </w:rPr>
        <w:t>. Silver)</w:t>
      </w:r>
    </w:p>
    <w:p w14:paraId="25B67FF0" w14:textId="2F1E62B8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Level : Select from the dropdown</w:t>
      </w:r>
      <w:r w:rsidR="003B15C0">
        <w:rPr>
          <w:iCs/>
        </w:rPr>
        <w:t xml:space="preserve"> (</w:t>
      </w:r>
      <w:proofErr w:type="spellStart"/>
      <w:r w:rsidR="003B15C0">
        <w:rPr>
          <w:iCs/>
        </w:rPr>
        <w:t>eg</w:t>
      </w:r>
      <w:proofErr w:type="spellEnd"/>
      <w:r w:rsidR="003B15C0">
        <w:rPr>
          <w:iCs/>
        </w:rPr>
        <w:t>: level1)</w:t>
      </w:r>
    </w:p>
    <w:p w14:paraId="4F5EB5F2" w14:textId="74FC92FE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Price : Set the price</w:t>
      </w:r>
      <w:r w:rsidR="003B15C0">
        <w:rPr>
          <w:iCs/>
        </w:rPr>
        <w:t xml:space="preserve"> (</w:t>
      </w:r>
      <w:proofErr w:type="spellStart"/>
      <w:r w:rsidR="003B15C0">
        <w:rPr>
          <w:iCs/>
        </w:rPr>
        <w:t>eg</w:t>
      </w:r>
      <w:proofErr w:type="spellEnd"/>
      <w:r w:rsidR="003B15C0">
        <w:rPr>
          <w:iCs/>
        </w:rPr>
        <w:t xml:space="preserve"> $1000)</w:t>
      </w:r>
    </w:p>
    <w:p w14:paraId="298FD5D1" w14:textId="42CD4F25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Auto Subscribed : Check this, if the user can subscribe to the plan without approval from admin</w:t>
      </w:r>
    </w:p>
    <w:p w14:paraId="0E0A78EA" w14:textId="367B5A9F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RateLimit</w:t>
      </w:r>
      <w:proofErr w:type="spellEnd"/>
      <w:r>
        <w:rPr>
          <w:iCs/>
        </w:rPr>
        <w:t xml:space="preserve"> : Set the appropriate level</w:t>
      </w:r>
      <w:r w:rsidR="00611F16">
        <w:rPr>
          <w:iCs/>
        </w:rPr>
        <w:t>(</w:t>
      </w:r>
      <w:proofErr w:type="spellStart"/>
      <w:r w:rsidR="00611F16">
        <w:rPr>
          <w:iCs/>
        </w:rPr>
        <w:t>eg</w:t>
      </w:r>
      <w:proofErr w:type="spellEnd"/>
      <w:r w:rsidR="00611F16">
        <w:rPr>
          <w:iCs/>
        </w:rPr>
        <w:t>: 3)</w:t>
      </w:r>
    </w:p>
    <w:p w14:paraId="596229BD" w14:textId="06890630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Quota Limit : set the appropriate level</w:t>
      </w:r>
      <w:r w:rsidR="00611F16">
        <w:rPr>
          <w:iCs/>
        </w:rPr>
        <w:t xml:space="preserve">( </w:t>
      </w:r>
      <w:proofErr w:type="spellStart"/>
      <w:r w:rsidR="00611F16">
        <w:rPr>
          <w:iCs/>
        </w:rPr>
        <w:t>eg</w:t>
      </w:r>
      <w:proofErr w:type="spellEnd"/>
      <w:r w:rsidR="00611F16">
        <w:rPr>
          <w:iCs/>
        </w:rPr>
        <w:t>: 20)</w:t>
      </w:r>
    </w:p>
    <w:p w14:paraId="1D6CCB45" w14:textId="0D9C55FD" w:rsidR="002941DF" w:rsidRDefault="00611F16" w:rsidP="00611F16">
      <w:pPr>
        <w:tabs>
          <w:tab w:val="left" w:pos="630"/>
        </w:tabs>
        <w:rPr>
          <w:iCs/>
        </w:rPr>
      </w:pPr>
      <w:r>
        <w:rPr>
          <w:noProof/>
        </w:rPr>
        <w:lastRenderedPageBreak/>
        <w:drawing>
          <wp:inline distT="0" distB="0" distL="0" distR="0" wp14:anchorId="419B7B2A" wp14:editId="7A1D9081">
            <wp:extent cx="5943600" cy="4425315"/>
            <wp:effectExtent l="19050" t="19050" r="1905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D6DAE" w14:textId="3924F628" w:rsidR="00611F16" w:rsidRDefault="00611F16" w:rsidP="00611F16">
      <w:pPr>
        <w:tabs>
          <w:tab w:val="left" w:pos="630"/>
        </w:tabs>
        <w:rPr>
          <w:iCs/>
        </w:rPr>
      </w:pPr>
      <w:r>
        <w:rPr>
          <w:noProof/>
        </w:rPr>
        <w:lastRenderedPageBreak/>
        <w:drawing>
          <wp:inline distT="0" distB="0" distL="0" distR="0" wp14:anchorId="5A043B2A" wp14:editId="58D227A4">
            <wp:extent cx="5048250" cy="58388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3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2D20F" w14:textId="0F6A691C" w:rsidR="00921D7D" w:rsidRPr="00611F16" w:rsidRDefault="00921D7D" w:rsidP="00611F16">
      <w:pPr>
        <w:tabs>
          <w:tab w:val="left" w:pos="630"/>
        </w:tabs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6ECCDA44" wp14:editId="18417E74">
            <wp:extent cx="4276725" cy="457200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71009" w14:textId="72F389F0" w:rsidR="005D5DED" w:rsidRDefault="005D5DED" w:rsidP="005D5DED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Create Application</w:t>
      </w:r>
      <w:r w:rsidR="00AF6652">
        <w:rPr>
          <w:iCs/>
        </w:rPr>
        <w:t>(Optional Step</w:t>
      </w:r>
      <w:r w:rsidR="00CE1CFF">
        <w:rPr>
          <w:iCs/>
        </w:rPr>
        <w:t>s</w:t>
      </w:r>
      <w:r w:rsidR="00AF6652">
        <w:rPr>
          <w:iCs/>
        </w:rPr>
        <w:t>)</w:t>
      </w:r>
    </w:p>
    <w:p w14:paraId="4B8F12D8" w14:textId="77777777" w:rsidR="005D5DED" w:rsidRPr="005D5DED" w:rsidRDefault="005D5DED" w:rsidP="005D5DED">
      <w:pPr>
        <w:pStyle w:val="ListParagraph"/>
        <w:numPr>
          <w:ilvl w:val="1"/>
          <w:numId w:val="37"/>
        </w:numPr>
        <w:rPr>
          <w:rFonts w:ascii="Cambria" w:hAnsi="Cambria" w:cs="Cambria"/>
          <w:sz w:val="24"/>
          <w:szCs w:val="24"/>
        </w:rPr>
      </w:pPr>
      <w:r w:rsidRPr="003555D8">
        <w:rPr>
          <w:iCs/>
        </w:rPr>
        <w:t>Applications&gt;Register Application</w:t>
      </w:r>
    </w:p>
    <w:p w14:paraId="121366C5" w14:textId="5F13183F" w:rsidR="005D5DED" w:rsidRPr="005124DF" w:rsidRDefault="005D5DED" w:rsidP="005D5DED">
      <w:pPr>
        <w:pStyle w:val="ListParagraph"/>
        <w:numPr>
          <w:ilvl w:val="2"/>
          <w:numId w:val="37"/>
        </w:numPr>
        <w:rPr>
          <w:rFonts w:ascii="Cambria" w:hAnsi="Cambria" w:cs="Cambria"/>
          <w:sz w:val="24"/>
          <w:szCs w:val="24"/>
        </w:rPr>
      </w:pPr>
      <w:r>
        <w:rPr>
          <w:iCs/>
        </w:rPr>
        <w:t>Provide Appropriate Application name and save</w:t>
      </w:r>
    </w:p>
    <w:p w14:paraId="2B6AD180" w14:textId="3BF3D44C" w:rsidR="005124DF" w:rsidRPr="005D5DED" w:rsidRDefault="005124DF" w:rsidP="005D5DED">
      <w:pPr>
        <w:pStyle w:val="ListParagraph"/>
        <w:numPr>
          <w:ilvl w:val="2"/>
          <w:numId w:val="37"/>
        </w:numPr>
        <w:rPr>
          <w:rFonts w:ascii="Cambria" w:hAnsi="Cambria" w:cs="Cambria"/>
          <w:sz w:val="24"/>
          <w:szCs w:val="24"/>
        </w:rPr>
      </w:pPr>
      <w:r>
        <w:rPr>
          <w:iCs/>
        </w:rPr>
        <w:t>Generate APIKEY for the application.</w:t>
      </w:r>
    </w:p>
    <w:p w14:paraId="0D5A5F9F" w14:textId="77777777" w:rsidR="005D5DED" w:rsidRDefault="005D5DED" w:rsidP="005D5DED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14:paraId="0F5245D2" w14:textId="624D40E2" w:rsidR="00F93058" w:rsidRPr="005D5DED" w:rsidRDefault="00F93058" w:rsidP="005D5DED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F15C3" wp14:editId="36AD8650">
            <wp:extent cx="5943600" cy="53193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FC3" w14:textId="77777777" w:rsidR="005D5DED" w:rsidRPr="003E1B3D" w:rsidRDefault="005D5DED" w:rsidP="005D5DED">
      <w:pPr>
        <w:pStyle w:val="ListParagraph"/>
        <w:rPr>
          <w:rFonts w:ascii="Cambria" w:hAnsi="Cambria" w:cs="Cambria"/>
          <w:sz w:val="24"/>
          <w:szCs w:val="24"/>
        </w:rPr>
      </w:pPr>
    </w:p>
    <w:p w14:paraId="6A8441A4" w14:textId="58A46565" w:rsidR="005D5DED" w:rsidRDefault="00F579CD" w:rsidP="005D5DED">
      <w:pPr>
        <w:pStyle w:val="ListParagraph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6F269943" wp14:editId="48A794DD">
            <wp:extent cx="5943600" cy="3185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39D" w14:textId="206F8FFC" w:rsidR="001D2D23" w:rsidRDefault="00BE06FD" w:rsidP="00BE06FD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Request Subscription</w:t>
      </w:r>
      <w:r w:rsidR="00696453">
        <w:rPr>
          <w:iCs/>
        </w:rPr>
        <w:t>(Optional Step</w:t>
      </w:r>
      <w:r w:rsidR="00CE1CFF">
        <w:rPr>
          <w:iCs/>
        </w:rPr>
        <w:t>s</w:t>
      </w:r>
      <w:r w:rsidR="00696453">
        <w:rPr>
          <w:iCs/>
        </w:rPr>
        <w:t>)</w:t>
      </w:r>
    </w:p>
    <w:p w14:paraId="44D1E40C" w14:textId="40799A19" w:rsidR="00BE06FD" w:rsidRDefault="00BE06FD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Log in to portal as developer (optional, can continue as admin)</w:t>
      </w:r>
    </w:p>
    <w:p w14:paraId="416E532C" w14:textId="14B32CD0" w:rsidR="00BE06FD" w:rsidRDefault="00067E01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Products &gt; Product &gt; Request Subscription :</w:t>
      </w:r>
    </w:p>
    <w:p w14:paraId="3CEA574B" w14:textId="0523B264" w:rsidR="009902BD" w:rsidRDefault="009902BD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Select the application created in previous step and confirm request</w:t>
      </w:r>
    </w:p>
    <w:p w14:paraId="216260AF" w14:textId="5623F00A" w:rsidR="004B5C18" w:rsidRDefault="00067E01" w:rsidP="00067E01">
      <w:pPr>
        <w:rPr>
          <w:iCs/>
        </w:rPr>
      </w:pPr>
      <w:r>
        <w:rPr>
          <w:noProof/>
        </w:rPr>
        <w:drawing>
          <wp:inline distT="0" distB="0" distL="0" distR="0" wp14:anchorId="6FDD6C62" wp14:editId="67CA43DD">
            <wp:extent cx="5943600" cy="3147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3D3" w14:textId="303F815B" w:rsidR="003E1B3D" w:rsidRPr="003E1B3D" w:rsidRDefault="003E1B3D" w:rsidP="003E1B3D">
      <w:pPr>
        <w:rPr>
          <w:rFonts w:ascii="Cambria" w:hAnsi="Cambria" w:cs="Cambria"/>
          <w:sz w:val="24"/>
          <w:szCs w:val="24"/>
        </w:rPr>
      </w:pPr>
    </w:p>
    <w:p w14:paraId="750C454D" w14:textId="77777777" w:rsidR="001828F5" w:rsidRDefault="001828F5" w:rsidP="001D2D23">
      <w:pPr>
        <w:rPr>
          <w:iCs/>
        </w:rPr>
      </w:pPr>
    </w:p>
    <w:p w14:paraId="5738A40B" w14:textId="76B713C4" w:rsidR="003E4B51" w:rsidRDefault="009902BD" w:rsidP="001D2D23">
      <w:pPr>
        <w:rPr>
          <w:iCs/>
        </w:rPr>
      </w:pPr>
      <w:r>
        <w:rPr>
          <w:iCs/>
        </w:rPr>
        <w:t xml:space="preserve">This should </w:t>
      </w:r>
      <w:r w:rsidR="0045229F">
        <w:rPr>
          <w:iCs/>
        </w:rPr>
        <w:t>conclude</w:t>
      </w:r>
      <w:r>
        <w:rPr>
          <w:iCs/>
        </w:rPr>
        <w:t xml:space="preserve"> </w:t>
      </w:r>
      <w:r w:rsidR="0045229F">
        <w:rPr>
          <w:iCs/>
        </w:rPr>
        <w:t xml:space="preserve">creation of </w:t>
      </w:r>
      <w:proofErr w:type="gramStart"/>
      <w:r w:rsidR="0045229F">
        <w:rPr>
          <w:iCs/>
        </w:rPr>
        <w:t>APIs ,</w:t>
      </w:r>
      <w:proofErr w:type="gramEnd"/>
      <w:r w:rsidR="0045229F">
        <w:rPr>
          <w:iCs/>
        </w:rPr>
        <w:t xml:space="preserve"> Bundling them into products &amp; user subscription to the product.</w:t>
      </w:r>
    </w:p>
    <w:p w14:paraId="045ED63B" w14:textId="77777777" w:rsidR="003E4B51" w:rsidRDefault="003E4B51" w:rsidP="001D2D23">
      <w:pPr>
        <w:rPr>
          <w:iCs/>
        </w:rPr>
      </w:pPr>
    </w:p>
    <w:p w14:paraId="51310C4D" w14:textId="71D6944D" w:rsidR="00150F13" w:rsidRPr="00150F13" w:rsidRDefault="00FD5941" w:rsidP="00150F13">
      <w:pPr>
        <w:pStyle w:val="Heading2"/>
      </w:pPr>
      <w:bookmarkStart w:id="13" w:name="_Toc421545055"/>
      <w:r>
        <w:t>XXXXX</w:t>
      </w:r>
      <w:bookmarkEnd w:id="13"/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4" w:name="_Toc421545056"/>
      <w:bookmarkEnd w:id="8"/>
      <w:r>
        <w:rPr>
          <w:sz w:val="28"/>
          <w:szCs w:val="28"/>
        </w:rPr>
        <w:t>Appendix A – Change Log</w:t>
      </w:r>
      <w:bookmarkEnd w:id="14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1"/>
        <w:gridCol w:w="4657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Initial baseline created on xx-Feb-2014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6015373D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0069FC">
              <w:rPr>
                <w:rFonts w:cs="Arial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591E0561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0069FC">
              <w:rPr>
                <w:rFonts w:cs="Arial"/>
                <w:color w:val="000000"/>
              </w:rPr>
              <w:t>Dwiz Kumar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6FC130C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0069FC">
              <w:rPr>
                <w:rFonts w:cs="Arial"/>
                <w:color w:val="000000"/>
              </w:rPr>
              <w:t>8/6/2015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24FDE1D9" w:rsidR="00360C41" w:rsidRPr="00D85CA3" w:rsidRDefault="000069FC" w:rsidP="000069FC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Updated the document from generic to </w:t>
            </w:r>
            <w:proofErr w:type="spellStart"/>
            <w:r>
              <w:rPr>
                <w:rFonts w:cs="Arial"/>
                <w:color w:val="000000"/>
              </w:rPr>
              <w:t>Incomm</w:t>
            </w:r>
            <w:proofErr w:type="spellEnd"/>
            <w:r>
              <w:rPr>
                <w:rFonts w:cs="Arial"/>
                <w:color w:val="000000"/>
              </w:rPr>
              <w:t xml:space="preserve"> specific.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22547" w14:textId="77777777" w:rsidR="004A782F" w:rsidRDefault="004A782F">
      <w:r>
        <w:separator/>
      </w:r>
    </w:p>
  </w:endnote>
  <w:endnote w:type="continuationSeparator" w:id="0">
    <w:p w14:paraId="1E9505CA" w14:textId="77777777" w:rsidR="004A782F" w:rsidRDefault="004A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17" name="Picture 1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C6284B">
                            <w:rPr>
                              <w:noProof/>
                              <w:color w:val="999999"/>
                              <w:sz w:val="18"/>
                            </w:rPr>
                            <w:t>4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C6284B">
                            <w:rPr>
                              <w:noProof/>
                              <w:color w:val="999999"/>
                              <w:sz w:val="18"/>
                            </w:rPr>
                            <w:t>15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C6284B">
                      <w:rPr>
                        <w:noProof/>
                        <w:color w:val="999999"/>
                        <w:sz w:val="18"/>
                      </w:rPr>
                      <w:t>4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C6284B">
                      <w:rPr>
                        <w:noProof/>
                        <w:color w:val="999999"/>
                        <w:sz w:val="18"/>
                      </w:rPr>
                      <w:t>15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22" name="Picture 2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A32AE" w14:textId="77777777" w:rsidR="004A782F" w:rsidRDefault="004A782F">
      <w:r>
        <w:separator/>
      </w:r>
    </w:p>
  </w:footnote>
  <w:footnote w:type="continuationSeparator" w:id="0">
    <w:p w14:paraId="6B17B3C1" w14:textId="77777777" w:rsidR="004A782F" w:rsidRDefault="004A78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8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8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3B8AA7A0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Manager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proofErr w:type="spellStart"/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proofErr w:type="spellEnd"/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1E5529">
                            <w:rPr>
                              <w:b/>
                              <w:color w:val="808080"/>
                            </w:rPr>
                            <w:t>1.1</w:t>
                          </w:r>
                        </w:p>
                        <w:p w14:paraId="551C58E2" w14:textId="77777777" w:rsidR="001E5529" w:rsidRDefault="001E5529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3B8AA7A0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Manager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proofErr w:type="spellStart"/>
                    <w:r w:rsidR="00DE5B6C">
                      <w:rPr>
                        <w:b/>
                        <w:color w:val="808080"/>
                      </w:rPr>
                      <w:t>InComm</w:t>
                    </w:r>
                    <w:proofErr w:type="spellEnd"/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1E5529">
                      <w:rPr>
                        <w:b/>
                        <w:color w:val="808080"/>
                      </w:rPr>
                      <w:t>1.1</w:t>
                    </w:r>
                  </w:p>
                  <w:p w14:paraId="551C58E2" w14:textId="77777777" w:rsidR="001E5529" w:rsidRDefault="001E5529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23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23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4A78AB"/>
    <w:multiLevelType w:val="hybridMultilevel"/>
    <w:tmpl w:val="9556970E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6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5"/>
  </w:num>
  <w:num w:numId="16">
    <w:abstractNumId w:val="24"/>
  </w:num>
  <w:num w:numId="17">
    <w:abstractNumId w:val="29"/>
  </w:num>
  <w:num w:numId="18">
    <w:abstractNumId w:val="18"/>
  </w:num>
  <w:num w:numId="19">
    <w:abstractNumId w:val="28"/>
  </w:num>
  <w:num w:numId="20">
    <w:abstractNumId w:val="10"/>
  </w:num>
  <w:num w:numId="21">
    <w:abstractNumId w:val="33"/>
  </w:num>
  <w:num w:numId="22">
    <w:abstractNumId w:val="20"/>
  </w:num>
  <w:num w:numId="23">
    <w:abstractNumId w:val="26"/>
  </w:num>
  <w:num w:numId="24">
    <w:abstractNumId w:val="32"/>
  </w:num>
  <w:num w:numId="25">
    <w:abstractNumId w:val="31"/>
  </w:num>
  <w:num w:numId="26">
    <w:abstractNumId w:val="12"/>
  </w:num>
  <w:num w:numId="27">
    <w:abstractNumId w:val="34"/>
  </w:num>
  <w:num w:numId="28">
    <w:abstractNumId w:val="16"/>
  </w:num>
  <w:num w:numId="29">
    <w:abstractNumId w:val="11"/>
  </w:num>
  <w:num w:numId="30">
    <w:abstractNumId w:val="36"/>
  </w:num>
  <w:num w:numId="31">
    <w:abstractNumId w:val="27"/>
  </w:num>
  <w:num w:numId="32">
    <w:abstractNumId w:val="22"/>
  </w:num>
  <w:num w:numId="33">
    <w:abstractNumId w:val="17"/>
  </w:num>
  <w:num w:numId="34">
    <w:abstractNumId w:val="15"/>
  </w:num>
  <w:num w:numId="35">
    <w:abstractNumId w:val="23"/>
  </w:num>
  <w:num w:numId="36">
    <w:abstractNumId w:val="25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2B9B"/>
    <w:rsid w:val="000038B2"/>
    <w:rsid w:val="00003961"/>
    <w:rsid w:val="00003C61"/>
    <w:rsid w:val="000040AC"/>
    <w:rsid w:val="00004470"/>
    <w:rsid w:val="00005177"/>
    <w:rsid w:val="00005689"/>
    <w:rsid w:val="000069FC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33D2"/>
    <w:rsid w:val="00044EB7"/>
    <w:rsid w:val="00045EBC"/>
    <w:rsid w:val="00045FD3"/>
    <w:rsid w:val="00046EC8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3AB7"/>
    <w:rsid w:val="00093F14"/>
    <w:rsid w:val="000943CA"/>
    <w:rsid w:val="00095523"/>
    <w:rsid w:val="00095A4F"/>
    <w:rsid w:val="00096491"/>
    <w:rsid w:val="00097545"/>
    <w:rsid w:val="000A352C"/>
    <w:rsid w:val="000A3E37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C03FE"/>
    <w:rsid w:val="000C04CF"/>
    <w:rsid w:val="000C16A1"/>
    <w:rsid w:val="000C2205"/>
    <w:rsid w:val="000C3CD6"/>
    <w:rsid w:val="000C3EBD"/>
    <w:rsid w:val="000C5769"/>
    <w:rsid w:val="000C6186"/>
    <w:rsid w:val="000D3C30"/>
    <w:rsid w:val="000E2295"/>
    <w:rsid w:val="000E2E69"/>
    <w:rsid w:val="000E48F5"/>
    <w:rsid w:val="000E69B3"/>
    <w:rsid w:val="000E722E"/>
    <w:rsid w:val="000F2173"/>
    <w:rsid w:val="00100056"/>
    <w:rsid w:val="00100F9C"/>
    <w:rsid w:val="00100FE7"/>
    <w:rsid w:val="0010131E"/>
    <w:rsid w:val="001045EF"/>
    <w:rsid w:val="00107502"/>
    <w:rsid w:val="00110008"/>
    <w:rsid w:val="001125C8"/>
    <w:rsid w:val="00112FE2"/>
    <w:rsid w:val="00115D69"/>
    <w:rsid w:val="001217F8"/>
    <w:rsid w:val="001222D6"/>
    <w:rsid w:val="00122511"/>
    <w:rsid w:val="00124270"/>
    <w:rsid w:val="0012443E"/>
    <w:rsid w:val="00124882"/>
    <w:rsid w:val="00125E65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2C68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C20A7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5529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2A54"/>
    <w:rsid w:val="0025398C"/>
    <w:rsid w:val="002547B9"/>
    <w:rsid w:val="00254811"/>
    <w:rsid w:val="0025575E"/>
    <w:rsid w:val="002560AE"/>
    <w:rsid w:val="00256606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092F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6A32"/>
    <w:rsid w:val="002A3B0F"/>
    <w:rsid w:val="002A49E3"/>
    <w:rsid w:val="002A53F5"/>
    <w:rsid w:val="002A7C4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69D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307D4"/>
    <w:rsid w:val="003312DE"/>
    <w:rsid w:val="003314B3"/>
    <w:rsid w:val="0033399D"/>
    <w:rsid w:val="00333E79"/>
    <w:rsid w:val="003344E2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812D5"/>
    <w:rsid w:val="00381349"/>
    <w:rsid w:val="0038232E"/>
    <w:rsid w:val="00382998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B0F20"/>
    <w:rsid w:val="003B125A"/>
    <w:rsid w:val="003B15C0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6653"/>
    <w:rsid w:val="003D71CC"/>
    <w:rsid w:val="003D7536"/>
    <w:rsid w:val="003D786C"/>
    <w:rsid w:val="003E0691"/>
    <w:rsid w:val="003E0CDB"/>
    <w:rsid w:val="003E0E44"/>
    <w:rsid w:val="003E1B3D"/>
    <w:rsid w:val="003E4B51"/>
    <w:rsid w:val="003E5C21"/>
    <w:rsid w:val="003E68AB"/>
    <w:rsid w:val="003E6CA9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3402"/>
    <w:rsid w:val="004151C7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409CD"/>
    <w:rsid w:val="00451936"/>
    <w:rsid w:val="0045229F"/>
    <w:rsid w:val="00456503"/>
    <w:rsid w:val="004573A0"/>
    <w:rsid w:val="00460187"/>
    <w:rsid w:val="004631E1"/>
    <w:rsid w:val="00465725"/>
    <w:rsid w:val="0046614C"/>
    <w:rsid w:val="0046695A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A782F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73E7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58D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50B00"/>
    <w:rsid w:val="00552767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4277"/>
    <w:rsid w:val="0059515C"/>
    <w:rsid w:val="00595786"/>
    <w:rsid w:val="00595E72"/>
    <w:rsid w:val="005970DD"/>
    <w:rsid w:val="0059717D"/>
    <w:rsid w:val="005A01AB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1F16"/>
    <w:rsid w:val="0061236B"/>
    <w:rsid w:val="006150C7"/>
    <w:rsid w:val="0061639F"/>
    <w:rsid w:val="00623177"/>
    <w:rsid w:val="00623C14"/>
    <w:rsid w:val="00630A3F"/>
    <w:rsid w:val="006322A2"/>
    <w:rsid w:val="00632F7C"/>
    <w:rsid w:val="00633BDF"/>
    <w:rsid w:val="00636282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4894"/>
    <w:rsid w:val="00672BF0"/>
    <w:rsid w:val="0067470A"/>
    <w:rsid w:val="00676348"/>
    <w:rsid w:val="00677948"/>
    <w:rsid w:val="00677FF0"/>
    <w:rsid w:val="006804B5"/>
    <w:rsid w:val="006817B0"/>
    <w:rsid w:val="006846D3"/>
    <w:rsid w:val="00685549"/>
    <w:rsid w:val="00687065"/>
    <w:rsid w:val="006924FC"/>
    <w:rsid w:val="00696453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20AC"/>
    <w:rsid w:val="006E2ACA"/>
    <w:rsid w:val="006E56FE"/>
    <w:rsid w:val="006E5BB0"/>
    <w:rsid w:val="006E637F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6C14"/>
    <w:rsid w:val="00717D14"/>
    <w:rsid w:val="0072307E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5782"/>
    <w:rsid w:val="0076050C"/>
    <w:rsid w:val="00764176"/>
    <w:rsid w:val="00765057"/>
    <w:rsid w:val="007672C1"/>
    <w:rsid w:val="0077147C"/>
    <w:rsid w:val="0077342D"/>
    <w:rsid w:val="007767E4"/>
    <w:rsid w:val="007811BD"/>
    <w:rsid w:val="007821FF"/>
    <w:rsid w:val="007822C9"/>
    <w:rsid w:val="0078306E"/>
    <w:rsid w:val="007836AD"/>
    <w:rsid w:val="007865B9"/>
    <w:rsid w:val="007879ED"/>
    <w:rsid w:val="007901CD"/>
    <w:rsid w:val="00790A82"/>
    <w:rsid w:val="00791A82"/>
    <w:rsid w:val="007920F0"/>
    <w:rsid w:val="00792393"/>
    <w:rsid w:val="00796B5B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33A1"/>
    <w:rsid w:val="007F6094"/>
    <w:rsid w:val="007F7A4E"/>
    <w:rsid w:val="007F7C65"/>
    <w:rsid w:val="00803234"/>
    <w:rsid w:val="0080324E"/>
    <w:rsid w:val="00803DE0"/>
    <w:rsid w:val="0080425C"/>
    <w:rsid w:val="0080442B"/>
    <w:rsid w:val="0080685A"/>
    <w:rsid w:val="008131CA"/>
    <w:rsid w:val="0081551F"/>
    <w:rsid w:val="00815AEF"/>
    <w:rsid w:val="00824205"/>
    <w:rsid w:val="00824BC3"/>
    <w:rsid w:val="00825C2A"/>
    <w:rsid w:val="00825D45"/>
    <w:rsid w:val="00826CFC"/>
    <w:rsid w:val="008313F6"/>
    <w:rsid w:val="0083364B"/>
    <w:rsid w:val="0083507C"/>
    <w:rsid w:val="00835656"/>
    <w:rsid w:val="00835B21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6E01"/>
    <w:rsid w:val="00887F17"/>
    <w:rsid w:val="0089137F"/>
    <w:rsid w:val="00891D50"/>
    <w:rsid w:val="00892673"/>
    <w:rsid w:val="00892A30"/>
    <w:rsid w:val="00894286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D1000"/>
    <w:rsid w:val="008D290A"/>
    <w:rsid w:val="008D2EC2"/>
    <w:rsid w:val="008D318D"/>
    <w:rsid w:val="008D3598"/>
    <w:rsid w:val="008D53EC"/>
    <w:rsid w:val="008D77AB"/>
    <w:rsid w:val="008D7F83"/>
    <w:rsid w:val="008E477D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1D7D"/>
    <w:rsid w:val="0092351A"/>
    <w:rsid w:val="00924096"/>
    <w:rsid w:val="00925F6F"/>
    <w:rsid w:val="00930193"/>
    <w:rsid w:val="0093035E"/>
    <w:rsid w:val="00930DAA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B72C9"/>
    <w:rsid w:val="009C234F"/>
    <w:rsid w:val="009C3C3E"/>
    <w:rsid w:val="009C5016"/>
    <w:rsid w:val="009C5922"/>
    <w:rsid w:val="009D19B8"/>
    <w:rsid w:val="009D3517"/>
    <w:rsid w:val="009D50E0"/>
    <w:rsid w:val="009D7CE8"/>
    <w:rsid w:val="009D7DBF"/>
    <w:rsid w:val="009E02DF"/>
    <w:rsid w:val="009E3E34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32D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8FB"/>
    <w:rsid w:val="00A5312D"/>
    <w:rsid w:val="00A531DD"/>
    <w:rsid w:val="00A536DA"/>
    <w:rsid w:val="00A53D30"/>
    <w:rsid w:val="00A54121"/>
    <w:rsid w:val="00A54328"/>
    <w:rsid w:val="00A547CF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269C"/>
    <w:rsid w:val="00A82986"/>
    <w:rsid w:val="00A83838"/>
    <w:rsid w:val="00A83983"/>
    <w:rsid w:val="00A85B07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6652"/>
    <w:rsid w:val="00B02A82"/>
    <w:rsid w:val="00B03199"/>
    <w:rsid w:val="00B0462C"/>
    <w:rsid w:val="00B04F95"/>
    <w:rsid w:val="00B05E2C"/>
    <w:rsid w:val="00B06512"/>
    <w:rsid w:val="00B06BBB"/>
    <w:rsid w:val="00B0793A"/>
    <w:rsid w:val="00B107EF"/>
    <w:rsid w:val="00B10924"/>
    <w:rsid w:val="00B14258"/>
    <w:rsid w:val="00B1489E"/>
    <w:rsid w:val="00B175B2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3F0"/>
    <w:rsid w:val="00BB48E1"/>
    <w:rsid w:val="00BC0B99"/>
    <w:rsid w:val="00BC147C"/>
    <w:rsid w:val="00BD064F"/>
    <w:rsid w:val="00BE06FD"/>
    <w:rsid w:val="00BE078D"/>
    <w:rsid w:val="00BE08BD"/>
    <w:rsid w:val="00BE2898"/>
    <w:rsid w:val="00BE53E8"/>
    <w:rsid w:val="00BF2C53"/>
    <w:rsid w:val="00BF54F3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1813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48F"/>
    <w:rsid w:val="00C6091E"/>
    <w:rsid w:val="00C61399"/>
    <w:rsid w:val="00C6284B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AC"/>
    <w:rsid w:val="00CA5FF8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C2130"/>
    <w:rsid w:val="00CC6D6F"/>
    <w:rsid w:val="00CD02E1"/>
    <w:rsid w:val="00CD29C1"/>
    <w:rsid w:val="00CD3857"/>
    <w:rsid w:val="00CD3B20"/>
    <w:rsid w:val="00CD4B5F"/>
    <w:rsid w:val="00CD5851"/>
    <w:rsid w:val="00CD606E"/>
    <w:rsid w:val="00CD7575"/>
    <w:rsid w:val="00CD7A78"/>
    <w:rsid w:val="00CE1CFF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5962"/>
    <w:rsid w:val="00D07D20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175E"/>
    <w:rsid w:val="00D6632A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886"/>
    <w:rsid w:val="00D84C3A"/>
    <w:rsid w:val="00D8564A"/>
    <w:rsid w:val="00D85B63"/>
    <w:rsid w:val="00D85CA3"/>
    <w:rsid w:val="00D86A27"/>
    <w:rsid w:val="00D93412"/>
    <w:rsid w:val="00D93840"/>
    <w:rsid w:val="00D93FB5"/>
    <w:rsid w:val="00D94585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20D7"/>
    <w:rsid w:val="00E02DDE"/>
    <w:rsid w:val="00E0331D"/>
    <w:rsid w:val="00E0361F"/>
    <w:rsid w:val="00E0411D"/>
    <w:rsid w:val="00E07282"/>
    <w:rsid w:val="00E10D71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7162"/>
    <w:rsid w:val="00E60A1B"/>
    <w:rsid w:val="00E635B9"/>
    <w:rsid w:val="00E64729"/>
    <w:rsid w:val="00E6670A"/>
    <w:rsid w:val="00E67210"/>
    <w:rsid w:val="00E67ADD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2B9"/>
    <w:rsid w:val="00EE267A"/>
    <w:rsid w:val="00EE267E"/>
    <w:rsid w:val="00EE5B1B"/>
    <w:rsid w:val="00EE7AB5"/>
    <w:rsid w:val="00EF08F8"/>
    <w:rsid w:val="00EF161A"/>
    <w:rsid w:val="00EF3096"/>
    <w:rsid w:val="00EF606F"/>
    <w:rsid w:val="00F01BB4"/>
    <w:rsid w:val="00F029A7"/>
    <w:rsid w:val="00F041B1"/>
    <w:rsid w:val="00F04E5A"/>
    <w:rsid w:val="00F07A3E"/>
    <w:rsid w:val="00F103A5"/>
    <w:rsid w:val="00F121FE"/>
    <w:rsid w:val="00F124F8"/>
    <w:rsid w:val="00F13F7A"/>
    <w:rsid w:val="00F16EE0"/>
    <w:rsid w:val="00F23B38"/>
    <w:rsid w:val="00F23C88"/>
    <w:rsid w:val="00F26A5F"/>
    <w:rsid w:val="00F302D9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1BC7"/>
    <w:rsid w:val="00F43156"/>
    <w:rsid w:val="00F43948"/>
    <w:rsid w:val="00F454BB"/>
    <w:rsid w:val="00F46302"/>
    <w:rsid w:val="00F46603"/>
    <w:rsid w:val="00F50E73"/>
    <w:rsid w:val="00F50F04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718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localhost:9222" TargetMode="External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%3c%3cport" TargetMode="External"/><Relationship Id="rId20" Type="http://schemas.openxmlformats.org/officeDocument/2006/relationships/hyperlink" Target="http://localhost:9222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webSettings" Target="webSettings.xml"/><Relationship Id="rId19" Type="http://schemas.openxmlformats.org/officeDocument/2006/relationships/hyperlink" Target="http://localhost:%3c%3cport%3e%3e" TargetMode="Externa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5ED134-820B-40D5-8F9B-3AC612FB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610</TotalTime>
  <Pages>15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5465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Kumar, Dwiz (Cognizant)</cp:lastModifiedBy>
  <cp:revision>142</cp:revision>
  <cp:lastPrinted>1900-12-31T18:30:00Z</cp:lastPrinted>
  <dcterms:created xsi:type="dcterms:W3CDTF">2015-05-22T05:23:00Z</dcterms:created>
  <dcterms:modified xsi:type="dcterms:W3CDTF">2015-06-08T11:13:00Z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