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4E" w:rsidRDefault="001A5C33">
      <w:pPr>
        <w:rPr>
          <w:rFonts w:ascii="Verdana" w:hAnsi="Verdana"/>
          <w:b/>
          <w:bCs/>
          <w:color w:val="FF0000"/>
          <w:shd w:val="clear" w:color="auto" w:fill="ECEDF3"/>
        </w:rPr>
      </w:pPr>
      <w:r>
        <w:rPr>
          <w:rFonts w:ascii="Verdana" w:hAnsi="Verdana"/>
          <w:b/>
          <w:bCs/>
          <w:color w:val="000000"/>
          <w:shd w:val="clear" w:color="auto" w:fill="ECEDF3"/>
        </w:rPr>
        <w:t>RVRD Configuration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color w:val="000000"/>
          <w:shd w:val="clear" w:color="auto" w:fill="ECEDF3"/>
        </w:rPr>
        <w:t>Needed</w:t>
      </w:r>
      <w:proofErr w:type="gramEnd"/>
      <w:r>
        <w:rPr>
          <w:rFonts w:ascii="Verdana" w:hAnsi="Verdana"/>
          <w:color w:val="000000"/>
          <w:shd w:val="clear" w:color="auto" w:fill="ECEDF3"/>
        </w:rPr>
        <w:t xml:space="preserve"> only when running primary and secondary administrators across separate subnets.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We need to establish 2 RVRD connections for both HAWK and Rendezvous (Infra). So these steps will need to be performed for each.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The standard is to name for router</w:t>
      </w:r>
      <w:proofErr w:type="gramStart"/>
      <w:r>
        <w:rPr>
          <w:rFonts w:ascii="Verdana" w:hAnsi="Verdana"/>
          <w:color w:val="000000"/>
          <w:shd w:val="clear" w:color="auto" w:fill="ECEDF3"/>
        </w:rPr>
        <w:t>  &lt;</w:t>
      </w:r>
      <w:proofErr w:type="gramEnd"/>
      <w:r>
        <w:rPr>
          <w:rFonts w:ascii="Verdana" w:hAnsi="Verdana"/>
          <w:color w:val="000000"/>
          <w:shd w:val="clear" w:color="auto" w:fill="ECEDF3"/>
        </w:rPr>
        <w:t>server&gt;-&lt;hawk RV service port&gt;  or &lt;server&gt;-&lt;rendezvous service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Example: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C:\tibco\tibrv\bin&gt;rvrd -listen tcp:17474 -</w:t>
      </w:r>
      <w:proofErr w:type="spellStart"/>
      <w:r>
        <w:rPr>
          <w:rFonts w:ascii="Verdana" w:hAnsi="Verdana"/>
          <w:color w:val="000000"/>
          <w:shd w:val="clear" w:color="auto" w:fill="ECEDF3"/>
        </w:rPr>
        <w:t>logfile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rvrd_17474.log -store rvrd_17474.cfg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1.  Obtain https and https port</w:t>
      </w:r>
      <w:r>
        <w:rPr>
          <w:rStyle w:val="apple-converted-space"/>
          <w:rFonts w:ascii="Verdana" w:hAnsi="Verdana"/>
          <w:b/>
          <w:bCs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Must view </w:t>
      </w:r>
      <w:proofErr w:type="spellStart"/>
      <w:r>
        <w:rPr>
          <w:rFonts w:ascii="Verdana" w:hAnsi="Verdana"/>
          <w:color w:val="000000"/>
          <w:shd w:val="clear" w:color="auto" w:fill="ECEDF3"/>
        </w:rPr>
        <w:t>logfile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to obtain both https and http port</w:t>
      </w:r>
      <w:proofErr w:type="gramStart"/>
      <w:r>
        <w:rPr>
          <w:rFonts w:ascii="Verdana" w:hAnsi="Verdana"/>
          <w:color w:val="000000"/>
          <w:shd w:val="clear" w:color="auto" w:fill="ECEDF3"/>
        </w:rPr>
        <w:t>  -</w:t>
      </w:r>
      <w:proofErr w:type="gramEnd"/>
      <w:r>
        <w:rPr>
          <w:rFonts w:ascii="Verdana" w:hAnsi="Verdana"/>
          <w:color w:val="000000"/>
          <w:shd w:val="clear" w:color="auto" w:fill="ECEDF3"/>
        </w:rPr>
        <w:t xml:space="preserve"> search for “Http interface” to get the port.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Look in  rvrd_NNN.log     (where NNN is rendezvous port number  - i.e. rvrd_17474.log 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For ex: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Http interface -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hyperlink r:id="rId4" w:tgtFrame="_blank" w:history="1">
        <w:r>
          <w:rPr>
            <w:rStyle w:val="Hyperlink"/>
            <w:rFonts w:ascii="Verdana" w:hAnsi="Verdana"/>
            <w:color w:val="476C8E"/>
            <w:u w:val="none"/>
            <w:shd w:val="clear" w:color="auto" w:fill="ECEDF3"/>
          </w:rPr>
          <w:t>http://dev1234:57265/</w:t>
        </w:r>
      </w:hyperlink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Https interface -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hyperlink r:id="rId5" w:tgtFrame="_blank" w:history="1">
        <w:r>
          <w:rPr>
            <w:rStyle w:val="Hyperlink"/>
            <w:rFonts w:ascii="Verdana" w:hAnsi="Verdana"/>
            <w:color w:val="476C8E"/>
            <w:u w:val="none"/>
            <w:shd w:val="clear" w:color="auto" w:fill="ECEDF3"/>
          </w:rPr>
          <w:t>https://dev1234:57266/</w:t>
        </w:r>
      </w:hyperlink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Must view </w:t>
      </w:r>
      <w:proofErr w:type="spellStart"/>
      <w:r>
        <w:rPr>
          <w:rFonts w:ascii="Verdana" w:hAnsi="Verdana"/>
          <w:color w:val="000000"/>
          <w:shd w:val="clear" w:color="auto" w:fill="ECEDF3"/>
        </w:rPr>
        <w:t>logfile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to obtain HAWK and REPOSITORY ports  Look in  rvrd_NNN.log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    (where NN is HAWK port number - </w:t>
      </w:r>
      <w:proofErr w:type="spellStart"/>
      <w:r>
        <w:rPr>
          <w:rFonts w:ascii="Verdana" w:hAnsi="Verdana"/>
          <w:color w:val="000000"/>
          <w:shd w:val="clear" w:color="auto" w:fill="ECEDF3"/>
        </w:rPr>
        <w:t>i.e</w:t>
      </w:r>
      <w:proofErr w:type="spellEnd"/>
      <w:r>
        <w:rPr>
          <w:rFonts w:ascii="Verdana" w:hAnsi="Verdana"/>
          <w:color w:val="000000"/>
          <w:shd w:val="clear" w:color="auto" w:fill="ECEDF3"/>
        </w:rPr>
        <w:t>  rvrd_17474.log)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Note:  look at last time </w:t>
      </w:r>
      <w:proofErr w:type="spellStart"/>
      <w:r>
        <w:rPr>
          <w:rFonts w:ascii="Verdana" w:hAnsi="Verdana"/>
          <w:color w:val="000000"/>
          <w:shd w:val="clear" w:color="auto" w:fill="ECEDF3"/>
        </w:rPr>
        <w:t>rvrd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started, so usually at or near bottom of </w:t>
      </w:r>
      <w:proofErr w:type="spellStart"/>
      <w:r>
        <w:rPr>
          <w:rFonts w:ascii="Verdana" w:hAnsi="Verdana"/>
          <w:color w:val="000000"/>
          <w:shd w:val="clear" w:color="auto" w:fill="ECEDF3"/>
        </w:rPr>
        <w:t>logfile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2.  Create Connection  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Using a browser, open up “http://dev1234:57265”   http port from </w:t>
      </w:r>
      <w:proofErr w:type="spellStart"/>
      <w:r>
        <w:rPr>
          <w:rFonts w:ascii="Verdana" w:hAnsi="Verdana"/>
          <w:color w:val="000000"/>
          <w:shd w:val="clear" w:color="auto" w:fill="ECEDF3"/>
        </w:rPr>
        <w:t>logifle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                                                 &lt;</w:t>
      </w:r>
      <w:proofErr w:type="gramStart"/>
      <w:r>
        <w:rPr>
          <w:rFonts w:ascii="Verdana" w:hAnsi="Verdana"/>
          <w:color w:val="000000"/>
          <w:shd w:val="clear" w:color="auto" w:fill="ECEDF3"/>
        </w:rPr>
        <w:t>  server</w:t>
      </w:r>
      <w:proofErr w:type="gramEnd"/>
      <w:r>
        <w:rPr>
          <w:rFonts w:ascii="Verdana" w:hAnsi="Verdana"/>
          <w:color w:val="000000"/>
          <w:shd w:val="clear" w:color="auto" w:fill="ECEDF3"/>
        </w:rPr>
        <w:t>    &gt;: &lt;http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Choose Router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A.  Rendezvous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Router name: &lt;server&gt;-&lt;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rendzvous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service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       &lt;phgp0086&gt;-&lt;18300&gt;   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B.  Hawk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              Router name: &lt;server&gt;-&lt;hawk RV service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lastRenderedPageBreak/>
        <w:t>               &lt;phgp0086&gt;-&lt;18374&gt;   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          Click:  Add Router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Local Network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A.   Rendezvous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Name:     &lt;hostname-rendezvous port&gt;</w:t>
      </w:r>
      <w:proofErr w:type="gramStart"/>
      <w:r>
        <w:rPr>
          <w:rFonts w:ascii="Verdana" w:hAnsi="Verdana"/>
          <w:color w:val="000000"/>
          <w:shd w:val="clear" w:color="auto" w:fill="ECEDF3"/>
        </w:rPr>
        <w:t>  (</w:t>
      </w:r>
      <w:proofErr w:type="gramEnd"/>
      <w:r>
        <w:rPr>
          <w:rFonts w:ascii="Verdana" w:hAnsi="Verdana"/>
          <w:color w:val="000000"/>
          <w:shd w:val="clear" w:color="auto" w:fill="ECEDF3"/>
        </w:rPr>
        <w:t>18300)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Service:   &lt;rendezvous port&gt;  (18300)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B.   Hawk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Name:        &lt; hostname-hawk RV service port&gt;   (18374)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        Service:     &lt;hawk RV service port&gt;</w:t>
      </w:r>
      <w:proofErr w:type="gramStart"/>
      <w:r>
        <w:rPr>
          <w:rFonts w:ascii="Verdana" w:hAnsi="Verdana"/>
          <w:color w:val="000000"/>
          <w:shd w:val="clear" w:color="auto" w:fill="ECEDF3"/>
        </w:rPr>
        <w:t>  (</w:t>
      </w:r>
      <w:proofErr w:type="gramEnd"/>
      <w:r>
        <w:rPr>
          <w:rFonts w:ascii="Verdana" w:hAnsi="Verdana"/>
          <w:color w:val="000000"/>
          <w:shd w:val="clear" w:color="auto" w:fill="ECEDF3"/>
        </w:rPr>
        <w:t>18374)  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         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Click:  Add Local Network Interface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Add subjects:</w:t>
      </w:r>
      <w:r>
        <w:rPr>
          <w:rStyle w:val="apple-converted-space"/>
          <w:rFonts w:ascii="Verdana" w:hAnsi="Verdana"/>
          <w:b/>
          <w:bCs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A.  Rendezvous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Click:   Local Network Name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Subject:  Enter Each Subject in Exact order as Primary server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Click:      Import/Export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Subject Names are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1. _RVFT.&gt;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2. _RVCM.&gt;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3. _RVCMQ.&gt;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4. _</w:t>
      </w:r>
      <w:proofErr w:type="spellStart"/>
      <w:r>
        <w:rPr>
          <w:rFonts w:ascii="Verdana" w:hAnsi="Verdana"/>
          <w:color w:val="000000"/>
          <w:shd w:val="clear" w:color="auto" w:fill="ECEDF3"/>
        </w:rPr>
        <w:t>com.tibco.repo</w:t>
      </w:r>
      <w:proofErr w:type="spellEnd"/>
      <w:r>
        <w:rPr>
          <w:rFonts w:ascii="Verdana" w:hAnsi="Verdana"/>
          <w:color w:val="000000"/>
          <w:shd w:val="clear" w:color="auto" w:fill="ECEDF3"/>
        </w:rPr>
        <w:t>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5. _FT.&gt;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6. </w:t>
      </w:r>
      <w:proofErr w:type="spellStart"/>
      <w:r>
        <w:rPr>
          <w:rFonts w:ascii="Verdana" w:hAnsi="Verdana"/>
          <w:color w:val="000000"/>
          <w:shd w:val="clear" w:color="auto" w:fill="ECEDF3"/>
        </w:rPr>
        <w:t>com.tibco.pof</w:t>
      </w:r>
      <w:proofErr w:type="spellEnd"/>
      <w:r>
        <w:rPr>
          <w:rFonts w:ascii="Verdana" w:hAnsi="Verdana"/>
          <w:color w:val="000000"/>
          <w:shd w:val="clear" w:color="auto" w:fill="ECEDF3"/>
        </w:rPr>
        <w:t>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7. </w:t>
      </w:r>
      <w:proofErr w:type="spellStart"/>
      <w:proofErr w:type="gramStart"/>
      <w:r>
        <w:rPr>
          <w:rFonts w:ascii="Verdana" w:hAnsi="Verdana"/>
          <w:color w:val="000000"/>
          <w:shd w:val="clear" w:color="auto" w:fill="ECEDF3"/>
        </w:rPr>
        <w:t>com.tibco.pof</w:t>
      </w:r>
      <w:proofErr w:type="spellEnd"/>
      <w:proofErr w:type="gram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Neighbor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Click:  Neighbor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Local Endpoint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A.  Rendezvous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Host:      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local_host</w:t>
      </w:r>
      <w:proofErr w:type="spellEnd"/>
      <w:r>
        <w:rPr>
          <w:rFonts w:ascii="Verdana" w:hAnsi="Verdana"/>
          <w:color w:val="000000"/>
          <w:shd w:val="clear" w:color="auto" w:fill="ECEDF3"/>
        </w:rPr>
        <w:t>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Port:      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rvrd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connect port&gt; 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B.  Hawk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Host:      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local_host</w:t>
      </w:r>
      <w:proofErr w:type="spellEnd"/>
      <w:r>
        <w:rPr>
          <w:rFonts w:ascii="Verdana" w:hAnsi="Verdana"/>
          <w:color w:val="000000"/>
          <w:shd w:val="clear" w:color="auto" w:fill="ECEDF3"/>
        </w:rPr>
        <w:t>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      Port:      &lt;hawk </w:t>
      </w:r>
      <w:proofErr w:type="spellStart"/>
      <w:r>
        <w:rPr>
          <w:rFonts w:ascii="Verdana" w:hAnsi="Verdana"/>
          <w:color w:val="000000"/>
          <w:shd w:val="clear" w:color="auto" w:fill="ECEDF3"/>
        </w:rPr>
        <w:t>rvrd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connect port&gt;</w:t>
      </w:r>
      <w:proofErr w:type="gramStart"/>
      <w:r>
        <w:rPr>
          <w:rFonts w:ascii="Verdana" w:hAnsi="Verdana"/>
          <w:color w:val="000000"/>
          <w:shd w:val="clear" w:color="auto" w:fill="ECEDF3"/>
        </w:rPr>
        <w:t> </w:t>
      </w:r>
      <w:r>
        <w:rPr>
          <w:rStyle w:val="apple-converted-space"/>
          <w:rFonts w:ascii="Verdana" w:hAnsi="Verdana"/>
          <w:color w:val="000000"/>
          <w:shd w:val="clear" w:color="auto" w:fill="ECEDF3"/>
        </w:rPr>
        <w:t> </w:t>
      </w:r>
      <w:proofErr w:type="gramEnd"/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Remote Endpoint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A.  Rendezvous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lastRenderedPageBreak/>
        <w:t>      Host:      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server.corp.pep.pvt</w:t>
      </w:r>
      <w:proofErr w:type="spellEnd"/>
      <w:r>
        <w:rPr>
          <w:rFonts w:ascii="Verdana" w:hAnsi="Verdana"/>
          <w:color w:val="000000"/>
          <w:shd w:val="clear" w:color="auto" w:fill="ECEDF3"/>
        </w:rPr>
        <w:t>&gt;   (host you are connecting to)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Port:      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rvrd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connect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            Router Name:        &lt;server&gt;-&lt;rendezvous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A.  Hawk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   Host:      &lt;</w:t>
      </w:r>
      <w:proofErr w:type="spellStart"/>
      <w:r>
        <w:rPr>
          <w:rFonts w:ascii="Verdana" w:hAnsi="Verdana"/>
          <w:color w:val="000000"/>
          <w:shd w:val="clear" w:color="auto" w:fill="ECEDF3"/>
        </w:rPr>
        <w:t>server.corp.pep.pvt</w:t>
      </w:r>
      <w:proofErr w:type="spellEnd"/>
      <w:r>
        <w:rPr>
          <w:rFonts w:ascii="Verdana" w:hAnsi="Verdana"/>
          <w:color w:val="000000"/>
          <w:shd w:val="clear" w:color="auto" w:fill="ECEDF3"/>
        </w:rPr>
        <w:t>&gt;   (host you are connecting to)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      Port:      &lt;hawk </w:t>
      </w:r>
      <w:proofErr w:type="spellStart"/>
      <w:r>
        <w:rPr>
          <w:rFonts w:ascii="Verdana" w:hAnsi="Verdana"/>
          <w:color w:val="000000"/>
          <w:shd w:val="clear" w:color="auto" w:fill="ECEDF3"/>
        </w:rPr>
        <w:t>rvrd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connect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            Router Name:        &lt;server&gt;-&lt;hawk service port&gt;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Click:   Add Neighbor Interface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All the details should be populated on this screen.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Daemon Parameters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>   Create user id and password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shd w:val="clear" w:color="auto" w:fill="ECEDF3"/>
        </w:rPr>
        <w:t>Connected Neighbors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ECEDF3"/>
        </w:rPr>
        <w:t xml:space="preserve">Check all connected </w:t>
      </w:r>
      <w:proofErr w:type="spellStart"/>
      <w:r>
        <w:rPr>
          <w:rFonts w:ascii="Verdana" w:hAnsi="Verdana"/>
          <w:color w:val="000000"/>
          <w:shd w:val="clear" w:color="auto" w:fill="ECEDF3"/>
        </w:rPr>
        <w:t>neighbours</w:t>
      </w:r>
      <w:proofErr w:type="spellEnd"/>
      <w:r>
        <w:rPr>
          <w:rFonts w:ascii="Verdana" w:hAnsi="Verdana"/>
          <w:color w:val="000000"/>
          <w:shd w:val="clear" w:color="auto" w:fill="ECEDF3"/>
        </w:rPr>
        <w:t xml:space="preserve"> for appropriate servers, the following information should be corrected for </w:t>
      </w:r>
      <w:proofErr w:type="spellStart"/>
      <w:r>
        <w:rPr>
          <w:rFonts w:ascii="Verdana" w:hAnsi="Verdana"/>
          <w:color w:val="000000"/>
          <w:shd w:val="clear" w:color="auto" w:fill="ECEDF3"/>
        </w:rPr>
        <w:t>neighbours</w:t>
      </w:r>
      <w:proofErr w:type="spellEnd"/>
      <w:r>
        <w:rPr>
          <w:rFonts w:ascii="Verdana" w:hAnsi="Verdana"/>
          <w:color w:val="000000"/>
          <w:shd w:val="clear" w:color="auto" w:fill="ECEDF3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FF0000"/>
          <w:shd w:val="clear" w:color="auto" w:fill="ECEDF3"/>
        </w:rPr>
        <w:t xml:space="preserve">Note: Here the subject name should be </w:t>
      </w:r>
      <w:proofErr w:type="spellStart"/>
      <w:r>
        <w:rPr>
          <w:rFonts w:ascii="Verdana" w:hAnsi="Verdana"/>
          <w:b/>
          <w:bCs/>
          <w:color w:val="FF0000"/>
          <w:shd w:val="clear" w:color="auto" w:fill="ECEDF3"/>
        </w:rPr>
        <w:t>com.tibco.repo</w:t>
      </w:r>
      <w:proofErr w:type="spellEnd"/>
      <w:r>
        <w:rPr>
          <w:rFonts w:ascii="Verdana" w:hAnsi="Verdana"/>
          <w:b/>
          <w:bCs/>
          <w:color w:val="FF0000"/>
          <w:shd w:val="clear" w:color="auto" w:fill="ECEDF3"/>
        </w:rPr>
        <w:t>.&gt; instead of _</w:t>
      </w:r>
      <w:proofErr w:type="spellStart"/>
      <w:r>
        <w:rPr>
          <w:rFonts w:ascii="Verdana" w:hAnsi="Verdana"/>
          <w:b/>
          <w:bCs/>
          <w:color w:val="FF0000"/>
          <w:shd w:val="clear" w:color="auto" w:fill="ECEDF3"/>
        </w:rPr>
        <w:t>com.tibco.repo</w:t>
      </w:r>
      <w:proofErr w:type="spellEnd"/>
      <w:r>
        <w:rPr>
          <w:rFonts w:ascii="Verdana" w:hAnsi="Verdana"/>
          <w:b/>
          <w:bCs/>
          <w:color w:val="FF0000"/>
          <w:shd w:val="clear" w:color="auto" w:fill="ECEDF3"/>
        </w:rPr>
        <w:t>.&gt;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FF0000"/>
          <w:shd w:val="clear" w:color="auto" w:fill="ECEDF3"/>
        </w:rPr>
        <w:t>For Hawk (which xxx74) port, please do make sure you are using subject names as "_HAWK.&gt;"</w:t>
      </w:r>
    </w:p>
    <w:p w:rsidR="0038319E" w:rsidRDefault="0038319E">
      <w:pPr>
        <w:rPr>
          <w:rFonts w:ascii="Verdana" w:hAnsi="Verdana"/>
          <w:b/>
          <w:bCs/>
          <w:color w:val="FF0000"/>
          <w:shd w:val="clear" w:color="auto" w:fill="ECEDF3"/>
        </w:rPr>
      </w:pPr>
    </w:p>
    <w:p w:rsidR="0038319E" w:rsidRDefault="0038319E">
      <w:pPr>
        <w:rPr>
          <w:rFonts w:ascii="Verdana" w:hAnsi="Verdana"/>
          <w:b/>
          <w:bCs/>
          <w:color w:val="FF0000"/>
          <w:shd w:val="clear" w:color="auto" w:fill="ECEDF3"/>
        </w:rPr>
      </w:pPr>
    </w:p>
    <w:p w:rsidR="0038319E" w:rsidRDefault="0038319E">
      <w:pPr>
        <w:rPr>
          <w:rFonts w:ascii="Verdana" w:hAnsi="Verdana"/>
          <w:b/>
          <w:bCs/>
          <w:color w:val="FF0000"/>
          <w:shd w:val="clear" w:color="auto" w:fill="ECEDF3"/>
        </w:rPr>
      </w:pPr>
    </w:p>
    <w:p w:rsidR="0038319E" w:rsidRPr="000F1984" w:rsidRDefault="0038319E">
      <w:pPr>
        <w:rPr>
          <w:rFonts w:ascii="Verdana" w:hAnsi="Verdana"/>
          <w:b/>
          <w:bCs/>
          <w:color w:val="000000" w:themeColor="text1"/>
          <w:shd w:val="clear" w:color="auto" w:fill="ECEDF3"/>
        </w:rPr>
      </w:pPr>
      <w:proofErr w:type="spellStart"/>
      <w:r w:rsidRPr="000F1984">
        <w:rPr>
          <w:rFonts w:ascii="Verdana" w:hAnsi="Verdana"/>
          <w:b/>
          <w:bCs/>
          <w:color w:val="000000" w:themeColor="text1"/>
          <w:shd w:val="clear" w:color="auto" w:fill="ECEDF3"/>
        </w:rPr>
        <w:t>TibRVListen</w:t>
      </w:r>
      <w:proofErr w:type="spellEnd"/>
      <w:r w:rsidRPr="000F1984">
        <w:rPr>
          <w:rFonts w:ascii="Verdana" w:hAnsi="Verdana"/>
          <w:b/>
          <w:bCs/>
          <w:color w:val="000000" w:themeColor="text1"/>
          <w:shd w:val="clear" w:color="auto" w:fill="ECEDF3"/>
        </w:rPr>
        <w:t>:</w:t>
      </w:r>
    </w:p>
    <w:p w:rsidR="0038319E" w:rsidRDefault="0038319E">
      <w:pPr>
        <w:rPr>
          <w:rFonts w:ascii="Verdana" w:hAnsi="Verdana"/>
          <w:b/>
          <w:bCs/>
          <w:color w:val="FF0000"/>
          <w:shd w:val="clear" w:color="auto" w:fill="ECEDF3"/>
        </w:rPr>
      </w:pPr>
    </w:p>
    <w:p w:rsidR="0038319E" w:rsidRDefault="0038319E">
      <w:proofErr w:type="spellStart"/>
      <w:proofErr w:type="gramStart"/>
      <w:r w:rsidRPr="0038319E">
        <w:t>tibrvlisten</w:t>
      </w:r>
      <w:proofErr w:type="spellEnd"/>
      <w:proofErr w:type="gramEnd"/>
      <w:r w:rsidRPr="0038319E">
        <w:t xml:space="preserve"> -service 8800 -daemon tcp:7500 g</w:t>
      </w:r>
      <w:bookmarkStart w:id="0" w:name="_GoBack"/>
      <w:bookmarkEnd w:id="0"/>
    </w:p>
    <w:p w:rsidR="0038319E" w:rsidRDefault="0038319E"/>
    <w:p w:rsidR="0038319E" w:rsidRPr="000F1984" w:rsidRDefault="0038319E" w:rsidP="0038319E">
      <w:pPr>
        <w:rPr>
          <w:rFonts w:ascii="Verdana" w:hAnsi="Verdana"/>
          <w:b/>
          <w:bCs/>
          <w:color w:val="000000" w:themeColor="text1"/>
          <w:shd w:val="clear" w:color="auto" w:fill="ECEDF3"/>
        </w:rPr>
      </w:pPr>
      <w:proofErr w:type="spellStart"/>
      <w:r w:rsidRPr="000F1984">
        <w:rPr>
          <w:rFonts w:ascii="Verdana" w:hAnsi="Verdana"/>
          <w:b/>
          <w:bCs/>
          <w:color w:val="000000" w:themeColor="text1"/>
          <w:shd w:val="clear" w:color="auto" w:fill="ECEDF3"/>
        </w:rPr>
        <w:t>TibRV</w:t>
      </w:r>
      <w:r w:rsidRPr="000F1984">
        <w:rPr>
          <w:rFonts w:ascii="Verdana" w:hAnsi="Verdana"/>
          <w:b/>
          <w:bCs/>
          <w:color w:val="000000" w:themeColor="text1"/>
          <w:shd w:val="clear" w:color="auto" w:fill="ECEDF3"/>
        </w:rPr>
        <w:t>Send</w:t>
      </w:r>
      <w:proofErr w:type="spellEnd"/>
      <w:r w:rsidRPr="000F1984">
        <w:rPr>
          <w:rFonts w:ascii="Verdana" w:hAnsi="Verdana"/>
          <w:b/>
          <w:bCs/>
          <w:color w:val="000000" w:themeColor="text1"/>
          <w:shd w:val="clear" w:color="auto" w:fill="ECEDF3"/>
        </w:rPr>
        <w:t>:</w:t>
      </w:r>
    </w:p>
    <w:p w:rsidR="0038319E" w:rsidRDefault="0038319E" w:rsidP="0038319E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tibrvsend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-service 8800 -network ";;10.141.43.27" -daemon tcp:7500 g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helloooooooooo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" </w:t>
      </w:r>
    </w:p>
    <w:p w:rsidR="0038319E" w:rsidRDefault="0038319E" w:rsidP="0038319E">
      <w:pPr>
        <w:rPr>
          <w:rFonts w:ascii="Verdana" w:hAnsi="Verdana"/>
          <w:b/>
          <w:bCs/>
          <w:color w:val="FF0000"/>
          <w:shd w:val="clear" w:color="auto" w:fill="ECEDF3"/>
        </w:rPr>
      </w:pPr>
    </w:p>
    <w:p w:rsidR="0038319E" w:rsidRDefault="0038319E" w:rsidP="0038319E">
      <w:pPr>
        <w:rPr>
          <w:rFonts w:ascii="Verdana" w:hAnsi="Verdana"/>
          <w:b/>
          <w:bCs/>
          <w:color w:val="FF0000"/>
          <w:shd w:val="clear" w:color="auto" w:fill="ECEDF3"/>
        </w:rPr>
      </w:pPr>
    </w:p>
    <w:p w:rsidR="0038319E" w:rsidRDefault="0038319E"/>
    <w:p w:rsidR="0038319E" w:rsidRDefault="0038319E"/>
    <w:sectPr w:rsidR="0038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1"/>
    <w:rsid w:val="00080A31"/>
    <w:rsid w:val="000F1984"/>
    <w:rsid w:val="001A5C33"/>
    <w:rsid w:val="0038319E"/>
    <w:rsid w:val="0050672A"/>
    <w:rsid w:val="00E1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EEEFC-C10C-49B4-BE89-79D34A9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5C33"/>
  </w:style>
  <w:style w:type="character" w:styleId="Hyperlink">
    <w:name w:val="Hyperlink"/>
    <w:basedOn w:val="DefaultParagraphFont"/>
    <w:uiPriority w:val="99"/>
    <w:semiHidden/>
    <w:unhideWhenUsed/>
    <w:rsid w:val="001A5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1234:57266/" TargetMode="External"/><Relationship Id="rId4" Type="http://schemas.openxmlformats.org/officeDocument/2006/relationships/hyperlink" Target="http://dev1234:572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2856</Characters>
  <Application>Microsoft Office Word</Application>
  <DocSecurity>0</DocSecurity>
  <Lines>23</Lines>
  <Paragraphs>6</Paragraphs>
  <ScaleCrop>false</ScaleCrop>
  <Company>Cognizant Technology Solutions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4</cp:revision>
  <dcterms:created xsi:type="dcterms:W3CDTF">2016-02-17T13:45:00Z</dcterms:created>
  <dcterms:modified xsi:type="dcterms:W3CDTF">2016-02-18T08:38:00Z</dcterms:modified>
</cp:coreProperties>
</file>