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AE" w:rsidRPr="00D716FD" w:rsidRDefault="0017025D" w:rsidP="0017025D">
      <w:pPr>
        <w:jc w:val="center"/>
        <w:rPr>
          <w:color w:val="1F497D" w:themeColor="text2"/>
          <w:sz w:val="44"/>
          <w:szCs w:val="44"/>
        </w:rPr>
      </w:pPr>
      <w:r w:rsidRPr="00813D24">
        <w:rPr>
          <w:color w:val="1F497D" w:themeColor="text2"/>
          <w:sz w:val="44"/>
          <w:szCs w:val="44"/>
          <w:highlight w:val="lightGray"/>
        </w:rPr>
        <w:t xml:space="preserve">TIBCO </w:t>
      </w:r>
      <w:r w:rsidR="0043044A">
        <w:rPr>
          <w:color w:val="1F497D" w:themeColor="text2"/>
          <w:sz w:val="44"/>
          <w:szCs w:val="44"/>
          <w:highlight w:val="lightGray"/>
        </w:rPr>
        <w:t>TEA 2.1</w:t>
      </w:r>
      <w:r w:rsidRPr="00813D24">
        <w:rPr>
          <w:color w:val="1F497D" w:themeColor="text2"/>
          <w:sz w:val="44"/>
          <w:szCs w:val="44"/>
          <w:highlight w:val="lightGray"/>
        </w:rPr>
        <w:t xml:space="preserve"> Silent Mode Installation</w:t>
      </w:r>
      <w:r w:rsidRPr="00D716FD">
        <w:rPr>
          <w:color w:val="1F497D" w:themeColor="text2"/>
          <w:sz w:val="44"/>
          <w:szCs w:val="44"/>
        </w:rPr>
        <w:t xml:space="preserve"> </w:t>
      </w:r>
    </w:p>
    <w:p w:rsidR="0017025D" w:rsidRPr="00D716FD" w:rsidRDefault="00523B44" w:rsidP="00D716FD">
      <w:pPr>
        <w:jc w:val="both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Hardware Requirements</w:t>
      </w:r>
      <w:r w:rsidR="00D716FD" w:rsidRPr="00D716FD">
        <w:rPr>
          <w:b/>
          <w:color w:val="000000" w:themeColor="text1"/>
          <w:sz w:val="32"/>
          <w:szCs w:val="32"/>
          <w:u w:val="single"/>
        </w:rPr>
        <w:t>:</w:t>
      </w:r>
    </w:p>
    <w:p w:rsidR="00330F92" w:rsidRPr="00240CC9" w:rsidRDefault="00523B44" w:rsidP="00D716F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A minimum of 512 MB physical memory is required</w:t>
      </w:r>
      <w:r w:rsidR="00330F92">
        <w:rPr>
          <w:color w:val="000000" w:themeColor="text1"/>
          <w:sz w:val="24"/>
          <w:szCs w:val="24"/>
        </w:rPr>
        <w:t>.</w:t>
      </w:r>
    </w:p>
    <w:p w:rsidR="00240CC9" w:rsidRPr="00240CC9" w:rsidRDefault="00240CC9" w:rsidP="00240CC9">
      <w:pPr>
        <w:jc w:val="both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Software</w:t>
      </w:r>
      <w:r w:rsidRPr="00240CC9">
        <w:rPr>
          <w:b/>
          <w:color w:val="000000" w:themeColor="text1"/>
          <w:sz w:val="32"/>
          <w:szCs w:val="32"/>
          <w:u w:val="single"/>
        </w:rPr>
        <w:t xml:space="preserve"> Requirements:</w:t>
      </w:r>
    </w:p>
    <w:p w:rsidR="00BD6F66" w:rsidRPr="006F3F31" w:rsidRDefault="006F3F31" w:rsidP="00D716F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Install Java 1.7.x (Required).</w:t>
      </w:r>
    </w:p>
    <w:p w:rsidR="006F3F31" w:rsidRPr="006F3F31" w:rsidRDefault="00877AA4" w:rsidP="00D716F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  <w:u w:val="single"/>
        </w:rPr>
      </w:pPr>
      <w:r w:rsidRPr="00877AA4">
        <w:rPr>
          <w:color w:val="000000" w:themeColor="text1"/>
          <w:sz w:val="24"/>
          <w:szCs w:val="24"/>
        </w:rPr>
        <w:t>Web</w:t>
      </w:r>
      <w:r>
        <w:rPr>
          <w:color w:val="000000" w:themeColor="text1"/>
          <w:sz w:val="24"/>
          <w:szCs w:val="24"/>
        </w:rPr>
        <w:t xml:space="preserve"> </w:t>
      </w:r>
      <w:r w:rsidRPr="00877AA4">
        <w:rPr>
          <w:color w:val="000000" w:themeColor="text1"/>
          <w:sz w:val="24"/>
          <w:szCs w:val="24"/>
        </w:rPr>
        <w:t>Browser</w:t>
      </w:r>
      <w:r>
        <w:rPr>
          <w:color w:val="000000" w:themeColor="text1"/>
          <w:sz w:val="24"/>
          <w:szCs w:val="24"/>
        </w:rPr>
        <w:t xml:space="preserve"> (Required) to run TIBCO Enterprise Administrator Server UI.</w:t>
      </w:r>
    </w:p>
    <w:p w:rsidR="006F3F31" w:rsidRPr="00534C29" w:rsidRDefault="00534C29" w:rsidP="00D716F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Install TIBCO 5.1.1 (optional).</w:t>
      </w:r>
    </w:p>
    <w:p w:rsidR="00534C29" w:rsidRPr="00BD6F66" w:rsidRDefault="007B3217" w:rsidP="00D716F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Install Python 2.7 or later version (optional).</w:t>
      </w:r>
    </w:p>
    <w:p w:rsidR="00D716FD" w:rsidRDefault="00BD6F66" w:rsidP="00BD6F66">
      <w:pPr>
        <w:jc w:val="both"/>
        <w:rPr>
          <w:b/>
          <w:color w:val="000000" w:themeColor="text1"/>
          <w:sz w:val="32"/>
          <w:szCs w:val="32"/>
          <w:u w:val="single"/>
        </w:rPr>
      </w:pPr>
      <w:r w:rsidRPr="00BD6F66">
        <w:rPr>
          <w:b/>
          <w:color w:val="000000" w:themeColor="text1"/>
          <w:sz w:val="32"/>
          <w:szCs w:val="32"/>
          <w:u w:val="single"/>
        </w:rPr>
        <w:t>Installing in Silent Mode:</w:t>
      </w:r>
      <w:r w:rsidR="00526289" w:rsidRPr="00BD6F66">
        <w:rPr>
          <w:b/>
          <w:color w:val="000000" w:themeColor="text1"/>
          <w:sz w:val="32"/>
          <w:szCs w:val="32"/>
          <w:u w:val="single"/>
        </w:rPr>
        <w:t xml:space="preserve"> </w:t>
      </w:r>
    </w:p>
    <w:p w:rsidR="005A64D9" w:rsidRDefault="005A64D9" w:rsidP="005A64D9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By default the installer use</w:t>
      </w:r>
      <w:r w:rsidR="00336B0B">
        <w:rPr>
          <w:color w:val="000000" w:themeColor="text1"/>
          <w:sz w:val="24"/>
          <w:szCs w:val="24"/>
        </w:rPr>
        <w:t xml:space="preserve">s the </w:t>
      </w:r>
      <w:proofErr w:type="spellStart"/>
      <w:r w:rsidR="00336B0B">
        <w:rPr>
          <w:color w:val="000000" w:themeColor="text1"/>
          <w:sz w:val="24"/>
          <w:szCs w:val="24"/>
        </w:rPr>
        <w:t>TIBCOUniversalInstaller_tea</w:t>
      </w:r>
      <w:proofErr w:type="spellEnd"/>
      <w:r>
        <w:rPr>
          <w:color w:val="000000" w:themeColor="text1"/>
          <w:sz w:val="24"/>
          <w:szCs w:val="24"/>
        </w:rPr>
        <w:t>_&lt;Version&gt;.silent file</w:t>
      </w:r>
    </w:p>
    <w:p w:rsidR="005A64D9" w:rsidRDefault="005A64D9" w:rsidP="005A64D9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5A64D9" w:rsidRDefault="001949A9" w:rsidP="001949A9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F30C2F0" wp14:editId="1CB346C2">
            <wp:extent cx="579120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9A9" w:rsidRDefault="001949A9" w:rsidP="001949A9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5A64D9" w:rsidRDefault="005A64D9" w:rsidP="005A64D9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Make a copy of this file and rename the file. </w:t>
      </w: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Newfile.silent</w:t>
      </w:r>
      <w:proofErr w:type="spellEnd"/>
    </w:p>
    <w:p w:rsidR="005A64D9" w:rsidRDefault="005A64D9" w:rsidP="005A64D9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By the help of text </w:t>
      </w:r>
      <w:proofErr w:type="gramStart"/>
      <w:r>
        <w:rPr>
          <w:color w:val="000000" w:themeColor="text1"/>
          <w:sz w:val="24"/>
          <w:szCs w:val="24"/>
        </w:rPr>
        <w:t>editor(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>. Notepad), edit the installation location and features to install.</w:t>
      </w:r>
    </w:p>
    <w:p w:rsidR="005A64D9" w:rsidRDefault="005A64D9" w:rsidP="005A64D9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FE6B79">
        <w:rPr>
          <w:color w:val="000000" w:themeColor="text1"/>
          <w:sz w:val="24"/>
          <w:szCs w:val="24"/>
        </w:rPr>
        <w:t>&lt;entry key="</w:t>
      </w:r>
      <w:proofErr w:type="spellStart"/>
      <w:r w:rsidRPr="00FE6B79">
        <w:rPr>
          <w:color w:val="000000" w:themeColor="text1"/>
          <w:sz w:val="24"/>
          <w:szCs w:val="24"/>
        </w:rPr>
        <w:t>installationRoot</w:t>
      </w:r>
      <w:proofErr w:type="spellEnd"/>
      <w:r w:rsidRPr="00FE6B79">
        <w:rPr>
          <w:color w:val="000000" w:themeColor="text1"/>
          <w:sz w:val="24"/>
          <w:szCs w:val="24"/>
        </w:rPr>
        <w:t>"&gt;</w:t>
      </w:r>
      <w:r w:rsidRPr="00D22523">
        <w:rPr>
          <w:color w:val="000000" w:themeColor="text1"/>
          <w:sz w:val="24"/>
          <w:szCs w:val="24"/>
          <w:highlight w:val="yellow"/>
        </w:rPr>
        <w:t>C:\Program Files\</w:t>
      </w:r>
      <w:proofErr w:type="spellStart"/>
      <w:r w:rsidRPr="00D22523">
        <w:rPr>
          <w:color w:val="000000" w:themeColor="text1"/>
          <w:sz w:val="24"/>
          <w:szCs w:val="24"/>
          <w:highlight w:val="yellow"/>
        </w:rPr>
        <w:t>tibco</w:t>
      </w:r>
      <w:proofErr w:type="spellEnd"/>
      <w:r w:rsidR="00D22523" w:rsidRPr="00D22523">
        <w:rPr>
          <w:color w:val="000000" w:themeColor="text1"/>
          <w:sz w:val="24"/>
          <w:szCs w:val="24"/>
          <w:highlight w:val="yellow"/>
        </w:rPr>
        <w:t>\tea</w:t>
      </w:r>
      <w:r w:rsidR="0073416E" w:rsidRPr="00FE6B79">
        <w:rPr>
          <w:color w:val="000000" w:themeColor="text1"/>
          <w:sz w:val="24"/>
          <w:szCs w:val="24"/>
        </w:rPr>
        <w:t xml:space="preserve"> </w:t>
      </w:r>
      <w:r w:rsidRPr="00FE6B79">
        <w:rPr>
          <w:color w:val="000000" w:themeColor="text1"/>
          <w:sz w:val="24"/>
          <w:szCs w:val="24"/>
        </w:rPr>
        <w:t>&lt;/entry&gt;</w:t>
      </w:r>
    </w:p>
    <w:p w:rsidR="005A64D9" w:rsidRDefault="005A64D9" w:rsidP="005A64D9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The above location is installation location. Change the location if required.</w:t>
      </w:r>
    </w:p>
    <w:p w:rsidR="005A64D9" w:rsidRDefault="005A64D9" w:rsidP="005A64D9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</w:p>
    <w:p w:rsidR="005A64D9" w:rsidRDefault="005A64D9" w:rsidP="00DB521E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524275">
        <w:rPr>
          <w:color w:val="000000" w:themeColor="text1"/>
          <w:sz w:val="24"/>
          <w:szCs w:val="24"/>
        </w:rPr>
        <w:t>&lt;entry key="</w:t>
      </w:r>
      <w:proofErr w:type="spellStart"/>
      <w:r w:rsidRPr="00524275">
        <w:rPr>
          <w:color w:val="000000" w:themeColor="text1"/>
          <w:sz w:val="24"/>
          <w:szCs w:val="24"/>
        </w:rPr>
        <w:t>environmentName</w:t>
      </w:r>
      <w:proofErr w:type="spellEnd"/>
      <w:r w:rsidRPr="00524275">
        <w:rPr>
          <w:color w:val="000000" w:themeColor="text1"/>
          <w:sz w:val="24"/>
          <w:szCs w:val="24"/>
        </w:rPr>
        <w:t>"&gt;</w:t>
      </w:r>
      <w:r w:rsidR="00DB521E" w:rsidRPr="00DB521E">
        <w:t xml:space="preserve"> </w:t>
      </w:r>
      <w:r w:rsidR="00DB521E" w:rsidRPr="00DB521E">
        <w:rPr>
          <w:color w:val="000000" w:themeColor="text1"/>
          <w:sz w:val="24"/>
          <w:szCs w:val="24"/>
        </w:rPr>
        <w:t>tea-2.1</w:t>
      </w:r>
      <w:r w:rsidRPr="00524275">
        <w:rPr>
          <w:color w:val="000000" w:themeColor="text1"/>
          <w:sz w:val="24"/>
          <w:szCs w:val="24"/>
        </w:rPr>
        <w:t>&lt;/entry&gt;</w:t>
      </w:r>
    </w:p>
    <w:p w:rsidR="005A64D9" w:rsidRDefault="005A64D9" w:rsidP="005A64D9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an existing environment, the </w:t>
      </w:r>
      <w:proofErr w:type="spellStart"/>
      <w:r>
        <w:rPr>
          <w:color w:val="000000" w:themeColor="text1"/>
          <w:sz w:val="24"/>
          <w:szCs w:val="24"/>
        </w:rPr>
        <w:t>installationRoot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environmentName</w:t>
      </w:r>
      <w:proofErr w:type="spellEnd"/>
      <w:r>
        <w:rPr>
          <w:color w:val="000000" w:themeColor="text1"/>
          <w:sz w:val="24"/>
          <w:szCs w:val="24"/>
        </w:rPr>
        <w:t xml:space="preserve"> must match with the pre-existing environment.</w:t>
      </w:r>
    </w:p>
    <w:p w:rsidR="005A64D9" w:rsidRDefault="005A64D9" w:rsidP="005A64D9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</w:t>
      </w:r>
      <w:proofErr w:type="gramStart"/>
      <w:r>
        <w:rPr>
          <w:color w:val="000000" w:themeColor="text1"/>
          <w:sz w:val="24"/>
          <w:szCs w:val="24"/>
        </w:rPr>
        <w:t>an</w:t>
      </w:r>
      <w:proofErr w:type="gramEnd"/>
      <w:r>
        <w:rPr>
          <w:color w:val="000000" w:themeColor="text1"/>
          <w:sz w:val="24"/>
          <w:szCs w:val="24"/>
        </w:rPr>
        <w:t xml:space="preserve"> non existing environment, the </w:t>
      </w:r>
      <w:proofErr w:type="spellStart"/>
      <w:r>
        <w:rPr>
          <w:color w:val="000000" w:themeColor="text1"/>
          <w:sz w:val="24"/>
          <w:szCs w:val="24"/>
        </w:rPr>
        <w:t>installationRoot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environmentName</w:t>
      </w:r>
      <w:proofErr w:type="spellEnd"/>
      <w:r>
        <w:rPr>
          <w:color w:val="000000" w:themeColor="text1"/>
          <w:sz w:val="24"/>
          <w:szCs w:val="24"/>
        </w:rPr>
        <w:t xml:space="preserve"> must be unique and does not match with the pre-existing environment.</w:t>
      </w:r>
    </w:p>
    <w:p w:rsidR="005A64D9" w:rsidRDefault="005A64D9" w:rsidP="005A64D9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</w:p>
    <w:p w:rsidR="000C1A53" w:rsidRDefault="000C1A53" w:rsidP="000C1A53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0C1A53">
        <w:rPr>
          <w:color w:val="000000" w:themeColor="text1"/>
          <w:sz w:val="24"/>
          <w:szCs w:val="24"/>
        </w:rPr>
        <w:t>&lt;entry key="</w:t>
      </w:r>
      <w:proofErr w:type="spellStart"/>
      <w:r w:rsidRPr="000C1A53">
        <w:rPr>
          <w:color w:val="000000" w:themeColor="text1"/>
          <w:sz w:val="24"/>
          <w:szCs w:val="24"/>
        </w:rPr>
        <w:t>configDirectoryRoot</w:t>
      </w:r>
      <w:proofErr w:type="spellEnd"/>
      <w:r w:rsidRPr="000C1A53">
        <w:rPr>
          <w:color w:val="000000" w:themeColor="text1"/>
          <w:sz w:val="24"/>
          <w:szCs w:val="24"/>
        </w:rPr>
        <w:t>"&gt;C:\</w:t>
      </w:r>
      <w:proofErr w:type="spellStart"/>
      <w:r w:rsidRPr="000C1A53">
        <w:rPr>
          <w:color w:val="000000" w:themeColor="text1"/>
          <w:sz w:val="24"/>
          <w:szCs w:val="24"/>
        </w:rPr>
        <w:t>programData</w:t>
      </w:r>
      <w:proofErr w:type="spellEnd"/>
      <w:r w:rsidRPr="000C1A53">
        <w:rPr>
          <w:color w:val="000000" w:themeColor="text1"/>
          <w:sz w:val="24"/>
          <w:szCs w:val="24"/>
        </w:rPr>
        <w:t>\</w:t>
      </w:r>
      <w:proofErr w:type="spellStart"/>
      <w:r w:rsidRPr="000C1A53">
        <w:rPr>
          <w:color w:val="000000" w:themeColor="text1"/>
          <w:sz w:val="24"/>
          <w:szCs w:val="24"/>
        </w:rPr>
        <w:t>tibco</w:t>
      </w:r>
      <w:proofErr w:type="spellEnd"/>
      <w:r w:rsidRPr="000C1A53">
        <w:rPr>
          <w:color w:val="000000" w:themeColor="text1"/>
          <w:sz w:val="24"/>
          <w:szCs w:val="24"/>
        </w:rPr>
        <w:t>&lt;/entry&gt;</w:t>
      </w:r>
    </w:p>
    <w:p w:rsidR="000C1A53" w:rsidRDefault="000C1A53" w:rsidP="000C1A53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Specify the location of configuration file.</w:t>
      </w:r>
    </w:p>
    <w:p w:rsidR="00702967" w:rsidRDefault="00702967" w:rsidP="000C1A53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</w:p>
    <w:p w:rsidR="005A64D9" w:rsidRDefault="005A64D9" w:rsidP="005A64D9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7207E9">
        <w:rPr>
          <w:color w:val="000000" w:themeColor="text1"/>
          <w:sz w:val="24"/>
          <w:szCs w:val="24"/>
        </w:rPr>
        <w:t>&lt;entry key="</w:t>
      </w:r>
      <w:proofErr w:type="spellStart"/>
      <w:r w:rsidRPr="007207E9">
        <w:rPr>
          <w:color w:val="000000" w:themeColor="text1"/>
          <w:sz w:val="24"/>
          <w:szCs w:val="24"/>
        </w:rPr>
        <w:t>useInstallProfile</w:t>
      </w:r>
      <w:proofErr w:type="spellEnd"/>
      <w:r w:rsidRPr="007207E9">
        <w:rPr>
          <w:color w:val="000000" w:themeColor="text1"/>
          <w:sz w:val="24"/>
          <w:szCs w:val="24"/>
        </w:rPr>
        <w:t>"&gt;true&lt;/entry&gt;</w:t>
      </w:r>
    </w:p>
    <w:p w:rsidR="00702967" w:rsidRPr="007207E9" w:rsidRDefault="00702967" w:rsidP="00702967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single profile:</w:t>
      </w:r>
    </w:p>
    <w:p w:rsidR="00702967" w:rsidRDefault="00702967" w:rsidP="00702967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702967">
        <w:rPr>
          <w:color w:val="000000" w:themeColor="text1"/>
          <w:sz w:val="24"/>
          <w:szCs w:val="24"/>
        </w:rPr>
        <w:t>&lt;entry key="</w:t>
      </w:r>
      <w:proofErr w:type="spellStart"/>
      <w:r w:rsidRPr="00702967">
        <w:rPr>
          <w:color w:val="000000" w:themeColor="text1"/>
          <w:sz w:val="24"/>
          <w:szCs w:val="24"/>
        </w:rPr>
        <w:t>selectedProfiles</w:t>
      </w:r>
      <w:proofErr w:type="spellEnd"/>
      <w:r w:rsidRPr="00702967">
        <w:rPr>
          <w:color w:val="000000" w:themeColor="text1"/>
          <w:sz w:val="24"/>
          <w:szCs w:val="24"/>
        </w:rPr>
        <w:t>"&gt;1) TIBCO Enterprise Administrator&lt;/entry&gt;</w:t>
      </w:r>
    </w:p>
    <w:p w:rsidR="00702967" w:rsidRDefault="00702967" w:rsidP="00702967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both </w:t>
      </w:r>
      <w:proofErr w:type="gramStart"/>
      <w:r>
        <w:rPr>
          <w:color w:val="000000" w:themeColor="text1"/>
          <w:sz w:val="24"/>
          <w:szCs w:val="24"/>
        </w:rPr>
        <w:t>profile</w:t>
      </w:r>
      <w:proofErr w:type="gramEnd"/>
      <w:r>
        <w:rPr>
          <w:color w:val="000000" w:themeColor="text1"/>
          <w:sz w:val="24"/>
          <w:szCs w:val="24"/>
        </w:rPr>
        <w:t>:</w:t>
      </w:r>
    </w:p>
    <w:p w:rsidR="00E866E3" w:rsidRDefault="00702967" w:rsidP="00E866E3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</w:t>
      </w:r>
      <w:r w:rsidRPr="00702967">
        <w:rPr>
          <w:color w:val="000000" w:themeColor="text1"/>
          <w:sz w:val="24"/>
          <w:szCs w:val="24"/>
        </w:rPr>
        <w:t>entry key="</w:t>
      </w:r>
      <w:proofErr w:type="spellStart"/>
      <w:r w:rsidRPr="00702967">
        <w:rPr>
          <w:color w:val="000000" w:themeColor="text1"/>
          <w:sz w:val="24"/>
          <w:szCs w:val="24"/>
        </w:rPr>
        <w:t>selectedProfiles</w:t>
      </w:r>
      <w:proofErr w:type="spellEnd"/>
      <w:r w:rsidRPr="00702967">
        <w:rPr>
          <w:color w:val="000000" w:themeColor="text1"/>
          <w:sz w:val="24"/>
          <w:szCs w:val="24"/>
        </w:rPr>
        <w:t>"&gt;1) TIBCO Enterprise Administrator</w:t>
      </w:r>
      <w:proofErr w:type="gramStart"/>
      <w:r w:rsidRPr="00702967">
        <w:rPr>
          <w:color w:val="000000" w:themeColor="text1"/>
          <w:sz w:val="24"/>
          <w:szCs w:val="24"/>
        </w:rPr>
        <w:t>,2</w:t>
      </w:r>
      <w:proofErr w:type="gramEnd"/>
      <w:r w:rsidRPr="00702967">
        <w:rPr>
          <w:color w:val="000000" w:themeColor="text1"/>
          <w:sz w:val="24"/>
          <w:szCs w:val="24"/>
        </w:rPr>
        <w:t>) TIBCO HAWK Agent&lt;/entry&gt;</w:t>
      </w:r>
    </w:p>
    <w:p w:rsidR="005A64D9" w:rsidRDefault="005A64D9" w:rsidP="00E866E3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 w:rsidRPr="00E866E3">
        <w:rPr>
          <w:color w:val="000000" w:themeColor="text1"/>
          <w:sz w:val="24"/>
          <w:szCs w:val="24"/>
        </w:rPr>
        <w:t>The '</w:t>
      </w:r>
      <w:proofErr w:type="spellStart"/>
      <w:r w:rsidRPr="00E866E3">
        <w:rPr>
          <w:color w:val="000000" w:themeColor="text1"/>
          <w:sz w:val="24"/>
          <w:szCs w:val="24"/>
        </w:rPr>
        <w:t>selectedProfiles</w:t>
      </w:r>
      <w:proofErr w:type="spellEnd"/>
      <w:r w:rsidRPr="00E866E3">
        <w:rPr>
          <w:color w:val="000000" w:themeColor="text1"/>
          <w:sz w:val="24"/>
          <w:szCs w:val="24"/>
        </w:rPr>
        <w:t xml:space="preserve">' value is a comma separated list of profiles to install. If a profile is listed which does not exist, then it is ignored. At least one profile must be listed if </w:t>
      </w:r>
      <w:proofErr w:type="spellStart"/>
      <w:r w:rsidRPr="00E866E3">
        <w:rPr>
          <w:color w:val="000000" w:themeColor="text1"/>
          <w:sz w:val="24"/>
          <w:szCs w:val="24"/>
        </w:rPr>
        <w:t>useInstallProfile</w:t>
      </w:r>
      <w:proofErr w:type="spellEnd"/>
      <w:r w:rsidRPr="00E866E3">
        <w:rPr>
          <w:color w:val="000000" w:themeColor="text1"/>
          <w:sz w:val="24"/>
          <w:szCs w:val="24"/>
        </w:rPr>
        <w:t xml:space="preserve"> is set to true.</w:t>
      </w:r>
    </w:p>
    <w:p w:rsidR="00E866E3" w:rsidRDefault="00E866E3" w:rsidP="00E866E3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</w:p>
    <w:p w:rsidR="00E866E3" w:rsidRDefault="00E866E3" w:rsidP="00E866E3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E866E3">
        <w:rPr>
          <w:color w:val="000000" w:themeColor="text1"/>
          <w:sz w:val="24"/>
          <w:szCs w:val="24"/>
        </w:rPr>
        <w:t>&lt;entry key="</w:t>
      </w:r>
      <w:proofErr w:type="spellStart"/>
      <w:r w:rsidRPr="00E866E3">
        <w:rPr>
          <w:color w:val="000000" w:themeColor="text1"/>
          <w:sz w:val="24"/>
          <w:szCs w:val="24"/>
        </w:rPr>
        <w:t>java.home.directory</w:t>
      </w:r>
      <w:proofErr w:type="spellEnd"/>
      <w:r w:rsidRPr="00E866E3">
        <w:rPr>
          <w:color w:val="000000" w:themeColor="text1"/>
          <w:sz w:val="24"/>
          <w:szCs w:val="24"/>
        </w:rPr>
        <w:t>"&gt;c:\Program Files\Java\jdk1.7.0_71&lt;/entry&gt;</w:t>
      </w:r>
    </w:p>
    <w:p w:rsidR="00E866E3" w:rsidRPr="00E866E3" w:rsidRDefault="00E866E3" w:rsidP="00E866E3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Location of Java.</w:t>
      </w:r>
      <w:proofErr w:type="gramEnd"/>
    </w:p>
    <w:p w:rsidR="00E866E3" w:rsidRPr="00E866E3" w:rsidRDefault="00E866E3" w:rsidP="00E866E3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</w:p>
    <w:p w:rsidR="005A64D9" w:rsidRDefault="005A64D9" w:rsidP="005A64D9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Now Open the </w:t>
      </w:r>
      <w:proofErr w:type="spellStart"/>
      <w:r>
        <w:rPr>
          <w:color w:val="000000" w:themeColor="text1"/>
          <w:sz w:val="24"/>
          <w:szCs w:val="24"/>
        </w:rPr>
        <w:t>cmd</w:t>
      </w:r>
      <w:proofErr w:type="spellEnd"/>
      <w:r>
        <w:rPr>
          <w:color w:val="000000" w:themeColor="text1"/>
          <w:sz w:val="24"/>
          <w:szCs w:val="24"/>
        </w:rPr>
        <w:t xml:space="preserve"> (Console window), and navigate to the temporary directory where </w:t>
      </w:r>
      <w:r w:rsidR="005A674A">
        <w:rPr>
          <w:color w:val="000000" w:themeColor="text1"/>
          <w:sz w:val="24"/>
          <w:szCs w:val="24"/>
        </w:rPr>
        <w:t>Tea_Admin_2.1</w:t>
      </w:r>
      <w:r>
        <w:rPr>
          <w:color w:val="000000" w:themeColor="text1"/>
          <w:sz w:val="24"/>
          <w:szCs w:val="24"/>
        </w:rPr>
        <w:t xml:space="preserve"> has been extracted.</w:t>
      </w:r>
    </w:p>
    <w:p w:rsidR="005A674A" w:rsidRDefault="005A674A" w:rsidP="005A674A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5A64D9" w:rsidRDefault="005A64D9" w:rsidP="005A64D9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Run the silent installer by below command:</w:t>
      </w:r>
    </w:p>
    <w:p w:rsidR="005A64D9" w:rsidRDefault="005A64D9" w:rsidP="005A64D9">
      <w:pPr>
        <w:pStyle w:val="ListParagraph"/>
        <w:jc w:val="both"/>
        <w:rPr>
          <w:color w:val="000000" w:themeColor="text1"/>
          <w:sz w:val="24"/>
          <w:szCs w:val="24"/>
        </w:rPr>
      </w:pPr>
      <w:r w:rsidRPr="000F7A05">
        <w:rPr>
          <w:color w:val="000000" w:themeColor="text1"/>
          <w:sz w:val="24"/>
          <w:szCs w:val="24"/>
          <w:highlight w:val="yellow"/>
        </w:rPr>
        <w:t xml:space="preserve">TIBCOUniversalInstaller.cmd –silent [-V </w:t>
      </w:r>
      <w:proofErr w:type="spellStart"/>
      <w:r w:rsidRPr="000F7A05">
        <w:rPr>
          <w:color w:val="000000" w:themeColor="text1"/>
          <w:sz w:val="24"/>
          <w:szCs w:val="24"/>
          <w:highlight w:val="yellow"/>
        </w:rPr>
        <w:t>responseFile</w:t>
      </w:r>
      <w:proofErr w:type="spellEnd"/>
      <w:r w:rsidRPr="000F7A05">
        <w:rPr>
          <w:color w:val="000000" w:themeColor="text1"/>
          <w:sz w:val="24"/>
          <w:szCs w:val="24"/>
          <w:highlight w:val="yellow"/>
        </w:rPr>
        <w:t>=”</w:t>
      </w:r>
      <w:proofErr w:type="spellStart"/>
      <w:r w:rsidRPr="000F7A05">
        <w:rPr>
          <w:color w:val="000000" w:themeColor="text1"/>
          <w:sz w:val="24"/>
          <w:szCs w:val="24"/>
          <w:highlight w:val="yellow"/>
        </w:rPr>
        <w:t>newFile.silent</w:t>
      </w:r>
      <w:proofErr w:type="spellEnd"/>
      <w:proofErr w:type="gramStart"/>
      <w:r w:rsidRPr="000F7A05">
        <w:rPr>
          <w:color w:val="000000" w:themeColor="text1"/>
          <w:sz w:val="24"/>
          <w:szCs w:val="24"/>
          <w:highlight w:val="yellow"/>
        </w:rPr>
        <w:t>” ]</w:t>
      </w:r>
      <w:proofErr w:type="gramEnd"/>
    </w:p>
    <w:p w:rsidR="005A64D9" w:rsidRDefault="005A64D9" w:rsidP="005A64D9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1A4D96" w:rsidRDefault="00272296" w:rsidP="001A4D96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505450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082" w:rsidRDefault="00792082" w:rsidP="00E5083B">
      <w:pPr>
        <w:jc w:val="both"/>
        <w:rPr>
          <w:b/>
          <w:color w:val="000000" w:themeColor="text1"/>
          <w:sz w:val="32"/>
          <w:szCs w:val="32"/>
          <w:u w:val="single"/>
        </w:rPr>
      </w:pPr>
    </w:p>
    <w:p w:rsidR="00792082" w:rsidRDefault="00792082" w:rsidP="00E5083B">
      <w:pPr>
        <w:jc w:val="both"/>
        <w:rPr>
          <w:b/>
          <w:color w:val="000000" w:themeColor="text1"/>
          <w:sz w:val="32"/>
          <w:szCs w:val="32"/>
          <w:u w:val="single"/>
        </w:rPr>
      </w:pPr>
    </w:p>
    <w:p w:rsidR="00792082" w:rsidRDefault="00792082" w:rsidP="00E5083B">
      <w:pPr>
        <w:jc w:val="both"/>
        <w:rPr>
          <w:b/>
          <w:color w:val="000000" w:themeColor="text1"/>
          <w:sz w:val="32"/>
          <w:szCs w:val="32"/>
          <w:u w:val="single"/>
        </w:rPr>
      </w:pPr>
    </w:p>
    <w:p w:rsidR="00792082" w:rsidRDefault="00792082" w:rsidP="00E5083B">
      <w:pPr>
        <w:jc w:val="both"/>
        <w:rPr>
          <w:b/>
          <w:color w:val="000000" w:themeColor="text1"/>
          <w:sz w:val="32"/>
          <w:szCs w:val="32"/>
          <w:u w:val="single"/>
        </w:rPr>
      </w:pPr>
    </w:p>
    <w:p w:rsidR="00792082" w:rsidRDefault="00792082" w:rsidP="00E5083B">
      <w:pPr>
        <w:jc w:val="both"/>
        <w:rPr>
          <w:b/>
          <w:color w:val="000000" w:themeColor="text1"/>
          <w:sz w:val="32"/>
          <w:szCs w:val="32"/>
          <w:u w:val="single"/>
        </w:rPr>
      </w:pPr>
    </w:p>
    <w:p w:rsidR="00792082" w:rsidRDefault="00792082" w:rsidP="00E5083B">
      <w:pPr>
        <w:jc w:val="both"/>
        <w:rPr>
          <w:b/>
          <w:color w:val="000000" w:themeColor="text1"/>
          <w:sz w:val="32"/>
          <w:szCs w:val="32"/>
          <w:u w:val="single"/>
        </w:rPr>
      </w:pPr>
    </w:p>
    <w:p w:rsidR="00792082" w:rsidRDefault="00792082" w:rsidP="00E5083B">
      <w:pPr>
        <w:jc w:val="both"/>
        <w:rPr>
          <w:b/>
          <w:color w:val="000000" w:themeColor="text1"/>
          <w:sz w:val="32"/>
          <w:szCs w:val="32"/>
          <w:u w:val="single"/>
        </w:rPr>
      </w:pPr>
    </w:p>
    <w:p w:rsidR="00792082" w:rsidRDefault="00792082" w:rsidP="00E5083B">
      <w:pPr>
        <w:jc w:val="both"/>
        <w:rPr>
          <w:b/>
          <w:color w:val="000000" w:themeColor="text1"/>
          <w:sz w:val="32"/>
          <w:szCs w:val="32"/>
          <w:u w:val="single"/>
        </w:rPr>
      </w:pPr>
    </w:p>
    <w:p w:rsidR="00792082" w:rsidRDefault="00792082" w:rsidP="00E5083B">
      <w:pPr>
        <w:jc w:val="both"/>
        <w:rPr>
          <w:b/>
          <w:color w:val="000000" w:themeColor="text1"/>
          <w:sz w:val="32"/>
          <w:szCs w:val="32"/>
          <w:u w:val="single"/>
        </w:rPr>
      </w:pPr>
    </w:p>
    <w:p w:rsidR="00E5083B" w:rsidRDefault="00757D48" w:rsidP="00E5083B">
      <w:pPr>
        <w:jc w:val="both"/>
        <w:rPr>
          <w:b/>
          <w:color w:val="000000" w:themeColor="text1"/>
          <w:sz w:val="32"/>
          <w:szCs w:val="32"/>
          <w:u w:val="single"/>
        </w:rPr>
      </w:pPr>
      <w:bookmarkStart w:id="0" w:name="_GoBack"/>
      <w:bookmarkEnd w:id="0"/>
      <w:r w:rsidRPr="00757D48">
        <w:rPr>
          <w:b/>
          <w:color w:val="000000" w:themeColor="text1"/>
          <w:sz w:val="32"/>
          <w:szCs w:val="32"/>
          <w:u w:val="single"/>
        </w:rPr>
        <w:lastRenderedPageBreak/>
        <w:t>Configuring the TIBCO Enterprise Administrator Server</w:t>
      </w:r>
      <w:r>
        <w:rPr>
          <w:b/>
          <w:color w:val="000000" w:themeColor="text1"/>
          <w:sz w:val="32"/>
          <w:szCs w:val="32"/>
          <w:u w:val="single"/>
        </w:rPr>
        <w:t>:</w:t>
      </w:r>
    </w:p>
    <w:p w:rsidR="00757D48" w:rsidRDefault="00757D48" w:rsidP="00757D48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To customize the configuration for admin go to </w:t>
      </w:r>
      <w:proofErr w:type="spellStart"/>
      <w:r>
        <w:rPr>
          <w:color w:val="000000" w:themeColor="text1"/>
          <w:sz w:val="24"/>
          <w:szCs w:val="24"/>
        </w:rPr>
        <w:t>config</w:t>
      </w:r>
      <w:proofErr w:type="spellEnd"/>
      <w:r>
        <w:rPr>
          <w:color w:val="000000" w:themeColor="text1"/>
          <w:sz w:val="24"/>
          <w:szCs w:val="24"/>
        </w:rPr>
        <w:t xml:space="preserve"> file. Default location of </w:t>
      </w:r>
      <w:proofErr w:type="spellStart"/>
      <w:r>
        <w:rPr>
          <w:color w:val="000000" w:themeColor="text1"/>
          <w:sz w:val="24"/>
          <w:szCs w:val="24"/>
        </w:rPr>
        <w:t>config</w:t>
      </w:r>
      <w:proofErr w:type="spellEnd"/>
      <w:r>
        <w:rPr>
          <w:color w:val="000000" w:themeColor="text1"/>
          <w:sz w:val="24"/>
          <w:szCs w:val="24"/>
        </w:rPr>
        <w:t xml:space="preserve"> file is </w:t>
      </w:r>
      <w:r w:rsidRPr="00B2350A">
        <w:rPr>
          <w:color w:val="000000" w:themeColor="text1"/>
          <w:sz w:val="24"/>
          <w:szCs w:val="24"/>
        </w:rPr>
        <w:t>&lt;TIBCO_CONFIG_HOME&gt;\</w:t>
      </w:r>
      <w:proofErr w:type="spellStart"/>
      <w:r w:rsidRPr="00B2350A">
        <w:rPr>
          <w:color w:val="000000" w:themeColor="text1"/>
          <w:sz w:val="24"/>
          <w:szCs w:val="24"/>
        </w:rPr>
        <w:t>tibco</w:t>
      </w:r>
      <w:proofErr w:type="spellEnd"/>
      <w:r w:rsidRPr="00B2350A">
        <w:rPr>
          <w:color w:val="000000" w:themeColor="text1"/>
          <w:sz w:val="24"/>
          <w:szCs w:val="24"/>
        </w:rPr>
        <w:t>\</w:t>
      </w:r>
      <w:proofErr w:type="spellStart"/>
      <w:r w:rsidRPr="00B2350A">
        <w:rPr>
          <w:color w:val="000000" w:themeColor="text1"/>
          <w:sz w:val="24"/>
          <w:szCs w:val="24"/>
        </w:rPr>
        <w:t>cfgmgmt</w:t>
      </w:r>
      <w:proofErr w:type="spellEnd"/>
      <w:r w:rsidRPr="00B2350A">
        <w:rPr>
          <w:color w:val="000000" w:themeColor="text1"/>
          <w:sz w:val="24"/>
          <w:szCs w:val="24"/>
        </w:rPr>
        <w:t>\tea\conf</w:t>
      </w:r>
      <w:r w:rsidR="00B2350A">
        <w:rPr>
          <w:color w:val="000000" w:themeColor="text1"/>
          <w:sz w:val="24"/>
          <w:szCs w:val="24"/>
        </w:rPr>
        <w:t>.</w:t>
      </w:r>
    </w:p>
    <w:p w:rsidR="00B2350A" w:rsidRDefault="00B2350A" w:rsidP="00B2350A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B2350A" w:rsidRDefault="00B2350A" w:rsidP="00B2350A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following properties can be modified in the </w:t>
      </w:r>
      <w:proofErr w:type="spellStart"/>
      <w:r>
        <w:rPr>
          <w:color w:val="000000" w:themeColor="text1"/>
          <w:sz w:val="24"/>
          <w:szCs w:val="24"/>
        </w:rPr>
        <w:t>config</w:t>
      </w:r>
      <w:proofErr w:type="spellEnd"/>
      <w:r>
        <w:rPr>
          <w:color w:val="000000" w:themeColor="text1"/>
          <w:sz w:val="24"/>
          <w:szCs w:val="24"/>
        </w:rPr>
        <w:t xml:space="preserve"> file.</w:t>
      </w:r>
    </w:p>
    <w:p w:rsidR="00B2350A" w:rsidRDefault="00B2350A" w:rsidP="00B2350A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08F920" wp14:editId="5023243A">
            <wp:extent cx="473392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48" w:rsidRPr="00757D48" w:rsidRDefault="00757D48" w:rsidP="00757D48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:rsidR="00E036B1" w:rsidRPr="00E036B1" w:rsidRDefault="00E036B1" w:rsidP="00F675FF">
      <w:pPr>
        <w:pStyle w:val="ListParagraph"/>
        <w:jc w:val="both"/>
        <w:rPr>
          <w:color w:val="000000" w:themeColor="text1"/>
          <w:sz w:val="24"/>
          <w:szCs w:val="24"/>
        </w:rPr>
      </w:pPr>
    </w:p>
    <w:sectPr w:rsidR="00E036B1" w:rsidRPr="00E0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577A"/>
    <w:multiLevelType w:val="hybridMultilevel"/>
    <w:tmpl w:val="5D5C21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859F3"/>
    <w:multiLevelType w:val="hybridMultilevel"/>
    <w:tmpl w:val="5964C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B376C1"/>
    <w:multiLevelType w:val="hybridMultilevel"/>
    <w:tmpl w:val="3DBE24F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C847C80"/>
    <w:multiLevelType w:val="hybridMultilevel"/>
    <w:tmpl w:val="0324C6A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5FF0808"/>
    <w:multiLevelType w:val="hybridMultilevel"/>
    <w:tmpl w:val="BC26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D4CB6"/>
    <w:multiLevelType w:val="hybridMultilevel"/>
    <w:tmpl w:val="EAE4E0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30CBE"/>
    <w:multiLevelType w:val="hybridMultilevel"/>
    <w:tmpl w:val="1870C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02160"/>
    <w:multiLevelType w:val="hybridMultilevel"/>
    <w:tmpl w:val="2ECA41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03BA0"/>
    <w:multiLevelType w:val="hybridMultilevel"/>
    <w:tmpl w:val="4CE6A7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195FCE"/>
    <w:multiLevelType w:val="hybridMultilevel"/>
    <w:tmpl w:val="4078A6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5F"/>
    <w:rsid w:val="00016954"/>
    <w:rsid w:val="000B335F"/>
    <w:rsid w:val="000C1A53"/>
    <w:rsid w:val="000F7A05"/>
    <w:rsid w:val="0017025D"/>
    <w:rsid w:val="001949A9"/>
    <w:rsid w:val="001A4D96"/>
    <w:rsid w:val="00240CC9"/>
    <w:rsid w:val="00272296"/>
    <w:rsid w:val="00284AF8"/>
    <w:rsid w:val="00330F92"/>
    <w:rsid w:val="00336B0B"/>
    <w:rsid w:val="003846FB"/>
    <w:rsid w:val="0043044A"/>
    <w:rsid w:val="004D0CD3"/>
    <w:rsid w:val="005072AE"/>
    <w:rsid w:val="00523B44"/>
    <w:rsid w:val="00524275"/>
    <w:rsid w:val="00526289"/>
    <w:rsid w:val="00534C29"/>
    <w:rsid w:val="00562DA7"/>
    <w:rsid w:val="005A64D9"/>
    <w:rsid w:val="005A674A"/>
    <w:rsid w:val="005A6F27"/>
    <w:rsid w:val="006868DA"/>
    <w:rsid w:val="006F3F31"/>
    <w:rsid w:val="00702967"/>
    <w:rsid w:val="007207E9"/>
    <w:rsid w:val="0073416E"/>
    <w:rsid w:val="00757D48"/>
    <w:rsid w:val="00767A28"/>
    <w:rsid w:val="00792082"/>
    <w:rsid w:val="007B3217"/>
    <w:rsid w:val="00813D24"/>
    <w:rsid w:val="00877AA4"/>
    <w:rsid w:val="00964A69"/>
    <w:rsid w:val="009B63CE"/>
    <w:rsid w:val="00B2350A"/>
    <w:rsid w:val="00B854B4"/>
    <w:rsid w:val="00B94497"/>
    <w:rsid w:val="00BD0C0A"/>
    <w:rsid w:val="00BD6F66"/>
    <w:rsid w:val="00BF22F8"/>
    <w:rsid w:val="00CA689B"/>
    <w:rsid w:val="00D10BDC"/>
    <w:rsid w:val="00D22523"/>
    <w:rsid w:val="00D716FD"/>
    <w:rsid w:val="00DB521E"/>
    <w:rsid w:val="00E036B1"/>
    <w:rsid w:val="00E5083B"/>
    <w:rsid w:val="00E866E3"/>
    <w:rsid w:val="00F675FF"/>
    <w:rsid w:val="00F815F7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Dwiz (Cognizant)</dc:creator>
  <cp:keywords/>
  <dc:description/>
  <cp:lastModifiedBy>Kumar, Dwiz (Cognizant)</cp:lastModifiedBy>
  <cp:revision>53</cp:revision>
  <dcterms:created xsi:type="dcterms:W3CDTF">2015-02-20T04:20:00Z</dcterms:created>
  <dcterms:modified xsi:type="dcterms:W3CDTF">2015-02-20T06:32:00Z</dcterms:modified>
</cp:coreProperties>
</file>