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12F" w:rsidRDefault="00CE1B5B" w:rsidP="00C6112F">
      <w:pPr>
        <w:spacing w:line="276" w:lineRule="auto"/>
        <w:jc w:val="center"/>
        <w:rPr>
          <w:rFonts w:ascii="Times New Roman" w:hAnsi="Times New Roman" w:cs="Times New Roman"/>
          <w:b/>
          <w:sz w:val="28"/>
          <w:szCs w:val="28"/>
          <w:lang w:val="en-US"/>
        </w:rPr>
      </w:pPr>
      <w:r w:rsidRPr="00C6112F">
        <w:rPr>
          <w:rFonts w:ascii="Times New Roman" w:hAnsi="Times New Roman" w:cs="Times New Roman"/>
          <w:b/>
          <w:sz w:val="28"/>
          <w:szCs w:val="28"/>
          <w:lang w:val="en-US"/>
        </w:rPr>
        <w:t>INFORMATIKA VA AXBOROT TEXNOLOGIYALARI FANINI O‘QITISHDA INNOVATSION TA’LIM TEXNOLOGIYALARIDAN FOYDALANISHNING NAZARIY ASOSLARI</w:t>
      </w:r>
    </w:p>
    <w:p w:rsidR="00732406" w:rsidRDefault="00732406" w:rsidP="00C6112F">
      <w:pPr>
        <w:spacing w:line="276" w:lineRule="auto"/>
        <w:jc w:val="center"/>
        <w:rPr>
          <w:rFonts w:ascii="Times New Roman" w:hAnsi="Times New Roman" w:cs="Times New Roman"/>
          <w:b/>
          <w:sz w:val="28"/>
          <w:szCs w:val="28"/>
          <w:lang w:val="en-US"/>
        </w:rPr>
      </w:pPr>
    </w:p>
    <w:p w:rsidR="00C6112F" w:rsidRPr="00732406" w:rsidRDefault="00732406" w:rsidP="00C6112F">
      <w:pPr>
        <w:rPr>
          <w:rStyle w:val="a5"/>
          <w:rFonts w:ascii="Times New Roman" w:hAnsi="Times New Roman" w:cs="Times New Roman"/>
          <w:b/>
          <w:color w:val="auto"/>
          <w:sz w:val="28"/>
          <w:szCs w:val="28"/>
          <w:u w:val="none"/>
          <w:lang w:val="en-US"/>
        </w:rPr>
      </w:pPr>
      <w:r>
        <w:rPr>
          <w:rFonts w:ascii="Times New Roman" w:hAnsi="Times New Roman" w:cs="Times New Roman"/>
          <w:b/>
          <w:sz w:val="28"/>
          <w:szCs w:val="28"/>
          <w:lang w:val="en-US"/>
        </w:rPr>
        <w:t xml:space="preserve">Tagayev Sardor  Utkirovich                                                                                           </w:t>
      </w:r>
      <w:r w:rsidR="00C6112F">
        <w:rPr>
          <w:rFonts w:ascii="Times New Roman" w:hAnsi="Times New Roman" w:cs="Times New Roman"/>
          <w:b/>
          <w:sz w:val="28"/>
          <w:szCs w:val="28"/>
          <w:lang w:val="en-US"/>
        </w:rPr>
        <w:t xml:space="preserve">Sharq universiteti o’qtuvchisi   </w:t>
      </w:r>
      <w:r w:rsidR="0014414A">
        <w:rPr>
          <w:rFonts w:ascii="Times New Roman" w:hAnsi="Times New Roman" w:cs="Times New Roman"/>
          <w:b/>
          <w:sz w:val="28"/>
          <w:szCs w:val="28"/>
          <w:lang w:val="en-US"/>
        </w:rPr>
        <w:t xml:space="preserve">                                               </w:t>
      </w:r>
      <w:bookmarkStart w:id="0" w:name="_GoBack"/>
      <w:bookmarkEnd w:id="0"/>
      <w:r w:rsidR="00C6112F">
        <w:rPr>
          <w:rFonts w:ascii="Times New Roman" w:hAnsi="Times New Roman" w:cs="Times New Roman"/>
          <w:b/>
          <w:sz w:val="28"/>
          <w:szCs w:val="28"/>
          <w:lang w:val="en-US"/>
        </w:rPr>
        <w:t xml:space="preserve">  </w:t>
      </w:r>
      <w:r w:rsidR="0014414A">
        <w:rPr>
          <w:rFonts w:ascii="Times New Roman" w:hAnsi="Times New Roman" w:cs="Times New Roman"/>
          <w:b/>
          <w:sz w:val="28"/>
          <w:szCs w:val="28"/>
          <w:lang w:val="en-US"/>
        </w:rPr>
        <w:t>jemesbond8822@gmail.com</w:t>
      </w:r>
      <w:r w:rsidR="00C6112F">
        <w:rPr>
          <w:rFonts w:ascii="Times New Roman" w:hAnsi="Times New Roman" w:cs="Times New Roman"/>
          <w:b/>
          <w:sz w:val="28"/>
          <w:szCs w:val="28"/>
          <w:lang w:val="en-US"/>
        </w:rPr>
        <w:t xml:space="preserve">                                                                                   </w:t>
      </w:r>
      <w:r w:rsidR="00C6112F">
        <w:rPr>
          <w:rStyle w:val="a5"/>
          <w:rFonts w:ascii="Times New Roman" w:hAnsi="Times New Roman" w:cs="Times New Roman"/>
          <w:i/>
          <w:sz w:val="28"/>
          <w:szCs w:val="28"/>
          <w:lang w:val="en-US"/>
        </w:rPr>
        <w:t xml:space="preserve">                                                                        </w:t>
      </w:r>
      <w:r w:rsidR="00C6112F" w:rsidRPr="00DE250E">
        <w:rPr>
          <w:rStyle w:val="a5"/>
          <w:rFonts w:ascii="Times New Roman" w:hAnsi="Times New Roman" w:cs="Times New Roman"/>
          <w:b/>
          <w:sz w:val="28"/>
          <w:szCs w:val="28"/>
          <w:lang w:val="en-US"/>
        </w:rPr>
        <w:t>+99893</w:t>
      </w:r>
      <w:r>
        <w:rPr>
          <w:rStyle w:val="a5"/>
          <w:rFonts w:ascii="Times New Roman" w:hAnsi="Times New Roman" w:cs="Times New Roman"/>
          <w:b/>
          <w:sz w:val="28"/>
          <w:szCs w:val="28"/>
          <w:lang w:val="en-US"/>
        </w:rPr>
        <w:t>4314488</w:t>
      </w:r>
    </w:p>
    <w:p w:rsidR="00C6112F" w:rsidRDefault="00C6112F" w:rsidP="00C6112F">
      <w:pPr>
        <w:spacing w:line="276" w:lineRule="auto"/>
        <w:rPr>
          <w:rFonts w:ascii="Times New Roman" w:hAnsi="Times New Roman" w:cs="Times New Roman"/>
          <w:b/>
          <w:sz w:val="28"/>
          <w:szCs w:val="28"/>
          <w:lang w:val="en-US"/>
        </w:rPr>
      </w:pPr>
    </w:p>
    <w:p w:rsidR="00CE1B5B" w:rsidRPr="00C6112F" w:rsidRDefault="00CE1B5B" w:rsidP="00C6112F">
      <w:pPr>
        <w:spacing w:line="276" w:lineRule="auto"/>
        <w:rPr>
          <w:rFonts w:ascii="Times New Roman" w:hAnsi="Times New Roman" w:cs="Times New Roman"/>
          <w:b/>
          <w:sz w:val="28"/>
          <w:szCs w:val="28"/>
          <w:lang w:val="en-US"/>
        </w:rPr>
      </w:pPr>
      <w:r w:rsidRPr="00B23D33">
        <w:rPr>
          <w:rFonts w:ascii="Times New Roman" w:eastAsia="Times New Roman" w:hAnsi="Times New Roman" w:cs="Times New Roman"/>
          <w:b/>
          <w:bCs/>
          <w:sz w:val="28"/>
          <w:szCs w:val="28"/>
          <w:lang w:val="en-US" w:eastAsia="ru-RU"/>
        </w:rPr>
        <w:t>Abstract</w:t>
      </w:r>
    </w:p>
    <w:p w:rsidR="00CE1B5B" w:rsidRPr="00B23D33" w:rsidRDefault="00C6112F" w:rsidP="00C6112F">
      <w:pPr>
        <w:spacing w:before="100" w:beforeAutospacing="1" w:after="100" w:afterAutospacing="1" w:line="276"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sidR="00CE1B5B" w:rsidRPr="00B23D33">
        <w:rPr>
          <w:rFonts w:ascii="Times New Roman" w:eastAsia="Times New Roman" w:hAnsi="Times New Roman" w:cs="Times New Roman"/>
          <w:sz w:val="28"/>
          <w:szCs w:val="28"/>
          <w:lang w:val="en-US" w:eastAsia="ru-RU"/>
        </w:rPr>
        <w:t>This article analyzes the theoretical foundations of using innovative educational technologies in teaching computer science and information technologies. The study highlights the role of pedagogical technologies in improving the quality and effectiveness of the educational process under modern information society conditions. The principles, methods, and tools of innovative pedagogical technologies are examined, and their impact on learners’ cognitive activity, motivation, and independent thinking is discussed.</w:t>
      </w:r>
    </w:p>
    <w:p w:rsidR="00CE1B5B" w:rsidRPr="00B23D33" w:rsidRDefault="00CE1B5B" w:rsidP="00C6112F">
      <w:pPr>
        <w:spacing w:before="100" w:beforeAutospacing="1" w:after="100" w:afterAutospacing="1" w:line="276" w:lineRule="auto"/>
        <w:rPr>
          <w:rFonts w:ascii="Times New Roman" w:eastAsia="Times New Roman" w:hAnsi="Times New Roman" w:cs="Times New Roman"/>
          <w:sz w:val="28"/>
          <w:szCs w:val="28"/>
          <w:lang w:val="en-US" w:eastAsia="ru-RU"/>
        </w:rPr>
      </w:pPr>
      <w:r w:rsidRPr="00B23D33">
        <w:rPr>
          <w:rFonts w:ascii="Times New Roman" w:eastAsia="Times New Roman" w:hAnsi="Times New Roman" w:cs="Times New Roman"/>
          <w:b/>
          <w:bCs/>
          <w:sz w:val="28"/>
          <w:szCs w:val="28"/>
          <w:lang w:val="en-US" w:eastAsia="ru-RU"/>
        </w:rPr>
        <w:t>Keywords:</w:t>
      </w:r>
      <w:r w:rsidRPr="00B23D33">
        <w:rPr>
          <w:rFonts w:ascii="Times New Roman" w:eastAsia="Times New Roman" w:hAnsi="Times New Roman" w:cs="Times New Roman"/>
          <w:sz w:val="28"/>
          <w:szCs w:val="28"/>
          <w:lang w:val="en-US" w:eastAsia="ru-RU"/>
        </w:rPr>
        <w:t xml:space="preserve"> innovative education, pedagogical technology, information technologies, interactive methods, ICT in education.</w:t>
      </w:r>
    </w:p>
    <w:p w:rsidR="00CE1B5B" w:rsidRPr="00732406" w:rsidRDefault="00CE1B5B" w:rsidP="00C6112F">
      <w:pPr>
        <w:spacing w:line="276" w:lineRule="auto"/>
        <w:rPr>
          <w:rFonts w:ascii="Times New Roman" w:hAnsi="Times New Roman" w:cs="Times New Roman"/>
          <w:b/>
          <w:sz w:val="28"/>
          <w:szCs w:val="28"/>
          <w:lang w:val="en-US"/>
        </w:rPr>
      </w:pPr>
      <w:r w:rsidRPr="00732406">
        <w:rPr>
          <w:rFonts w:ascii="Times New Roman" w:hAnsi="Times New Roman" w:cs="Times New Roman"/>
          <w:b/>
          <w:sz w:val="28"/>
          <w:szCs w:val="28"/>
          <w:lang w:val="en-US"/>
        </w:rPr>
        <w:t>Introduction</w:t>
      </w:r>
    </w:p>
    <w:p w:rsidR="00CE1B5B" w:rsidRPr="00732406" w:rsidRDefault="00C6112F" w:rsidP="00C6112F">
      <w:pPr>
        <w:pStyle w:val="a3"/>
        <w:spacing w:line="276" w:lineRule="auto"/>
        <w:rPr>
          <w:sz w:val="28"/>
          <w:szCs w:val="28"/>
          <w:lang w:val="en-US"/>
        </w:rPr>
      </w:pPr>
      <w:r w:rsidRPr="00732406">
        <w:rPr>
          <w:sz w:val="28"/>
          <w:szCs w:val="28"/>
          <w:lang w:val="en-US"/>
        </w:rPr>
        <w:t xml:space="preserve">      </w:t>
      </w:r>
      <w:r w:rsidR="00CE1B5B" w:rsidRPr="00732406">
        <w:rPr>
          <w:sz w:val="28"/>
          <w:szCs w:val="28"/>
          <w:lang w:val="en-US"/>
        </w:rPr>
        <w:t>Bugungi kunda O‘zbekiston Respublikasida amalga oshirilayotgan ijtimoiy-iqtisodiy islohotlar ta’lim tizimini tubdan yangilashni taqozo etmoqda. Jamiyatning axborotlashuvi, raqamli texnologiyalarning jadal rivojlanishi va global ta’lim talablari informatika va axborot texnologiyalari fanini o‘qitishda innovatsion yondashuvlarni joriy etishni dolzarb masalaga aylantirdi.</w:t>
      </w:r>
      <w:r w:rsidRPr="00732406">
        <w:rPr>
          <w:sz w:val="28"/>
          <w:szCs w:val="28"/>
          <w:lang w:val="en-US"/>
        </w:rPr>
        <w:t xml:space="preserve"> </w:t>
      </w:r>
      <w:r w:rsidR="00CE1B5B" w:rsidRPr="00732406">
        <w:rPr>
          <w:sz w:val="28"/>
          <w:szCs w:val="28"/>
          <w:lang w:val="en-US"/>
        </w:rPr>
        <w:t>Ta’lim jarayonida zamonaviy pedagogik texnologiyalarni qo‘llash orqali o‘quvchilarning bilim olishga bo‘lgan qiziqishini oshirish, mustaqil fikrlash va amaliy kompetensiyalarini rivojlantirish mumkin. O‘zbekiston Respublikasi Prezidenti Sh.M. Mirziyoyev tomonidan ta’lim sifati va pedagoglarning professional salohiyatini oshirish masalalariga alohida e’tibor qaratilishi mazkur yo‘nalishning dolzarbligini yana bir bor tasdiqlaydi</w:t>
      </w:r>
      <w:r w:rsidR="00BA0304">
        <w:rPr>
          <w:sz w:val="28"/>
          <w:szCs w:val="28"/>
          <w:lang w:val="en-US"/>
        </w:rPr>
        <w:t>[2]</w:t>
      </w:r>
      <w:r w:rsidR="00CE1B5B" w:rsidRPr="00732406">
        <w:rPr>
          <w:sz w:val="28"/>
          <w:szCs w:val="28"/>
          <w:lang w:val="en-US"/>
        </w:rPr>
        <w:t>.</w:t>
      </w:r>
    </w:p>
    <w:p w:rsidR="00CE1B5B" w:rsidRPr="00732406" w:rsidRDefault="00C6112F" w:rsidP="00C6112F">
      <w:pPr>
        <w:pStyle w:val="a3"/>
        <w:spacing w:line="276" w:lineRule="auto"/>
        <w:rPr>
          <w:sz w:val="28"/>
          <w:szCs w:val="28"/>
          <w:lang w:val="en-US"/>
        </w:rPr>
      </w:pPr>
      <w:r w:rsidRPr="00732406">
        <w:rPr>
          <w:sz w:val="28"/>
          <w:szCs w:val="28"/>
          <w:lang w:val="en-US"/>
        </w:rPr>
        <w:t xml:space="preserve">      </w:t>
      </w:r>
      <w:r w:rsidR="00CE1B5B" w:rsidRPr="00732406">
        <w:rPr>
          <w:sz w:val="28"/>
          <w:szCs w:val="28"/>
          <w:lang w:val="en-US"/>
        </w:rPr>
        <w:t>Mazkur maqolaning maqsadi — informatika va axborot texnologiyalari fanini o‘qitishda innovatsion ta’lim texnologiyalarining ilmiy-nazariy asoslarini tahlil qilish va ularning ta’lim samaradorligiga ta’sirini yoritishdan iborat.</w:t>
      </w:r>
    </w:p>
    <w:p w:rsidR="00CE1B5B" w:rsidRPr="0014414A" w:rsidRDefault="00C6112F" w:rsidP="00C6112F">
      <w:pPr>
        <w:widowControl w:val="0"/>
        <w:autoSpaceDE w:val="0"/>
        <w:autoSpaceDN w:val="0"/>
        <w:adjustRightInd w:val="0"/>
        <w:spacing w:before="25" w:after="0" w:line="276" w:lineRule="auto"/>
        <w:ind w:right="9"/>
        <w:contextualSpacing/>
        <w:jc w:val="both"/>
        <w:rPr>
          <w:rFonts w:ascii="Times New Roman" w:hAnsi="Times New Roman" w:cs="Times New Roman"/>
          <w:sz w:val="28"/>
          <w:szCs w:val="28"/>
          <w:lang w:val="en-US"/>
        </w:rPr>
      </w:pPr>
      <w:r w:rsidRPr="00732406">
        <w:rPr>
          <w:rFonts w:ascii="Times New Roman" w:hAnsi="Times New Roman" w:cs="Times New Roman"/>
          <w:color w:val="231F20"/>
          <w:spacing w:val="-7"/>
          <w:sz w:val="28"/>
          <w:szCs w:val="28"/>
          <w:lang w:val="en-US"/>
        </w:rPr>
        <w:lastRenderedPageBreak/>
        <w:t xml:space="preserve">      </w:t>
      </w:r>
      <w:r w:rsidR="00CE1B5B" w:rsidRPr="00B23D33">
        <w:rPr>
          <w:rFonts w:ascii="Times New Roman" w:hAnsi="Times New Roman" w:cs="Times New Roman"/>
          <w:color w:val="231F20"/>
          <w:spacing w:val="-7"/>
          <w:sz w:val="28"/>
          <w:szCs w:val="28"/>
          <w:lang w:val="en-US"/>
        </w:rPr>
        <w:t>Barch</w:t>
      </w:r>
      <w:r w:rsidR="00CE1B5B" w:rsidRPr="00B23D33">
        <w:rPr>
          <w:rFonts w:ascii="Times New Roman" w:hAnsi="Times New Roman" w:cs="Times New Roman"/>
          <w:color w:val="231F20"/>
          <w:spacing w:val="-8"/>
          <w:sz w:val="28"/>
          <w:szCs w:val="28"/>
          <w:lang w:val="en-US"/>
        </w:rPr>
        <w:t>aga</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9"/>
          <w:sz w:val="28"/>
          <w:szCs w:val="28"/>
          <w:lang w:val="en-US"/>
        </w:rPr>
        <w:t>ma</w:t>
      </w:r>
      <w:r w:rsidR="00CE1B5B" w:rsidRPr="0014414A">
        <w:rPr>
          <w:rFonts w:ascii="Times New Roman" w:hAnsi="Times New Roman" w:cs="Times New Roman"/>
          <w:color w:val="231F20"/>
          <w:spacing w:val="-9"/>
          <w:sz w:val="28"/>
          <w:szCs w:val="28"/>
          <w:lang w:val="en-US"/>
        </w:rPr>
        <w:t>’</w:t>
      </w:r>
      <w:r w:rsidR="00CE1B5B" w:rsidRPr="00B23D33">
        <w:rPr>
          <w:rFonts w:ascii="Times New Roman" w:hAnsi="Times New Roman" w:cs="Times New Roman"/>
          <w:color w:val="231F20"/>
          <w:spacing w:val="-9"/>
          <w:sz w:val="28"/>
          <w:szCs w:val="28"/>
          <w:lang w:val="en-US"/>
        </w:rPr>
        <w:t>lumki</w:t>
      </w:r>
      <w:r w:rsidR="00CE1B5B" w:rsidRPr="0014414A">
        <w:rPr>
          <w:rFonts w:ascii="Times New Roman" w:hAnsi="Times New Roman" w:cs="Times New Roman"/>
          <w:color w:val="231F20"/>
          <w:spacing w:val="-9"/>
          <w:sz w:val="28"/>
          <w:szCs w:val="28"/>
          <w:lang w:val="en-US"/>
        </w:rPr>
        <w:t xml:space="preserve">, </w:t>
      </w:r>
      <w:r w:rsidR="00CE1B5B" w:rsidRPr="00B23D33">
        <w:rPr>
          <w:rFonts w:ascii="Times New Roman" w:hAnsi="Times New Roman" w:cs="Times New Roman"/>
          <w:color w:val="231F20"/>
          <w:spacing w:val="-9"/>
          <w:sz w:val="28"/>
          <w:szCs w:val="28"/>
          <w:lang w:val="en-US"/>
        </w:rPr>
        <w:t>zamonaviy</w:t>
      </w:r>
      <w:r w:rsidR="00CE1B5B" w:rsidRPr="0014414A">
        <w:rPr>
          <w:rFonts w:ascii="Times New Roman" w:hAnsi="Times New Roman" w:cs="Times New Roman"/>
          <w:color w:val="231F20"/>
          <w:spacing w:val="-9"/>
          <w:sz w:val="28"/>
          <w:szCs w:val="28"/>
          <w:lang w:val="en-US"/>
        </w:rPr>
        <w:t xml:space="preserve"> </w:t>
      </w:r>
      <w:r w:rsidR="00CE1B5B" w:rsidRPr="00B23D33">
        <w:rPr>
          <w:rFonts w:ascii="Times New Roman" w:hAnsi="Times New Roman" w:cs="Times New Roman"/>
          <w:color w:val="231F20"/>
          <w:spacing w:val="-9"/>
          <w:sz w:val="28"/>
          <w:szCs w:val="28"/>
          <w:lang w:val="en-US"/>
        </w:rPr>
        <w:t>ta</w:t>
      </w:r>
      <w:r w:rsidR="00CE1B5B" w:rsidRPr="0014414A">
        <w:rPr>
          <w:rFonts w:ascii="Times New Roman" w:hAnsi="Times New Roman" w:cs="Times New Roman"/>
          <w:color w:val="231F20"/>
          <w:spacing w:val="-9"/>
          <w:sz w:val="28"/>
          <w:szCs w:val="28"/>
          <w:lang w:val="en-US"/>
        </w:rPr>
        <w:t>’</w:t>
      </w:r>
      <w:r w:rsidR="00CE1B5B" w:rsidRPr="00B23D33">
        <w:rPr>
          <w:rFonts w:ascii="Times New Roman" w:hAnsi="Times New Roman" w:cs="Times New Roman"/>
          <w:color w:val="231F20"/>
          <w:spacing w:val="-9"/>
          <w:sz w:val="28"/>
          <w:szCs w:val="28"/>
          <w:lang w:val="en-US"/>
        </w:rPr>
        <w:t>lim</w:t>
      </w:r>
      <w:r w:rsidR="00CE1B5B" w:rsidRPr="0014414A">
        <w:rPr>
          <w:rFonts w:ascii="Times New Roman" w:hAnsi="Times New Roman" w:cs="Times New Roman"/>
          <w:color w:val="231F20"/>
          <w:spacing w:val="-9"/>
          <w:sz w:val="28"/>
          <w:szCs w:val="28"/>
          <w:lang w:val="en-US"/>
        </w:rPr>
        <w:t xml:space="preserve"> </w:t>
      </w:r>
      <w:r w:rsidR="00CE1B5B" w:rsidRPr="00B23D33">
        <w:rPr>
          <w:rFonts w:ascii="Times New Roman" w:hAnsi="Times New Roman" w:cs="Times New Roman"/>
          <w:color w:val="231F20"/>
          <w:spacing w:val="-9"/>
          <w:sz w:val="28"/>
          <w:szCs w:val="28"/>
          <w:lang w:val="en-US"/>
        </w:rPr>
        <w:t>talabalar</w:t>
      </w:r>
      <w:r w:rsidR="00CE1B5B" w:rsidRPr="0014414A">
        <w:rPr>
          <w:rFonts w:ascii="Times New Roman" w:hAnsi="Times New Roman" w:cs="Times New Roman"/>
          <w:color w:val="231F20"/>
          <w:spacing w:val="-9"/>
          <w:sz w:val="28"/>
          <w:szCs w:val="28"/>
          <w:lang w:val="en-US"/>
        </w:rPr>
        <w:t xml:space="preserve"> </w:t>
      </w:r>
      <w:r w:rsidR="00CE1B5B" w:rsidRPr="00B23D33">
        <w:rPr>
          <w:rFonts w:ascii="Times New Roman" w:hAnsi="Times New Roman" w:cs="Times New Roman"/>
          <w:color w:val="231F20"/>
          <w:spacing w:val="-9"/>
          <w:sz w:val="28"/>
          <w:szCs w:val="28"/>
          <w:lang w:val="en-US"/>
        </w:rPr>
        <w:t>uchun</w:t>
      </w:r>
      <w:r w:rsidR="00CE1B5B" w:rsidRPr="0014414A">
        <w:rPr>
          <w:rFonts w:ascii="Times New Roman" w:hAnsi="Times New Roman" w:cs="Times New Roman"/>
          <w:color w:val="231F20"/>
          <w:spacing w:val="-9"/>
          <w:sz w:val="28"/>
          <w:szCs w:val="28"/>
          <w:lang w:val="en-US"/>
        </w:rPr>
        <w:t xml:space="preserve"> </w:t>
      </w:r>
      <w:r w:rsidR="00CE1B5B" w:rsidRPr="00B23D33">
        <w:rPr>
          <w:rFonts w:ascii="Times New Roman" w:hAnsi="Times New Roman" w:cs="Times New Roman"/>
          <w:color w:val="231F20"/>
          <w:spacing w:val="-9"/>
          <w:sz w:val="28"/>
          <w:szCs w:val="28"/>
          <w:lang w:val="en-US"/>
        </w:rPr>
        <w:t>informativ</w:t>
      </w:r>
      <w:r w:rsidR="00CE1B5B" w:rsidRPr="0014414A">
        <w:rPr>
          <w:rFonts w:ascii="Times New Roman" w:hAnsi="Times New Roman" w:cs="Times New Roman"/>
          <w:color w:val="231F20"/>
          <w:spacing w:val="-9"/>
          <w:sz w:val="28"/>
          <w:szCs w:val="28"/>
          <w:lang w:val="en-US"/>
        </w:rPr>
        <w:t xml:space="preserve">, </w:t>
      </w:r>
      <w:r w:rsidR="00CE1B5B" w:rsidRPr="00B23D33">
        <w:rPr>
          <w:rFonts w:ascii="Times New Roman" w:hAnsi="Times New Roman" w:cs="Times New Roman"/>
          <w:color w:val="231F20"/>
          <w:sz w:val="28"/>
          <w:szCs w:val="28"/>
          <w:lang w:val="en-US"/>
        </w:rPr>
        <w:t>qiziqarli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va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maroqli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bo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lsa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kutilayotgan</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qitish</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maqsadlariga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erishish</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mumkin</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Ta</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lim</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oluvchilarni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faqatgina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davr</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talabiga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javob</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bera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oladigan</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faol</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qitishusullari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shakllari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vositalarini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qo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llash</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innovatsion</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yondashuv</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va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hamkorlik</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orqali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motivlashtirish</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mumkin</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Shu</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sababli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ham</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ilg</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or</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pedagog</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olimlar</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novator</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professor</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qituvchilar</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va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amaliyotchilar</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ilmiy</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asoslangan</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ta</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lim</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texnologiyalarini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z</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faoliyatlarida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keng</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qo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llashga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intilmoqdalar</w:t>
      </w:r>
      <w:r w:rsidR="00BA0304" w:rsidRPr="0014414A">
        <w:rPr>
          <w:rFonts w:ascii="Times New Roman" w:hAnsi="Times New Roman" w:cs="Times New Roman"/>
          <w:color w:val="231F20"/>
          <w:sz w:val="28"/>
          <w:szCs w:val="28"/>
          <w:lang w:val="en-US"/>
        </w:rPr>
        <w:t>[4,5]</w:t>
      </w:r>
      <w:r w:rsidR="00CE1B5B" w:rsidRPr="0014414A">
        <w:rPr>
          <w:rFonts w:ascii="Times New Roman" w:hAnsi="Times New Roman" w:cs="Times New Roman"/>
          <w:color w:val="231F20"/>
          <w:sz w:val="28"/>
          <w:szCs w:val="28"/>
          <w:lang w:val="en-US"/>
        </w:rPr>
        <w:t>.</w:t>
      </w:r>
    </w:p>
    <w:p w:rsidR="00CE1B5B" w:rsidRPr="0014414A" w:rsidRDefault="00C6112F" w:rsidP="00C6112F">
      <w:pPr>
        <w:widowControl w:val="0"/>
        <w:autoSpaceDE w:val="0"/>
        <w:autoSpaceDN w:val="0"/>
        <w:adjustRightInd w:val="0"/>
        <w:spacing w:after="0" w:line="276" w:lineRule="auto"/>
        <w:ind w:right="1"/>
        <w:contextualSpacing/>
        <w:jc w:val="both"/>
        <w:rPr>
          <w:rFonts w:ascii="Times New Roman" w:hAnsi="Times New Roman" w:cs="Times New Roman"/>
          <w:sz w:val="28"/>
          <w:szCs w:val="28"/>
          <w:lang w:val="en-US"/>
        </w:rPr>
      </w:pPr>
      <w:r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T</w:t>
      </w:r>
      <w:r w:rsidR="00CE1B5B" w:rsidRPr="00B23D33">
        <w:rPr>
          <w:rFonts w:ascii="Times New Roman" w:hAnsi="Times New Roman" w:cs="Times New Roman"/>
          <w:color w:val="231F20"/>
          <w:spacing w:val="-8"/>
          <w:sz w:val="28"/>
          <w:szCs w:val="28"/>
          <w:lang w:val="en-US"/>
        </w:rPr>
        <w:t>a</w:t>
      </w:r>
      <w:r w:rsidR="00CE1B5B" w:rsidRPr="0014414A">
        <w:rPr>
          <w:rFonts w:ascii="Times New Roman" w:hAnsi="Times New Roman" w:cs="Times New Roman"/>
          <w:color w:val="231F20"/>
          <w:spacing w:val="-8"/>
          <w:sz w:val="28"/>
          <w:szCs w:val="28"/>
          <w:lang w:val="en-US"/>
        </w:rPr>
        <w:t>’</w:t>
      </w:r>
      <w:r w:rsidR="00CE1B5B" w:rsidRPr="00B23D33">
        <w:rPr>
          <w:rFonts w:ascii="Times New Roman" w:hAnsi="Times New Roman" w:cs="Times New Roman"/>
          <w:color w:val="231F20"/>
          <w:spacing w:val="-8"/>
          <w:sz w:val="28"/>
          <w:szCs w:val="28"/>
          <w:lang w:val="en-US"/>
        </w:rPr>
        <w:t>lim</w:t>
      </w:r>
      <w:r w:rsidR="00CE1B5B" w:rsidRPr="0014414A">
        <w:rPr>
          <w:rFonts w:ascii="Times New Roman" w:hAnsi="Times New Roman" w:cs="Times New Roman"/>
          <w:color w:val="231F20"/>
          <w:spacing w:val="-8"/>
          <w:sz w:val="28"/>
          <w:szCs w:val="28"/>
          <w:lang w:val="en-US"/>
        </w:rPr>
        <w:t>-</w:t>
      </w:r>
      <w:r w:rsidR="00CE1B5B" w:rsidRPr="00B23D33">
        <w:rPr>
          <w:rFonts w:ascii="Times New Roman" w:hAnsi="Times New Roman" w:cs="Times New Roman"/>
          <w:color w:val="231F20"/>
          <w:spacing w:val="-8"/>
          <w:sz w:val="28"/>
          <w:szCs w:val="28"/>
          <w:lang w:val="en-US"/>
        </w:rPr>
        <w:t>tarbiya</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mazmuni</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maqsad</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va</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vazifalari</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davrlar</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o</w:t>
      </w:r>
      <w:r w:rsidR="00CE1B5B" w:rsidRPr="0014414A">
        <w:rPr>
          <w:rFonts w:ascii="Times New Roman" w:hAnsi="Times New Roman" w:cs="Times New Roman"/>
          <w:color w:val="231F20"/>
          <w:spacing w:val="-8"/>
          <w:sz w:val="28"/>
          <w:szCs w:val="28"/>
          <w:lang w:val="en-US"/>
        </w:rPr>
        <w:t>’</w:t>
      </w:r>
      <w:r w:rsidR="00CE1B5B" w:rsidRPr="00B23D33">
        <w:rPr>
          <w:rFonts w:ascii="Times New Roman" w:hAnsi="Times New Roman" w:cs="Times New Roman"/>
          <w:color w:val="231F20"/>
          <w:spacing w:val="-8"/>
          <w:sz w:val="28"/>
          <w:szCs w:val="28"/>
          <w:lang w:val="en-US"/>
        </w:rPr>
        <w:t>tishi</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pacing w:val="-8"/>
          <w:sz w:val="28"/>
          <w:szCs w:val="28"/>
          <w:lang w:val="en-US"/>
        </w:rPr>
        <w:t>bilan</w:t>
      </w:r>
      <w:r w:rsidR="00CE1B5B" w:rsidRPr="0014414A">
        <w:rPr>
          <w:rFonts w:ascii="Times New Roman" w:hAnsi="Times New Roman" w:cs="Times New Roman"/>
          <w:color w:val="231F20"/>
          <w:spacing w:val="-8"/>
          <w:sz w:val="28"/>
          <w:szCs w:val="28"/>
          <w:lang w:val="en-US"/>
        </w:rPr>
        <w:t xml:space="preserve"> </w:t>
      </w:r>
      <w:r w:rsidR="00CE1B5B" w:rsidRPr="00B23D33">
        <w:rPr>
          <w:rFonts w:ascii="Times New Roman" w:hAnsi="Times New Roman" w:cs="Times New Roman"/>
          <w:color w:val="231F20"/>
          <w:sz w:val="28"/>
          <w:szCs w:val="28"/>
          <w:lang w:val="en-US"/>
        </w:rPr>
        <w:t>kengayib</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pacing w:val="-8"/>
          <w:sz w:val="28"/>
          <w:szCs w:val="28"/>
          <w:lang w:val="en-US"/>
        </w:rPr>
        <w:t>tar</w:t>
      </w:r>
      <w:r w:rsidR="00CE1B5B" w:rsidRPr="00B23D33">
        <w:rPr>
          <w:rFonts w:ascii="Times New Roman" w:hAnsi="Times New Roman" w:cs="Times New Roman"/>
          <w:color w:val="231F20"/>
          <w:spacing w:val="-7"/>
          <w:sz w:val="28"/>
          <w:szCs w:val="28"/>
          <w:lang w:val="en-US"/>
        </w:rPr>
        <w:t>aqqiy</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etib</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borishi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natijasida</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uning</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shakl</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usul</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va</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vositalari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ham</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ta</w:t>
      </w:r>
      <w:r w:rsidR="00CE1B5B" w:rsidRPr="00B23D33">
        <w:rPr>
          <w:rFonts w:ascii="Times New Roman" w:hAnsi="Times New Roman" w:cs="Times New Roman"/>
          <w:color w:val="231F20"/>
          <w:spacing w:val="-15"/>
          <w:sz w:val="28"/>
          <w:szCs w:val="28"/>
          <w:lang w:val="en-US"/>
        </w:rPr>
        <w:t>ko</w:t>
      </w:r>
      <w:r w:rsidR="00CE1B5B" w:rsidRPr="00B23D33">
        <w:rPr>
          <w:rFonts w:ascii="Times New Roman" w:hAnsi="Times New Roman" w:cs="Times New Roman"/>
          <w:color w:val="231F20"/>
          <w:spacing w:val="-7"/>
          <w:sz w:val="28"/>
          <w:szCs w:val="28"/>
          <w:lang w:val="en-US"/>
        </w:rPr>
        <w:t>millashib</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bormoqda</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Hozirgi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inson</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faoliyatining</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asosiy</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yo</w:t>
      </w:r>
      <w:r w:rsidR="00CE1B5B" w:rsidRPr="0014414A">
        <w:rPr>
          <w:rFonts w:ascii="Times New Roman" w:hAnsi="Times New Roman" w:cs="Times New Roman"/>
          <w:color w:val="231F20"/>
          <w:spacing w:val="-7"/>
          <w:sz w:val="28"/>
          <w:szCs w:val="28"/>
          <w:lang w:val="en-US"/>
        </w:rPr>
        <w:t>’</w:t>
      </w:r>
      <w:r w:rsidR="00CE1B5B" w:rsidRPr="00B23D33">
        <w:rPr>
          <w:rFonts w:ascii="Times New Roman" w:hAnsi="Times New Roman" w:cs="Times New Roman"/>
          <w:color w:val="231F20"/>
          <w:spacing w:val="-7"/>
          <w:sz w:val="28"/>
          <w:szCs w:val="28"/>
          <w:lang w:val="en-US"/>
        </w:rPr>
        <w:t>nalishla</w:t>
      </w:r>
      <w:r w:rsidR="00CE1B5B" w:rsidRPr="00B23D33">
        <w:rPr>
          <w:rFonts w:ascii="Times New Roman" w:hAnsi="Times New Roman" w:cs="Times New Roman"/>
          <w:color w:val="231F20"/>
          <w:sz w:val="28"/>
          <w:szCs w:val="28"/>
          <w:lang w:val="en-US"/>
        </w:rPr>
        <w:t>ri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sh</w:t>
      </w:r>
      <w:r w:rsidR="00CE1B5B" w:rsidRPr="00B23D33">
        <w:rPr>
          <w:rFonts w:ascii="Times New Roman" w:hAnsi="Times New Roman" w:cs="Times New Roman"/>
          <w:color w:val="231F20"/>
          <w:spacing w:val="-7"/>
          <w:sz w:val="28"/>
          <w:szCs w:val="28"/>
          <w:lang w:val="en-US"/>
        </w:rPr>
        <w:t>u</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faoliyatdan</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ko</w:t>
      </w:r>
      <w:r w:rsidR="00CE1B5B" w:rsidRPr="0014414A">
        <w:rPr>
          <w:rFonts w:ascii="Times New Roman" w:hAnsi="Times New Roman" w:cs="Times New Roman"/>
          <w:color w:val="231F20"/>
          <w:spacing w:val="-7"/>
          <w:sz w:val="28"/>
          <w:szCs w:val="28"/>
          <w:lang w:val="en-US"/>
        </w:rPr>
        <w:t>’</w:t>
      </w:r>
      <w:r w:rsidR="00CE1B5B" w:rsidRPr="00B23D33">
        <w:rPr>
          <w:rFonts w:ascii="Times New Roman" w:hAnsi="Times New Roman" w:cs="Times New Roman"/>
          <w:color w:val="231F20"/>
          <w:spacing w:val="-7"/>
          <w:sz w:val="28"/>
          <w:szCs w:val="28"/>
          <w:lang w:val="en-US"/>
        </w:rPr>
        <w:t>zda</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tutilgan</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maqsadlarni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to</w:t>
      </w:r>
      <w:r w:rsidR="00CE1B5B" w:rsidRPr="0014414A">
        <w:rPr>
          <w:rFonts w:ascii="Times New Roman" w:hAnsi="Times New Roman" w:cs="Times New Roman"/>
          <w:color w:val="231F20"/>
          <w:spacing w:val="-7"/>
          <w:sz w:val="28"/>
          <w:szCs w:val="28"/>
          <w:lang w:val="en-US"/>
        </w:rPr>
        <w:t>’</w:t>
      </w:r>
      <w:r w:rsidR="00CE1B5B" w:rsidRPr="00B23D33">
        <w:rPr>
          <w:rFonts w:ascii="Times New Roman" w:hAnsi="Times New Roman" w:cs="Times New Roman"/>
          <w:color w:val="231F20"/>
          <w:spacing w:val="-7"/>
          <w:sz w:val="28"/>
          <w:szCs w:val="28"/>
          <w:lang w:val="en-US"/>
        </w:rPr>
        <w:t>liq</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amalga</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oshirish</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i</w:t>
      </w:r>
      <w:r w:rsidR="00CE1B5B" w:rsidRPr="00B23D33">
        <w:rPr>
          <w:rFonts w:ascii="Times New Roman" w:hAnsi="Times New Roman" w:cs="Times New Roman"/>
          <w:color w:val="231F20"/>
          <w:spacing w:val="-15"/>
          <w:sz w:val="28"/>
          <w:szCs w:val="28"/>
          <w:lang w:val="en-US"/>
        </w:rPr>
        <w:t>mko</w:t>
      </w:r>
      <w:r w:rsidR="00CE1B5B" w:rsidRPr="00B23D33">
        <w:rPr>
          <w:rFonts w:ascii="Times New Roman" w:hAnsi="Times New Roman" w:cs="Times New Roman"/>
          <w:color w:val="231F20"/>
          <w:spacing w:val="-7"/>
          <w:sz w:val="28"/>
          <w:szCs w:val="28"/>
          <w:lang w:val="en-US"/>
        </w:rPr>
        <w:t>niyatini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beruvchi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yaxlit</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tizimga</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ya</w:t>
      </w:r>
      <w:r w:rsidR="00CE1B5B" w:rsidRPr="0014414A">
        <w:rPr>
          <w:rFonts w:ascii="Times New Roman" w:hAnsi="Times New Roman" w:cs="Times New Roman"/>
          <w:color w:val="231F20"/>
          <w:spacing w:val="-7"/>
          <w:sz w:val="28"/>
          <w:szCs w:val="28"/>
          <w:lang w:val="en-US"/>
        </w:rPr>
        <w:t>’</w:t>
      </w:r>
      <w:r w:rsidR="00CE1B5B" w:rsidRPr="00B23D33">
        <w:rPr>
          <w:rFonts w:ascii="Times New Roman" w:hAnsi="Times New Roman" w:cs="Times New Roman"/>
          <w:color w:val="231F20"/>
          <w:spacing w:val="-7"/>
          <w:sz w:val="28"/>
          <w:szCs w:val="28"/>
          <w:lang w:val="en-US"/>
        </w:rPr>
        <w:t>ni</w:t>
      </w:r>
      <w:r w:rsidR="00CE1B5B" w:rsidRPr="0014414A">
        <w:rPr>
          <w:rFonts w:ascii="Times New Roman" w:hAnsi="Times New Roman" w:cs="Times New Roman"/>
          <w:color w:val="231F20"/>
          <w:spacing w:val="-7"/>
          <w:sz w:val="28"/>
          <w:szCs w:val="28"/>
          <w:lang w:val="en-US"/>
        </w:rPr>
        <w:t xml:space="preserve"> </w:t>
      </w:r>
      <w:r w:rsidR="00CE1B5B" w:rsidRPr="00B23D33">
        <w:rPr>
          <w:rFonts w:ascii="Times New Roman" w:hAnsi="Times New Roman" w:cs="Times New Roman"/>
          <w:color w:val="231F20"/>
          <w:spacing w:val="-7"/>
          <w:sz w:val="28"/>
          <w:szCs w:val="28"/>
          <w:lang w:val="en-US"/>
        </w:rPr>
        <w:t>texnologiyal</w:t>
      </w:r>
      <w:r w:rsidR="00CE1B5B" w:rsidRPr="00B23D33">
        <w:rPr>
          <w:rFonts w:ascii="Times New Roman" w:hAnsi="Times New Roman" w:cs="Times New Roman"/>
          <w:color w:val="231F20"/>
          <w:sz w:val="28"/>
          <w:szCs w:val="28"/>
          <w:lang w:val="en-US"/>
        </w:rPr>
        <w:t>arga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aylanib</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bormoqda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Xuddi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shu</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kabi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ta</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lim</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tarbiya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sohasida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ham</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so</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nggi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yillarda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ta</w:t>
      </w:r>
      <w:r w:rsidR="00CE1B5B" w:rsidRPr="0014414A">
        <w:rPr>
          <w:rFonts w:ascii="Times New Roman" w:hAnsi="Times New Roman" w:cs="Times New Roman"/>
          <w:color w:val="231F20"/>
          <w:sz w:val="28"/>
          <w:szCs w:val="28"/>
          <w:lang w:val="en-US"/>
        </w:rPr>
        <w:t>’</w:t>
      </w:r>
      <w:r w:rsidR="00CE1B5B" w:rsidRPr="00B23D33">
        <w:rPr>
          <w:rFonts w:ascii="Times New Roman" w:hAnsi="Times New Roman" w:cs="Times New Roman"/>
          <w:color w:val="231F20"/>
          <w:sz w:val="28"/>
          <w:szCs w:val="28"/>
          <w:lang w:val="en-US"/>
        </w:rPr>
        <w:t>lim</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texnologiyalari</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faol</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tarzda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amal</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qila</w:t>
      </w:r>
      <w:r w:rsidR="00CE1B5B" w:rsidRPr="0014414A">
        <w:rPr>
          <w:rFonts w:ascii="Times New Roman" w:hAnsi="Times New Roman" w:cs="Times New Roman"/>
          <w:color w:val="231F20"/>
          <w:sz w:val="28"/>
          <w:szCs w:val="28"/>
          <w:lang w:val="en-US"/>
        </w:rPr>
        <w:t xml:space="preserve"> </w:t>
      </w:r>
      <w:r w:rsidR="00CE1B5B" w:rsidRPr="00B23D33">
        <w:rPr>
          <w:rFonts w:ascii="Times New Roman" w:hAnsi="Times New Roman" w:cs="Times New Roman"/>
          <w:color w:val="231F20"/>
          <w:sz w:val="28"/>
          <w:szCs w:val="28"/>
          <w:lang w:val="en-US"/>
        </w:rPr>
        <w:t>boshladi</w:t>
      </w:r>
      <w:r w:rsidR="00CE1B5B" w:rsidRPr="0014414A">
        <w:rPr>
          <w:rFonts w:ascii="Times New Roman" w:hAnsi="Times New Roman" w:cs="Times New Roman"/>
          <w:color w:val="231F20"/>
          <w:sz w:val="28"/>
          <w:szCs w:val="28"/>
          <w:lang w:val="en-US"/>
        </w:rPr>
        <w:t>.</w:t>
      </w:r>
    </w:p>
    <w:p w:rsidR="00CE1B5B" w:rsidRPr="00C6112F" w:rsidRDefault="00C6112F"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rPr>
      </w:pPr>
      <w:r w:rsidRPr="0014414A">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Ma</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lumki</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ta</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lim</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tarbiya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jarayonikatta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avlod</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tomonidan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o</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z</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bilim</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va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tajribalarini</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o</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sib</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kelayotgan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avlodga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o</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rgatishdan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iborat</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bo</w:t>
      </w:r>
      <w:r w:rsidR="00CE1B5B" w:rsidRPr="00C6112F">
        <w:rPr>
          <w:rFonts w:ascii="Times New Roman" w:hAnsi="Times New Roman" w:cs="Times New Roman"/>
          <w:color w:val="000000"/>
          <w:spacing w:val="-7"/>
          <w:sz w:val="28"/>
          <w:szCs w:val="28"/>
        </w:rPr>
        <w:t>’</w:t>
      </w:r>
      <w:r w:rsidR="00CE1B5B" w:rsidRPr="00B23D33">
        <w:rPr>
          <w:rFonts w:ascii="Times New Roman" w:hAnsi="Times New Roman" w:cs="Times New Roman"/>
          <w:color w:val="000000"/>
          <w:spacing w:val="-7"/>
          <w:sz w:val="28"/>
          <w:szCs w:val="28"/>
          <w:lang w:val="en-US"/>
        </w:rPr>
        <w:t>lib</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bu</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jarayonda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asosan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inson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hayoti</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uchun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zarur</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axborotlarni</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avloddan</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avlodga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uzatish</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amalga</w:t>
      </w:r>
      <w:r w:rsidR="00CE1B5B" w:rsidRPr="00C6112F">
        <w:rPr>
          <w:rFonts w:ascii="Times New Roman" w:hAnsi="Times New Roman" w:cs="Times New Roman"/>
          <w:color w:val="000000"/>
          <w:spacing w:val="-7"/>
          <w:sz w:val="28"/>
          <w:szCs w:val="28"/>
        </w:rPr>
        <w:t xml:space="preserve"> </w:t>
      </w:r>
      <w:r w:rsidR="00CE1B5B" w:rsidRPr="00B23D33">
        <w:rPr>
          <w:rFonts w:ascii="Times New Roman" w:hAnsi="Times New Roman" w:cs="Times New Roman"/>
          <w:color w:val="000000"/>
          <w:spacing w:val="-7"/>
          <w:sz w:val="28"/>
          <w:szCs w:val="28"/>
          <w:lang w:val="en-US"/>
        </w:rPr>
        <w:t>oshiriladi</w:t>
      </w:r>
      <w:r w:rsidR="00CE1B5B" w:rsidRPr="00C6112F">
        <w:rPr>
          <w:rFonts w:ascii="Times New Roman" w:hAnsi="Times New Roman" w:cs="Times New Roman"/>
          <w:color w:val="000000"/>
          <w:spacing w:val="-7"/>
          <w:sz w:val="28"/>
          <w:szCs w:val="28"/>
        </w:rPr>
        <w:t xml:space="preserve">. </w:t>
      </w:r>
    </w:p>
    <w:p w:rsidR="00CE1B5B" w:rsidRPr="00B23D33" w:rsidRDefault="00CE1B5B"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sidRPr="00B23D33">
        <w:rPr>
          <w:rFonts w:ascii="Times New Roman" w:hAnsi="Times New Roman" w:cs="Times New Roman"/>
          <w:color w:val="000000"/>
          <w:spacing w:val="-7"/>
          <w:sz w:val="28"/>
          <w:szCs w:val="28"/>
          <w:lang w:val="en-US"/>
        </w:rPr>
        <w:t xml:space="preserve">Inson hayoti axborotlar bilan chambarchas bog’liq. Insonning har bir harakati axborot olish va uzatish yoki undan foydalanish, uni o’rganish, o’zlashtirish, saqlash va boyitishdan iborat. Shuning uchun ham hozirgi insoniyat sivilizatsiyasi axborot sivilizatsiyasi deb ataladi.  XXI asrni ham bejizga axborot asri deb atashmagan. </w:t>
      </w:r>
    </w:p>
    <w:p w:rsidR="00CE1B5B" w:rsidRPr="00B23D33" w:rsidRDefault="00CE1B5B"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sidRPr="00B23D33">
        <w:rPr>
          <w:rFonts w:ascii="Times New Roman" w:hAnsi="Times New Roman" w:cs="Times New Roman"/>
          <w:color w:val="000000"/>
          <w:spacing w:val="-7"/>
          <w:sz w:val="28"/>
          <w:szCs w:val="28"/>
          <w:lang w:val="en-US"/>
        </w:rPr>
        <w:t>“</w:t>
      </w:r>
      <w:r w:rsidRPr="00B23D33">
        <w:rPr>
          <w:rFonts w:ascii="Times New Roman" w:hAnsi="Times New Roman" w:cs="Times New Roman"/>
          <w:b/>
          <w:color w:val="000000"/>
          <w:spacing w:val="-7"/>
          <w:sz w:val="28"/>
          <w:szCs w:val="28"/>
          <w:lang w:val="en-US"/>
        </w:rPr>
        <w:t>Sivilizatsiya</w:t>
      </w:r>
      <w:r w:rsidRPr="00B23D33">
        <w:rPr>
          <w:rFonts w:ascii="Times New Roman" w:hAnsi="Times New Roman" w:cs="Times New Roman"/>
          <w:color w:val="000000"/>
          <w:spacing w:val="-7"/>
          <w:sz w:val="28"/>
          <w:szCs w:val="28"/>
          <w:lang w:val="en-US"/>
        </w:rPr>
        <w:t xml:space="preserve"> – axborotni to’plash, tahlil qilish va undan foydalanish hamda atrof-muhit va o’zi haqida axborot yaratish uchun eng ko’p ma’lumot olishga qodir bo’lgan moddaning yuqori turg’un holatidir”. </w:t>
      </w:r>
    </w:p>
    <w:p w:rsidR="00CE1B5B" w:rsidRPr="00B23D33" w:rsidRDefault="00C6112F"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 xml:space="preserve">Bu ta’rifdan axborotni avloddan-avlodga uzatishning, ya’ni ta’lim-tarbiya ishining ahamiyati qanchalik muhim ekanligi ko’rinib turibdi. Ya’ni, ta’lim-tarbiya sivilizatsiyaning mavjudlik sharti hisoblanadi.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Texnologiya</w:t>
      </w:r>
      <w:r w:rsidR="00CE1B5B" w:rsidRPr="00B23D33">
        <w:rPr>
          <w:rFonts w:ascii="Times New Roman" w:hAnsi="Times New Roman" w:cs="Times New Roman"/>
          <w:color w:val="000000"/>
          <w:spacing w:val="-7"/>
          <w:sz w:val="28"/>
          <w:szCs w:val="28"/>
          <w:lang w:val="en-US"/>
        </w:rPr>
        <w:t xml:space="preserve"> so’zi (yunon. “texno” – san’at, mahorat, malaka, “logos” – fan, ta’limot, tushuncha, fikr, ma’no) so’zi ishlab chiqarishda yangi sifat va miqdor o’zgarishlariga olib keluvchi samarali usullar yig’indisi, tizim ma’nosida qo’llaniladi.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Ta’limni texnologizatsiyalashtirish</w:t>
      </w:r>
      <w:r w:rsidR="00CE1B5B" w:rsidRPr="00B23D33">
        <w:rPr>
          <w:rFonts w:ascii="Times New Roman" w:hAnsi="Times New Roman" w:cs="Times New Roman"/>
          <w:color w:val="000000"/>
          <w:spacing w:val="-7"/>
          <w:sz w:val="28"/>
          <w:szCs w:val="28"/>
          <w:lang w:val="en-US"/>
        </w:rPr>
        <w:t xml:space="preserve"> – ta’limni rivojlantirish masalalarinisifatli hal qilish, ta’lim maqsadlariga erishishda o’qitish jarayonini o’qituvchining shaxsiy mahoratiga bog’liqbo’lmagan holda  universal tarzda loyihalashtirishni bildiradi. </w:t>
      </w:r>
    </w:p>
    <w:p w:rsidR="00CE1B5B" w:rsidRPr="00B23D33" w:rsidRDefault="00CE1B5B"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sidRPr="00B23D33">
        <w:rPr>
          <w:rFonts w:ascii="Times New Roman" w:hAnsi="Times New Roman" w:cs="Times New Roman"/>
          <w:color w:val="000000"/>
          <w:spacing w:val="-7"/>
          <w:sz w:val="28"/>
          <w:szCs w:val="28"/>
          <w:lang w:val="en-US"/>
        </w:rPr>
        <w:t>Ta’lim texnologiyasining turli xil ta’riflari mavjud bo’lib, ularning ayrimlarini ko’rib chiqamiz</w:t>
      </w:r>
      <w:r w:rsidR="00BA0304">
        <w:rPr>
          <w:rFonts w:ascii="Times New Roman" w:hAnsi="Times New Roman" w:cs="Times New Roman"/>
          <w:color w:val="000000"/>
          <w:spacing w:val="-7"/>
          <w:sz w:val="28"/>
          <w:szCs w:val="28"/>
          <w:lang w:val="en-US"/>
        </w:rPr>
        <w:t>[7-11]</w:t>
      </w:r>
      <w:r w:rsidRPr="00B23D33">
        <w:rPr>
          <w:rFonts w:ascii="Times New Roman" w:hAnsi="Times New Roman" w:cs="Times New Roman"/>
          <w:color w:val="000000"/>
          <w:spacing w:val="-7"/>
          <w:sz w:val="28"/>
          <w:szCs w:val="28"/>
          <w:lang w:val="en-US"/>
        </w:rPr>
        <w:t xml:space="preserve">: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Texnologiya</w:t>
      </w:r>
      <w:r w:rsidR="00CE1B5B" w:rsidRPr="00B23D33">
        <w:rPr>
          <w:rFonts w:ascii="Times New Roman" w:hAnsi="Times New Roman" w:cs="Times New Roman"/>
          <w:color w:val="000000"/>
          <w:spacing w:val="-7"/>
          <w:sz w:val="28"/>
          <w:szCs w:val="28"/>
          <w:lang w:val="en-US"/>
        </w:rPr>
        <w:t xml:space="preserve"> – biror ishda, mahoratda, san’atda qo’llaniladigan usullar, yo’llar yig’indisi (Izohli lug’at).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Texnologiya</w:t>
      </w:r>
      <w:r w:rsidR="00CE1B5B" w:rsidRPr="00B23D33">
        <w:rPr>
          <w:rFonts w:ascii="Times New Roman" w:hAnsi="Times New Roman" w:cs="Times New Roman"/>
          <w:color w:val="000000"/>
          <w:spacing w:val="-7"/>
          <w:sz w:val="28"/>
          <w:szCs w:val="28"/>
          <w:lang w:val="en-US"/>
        </w:rPr>
        <w:t xml:space="preserve"> – ishlov berish, holatni o’zgartirish san’ati, mahorati, qobiliyati va metodlar yig’indisi (V.M.Shepel).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Pedagogik texnologiya</w:t>
      </w:r>
      <w:r w:rsidR="00CE1B5B" w:rsidRPr="00B23D33">
        <w:rPr>
          <w:rFonts w:ascii="Times New Roman" w:hAnsi="Times New Roman" w:cs="Times New Roman"/>
          <w:color w:val="000000"/>
          <w:spacing w:val="-7"/>
          <w:sz w:val="28"/>
          <w:szCs w:val="28"/>
          <w:lang w:val="en-US"/>
        </w:rPr>
        <w:t xml:space="preserve"> – o’qitishning, ta’limning shakllari, metodlari, usullari, </w:t>
      </w:r>
      <w:r w:rsidR="00CE1B5B" w:rsidRPr="00B23D33">
        <w:rPr>
          <w:rFonts w:ascii="Times New Roman" w:hAnsi="Times New Roman" w:cs="Times New Roman"/>
          <w:color w:val="000000"/>
          <w:spacing w:val="-7"/>
          <w:sz w:val="28"/>
          <w:szCs w:val="28"/>
          <w:lang w:val="en-US"/>
        </w:rPr>
        <w:lastRenderedPageBreak/>
        <w:t xml:space="preserve">yo’llari, tarbiyaviy vositalarning maxsus yig’indisi va komponovkasi (joylashuvi)ni belgilovchi psixologik va pedagogik tartiblar (ustanovka)lar majmuasi; u pedagogik jarayonning tashkiliy- uslubiy vositalaridan iborat  (B.T.Lixachev).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Pedagogik texnologiya</w:t>
      </w:r>
      <w:r w:rsidR="00CE1B5B" w:rsidRPr="00B23D33">
        <w:rPr>
          <w:rFonts w:ascii="Times New Roman" w:hAnsi="Times New Roman" w:cs="Times New Roman"/>
          <w:color w:val="000000"/>
          <w:spacing w:val="-7"/>
          <w:sz w:val="28"/>
          <w:szCs w:val="28"/>
          <w:lang w:val="en-US"/>
        </w:rPr>
        <w:t xml:space="preserve"> – rejalashtiriladigan ta’lim natijalariga erishish jarayoni tavsifi (I.P.Volkov).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Pedagogik texnologiya</w:t>
      </w:r>
      <w:r w:rsidR="00CE1B5B" w:rsidRPr="00B23D33">
        <w:rPr>
          <w:rFonts w:ascii="Times New Roman" w:hAnsi="Times New Roman" w:cs="Times New Roman"/>
          <w:color w:val="000000"/>
          <w:spacing w:val="-7"/>
          <w:sz w:val="28"/>
          <w:szCs w:val="28"/>
          <w:lang w:val="en-US"/>
        </w:rPr>
        <w:t xml:space="preserve"> – o’quvjarayonining o’quvchilar va o’qituvchi uchun so’zsiz qulay sharoitlar ta’minlashni loyihalash,  tashkil qilish va o’tkazish bo’yicha hamma detallari o’ylab chiqilgan birgalikdagi pedagogik faoliyat modeli (V.M.Monaxov).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Pedagogik texnologiya</w:t>
      </w:r>
      <w:r w:rsidR="00CE1B5B" w:rsidRPr="00B23D33">
        <w:rPr>
          <w:rFonts w:ascii="Times New Roman" w:hAnsi="Times New Roman" w:cs="Times New Roman"/>
          <w:color w:val="000000"/>
          <w:spacing w:val="-7"/>
          <w:sz w:val="28"/>
          <w:szCs w:val="28"/>
          <w:lang w:val="en-US"/>
        </w:rPr>
        <w:t xml:space="preserve"> – bu butun o’qitish va bilimlarni o’zlashtirish jarayonida o’z oldiga ta’lim shakllarini samaradorlashtirish vazifasini qo’yuvchi texnik hamda shaxs resurslari va ularning o’zaro aloqasini hisobga olgan holda bilimlarni yaratish, qo’llash va belgilashning tizimli uslubidir (YuNeSKO).</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 xml:space="preserve">Ushbu aytilganlar asosida ta’lim texnologiyasining keng ko’lamli, serqirra tushuncha ekanligini hisobga olgan holda quyidagi umumlashtirilgan ta’riflarini keltirish mumkin: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Ta’lim texnologiyasi</w:t>
      </w:r>
      <w:r w:rsidR="00CE1B5B" w:rsidRPr="00B23D33">
        <w:rPr>
          <w:rFonts w:ascii="Times New Roman" w:hAnsi="Times New Roman" w:cs="Times New Roman"/>
          <w:color w:val="000000"/>
          <w:spacing w:val="-7"/>
          <w:sz w:val="28"/>
          <w:szCs w:val="28"/>
          <w:lang w:val="en-US"/>
        </w:rPr>
        <w:t xml:space="preserve">- axborotlarni o’zlashtirish, ulardan amalda foydalanish, ulardagi yangi ma’no-mazmunlarni hamda axborotlar orasidagi  turli bog’liqliklarni ochish orqali yangi axborotlar yaratishga o’rgatish jarayonidan iborat. Aniq ilmiy loyihalashtirilgan, samarali natijani kafolatlovchi, takrorlana oluvchi, ma’lum vaqt va shart- sharoitlarda tashkil  etiluvchi pedagogik harakatlar tizimidir.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Pr>
          <w:rFonts w:ascii="Times New Roman" w:hAnsi="Times New Roman" w:cs="Times New Roman"/>
          <w:b/>
          <w:color w:val="000000"/>
          <w:spacing w:val="-7"/>
          <w:sz w:val="28"/>
          <w:szCs w:val="28"/>
          <w:lang w:val="en-US"/>
        </w:rPr>
        <w:t xml:space="preserve">      </w:t>
      </w:r>
      <w:r w:rsidR="00CE1B5B" w:rsidRPr="00B23D33">
        <w:rPr>
          <w:rFonts w:ascii="Times New Roman" w:hAnsi="Times New Roman" w:cs="Times New Roman"/>
          <w:b/>
          <w:color w:val="000000"/>
          <w:spacing w:val="-7"/>
          <w:sz w:val="28"/>
          <w:szCs w:val="28"/>
          <w:lang w:val="en-US"/>
        </w:rPr>
        <w:t>Pedagogik texnologiya</w:t>
      </w:r>
      <w:r w:rsidR="00CE1B5B" w:rsidRPr="00B23D33">
        <w:rPr>
          <w:rFonts w:ascii="Times New Roman" w:hAnsi="Times New Roman" w:cs="Times New Roman"/>
          <w:color w:val="000000"/>
          <w:spacing w:val="-7"/>
          <w:sz w:val="28"/>
          <w:szCs w:val="28"/>
          <w:lang w:val="en-US"/>
        </w:rPr>
        <w:t xml:space="preserve"> – ta’lim metodlari, usullari, yo’llari hamda tarbiyaviy vositalar yig’indisi; u pedagogik jarayonning tashkiliy-uslubiy  vositalari majmuidir. </w:t>
      </w:r>
    </w:p>
    <w:p w:rsidR="00CE1B5B" w:rsidRPr="00B23D33" w:rsidRDefault="00CE1B5B" w:rsidP="00C6112F">
      <w:pPr>
        <w:widowControl w:val="0"/>
        <w:autoSpaceDE w:val="0"/>
        <w:autoSpaceDN w:val="0"/>
        <w:adjustRightInd w:val="0"/>
        <w:spacing w:before="62" w:after="0" w:line="276" w:lineRule="auto"/>
        <w:ind w:right="8"/>
        <w:contextualSpacing/>
        <w:jc w:val="both"/>
        <w:rPr>
          <w:rFonts w:ascii="Times New Roman" w:hAnsi="Times New Roman" w:cs="Times New Roman"/>
          <w:color w:val="000000"/>
          <w:spacing w:val="-7"/>
          <w:sz w:val="28"/>
          <w:szCs w:val="28"/>
          <w:lang w:val="en-US"/>
        </w:rPr>
      </w:pPr>
      <w:r w:rsidRPr="00B23D33">
        <w:rPr>
          <w:rFonts w:ascii="Times New Roman" w:hAnsi="Times New Roman" w:cs="Times New Roman"/>
          <w:color w:val="000000"/>
          <w:spacing w:val="-7"/>
          <w:sz w:val="28"/>
          <w:szCs w:val="28"/>
          <w:lang w:val="en-US"/>
        </w:rPr>
        <w:t xml:space="preserve">Ta’lim texnologiyalari nazariy fan sifatida pedagogika fanlarining alohida yo’nalishini tashkil etib, o’z maqsadi, vazifalari, muammolari, metodologiyasi va boshqa nazariy asoslarga ega. </w:t>
      </w:r>
    </w:p>
    <w:p w:rsidR="00CE1B5B" w:rsidRPr="00B23D33" w:rsidRDefault="00B23D33" w:rsidP="00C6112F">
      <w:pPr>
        <w:widowControl w:val="0"/>
        <w:autoSpaceDE w:val="0"/>
        <w:autoSpaceDN w:val="0"/>
        <w:adjustRightInd w:val="0"/>
        <w:spacing w:before="62" w:after="0" w:line="276" w:lineRule="auto"/>
        <w:ind w:right="8"/>
        <w:contextualSpacing/>
        <w:jc w:val="both"/>
        <w:rPr>
          <w:rFonts w:ascii="Times New Roman" w:hAnsi="Times New Roman" w:cs="Times New Roman"/>
          <w:sz w:val="28"/>
          <w:szCs w:val="28"/>
          <w:lang w:val="en-US"/>
        </w:rPr>
      </w:pPr>
      <w:r>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M</w:t>
      </w:r>
      <w:r w:rsidR="00CE1B5B" w:rsidRPr="00B23D33">
        <w:rPr>
          <w:rFonts w:ascii="Times New Roman" w:hAnsi="Times New Roman" w:cs="Times New Roman"/>
          <w:color w:val="000000"/>
          <w:spacing w:val="-8"/>
          <w:sz w:val="28"/>
          <w:szCs w:val="28"/>
          <w:lang w:val="en-US"/>
        </w:rPr>
        <w:t xml:space="preserve">a’lumki, tez o‘zgarayotgan axborotlashgan jamiyatda ta’lim muassasalarida </w:t>
      </w:r>
      <w:r w:rsidR="00CE1B5B" w:rsidRPr="00B23D33">
        <w:rPr>
          <w:rFonts w:ascii="Times New Roman" w:hAnsi="Times New Roman" w:cs="Times New Roman"/>
          <w:color w:val="000000"/>
          <w:sz w:val="28"/>
          <w:szCs w:val="28"/>
          <w:lang w:val="en-US"/>
        </w:rPr>
        <w:t xml:space="preserve">bir tomonlama ta’limdan shaxsni har tomonlama rivojlantiradigan ta’limga e’tiborni  kuchaytirish talab qilinmoqda. </w:t>
      </w:r>
    </w:p>
    <w:p w:rsidR="00CE1B5B" w:rsidRPr="00B23D33" w:rsidRDefault="00B23D33" w:rsidP="00C6112F">
      <w:pPr>
        <w:widowControl w:val="0"/>
        <w:autoSpaceDE w:val="0"/>
        <w:autoSpaceDN w:val="0"/>
        <w:adjustRightInd w:val="0"/>
        <w:spacing w:before="59" w:after="0" w:line="276" w:lineRule="auto"/>
        <w:contextualSpacing/>
        <w:jc w:val="both"/>
        <w:rPr>
          <w:rFonts w:ascii="Times New Roman" w:hAnsi="Times New Roman" w:cs="Times New Roman"/>
          <w:sz w:val="28"/>
          <w:szCs w:val="28"/>
          <w:lang w:val="en-US"/>
        </w:rPr>
      </w:pPr>
      <w:r>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Z</w:t>
      </w:r>
      <w:r w:rsidR="00CE1B5B" w:rsidRPr="00B23D33">
        <w:rPr>
          <w:rFonts w:ascii="Times New Roman" w:hAnsi="Times New Roman" w:cs="Times New Roman"/>
          <w:color w:val="000000"/>
          <w:spacing w:val="-8"/>
          <w:sz w:val="28"/>
          <w:szCs w:val="28"/>
          <w:lang w:val="en-US"/>
        </w:rPr>
        <w:t>amona</w:t>
      </w:r>
      <w:r w:rsidR="00CE1B5B" w:rsidRPr="00B23D33">
        <w:rPr>
          <w:rFonts w:ascii="Times New Roman" w:hAnsi="Times New Roman" w:cs="Times New Roman"/>
          <w:color w:val="000000"/>
          <w:spacing w:val="-9"/>
          <w:sz w:val="28"/>
          <w:szCs w:val="28"/>
          <w:lang w:val="en-US"/>
        </w:rPr>
        <w:t xml:space="preserve">viy ta’lim muassasasidagi o‘quv jarayonining asosiy vazifasi - bu  </w:t>
      </w:r>
      <w:r w:rsidR="00CE1B5B" w:rsidRPr="00B23D33">
        <w:rPr>
          <w:rFonts w:ascii="Times New Roman" w:hAnsi="Times New Roman" w:cs="Times New Roman"/>
          <w:color w:val="000000"/>
          <w:sz w:val="28"/>
          <w:szCs w:val="28"/>
          <w:lang w:val="en-US"/>
        </w:rPr>
        <w:t xml:space="preserve">o‘qitish sifatini </w:t>
      </w:r>
      <w:r w:rsidR="00CE1B5B" w:rsidRPr="00B23D33">
        <w:rPr>
          <w:rFonts w:ascii="Times New Roman" w:hAnsi="Times New Roman" w:cs="Times New Roman"/>
          <w:color w:val="000000"/>
          <w:spacing w:val="-8"/>
          <w:sz w:val="28"/>
          <w:szCs w:val="28"/>
          <w:lang w:val="en-US"/>
        </w:rPr>
        <w:t>ya</w:t>
      </w:r>
      <w:r w:rsidR="00CE1B5B" w:rsidRPr="00B23D33">
        <w:rPr>
          <w:rFonts w:ascii="Times New Roman" w:hAnsi="Times New Roman" w:cs="Times New Roman"/>
          <w:color w:val="000000"/>
          <w:spacing w:val="-7"/>
          <w:sz w:val="28"/>
          <w:szCs w:val="28"/>
          <w:lang w:val="en-US"/>
        </w:rPr>
        <w:t>ngi pog‘onaga ko‘tarishdir. Shunga ko‘ra, o‘quvchiga munosabat,  ularga y</w:t>
      </w:r>
      <w:r w:rsidR="00CE1B5B" w:rsidRPr="00B23D33">
        <w:rPr>
          <w:rFonts w:ascii="Times New Roman" w:hAnsi="Times New Roman" w:cs="Times New Roman"/>
          <w:color w:val="000000"/>
          <w:spacing w:val="-15"/>
          <w:sz w:val="28"/>
          <w:szCs w:val="28"/>
          <w:lang w:val="en-US"/>
        </w:rPr>
        <w:t>o</w:t>
      </w:r>
      <w:r w:rsidR="00CE1B5B" w:rsidRPr="00B23D33">
        <w:rPr>
          <w:rFonts w:ascii="Times New Roman" w:hAnsi="Times New Roman" w:cs="Times New Roman"/>
          <w:color w:val="000000"/>
          <w:spacing w:val="-7"/>
          <w:sz w:val="28"/>
          <w:szCs w:val="28"/>
          <w:lang w:val="en-US"/>
        </w:rPr>
        <w:t>ndashish tamoyillari o‘zgardi. Zamonaviy dars jarayonida</w:t>
      </w:r>
      <w:r w:rsidR="00CE1B5B" w:rsidRPr="00B23D33">
        <w:rPr>
          <w:rFonts w:ascii="Times New Roman" w:hAnsi="Times New Roman" w:cs="Times New Roman"/>
          <w:color w:val="000000"/>
          <w:sz w:val="28"/>
          <w:szCs w:val="28"/>
          <w:lang w:val="en-US"/>
        </w:rPr>
        <w:t xml:space="preserve"> har bir  o‘quvchiga uning o‘ziga xos xususiyatlari va shaxsiy tajribasini hisobga olgan holda o‘quv jarayonida ishtirok etishi uchun imkoniyat yaratildi. Bunday yondashishda o‘quvchilar o‘z tengdoshlari bilan muloqot qilish, olgan bilimlarini amaliy qo‘llash, ushbu bilimlarni kundalik hayotimizda qayerda, qanday va qaysi maqsadlarda qo‘llanilishini anglab olish imkoniyatlariga ega bo‘ldi. </w:t>
      </w:r>
    </w:p>
    <w:p w:rsidR="00CE1B5B" w:rsidRPr="00B23D33" w:rsidRDefault="00B23D33" w:rsidP="00C6112F">
      <w:pPr>
        <w:widowControl w:val="0"/>
        <w:autoSpaceDE w:val="0"/>
        <w:autoSpaceDN w:val="0"/>
        <w:adjustRightInd w:val="0"/>
        <w:spacing w:before="61" w:after="0" w:line="276" w:lineRule="auto"/>
        <w:contextualSpacing/>
        <w:jc w:val="both"/>
        <w:rPr>
          <w:rFonts w:ascii="Times New Roman" w:hAnsi="Times New Roman" w:cs="Times New Roman"/>
          <w:sz w:val="28"/>
          <w:szCs w:val="28"/>
          <w:lang w:val="en-US"/>
        </w:rPr>
      </w:pPr>
      <w:r>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En</w:t>
      </w:r>
      <w:r w:rsidR="00CE1B5B" w:rsidRPr="00B23D33">
        <w:rPr>
          <w:rFonts w:ascii="Times New Roman" w:hAnsi="Times New Roman" w:cs="Times New Roman"/>
          <w:color w:val="000000"/>
          <w:spacing w:val="-8"/>
          <w:sz w:val="28"/>
          <w:szCs w:val="28"/>
          <w:lang w:val="en-US"/>
        </w:rPr>
        <w:t xml:space="preserve">dilikda o‘quvchi nafaqat bilim, ko‘nikma va malaka oluvchi, balki mustaqil  </w:t>
      </w:r>
      <w:r w:rsidR="00CE1B5B" w:rsidRPr="00B23D33">
        <w:rPr>
          <w:rFonts w:ascii="Times New Roman" w:hAnsi="Times New Roman" w:cs="Times New Roman"/>
          <w:color w:val="000000"/>
          <w:sz w:val="28"/>
          <w:szCs w:val="28"/>
          <w:lang w:val="en-US"/>
        </w:rPr>
        <w:t xml:space="preserve">fikr </w:t>
      </w:r>
      <w:r w:rsidR="00CE1B5B" w:rsidRPr="00B23D33">
        <w:rPr>
          <w:rFonts w:ascii="Times New Roman" w:hAnsi="Times New Roman" w:cs="Times New Roman"/>
          <w:color w:val="000000"/>
          <w:spacing w:val="-7"/>
          <w:sz w:val="28"/>
          <w:szCs w:val="28"/>
          <w:lang w:val="en-US"/>
        </w:rPr>
        <w:t xml:space="preserve">yurita oladigan, axborot, internet va qo‘shimcha manbalardan yangiliklarni izlovchi, tahlil qiluvchi hamda tadqiqotchidir. Yoshlarga ta’lim-tarbiya berishda </w:t>
      </w:r>
      <w:r w:rsidR="00CE1B5B" w:rsidRPr="00B23D33">
        <w:rPr>
          <w:rFonts w:ascii="Times New Roman" w:hAnsi="Times New Roman" w:cs="Times New Roman"/>
          <w:color w:val="000000"/>
          <w:sz w:val="28"/>
          <w:szCs w:val="28"/>
          <w:lang w:val="en-US"/>
        </w:rPr>
        <w:t xml:space="preserve"> ta</w:t>
      </w:r>
      <w:r w:rsidR="00CE1B5B" w:rsidRPr="00B23D33">
        <w:rPr>
          <w:rFonts w:ascii="Times New Roman" w:hAnsi="Times New Roman" w:cs="Times New Roman"/>
          <w:color w:val="000000"/>
          <w:spacing w:val="-7"/>
          <w:sz w:val="28"/>
          <w:szCs w:val="28"/>
          <w:lang w:val="en-US"/>
        </w:rPr>
        <w:t>’limdagi o‘qitish metodlarining zamo</w:t>
      </w:r>
      <w:r w:rsidR="00CE1B5B" w:rsidRPr="00B23D33">
        <w:rPr>
          <w:rFonts w:ascii="Times New Roman" w:hAnsi="Times New Roman" w:cs="Times New Roman"/>
          <w:color w:val="000000"/>
          <w:sz w:val="28"/>
          <w:szCs w:val="28"/>
          <w:lang w:val="en-US"/>
        </w:rPr>
        <w:t xml:space="preserve">naviy to‘plamini, metodik va didaktik materiallarni yaratish </w:t>
      </w:r>
      <w:r w:rsidR="00CE1B5B" w:rsidRPr="00B23D33">
        <w:rPr>
          <w:rFonts w:ascii="Times New Roman" w:hAnsi="Times New Roman" w:cs="Times New Roman"/>
          <w:color w:val="000000"/>
          <w:sz w:val="28"/>
          <w:szCs w:val="28"/>
          <w:lang w:val="en-US"/>
        </w:rPr>
        <w:lastRenderedPageBreak/>
        <w:t xml:space="preserve">hamda mavjud darslik va o‘quv qo‘llanmalarni o‘rganishga o‘zgacha yondashishni talab qiladi. </w:t>
      </w:r>
    </w:p>
    <w:p w:rsidR="00CE1B5B" w:rsidRPr="00B23D33" w:rsidRDefault="00B23D33" w:rsidP="00C6112F">
      <w:pPr>
        <w:widowControl w:val="0"/>
        <w:autoSpaceDE w:val="0"/>
        <w:autoSpaceDN w:val="0"/>
        <w:adjustRightInd w:val="0"/>
        <w:spacing w:after="0" w:line="276" w:lineRule="auto"/>
        <w:ind w:right="1"/>
        <w:contextualSpacing/>
        <w:jc w:val="both"/>
        <w:rPr>
          <w:rFonts w:ascii="Times New Roman" w:hAnsi="Times New Roman" w:cs="Times New Roman"/>
          <w:sz w:val="28"/>
          <w:szCs w:val="28"/>
          <w:lang w:val="en-US"/>
        </w:rPr>
      </w:pPr>
      <w:r>
        <w:rPr>
          <w:rFonts w:ascii="Times New Roman" w:hAnsi="Times New Roman" w:cs="Times New Roman"/>
          <w:color w:val="000000"/>
          <w:spacing w:val="-7"/>
          <w:sz w:val="28"/>
          <w:szCs w:val="28"/>
          <w:lang w:val="en-US"/>
        </w:rPr>
        <w:t xml:space="preserve">     </w:t>
      </w:r>
      <w:r w:rsidR="00CE1B5B" w:rsidRPr="00B23D33">
        <w:rPr>
          <w:rFonts w:ascii="Times New Roman" w:hAnsi="Times New Roman" w:cs="Times New Roman"/>
          <w:color w:val="000000"/>
          <w:spacing w:val="-7"/>
          <w:sz w:val="28"/>
          <w:szCs w:val="28"/>
          <w:lang w:val="en-US"/>
        </w:rPr>
        <w:t>T</w:t>
      </w:r>
      <w:r w:rsidR="00CE1B5B" w:rsidRPr="00B23D33">
        <w:rPr>
          <w:rFonts w:ascii="Times New Roman" w:hAnsi="Times New Roman" w:cs="Times New Roman"/>
          <w:color w:val="000000"/>
          <w:spacing w:val="-8"/>
          <w:sz w:val="28"/>
          <w:szCs w:val="28"/>
          <w:lang w:val="en-US"/>
        </w:rPr>
        <w:t>urli o‘quv fanlardan bunday tajriba-sinovlarni tashkil etish va o‘tkazishning mohiyat</w:t>
      </w:r>
      <w:r w:rsidR="00CE1B5B" w:rsidRPr="00B23D33">
        <w:rPr>
          <w:rFonts w:ascii="Times New Roman" w:hAnsi="Times New Roman" w:cs="Times New Roman"/>
          <w:color w:val="000000"/>
          <w:spacing w:val="-7"/>
          <w:sz w:val="28"/>
          <w:szCs w:val="28"/>
          <w:lang w:val="en-US"/>
        </w:rPr>
        <w:t>i o‘quvchining salohiyati va uning o‘ziga xosligini to‘laligicha ochib ber</w:t>
      </w:r>
      <w:r w:rsidR="00CE1B5B" w:rsidRPr="00B23D33">
        <w:rPr>
          <w:rFonts w:ascii="Times New Roman" w:hAnsi="Times New Roman" w:cs="Times New Roman"/>
          <w:color w:val="000000"/>
          <w:sz w:val="28"/>
          <w:szCs w:val="28"/>
          <w:lang w:val="en-US"/>
        </w:rPr>
        <w:t>ish i</w:t>
      </w:r>
      <w:r w:rsidR="00CE1B5B" w:rsidRPr="00B23D33">
        <w:rPr>
          <w:rFonts w:ascii="Times New Roman" w:hAnsi="Times New Roman" w:cs="Times New Roman"/>
          <w:color w:val="000000"/>
          <w:spacing w:val="-7"/>
          <w:sz w:val="28"/>
          <w:szCs w:val="28"/>
          <w:lang w:val="en-US"/>
        </w:rPr>
        <w:t>mkoniyatini yaratuvchi yangi metodikalarni sinovdan o‘tkazish va joriy etishdan ib</w:t>
      </w:r>
      <w:r w:rsidR="00CE1B5B" w:rsidRPr="00B23D33">
        <w:rPr>
          <w:rFonts w:ascii="Times New Roman" w:hAnsi="Times New Roman" w:cs="Times New Roman"/>
          <w:color w:val="000000"/>
          <w:sz w:val="28"/>
          <w:szCs w:val="28"/>
          <w:lang w:val="en-US"/>
        </w:rPr>
        <w:t>o</w:t>
      </w:r>
      <w:r w:rsidR="00CE1B5B" w:rsidRPr="00B23D33">
        <w:rPr>
          <w:rFonts w:ascii="Times New Roman" w:hAnsi="Times New Roman" w:cs="Times New Roman"/>
          <w:color w:val="000000"/>
          <w:spacing w:val="-7"/>
          <w:sz w:val="28"/>
          <w:szCs w:val="28"/>
          <w:lang w:val="en-US"/>
        </w:rPr>
        <w:t>ratdir. Ta’lim jarayonida tajriba tadqiqotlarni o‘tkazishdan ko‘</w:t>
      </w:r>
      <w:r w:rsidR="00CE1B5B" w:rsidRPr="00B23D33">
        <w:rPr>
          <w:rFonts w:ascii="Times New Roman" w:hAnsi="Times New Roman" w:cs="Times New Roman"/>
          <w:color w:val="000000"/>
          <w:sz w:val="28"/>
          <w:szCs w:val="28"/>
          <w:lang w:val="en-US"/>
        </w:rPr>
        <w:t xml:space="preserve">zlangan asosiy maqsad ta’lim berishning sifatini yangi pog‘onaga ko‘tarishdir. </w:t>
      </w:r>
    </w:p>
    <w:p w:rsidR="00CE1B5B" w:rsidRPr="00B23D33" w:rsidRDefault="00CE1B5B" w:rsidP="00C6112F">
      <w:pPr>
        <w:widowControl w:val="0"/>
        <w:autoSpaceDE w:val="0"/>
        <w:autoSpaceDN w:val="0"/>
        <w:adjustRightInd w:val="0"/>
        <w:spacing w:before="59" w:after="0" w:line="276" w:lineRule="auto"/>
        <w:contextualSpacing/>
        <w:jc w:val="both"/>
        <w:rPr>
          <w:rFonts w:ascii="Times New Roman" w:hAnsi="Times New Roman" w:cs="Times New Roman"/>
          <w:sz w:val="28"/>
          <w:szCs w:val="28"/>
          <w:lang w:val="en-US"/>
        </w:rPr>
      </w:pPr>
      <w:r w:rsidRPr="00B23D33">
        <w:rPr>
          <w:rFonts w:ascii="Times New Roman" w:hAnsi="Times New Roman" w:cs="Times New Roman"/>
          <w:color w:val="000000"/>
          <w:spacing w:val="-7"/>
          <w:sz w:val="28"/>
          <w:szCs w:val="28"/>
          <w:lang w:val="en-US"/>
        </w:rPr>
        <w:t>O‘q</w:t>
      </w:r>
      <w:r w:rsidRPr="00B23D33">
        <w:rPr>
          <w:rFonts w:ascii="Times New Roman" w:hAnsi="Times New Roman" w:cs="Times New Roman"/>
          <w:color w:val="000000"/>
          <w:spacing w:val="-8"/>
          <w:sz w:val="28"/>
          <w:szCs w:val="28"/>
          <w:lang w:val="en-US"/>
        </w:rPr>
        <w:t xml:space="preserve">uvchilarning fanlar bo‘yicha o‘zlashtirish darajasi darsning sifati va </w:t>
      </w:r>
      <w:r w:rsidRPr="00B23D33">
        <w:rPr>
          <w:rFonts w:ascii="Times New Roman" w:hAnsi="Times New Roman" w:cs="Times New Roman"/>
          <w:color w:val="000000"/>
          <w:sz w:val="28"/>
          <w:szCs w:val="28"/>
          <w:lang w:val="en-US"/>
        </w:rPr>
        <w:t xml:space="preserve">samaradorligini belgilovchi asosiy omillardan biri hisoblanadi. Shuning uchun o‘qituvchi o‘quvchiga beriladigan ta’limning sifatini oshirishda darsni to‘g‘ri rejalashtirishi, eng avval, darsning maqsadini to‘g‘ri va aniq belgilab olishi zarur. </w:t>
      </w:r>
    </w:p>
    <w:p w:rsidR="00BA0304" w:rsidRPr="0014414A" w:rsidRDefault="00BA0304" w:rsidP="00C6112F">
      <w:pPr>
        <w:spacing w:line="276" w:lineRule="auto"/>
        <w:rPr>
          <w:rFonts w:ascii="Times New Roman" w:hAnsi="Times New Roman" w:cs="Times New Roman"/>
          <w:b/>
          <w:sz w:val="28"/>
          <w:szCs w:val="28"/>
          <w:lang w:val="en-US"/>
        </w:rPr>
      </w:pPr>
    </w:p>
    <w:p w:rsidR="00CE1B5B" w:rsidRPr="0014414A" w:rsidRDefault="00CE1B5B" w:rsidP="00C6112F">
      <w:pPr>
        <w:spacing w:line="276" w:lineRule="auto"/>
        <w:rPr>
          <w:rFonts w:ascii="Times New Roman" w:hAnsi="Times New Roman" w:cs="Times New Roman"/>
          <w:b/>
          <w:sz w:val="28"/>
          <w:szCs w:val="28"/>
          <w:lang w:val="en-US"/>
        </w:rPr>
      </w:pPr>
      <w:r w:rsidRPr="0014414A">
        <w:rPr>
          <w:rFonts w:ascii="Times New Roman" w:hAnsi="Times New Roman" w:cs="Times New Roman"/>
          <w:b/>
          <w:sz w:val="28"/>
          <w:szCs w:val="28"/>
          <w:lang w:val="en-US"/>
        </w:rPr>
        <w:t>Methods</w:t>
      </w:r>
    </w:p>
    <w:p w:rsidR="00CE1B5B" w:rsidRPr="0014414A"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Hozirgi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an</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anaviy</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ta</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lim</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XVII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asrda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Ya</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A</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Komenskiyning</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didaktik</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tamoyillari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asosida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shakllanib</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hozirgi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quvmuassasalarida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eng</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ko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p</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qo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llanilayotgan</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sinf</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dars</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tizimidan</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iborat</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Zamonaviy</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pedagogik</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texnologiyalar</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asosan</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shu</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tizimni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turli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yo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nalishlarda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takomillashtirish</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maqsadlarida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yaratilib</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hozirda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rivojlanib</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bormoqda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quvchi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faoliyatini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faollashtirish</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va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jadallashtirishga</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asoslangan</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pedagogik</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texnologiyalar</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muammoli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qitish</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texnologiyalari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loyihaviy</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texnologiyalar</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tanqidiy</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fikrlashni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rivojlantiruvchi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texnologiyalar</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tayanch</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konspektlar</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o</w:t>
      </w:r>
      <w:r w:rsidRPr="0014414A">
        <w:rPr>
          <w:rFonts w:ascii="Times New Roman" w:hAnsi="Times New Roman" w:cs="Times New Roman"/>
          <w:sz w:val="28"/>
          <w:szCs w:val="28"/>
          <w:lang w:val="en-US"/>
        </w:rPr>
        <w:t>’</w:t>
      </w:r>
      <w:r w:rsidRPr="00B23D33">
        <w:rPr>
          <w:rFonts w:ascii="Times New Roman" w:hAnsi="Times New Roman" w:cs="Times New Roman"/>
          <w:sz w:val="28"/>
          <w:szCs w:val="28"/>
          <w:lang w:val="en-US"/>
        </w:rPr>
        <w:t>yinli</w:t>
      </w:r>
      <w:r w:rsidRPr="0014414A">
        <w:rPr>
          <w:rFonts w:ascii="Times New Roman" w:hAnsi="Times New Roman" w:cs="Times New Roman"/>
          <w:sz w:val="28"/>
          <w:szCs w:val="28"/>
          <w:lang w:val="en-US"/>
        </w:rPr>
        <w:t xml:space="preserve"> </w:t>
      </w:r>
      <w:r w:rsidRPr="00B23D33">
        <w:rPr>
          <w:rFonts w:ascii="Times New Roman" w:hAnsi="Times New Roman" w:cs="Times New Roman"/>
          <w:sz w:val="28"/>
          <w:szCs w:val="28"/>
          <w:lang w:val="en-US"/>
        </w:rPr>
        <w:t>texnologiyalar</w:t>
      </w:r>
      <w:r w:rsidRPr="0014414A">
        <w:rPr>
          <w:rFonts w:ascii="Times New Roman" w:hAnsi="Times New Roman" w:cs="Times New Roman"/>
          <w:sz w:val="28"/>
          <w:szCs w:val="28"/>
          <w:lang w:val="en-US"/>
        </w:rPr>
        <w:t>) .</w:t>
      </w:r>
    </w:p>
    <w:p w:rsidR="00CE1B5B" w:rsidRPr="0014414A"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Shaxsga</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yo</w:t>
      </w:r>
      <w:r w:rsidR="00CE1B5B" w:rsidRPr="0014414A">
        <w:rPr>
          <w:rFonts w:ascii="Times New Roman" w:hAnsi="Times New Roman" w:cs="Times New Roman"/>
          <w:b/>
          <w:sz w:val="28"/>
          <w:szCs w:val="28"/>
          <w:lang w:val="en-US"/>
        </w:rPr>
        <w:t>’</w:t>
      </w:r>
      <w:r w:rsidR="00CE1B5B" w:rsidRPr="00B23D33">
        <w:rPr>
          <w:rFonts w:ascii="Times New Roman" w:hAnsi="Times New Roman" w:cs="Times New Roman"/>
          <w:b/>
          <w:sz w:val="28"/>
          <w:szCs w:val="28"/>
          <w:lang w:val="en-US"/>
        </w:rPr>
        <w:t>naltirilgan</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texnologiyalar</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hamkorlikda</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o</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qitish</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texnologiyalari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insonparvarlikka</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asoslangan</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pedagogik</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texnologiyalar</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va</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b</w:t>
      </w:r>
      <w:r w:rsidR="00CE1B5B" w:rsidRPr="0014414A">
        <w:rPr>
          <w:rFonts w:ascii="Times New Roman" w:hAnsi="Times New Roman" w:cs="Times New Roman"/>
          <w:sz w:val="28"/>
          <w:szCs w:val="28"/>
          <w:lang w:val="en-US"/>
        </w:rPr>
        <w:t xml:space="preserve">.). </w:t>
      </w:r>
    </w:p>
    <w:p w:rsidR="00CE1B5B" w:rsidRPr="0014414A"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Rivojlantiruvchi</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ta</w:t>
      </w:r>
      <w:r w:rsidR="00CE1B5B" w:rsidRPr="0014414A">
        <w:rPr>
          <w:rFonts w:ascii="Times New Roman" w:hAnsi="Times New Roman" w:cs="Times New Roman"/>
          <w:b/>
          <w:sz w:val="28"/>
          <w:szCs w:val="28"/>
          <w:lang w:val="en-US"/>
        </w:rPr>
        <w:t>’</w:t>
      </w:r>
      <w:r w:rsidR="00CE1B5B" w:rsidRPr="00B23D33">
        <w:rPr>
          <w:rFonts w:ascii="Times New Roman" w:hAnsi="Times New Roman" w:cs="Times New Roman"/>
          <w:b/>
          <w:sz w:val="28"/>
          <w:szCs w:val="28"/>
          <w:lang w:val="en-US"/>
        </w:rPr>
        <w:t>lim</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texnologiyalari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o</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quvchi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shaxsining</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ijobiy</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sifatlarini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ayrim</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sohalardagi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bilimlarini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o</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quv</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motivatsiyasini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bilish</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ehtiyojlarini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va</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ijodiy</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qobiliyatlarini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rivojlantirish</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texnologiyalari</w:t>
      </w:r>
      <w:r w:rsidR="00CE1B5B" w:rsidRPr="0014414A">
        <w:rPr>
          <w:rFonts w:ascii="Times New Roman" w:hAnsi="Times New Roman" w:cs="Times New Roman"/>
          <w:sz w:val="28"/>
          <w:szCs w:val="28"/>
          <w:lang w:val="en-US"/>
        </w:rPr>
        <w:t xml:space="preserve">). </w:t>
      </w:r>
    </w:p>
    <w:p w:rsidR="00CE1B5B" w:rsidRPr="0014414A"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O</w:t>
      </w:r>
      <w:r w:rsidR="00CE1B5B" w:rsidRPr="0014414A">
        <w:rPr>
          <w:rFonts w:ascii="Times New Roman" w:hAnsi="Times New Roman" w:cs="Times New Roman"/>
          <w:b/>
          <w:sz w:val="28"/>
          <w:szCs w:val="28"/>
          <w:lang w:val="en-US"/>
        </w:rPr>
        <w:t>’</w:t>
      </w:r>
      <w:r w:rsidR="00CE1B5B" w:rsidRPr="00B23D33">
        <w:rPr>
          <w:rFonts w:ascii="Times New Roman" w:hAnsi="Times New Roman" w:cs="Times New Roman"/>
          <w:b/>
          <w:sz w:val="28"/>
          <w:szCs w:val="28"/>
          <w:lang w:val="en-US"/>
        </w:rPr>
        <w:t>quv</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jarayonini</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samarali</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boshqarish</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va</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tashkil</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qilishga</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asoslangan</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pedagogik</w:t>
      </w:r>
      <w:r w:rsidR="00CE1B5B"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texnologiyalar</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tabaqalashtirilgan</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individuallashtirilgan</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dasturlashtirilgan</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ta</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lim</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texnologiyalari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modulli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o</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qitish</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ta</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limning</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jamoa</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usuli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guruhli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o</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qitish</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kompyuterli</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ta</w:t>
      </w:r>
      <w:r w:rsidR="00CE1B5B" w:rsidRPr="0014414A">
        <w:rPr>
          <w:rFonts w:ascii="Times New Roman" w:hAnsi="Times New Roman" w:cs="Times New Roman"/>
          <w:sz w:val="28"/>
          <w:szCs w:val="28"/>
          <w:lang w:val="en-US"/>
        </w:rPr>
        <w:t>’</w:t>
      </w:r>
      <w:r w:rsidR="00CE1B5B" w:rsidRPr="00B23D33">
        <w:rPr>
          <w:rFonts w:ascii="Times New Roman" w:hAnsi="Times New Roman" w:cs="Times New Roman"/>
          <w:sz w:val="28"/>
          <w:szCs w:val="28"/>
          <w:lang w:val="en-US"/>
        </w:rPr>
        <w:t>lim</w:t>
      </w:r>
      <w:r w:rsidR="00CE1B5B" w:rsidRPr="0014414A">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texnologiyalari</w:t>
      </w:r>
      <w:r w:rsidR="00CE1B5B" w:rsidRPr="0014414A">
        <w:rPr>
          <w:rFonts w:ascii="Times New Roman" w:hAnsi="Times New Roman" w:cs="Times New Roman"/>
          <w:sz w:val="28"/>
          <w:szCs w:val="28"/>
          <w:lang w:val="en-US"/>
        </w:rPr>
        <w:t xml:space="preserve">). </w:t>
      </w:r>
    </w:p>
    <w:p w:rsidR="00CE1B5B" w:rsidRPr="00B23D33"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14414A">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Interfaol metodlar va texnologiyalar</w:t>
      </w:r>
      <w:r w:rsidR="00CE1B5B" w:rsidRPr="00B23D33">
        <w:rPr>
          <w:rFonts w:ascii="Times New Roman" w:hAnsi="Times New Roman" w:cs="Times New Roman"/>
          <w:sz w:val="28"/>
          <w:szCs w:val="28"/>
          <w:lang w:val="en-US"/>
        </w:rPr>
        <w:t xml:space="preserve"> (innovatsion texnologiyalar,  interaktiv usullar, grafik organayzerlar, rolli-didaktik o’yinlar, treninglar). </w:t>
      </w:r>
    </w:p>
    <w:p w:rsidR="00B23D33" w:rsidRPr="00B23D33"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Ta’limda axborot texnologiyalari</w:t>
      </w:r>
      <w:r w:rsidR="00CE1B5B" w:rsidRPr="00B23D33">
        <w:rPr>
          <w:rFonts w:ascii="Times New Roman" w:hAnsi="Times New Roman" w:cs="Times New Roman"/>
          <w:sz w:val="28"/>
          <w:szCs w:val="28"/>
          <w:lang w:val="en-US"/>
        </w:rPr>
        <w:t xml:space="preserve"> (multimediya, prezentatsiya, audio-video materiallar, internet, masofaviy ta’lim, ommaviy ochiq onlayn kurslar, videokonferensiya, o’rgatuvchi mobil ilovalar). </w:t>
      </w:r>
    </w:p>
    <w:p w:rsidR="00CE1B5B" w:rsidRPr="00B23D33"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Pr>
          <w:rFonts w:ascii="Times New Roman" w:hAnsi="Times New Roman" w:cs="Times New Roman"/>
          <w:b/>
          <w:sz w:val="28"/>
          <w:szCs w:val="28"/>
          <w:lang w:val="en-US"/>
        </w:rPr>
        <w:t xml:space="preserve">     </w:t>
      </w:r>
      <w:r w:rsidR="00CE1B5B" w:rsidRPr="00B23D33">
        <w:rPr>
          <w:rFonts w:ascii="Times New Roman" w:hAnsi="Times New Roman" w:cs="Times New Roman"/>
          <w:b/>
          <w:sz w:val="28"/>
          <w:szCs w:val="28"/>
          <w:lang w:val="en-US"/>
        </w:rPr>
        <w:t>Tarbiyaviy texnologiyalar</w:t>
      </w:r>
      <w:r w:rsidR="00CE1B5B" w:rsidRPr="00B23D33">
        <w:rPr>
          <w:rFonts w:ascii="Times New Roman" w:hAnsi="Times New Roman" w:cs="Times New Roman"/>
          <w:sz w:val="28"/>
          <w:szCs w:val="28"/>
          <w:lang w:val="en-US"/>
        </w:rPr>
        <w:t xml:space="preserve"> (estetik-axloqiy munosabatlar sohasini  shakllantirishgayo’naltirilgan emotsional-badiiy va emotsional-axloqiy  texnologiyalar, shaxsning o’z-o’zini rivojlantirish mexanizmlarini  shakllantirishga </w:t>
      </w:r>
      <w:r w:rsidR="00CE1B5B" w:rsidRPr="00B23D33">
        <w:rPr>
          <w:rFonts w:ascii="Times New Roman" w:hAnsi="Times New Roman" w:cs="Times New Roman"/>
          <w:sz w:val="28"/>
          <w:szCs w:val="28"/>
          <w:lang w:val="en-US"/>
        </w:rPr>
        <w:lastRenderedPageBreak/>
        <w:t xml:space="preserve">yo’naltirilgan texnologiyalar, notiqlik, seminar-treninglar,  to’garaklar, ma’naviy tadbirlar). </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Hozirgi kunda o‘qituvchi faoliyatiga, uning pedagogik mahoratiga alohida e’tibor berilmoqda. Ta’lim jarayonida faoliyat ko‘rsatayotgan o‘qituvchilarning pedagogik fikrlashida o‘rin ola boshlagan pedagogik texnologiyani dars jaaryonida qo‘llashga oid tavsiyalar o‘qituvchilar uchun juda zarur. O‘zining va boshqalarning “men”ligini sezish, his qilish, o‘zini boshqarish, fikrini aniq, lo‘nda va puxta bayon eta olish, ishlatishga qaratilgan interfaol o‘qitish usullari tez suratlar bilan rivojlanib ijobiy samara bermoqda. O‘qitishda foydalanib kelinayotgan interfaol metodlar o‘quvchilar o‘rtasida raqobat muhitini vujudga keltirib o‘quvchilarni harakatchanlikka boshlab ruxlantirdi, natijada o‘quvchilar hamkorlikni o‘rgana boshladi. </w:t>
      </w:r>
    </w:p>
    <w:p w:rsidR="00CE1B5B" w:rsidRPr="00B23D33" w:rsidRDefault="00B23D33"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E1B5B" w:rsidRPr="00B23D33">
        <w:rPr>
          <w:rFonts w:ascii="Times New Roman" w:hAnsi="Times New Roman" w:cs="Times New Roman"/>
          <w:sz w:val="28"/>
          <w:szCs w:val="28"/>
          <w:lang w:val="en-US"/>
        </w:rPr>
        <w:t xml:space="preserve">Har qanday interfaol metod to‘g’ri va maqsadli qo‘llanilganda o‘quvchilarni mustaqil fikrlashga o‘rgatadi. Yangi pedagogik texnologiya ta’lim tizimining rastional yo‘llarini ishlab chiqaruvchi jarayon bo‘lib, unda o‘qituvchi asosiy mas’ul shaxs hisoblanadi. Chunki uning asosiy vazifasi axborotni o‘quvchilarga tez, aniq va tushunarli tarzda yetkazib berishidan iborat.O‘quvchilar yangiliklarni qabul qilishlari va bunga moyilliklari hamda fe’l-atvori har xil bo‘lishiga qaramay o‘qituvchi o‘quvchilarni mustaqil fikrlash, mushohada qilish, xulosa chiqarishga o‘rgatish lozim. Bunda o‘quvchi asosiy harakatlanuvch kuch bo‘lib, o‘qish, mutolaa qilish, chizma chizish, proeksiyalar formulalarini tushunib asboblarni ishlata olishi, bir-birlari bilan do‘stona munosabatda bo‘lib, oldilariga qo‘yilgan muammolarni yechishda bir- birlariga yordam berish ularning asosiy vazifasi hisoblanadi. Ta’lim tizimida sodir bo‘layotgan o‘zgarish va yangilanishlar o‘quvchilarga yangi bilim, ko‘nikma va malakalarini berish bilan bir qatorda yoshlarimizni o‘ziga va boshqa insonlarga jamiyatga, davlatga, tabiatga nisbatan o‘zgarishning vatanparvarlik g’oyalarini ongiga va qalbiga singdirishini ham ko‘zda tutadi. Bir-biriga bog’liqbo‘lgan talablarning majmui pedagogning umumlashtirilgan modelini va unga asosan quyidagi asosiy talablarni ifodalaydi: ta’lim berish mahorati, tarbiyalash olish mahorati. O‘quv tarbiya jarayonida inson omilini ta’minlovchi shaxsiy fazilatlari - ta’lim oluvchilarning bilimlarini xolisona baholay olish va nazorat qila olish mahorati.Demak, o‘qituvchi pedagog o‘z oldiga qo‘yilgan murakkab mas’uliyatli va dolzarb vazifalarni bajarish uchun hamda ta’lim-tarbiya  jarayoniga bo‘lgan yangicha qarashlarni shakllantirishi uchun quyidagi xislatlarga ega bo‘lishi kerak: </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 zamonaviy, ilmiy va madaniy taraqqiyotning mohiyatini chuqur tushuna bilishi; </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 dunyo va inson haqidagi bilimlar tizimini chuqur va keng nuqtai nazarda yangilashi; </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 axborot ta’lim texnologiyalarini va o‘qitish vositalarini ta’lim berishda tadbiq </w:t>
      </w:r>
      <w:r w:rsidRPr="00B23D33">
        <w:rPr>
          <w:rFonts w:ascii="Times New Roman" w:hAnsi="Times New Roman" w:cs="Times New Roman"/>
          <w:sz w:val="28"/>
          <w:szCs w:val="28"/>
          <w:lang w:val="en-US"/>
        </w:rPr>
        <w:lastRenderedPageBreak/>
        <w:t>etish;</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internet tarmog’i to‘g’risida tushunchaga ega bo‘lishi va undan o‘z bilimini oshirishda foydalana olishi;</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pedagogika mehnatining samaradorligini tahlil etish yo‘llarini bilish va o‘ziga o‘zi baho bera olishi;</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oilaviy ta’lim-tarbiya muammolari bo‘yicha tasavvurlarini rivojlantirishi;</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umuminsoniy hamda milliy madaniyat va iqtisodiy islohotlar mohiyatini tushunib olishi;</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dars jarayonida pedagogika texnologiyalaridan unumli foydalanish yo‘llarini bilishi;</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o‘quvchilarning fikrlashlari va bir-birdari bilan fikr almashishlari hamda do‘stona muhit yaratish uchun sharoit yaratishi;</w:t>
      </w:r>
    </w:p>
    <w:p w:rsidR="00CE1B5B" w:rsidRPr="00B23D33" w:rsidRDefault="00CE1B5B" w:rsidP="00C6112F">
      <w:pPr>
        <w:widowControl w:val="0"/>
        <w:autoSpaceDE w:val="0"/>
        <w:autoSpaceDN w:val="0"/>
        <w:adjustRightInd w:val="0"/>
        <w:spacing w:after="0" w:line="276" w:lineRule="auto"/>
        <w:ind w:right="-1"/>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 texnik vositalar va o‘quv vositalardan foydalanish yo‘llarini bilishi bolalarning  barkamol inson bo‘lib yetishishida o‘zining izlanishlari, ijodkorligi, tashabbuskorligi hamda betinim mehnatlari orqali ta’lim-tarbiya berish kabilardir. </w:t>
      </w:r>
    </w:p>
    <w:p w:rsidR="00CE1B5B" w:rsidRPr="00B23D33" w:rsidRDefault="00CE1B5B" w:rsidP="00C6112F">
      <w:pPr>
        <w:spacing w:line="276" w:lineRule="auto"/>
        <w:rPr>
          <w:rFonts w:ascii="Times New Roman" w:hAnsi="Times New Roman" w:cs="Times New Roman"/>
          <w:sz w:val="28"/>
          <w:szCs w:val="28"/>
          <w:lang w:val="en-US"/>
        </w:rPr>
      </w:pPr>
      <w:r w:rsidRPr="00B23D33">
        <w:rPr>
          <w:rFonts w:ascii="Times New Roman" w:hAnsi="Times New Roman" w:cs="Times New Roman"/>
          <w:sz w:val="28"/>
          <w:szCs w:val="28"/>
          <w:lang w:val="en-US"/>
        </w:rPr>
        <w:t>Yuqoridagi pedagogga qo‘yiladigan zamon talablari mazmunli amalga oshirish uchun har bir o‘qituvchi yangicha fikrlashi, tafakkurini o‘stirishi, pedagogik texnologiyalari mustaqil o‘rganishi, maqsadi va vazifalari nimalardan iborat ekanligini chuqur bilib olishi kerak.</w:t>
      </w:r>
    </w:p>
    <w:p w:rsidR="00CE1B5B" w:rsidRPr="00732406" w:rsidRDefault="00CE1B5B" w:rsidP="00C6112F">
      <w:pPr>
        <w:spacing w:line="276" w:lineRule="auto"/>
        <w:rPr>
          <w:rFonts w:ascii="Times New Roman" w:hAnsi="Times New Roman" w:cs="Times New Roman"/>
          <w:b/>
          <w:sz w:val="28"/>
          <w:szCs w:val="28"/>
          <w:lang w:val="en-US"/>
        </w:rPr>
      </w:pPr>
      <w:r w:rsidRPr="00732406">
        <w:rPr>
          <w:rFonts w:ascii="Times New Roman" w:hAnsi="Times New Roman" w:cs="Times New Roman"/>
          <w:b/>
          <w:sz w:val="28"/>
          <w:szCs w:val="28"/>
          <w:lang w:val="en-US"/>
        </w:rPr>
        <w:t>Results</w:t>
      </w:r>
    </w:p>
    <w:p w:rsidR="00CE1B5B" w:rsidRPr="00732406" w:rsidRDefault="00B23D33" w:rsidP="00C6112F">
      <w:pPr>
        <w:spacing w:before="100" w:beforeAutospacing="1" w:after="100" w:afterAutospacing="1" w:line="276" w:lineRule="auto"/>
        <w:rPr>
          <w:rFonts w:ascii="Times New Roman" w:eastAsia="Times New Roman" w:hAnsi="Times New Roman" w:cs="Times New Roman"/>
          <w:sz w:val="28"/>
          <w:szCs w:val="28"/>
          <w:lang w:val="en-US" w:eastAsia="ru-RU"/>
        </w:rPr>
      </w:pPr>
      <w:r w:rsidRPr="00732406">
        <w:rPr>
          <w:rFonts w:ascii="Times New Roman" w:eastAsia="Times New Roman" w:hAnsi="Times New Roman" w:cs="Times New Roman"/>
          <w:sz w:val="28"/>
          <w:szCs w:val="28"/>
          <w:lang w:val="en-US" w:eastAsia="ru-RU"/>
        </w:rPr>
        <w:t xml:space="preserve">     </w:t>
      </w:r>
      <w:r w:rsidR="00CE1B5B" w:rsidRPr="00732406">
        <w:rPr>
          <w:rFonts w:ascii="Times New Roman" w:eastAsia="Times New Roman" w:hAnsi="Times New Roman" w:cs="Times New Roman"/>
          <w:sz w:val="28"/>
          <w:szCs w:val="28"/>
          <w:lang w:val="en-US" w:eastAsia="ru-RU"/>
        </w:rPr>
        <w:t>O‘tkazilgan nazariy tahlil va pedagogik texnologiyalarni o‘rganish natijalari shuni ko‘rsatdiki, informatika va axborot texnologiyalari fanini o‘qitishda innovatsion pedagogik texnologiyalardan foydalanish ta’lim jarayonining sifat va samaradorligini sezilarli darajada oshiradi.</w:t>
      </w:r>
    </w:p>
    <w:p w:rsidR="00CE1B5B" w:rsidRPr="00732406" w:rsidRDefault="00B23D33" w:rsidP="00C6112F">
      <w:pPr>
        <w:spacing w:before="100" w:beforeAutospacing="1" w:after="100" w:afterAutospacing="1" w:line="276" w:lineRule="auto"/>
        <w:rPr>
          <w:rFonts w:ascii="Times New Roman" w:eastAsia="Times New Roman" w:hAnsi="Times New Roman" w:cs="Times New Roman"/>
          <w:sz w:val="28"/>
          <w:szCs w:val="28"/>
          <w:lang w:val="en-US" w:eastAsia="ru-RU"/>
        </w:rPr>
      </w:pPr>
      <w:r w:rsidRPr="00732406">
        <w:rPr>
          <w:rFonts w:ascii="Times New Roman" w:eastAsia="Times New Roman" w:hAnsi="Times New Roman" w:cs="Times New Roman"/>
          <w:sz w:val="28"/>
          <w:szCs w:val="28"/>
          <w:lang w:val="en-US" w:eastAsia="ru-RU"/>
        </w:rPr>
        <w:t xml:space="preserve">      </w:t>
      </w:r>
      <w:r w:rsidR="00CE1B5B" w:rsidRPr="00732406">
        <w:rPr>
          <w:rFonts w:ascii="Times New Roman" w:eastAsia="Times New Roman" w:hAnsi="Times New Roman" w:cs="Times New Roman"/>
          <w:sz w:val="28"/>
          <w:szCs w:val="28"/>
          <w:lang w:val="en-US" w:eastAsia="ru-RU"/>
        </w:rPr>
        <w:t>Tadqiqot natijalariga ko‘ra, innovatsion texnologiyalar qo‘llanilgan darslarda o‘quvchilarning bilish faolligi, mavzuga bo‘lgan qiziqishi va mustaqil fikrlash ko‘nikmalari an’anaviy darslarga nisbatan yuqori bo‘lishi aniqlandi. Xususan, interfaol metodlar, multimedia vositalari va axborot-kommunikatsiya texnologiyalaridan foydalanish o‘quv materialini o‘zlashtirish jarayonini osonlashtirib, o‘quvchilarning mantiqiy fikrlashi va tahliliy yondashuvini rivojlantirdi.</w:t>
      </w:r>
    </w:p>
    <w:p w:rsidR="00CE1B5B" w:rsidRPr="00732406" w:rsidRDefault="00B23D33" w:rsidP="00C6112F">
      <w:pPr>
        <w:spacing w:before="100" w:beforeAutospacing="1" w:after="100" w:afterAutospacing="1" w:line="276" w:lineRule="auto"/>
        <w:rPr>
          <w:rFonts w:ascii="Times New Roman" w:eastAsia="Times New Roman" w:hAnsi="Times New Roman" w:cs="Times New Roman"/>
          <w:sz w:val="28"/>
          <w:szCs w:val="28"/>
          <w:lang w:val="en-US" w:eastAsia="ru-RU"/>
        </w:rPr>
      </w:pPr>
      <w:r w:rsidRPr="00732406">
        <w:rPr>
          <w:rFonts w:ascii="Times New Roman" w:eastAsia="Times New Roman" w:hAnsi="Times New Roman" w:cs="Times New Roman"/>
          <w:sz w:val="28"/>
          <w:szCs w:val="28"/>
          <w:lang w:val="en-US" w:eastAsia="ru-RU"/>
        </w:rPr>
        <w:t xml:space="preserve">      </w:t>
      </w:r>
      <w:r w:rsidR="00CE1B5B" w:rsidRPr="00732406">
        <w:rPr>
          <w:rFonts w:ascii="Times New Roman" w:eastAsia="Times New Roman" w:hAnsi="Times New Roman" w:cs="Times New Roman"/>
          <w:sz w:val="28"/>
          <w:szCs w:val="28"/>
          <w:lang w:val="en-US" w:eastAsia="ru-RU"/>
        </w:rPr>
        <w:t>Natijalar shuni ko‘rsatdiki, pedagogik texnologiyalarning quyidagi asosiy jihatlari ta’lim samaradorligiga ijobiy ta’sir ko‘rsatadi:</w:t>
      </w:r>
    </w:p>
    <w:p w:rsidR="00CE1B5B" w:rsidRPr="00B23D33" w:rsidRDefault="00CE1B5B" w:rsidP="00C6112F">
      <w:pPr>
        <w:numPr>
          <w:ilvl w:val="0"/>
          <w:numId w:val="2"/>
        </w:numPr>
        <w:spacing w:before="100" w:beforeAutospacing="1" w:after="100" w:afterAutospacing="1" w:line="276" w:lineRule="auto"/>
        <w:rPr>
          <w:rFonts w:ascii="Times New Roman" w:eastAsia="Times New Roman" w:hAnsi="Times New Roman" w:cs="Times New Roman"/>
          <w:sz w:val="28"/>
          <w:szCs w:val="28"/>
          <w:lang w:val="en-US" w:eastAsia="ru-RU"/>
        </w:rPr>
      </w:pPr>
      <w:r w:rsidRPr="00B23D33">
        <w:rPr>
          <w:rFonts w:ascii="Times New Roman" w:eastAsia="Times New Roman" w:hAnsi="Times New Roman" w:cs="Times New Roman"/>
          <w:sz w:val="28"/>
          <w:szCs w:val="28"/>
          <w:lang w:val="en-US" w:eastAsia="ru-RU"/>
        </w:rPr>
        <w:t>ta’lim jarayonining oldindan loyihalanishi va aniq maqsadga yo‘naltirilganligi;</w:t>
      </w:r>
    </w:p>
    <w:p w:rsidR="00CE1B5B" w:rsidRPr="00B23D33" w:rsidRDefault="00CE1B5B" w:rsidP="00C6112F">
      <w:pPr>
        <w:numPr>
          <w:ilvl w:val="0"/>
          <w:numId w:val="2"/>
        </w:numPr>
        <w:spacing w:before="100" w:beforeAutospacing="1" w:after="100" w:afterAutospacing="1" w:line="276" w:lineRule="auto"/>
        <w:rPr>
          <w:rFonts w:ascii="Times New Roman" w:eastAsia="Times New Roman" w:hAnsi="Times New Roman" w:cs="Times New Roman"/>
          <w:sz w:val="28"/>
          <w:szCs w:val="28"/>
          <w:lang w:val="en-US" w:eastAsia="ru-RU"/>
        </w:rPr>
      </w:pPr>
      <w:r w:rsidRPr="00B23D33">
        <w:rPr>
          <w:rFonts w:ascii="Times New Roman" w:eastAsia="Times New Roman" w:hAnsi="Times New Roman" w:cs="Times New Roman"/>
          <w:sz w:val="28"/>
          <w:szCs w:val="28"/>
          <w:lang w:val="en-US" w:eastAsia="ru-RU"/>
        </w:rPr>
        <w:lastRenderedPageBreak/>
        <w:t>o‘quvchilar faoliyatini bosqichma-bosqich tashkil etish va qaytaruvchan aloqa mexanizmlarining mavjudligi;</w:t>
      </w:r>
    </w:p>
    <w:p w:rsidR="00CE1B5B" w:rsidRPr="00B23D33" w:rsidRDefault="00CE1B5B" w:rsidP="00C6112F">
      <w:pPr>
        <w:numPr>
          <w:ilvl w:val="0"/>
          <w:numId w:val="2"/>
        </w:numPr>
        <w:spacing w:before="100" w:beforeAutospacing="1" w:after="100" w:afterAutospacing="1" w:line="276" w:lineRule="auto"/>
        <w:rPr>
          <w:rFonts w:ascii="Times New Roman" w:eastAsia="Times New Roman" w:hAnsi="Times New Roman" w:cs="Times New Roman"/>
          <w:sz w:val="28"/>
          <w:szCs w:val="28"/>
          <w:lang w:val="en-US" w:eastAsia="ru-RU"/>
        </w:rPr>
      </w:pPr>
      <w:r w:rsidRPr="00B23D33">
        <w:rPr>
          <w:rFonts w:ascii="Times New Roman" w:eastAsia="Times New Roman" w:hAnsi="Times New Roman" w:cs="Times New Roman"/>
          <w:sz w:val="28"/>
          <w:szCs w:val="28"/>
          <w:lang w:val="en-US" w:eastAsia="ru-RU"/>
        </w:rPr>
        <w:t>shaxsga yo‘naltirilgan yondashuv asosida individual o‘zlashtirish sur’atini ta’minlash;</w:t>
      </w:r>
    </w:p>
    <w:p w:rsidR="00CE1B5B" w:rsidRPr="00B23D33" w:rsidRDefault="00CE1B5B" w:rsidP="00C6112F">
      <w:pPr>
        <w:numPr>
          <w:ilvl w:val="0"/>
          <w:numId w:val="2"/>
        </w:numPr>
        <w:spacing w:before="100" w:beforeAutospacing="1" w:after="100" w:afterAutospacing="1" w:line="276" w:lineRule="auto"/>
        <w:rPr>
          <w:rFonts w:ascii="Times New Roman" w:eastAsia="Times New Roman" w:hAnsi="Times New Roman" w:cs="Times New Roman"/>
          <w:sz w:val="28"/>
          <w:szCs w:val="28"/>
          <w:lang w:val="en-US" w:eastAsia="ru-RU"/>
        </w:rPr>
      </w:pPr>
      <w:r w:rsidRPr="00B23D33">
        <w:rPr>
          <w:rFonts w:ascii="Times New Roman" w:eastAsia="Times New Roman" w:hAnsi="Times New Roman" w:cs="Times New Roman"/>
          <w:sz w:val="28"/>
          <w:szCs w:val="28"/>
          <w:lang w:val="en-US" w:eastAsia="ru-RU"/>
        </w:rPr>
        <w:t>vizual, audio va raqamli vositalar orqali axborotni ko‘rgazmali va tushunarli tarzda yetkazish.</w:t>
      </w:r>
    </w:p>
    <w:p w:rsidR="00CE1B5B" w:rsidRPr="00B23D33" w:rsidRDefault="00B23D33" w:rsidP="00C6112F">
      <w:pPr>
        <w:spacing w:before="100" w:beforeAutospacing="1" w:after="100" w:afterAutospacing="1" w:line="276"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      </w:t>
      </w:r>
      <w:r w:rsidR="00CE1B5B" w:rsidRPr="00B23D33">
        <w:rPr>
          <w:rFonts w:ascii="Times New Roman" w:eastAsia="Times New Roman" w:hAnsi="Times New Roman" w:cs="Times New Roman"/>
          <w:sz w:val="28"/>
          <w:szCs w:val="28"/>
          <w:lang w:val="en-US" w:eastAsia="ru-RU"/>
        </w:rPr>
        <w:t>Shuningdek, innovatsion pedagogik texnologiyalarni qo‘llash natijasida o‘quvchilarda axborot bilan ishlash kompetensiyalari, ya’ni ma’lumotni izlash, tahlil qilish, qayta ishlash va undan amaliy faoliyatda foydalanish ko‘nikmalari shakllanayotgani kuzatildi. Bu esa informatika va axborot texnologiyalari fanining amaliy yo‘naltirilganligini kuchaytiradi.</w:t>
      </w:r>
      <w:r>
        <w:rPr>
          <w:rFonts w:ascii="Times New Roman" w:eastAsia="Times New Roman" w:hAnsi="Times New Roman" w:cs="Times New Roman"/>
          <w:sz w:val="28"/>
          <w:szCs w:val="28"/>
          <w:lang w:val="en-US" w:eastAsia="ru-RU"/>
        </w:rPr>
        <w:t xml:space="preserve">   </w:t>
      </w:r>
      <w:r w:rsidR="00CE1B5B" w:rsidRPr="00B23D33">
        <w:rPr>
          <w:rFonts w:ascii="Times New Roman" w:eastAsia="Times New Roman" w:hAnsi="Times New Roman" w:cs="Times New Roman"/>
          <w:sz w:val="28"/>
          <w:szCs w:val="28"/>
          <w:lang w:val="en-US" w:eastAsia="ru-RU"/>
        </w:rPr>
        <w:t>Tadqiqot davomida aniqlanishicha, pedagogik texnologiyalarning yaxlitlik, egiluvchanlik va kafolatlangan natija prinsiplari asosida tashkil etilgan darslar o‘quvchilarning bilimlarni o‘zlashtirish darajasini oshirish bilan bir qatorda, ularning o‘z-o‘zini nazorat qilish va baholash qobiliyatlarini ham rivojlantiradi. Natijada ta’lim jarayoni subyekt–subyekt munosabatlariga asoslangan samar</w:t>
      </w:r>
      <w:r>
        <w:rPr>
          <w:rFonts w:ascii="Times New Roman" w:eastAsia="Times New Roman" w:hAnsi="Times New Roman" w:cs="Times New Roman"/>
          <w:sz w:val="28"/>
          <w:szCs w:val="28"/>
          <w:lang w:val="en-US" w:eastAsia="ru-RU"/>
        </w:rPr>
        <w:t>ali pedagogik muhitga aylanadi.</w:t>
      </w:r>
      <w:r w:rsidR="00CE1B5B" w:rsidRPr="00B23D33">
        <w:rPr>
          <w:rFonts w:ascii="Times New Roman" w:eastAsia="Times New Roman" w:hAnsi="Times New Roman" w:cs="Times New Roman"/>
          <w:vanish/>
          <w:sz w:val="28"/>
          <w:szCs w:val="28"/>
          <w:lang w:eastAsia="ru-RU"/>
        </w:rPr>
        <w:t>Начало</w:t>
      </w:r>
      <w:r w:rsidR="00CE1B5B" w:rsidRPr="00B23D33">
        <w:rPr>
          <w:rFonts w:ascii="Times New Roman" w:eastAsia="Times New Roman" w:hAnsi="Times New Roman" w:cs="Times New Roman"/>
          <w:vanish/>
          <w:sz w:val="28"/>
          <w:szCs w:val="28"/>
          <w:lang w:val="en-US" w:eastAsia="ru-RU"/>
        </w:rPr>
        <w:t xml:space="preserve"> </w:t>
      </w:r>
      <w:r w:rsidR="00CE1B5B" w:rsidRPr="00B23D33">
        <w:rPr>
          <w:rFonts w:ascii="Times New Roman" w:eastAsia="Times New Roman" w:hAnsi="Times New Roman" w:cs="Times New Roman"/>
          <w:vanish/>
          <w:sz w:val="28"/>
          <w:szCs w:val="28"/>
          <w:lang w:eastAsia="ru-RU"/>
        </w:rPr>
        <w:t>формы</w:t>
      </w:r>
    </w:p>
    <w:p w:rsidR="00CE1B5B" w:rsidRPr="00B23D33" w:rsidRDefault="00CE1B5B" w:rsidP="00C6112F">
      <w:pPr>
        <w:pBdr>
          <w:top w:val="single" w:sz="6" w:space="1" w:color="auto"/>
        </w:pBdr>
        <w:spacing w:after="0" w:line="276" w:lineRule="auto"/>
        <w:rPr>
          <w:rFonts w:ascii="Times New Roman" w:eastAsia="Times New Roman" w:hAnsi="Times New Roman" w:cs="Times New Roman"/>
          <w:vanish/>
          <w:sz w:val="28"/>
          <w:szCs w:val="28"/>
          <w:lang w:val="en-US" w:eastAsia="ru-RU"/>
        </w:rPr>
      </w:pPr>
      <w:r w:rsidRPr="00B23D33">
        <w:rPr>
          <w:rFonts w:ascii="Times New Roman" w:eastAsia="Times New Roman" w:hAnsi="Times New Roman" w:cs="Times New Roman"/>
          <w:vanish/>
          <w:sz w:val="28"/>
          <w:szCs w:val="28"/>
          <w:lang w:eastAsia="ru-RU"/>
        </w:rPr>
        <w:t>Конец</w:t>
      </w:r>
      <w:r w:rsidRPr="00B23D33">
        <w:rPr>
          <w:rFonts w:ascii="Times New Roman" w:eastAsia="Times New Roman" w:hAnsi="Times New Roman" w:cs="Times New Roman"/>
          <w:vanish/>
          <w:sz w:val="28"/>
          <w:szCs w:val="28"/>
          <w:lang w:val="en-US" w:eastAsia="ru-RU"/>
        </w:rPr>
        <w:t xml:space="preserve"> </w:t>
      </w:r>
      <w:r w:rsidRPr="00B23D33">
        <w:rPr>
          <w:rFonts w:ascii="Times New Roman" w:eastAsia="Times New Roman" w:hAnsi="Times New Roman" w:cs="Times New Roman"/>
          <w:vanish/>
          <w:sz w:val="28"/>
          <w:szCs w:val="28"/>
          <w:lang w:eastAsia="ru-RU"/>
        </w:rPr>
        <w:t>формы</w:t>
      </w:r>
    </w:p>
    <w:p w:rsidR="00CE1B5B" w:rsidRPr="0014414A" w:rsidRDefault="00CE1B5B" w:rsidP="00C6112F">
      <w:pPr>
        <w:spacing w:line="276" w:lineRule="auto"/>
        <w:rPr>
          <w:rFonts w:ascii="Times New Roman" w:hAnsi="Times New Roman" w:cs="Times New Roman"/>
          <w:b/>
          <w:sz w:val="28"/>
          <w:szCs w:val="28"/>
          <w:lang w:val="en-US"/>
        </w:rPr>
      </w:pPr>
      <w:r w:rsidRPr="0014414A">
        <w:rPr>
          <w:rFonts w:ascii="Times New Roman" w:hAnsi="Times New Roman" w:cs="Times New Roman"/>
          <w:b/>
          <w:sz w:val="28"/>
          <w:szCs w:val="28"/>
          <w:lang w:val="en-US"/>
        </w:rPr>
        <w:t>Discussion</w:t>
      </w:r>
    </w:p>
    <w:p w:rsidR="00CE1B5B" w:rsidRPr="00B23D33" w:rsidRDefault="00B23D33" w:rsidP="00C6112F">
      <w:pPr>
        <w:pStyle w:val="a3"/>
        <w:spacing w:line="276" w:lineRule="auto"/>
        <w:rPr>
          <w:sz w:val="28"/>
          <w:szCs w:val="28"/>
          <w:lang w:val="en-US"/>
        </w:rPr>
      </w:pPr>
      <w:r w:rsidRPr="0014414A">
        <w:rPr>
          <w:sz w:val="28"/>
          <w:szCs w:val="28"/>
          <w:lang w:val="en-US"/>
        </w:rPr>
        <w:t xml:space="preserve">      </w:t>
      </w:r>
      <w:r w:rsidR="00CE1B5B" w:rsidRPr="0014414A">
        <w:rPr>
          <w:sz w:val="28"/>
          <w:szCs w:val="28"/>
          <w:lang w:val="en-US"/>
        </w:rPr>
        <w:t>Olingan natijalar shuni ko‘rsatadiki, an’anaviy ta’limdan innovatsion ta’limga o‘tish jarayoni o‘qituvchining pedagogik mahorati va zamonaviy texnologiyalarni qo‘llay olishiga bevosita bog‘liq. Informatika va axborot texnologiyalari fanida interfaol metodlar, multimedia vositalari, masofaviy ta’lim va raqamli resurslardan foydalanish o‘quvchilarni faol subyektga aylantiradi.</w:t>
      </w:r>
      <w:r w:rsidRPr="0014414A">
        <w:rPr>
          <w:sz w:val="28"/>
          <w:szCs w:val="28"/>
          <w:lang w:val="en-US"/>
        </w:rPr>
        <w:t xml:space="preserve">  </w:t>
      </w:r>
      <w:r w:rsidR="00CE1B5B" w:rsidRPr="00B23D33">
        <w:rPr>
          <w:sz w:val="28"/>
          <w:szCs w:val="28"/>
          <w:lang w:val="en-US"/>
        </w:rPr>
        <w:t>Pedagogik texnologiyalar o‘quvchilar individual imkoniyatlarini hisobga olgan holda bilimlarni puxta o‘zlashtirishga sharoit yaratadi. Shu bilan birga, ta’lim jarayonida qaytaruvchan aloqa, nazorat va tahlil mexanizmlarining mavjudligi o‘qitish jarayonini samarali boshqarishga imkon beradi.</w:t>
      </w:r>
    </w:p>
    <w:p w:rsidR="00CE1B5B" w:rsidRPr="00B23D33" w:rsidRDefault="00CE1B5B" w:rsidP="00C6112F">
      <w:pPr>
        <w:spacing w:line="276" w:lineRule="auto"/>
        <w:rPr>
          <w:rFonts w:ascii="Times New Roman" w:hAnsi="Times New Roman" w:cs="Times New Roman"/>
          <w:b/>
          <w:sz w:val="28"/>
          <w:szCs w:val="28"/>
          <w:lang w:val="en-US"/>
        </w:rPr>
      </w:pPr>
      <w:r w:rsidRPr="00B23D33">
        <w:rPr>
          <w:rFonts w:ascii="Times New Roman" w:hAnsi="Times New Roman" w:cs="Times New Roman"/>
          <w:b/>
          <w:sz w:val="28"/>
          <w:szCs w:val="28"/>
          <w:lang w:val="en-US"/>
        </w:rPr>
        <w:t>Conclusion</w:t>
      </w:r>
    </w:p>
    <w:p w:rsidR="00CE1B5B" w:rsidRPr="00732406" w:rsidRDefault="00B23D33" w:rsidP="00C6112F">
      <w:pPr>
        <w:pStyle w:val="a3"/>
        <w:spacing w:line="276" w:lineRule="auto"/>
        <w:rPr>
          <w:sz w:val="28"/>
          <w:szCs w:val="28"/>
          <w:lang w:val="en-US"/>
        </w:rPr>
      </w:pPr>
      <w:r>
        <w:rPr>
          <w:sz w:val="28"/>
          <w:szCs w:val="28"/>
          <w:lang w:val="en-US"/>
        </w:rPr>
        <w:t xml:space="preserve">       </w:t>
      </w:r>
      <w:r w:rsidR="00CE1B5B" w:rsidRPr="00B23D33">
        <w:rPr>
          <w:sz w:val="28"/>
          <w:szCs w:val="28"/>
          <w:lang w:val="en-US"/>
        </w:rPr>
        <w:t xml:space="preserve">Mazkur tadqiqot informatika va axborot texnologiyalari fanini o‘qitishda innovatsion pedagogik texnologiyalardan foydalanish ta’lim jarayonining samaradorligini oshirishda muhim ilmiy-amaliy ahamiyatga ega ekanligini ko‘rsatdi. </w:t>
      </w:r>
      <w:r w:rsidR="00CE1B5B" w:rsidRPr="00732406">
        <w:rPr>
          <w:sz w:val="28"/>
          <w:szCs w:val="28"/>
          <w:lang w:val="en-US"/>
        </w:rPr>
        <w:t>O‘tkazilgan tahlillar natijasida zamonaviy pedagogik texnologiyalar o‘quvchilarning bilish faolligini kuchaytirishi, mustaqil fikrlash va tahliliy yondashuvni rivojlantirishi hamda bilimlarni ongli va puxta o‘zlashtirishga xizmat qilishi aniqlandi.</w:t>
      </w:r>
    </w:p>
    <w:p w:rsidR="00CE1B5B" w:rsidRPr="00732406" w:rsidRDefault="00B23D33" w:rsidP="00C6112F">
      <w:pPr>
        <w:pStyle w:val="a3"/>
        <w:spacing w:line="276" w:lineRule="auto"/>
        <w:rPr>
          <w:sz w:val="28"/>
          <w:szCs w:val="28"/>
          <w:lang w:val="en-US"/>
        </w:rPr>
      </w:pPr>
      <w:r w:rsidRPr="00732406">
        <w:rPr>
          <w:sz w:val="28"/>
          <w:szCs w:val="28"/>
          <w:lang w:val="en-US"/>
        </w:rPr>
        <w:lastRenderedPageBreak/>
        <w:t xml:space="preserve">      </w:t>
      </w:r>
      <w:r w:rsidR="00CE1B5B" w:rsidRPr="00732406">
        <w:rPr>
          <w:sz w:val="28"/>
          <w:szCs w:val="28"/>
          <w:lang w:val="en-US"/>
        </w:rPr>
        <w:t>Tadqiqot natijalari shuni ko‘rsatadiki, informatika va axborot texnologiyalari fanida interfaol metodlar, axborot-kommunikatsiya texnologiyalari va raqamli ta’lim resurslaridan tizimli foydalanish o‘quvchilarda axborot bilan ishlash kompetensiyalarini shakllantirishda samarali vosita hisoblanadi. Bunday yondashuv ta’lim jarayonini shaxsga yo‘naltirilgan, moslashuvchan va natijaga qaratilgan tizimga aylantiradi.</w:t>
      </w:r>
    </w:p>
    <w:p w:rsidR="00CE1B5B" w:rsidRPr="00732406" w:rsidRDefault="00B23D33" w:rsidP="00C6112F">
      <w:pPr>
        <w:pStyle w:val="a3"/>
        <w:spacing w:line="276" w:lineRule="auto"/>
        <w:rPr>
          <w:sz w:val="28"/>
          <w:szCs w:val="28"/>
          <w:lang w:val="en-US"/>
        </w:rPr>
      </w:pPr>
      <w:r w:rsidRPr="00732406">
        <w:rPr>
          <w:sz w:val="28"/>
          <w:szCs w:val="28"/>
          <w:lang w:val="en-US"/>
        </w:rPr>
        <w:t xml:space="preserve">       </w:t>
      </w:r>
      <w:r w:rsidR="00CE1B5B" w:rsidRPr="00732406">
        <w:rPr>
          <w:sz w:val="28"/>
          <w:szCs w:val="28"/>
          <w:lang w:val="en-US"/>
        </w:rPr>
        <w:t>Shuningdek, pedagogik texnologiyalarning oldindan loyihalash, qaytaruvchan aloqa va kafolatlangan natija prinsiplari asosida tashkil etilgan ta’lim jarayoni o‘qitish sifatini oshirish bilan bir qatorda, o‘qituvchining kasbiy faoliyatini rejalashtirish va boshqarishni ham takomillashtiradi. Bu holat ta’lim jarayonida pedagog va o‘quvchi o‘rtasida samarali hamkorlik muhitini shakllantirishga xizmat qiladi.</w:t>
      </w:r>
    </w:p>
    <w:p w:rsidR="00CE1B5B" w:rsidRPr="00732406" w:rsidRDefault="00B23D33" w:rsidP="00C6112F">
      <w:pPr>
        <w:pStyle w:val="a3"/>
        <w:spacing w:line="276" w:lineRule="auto"/>
        <w:rPr>
          <w:sz w:val="28"/>
          <w:szCs w:val="28"/>
          <w:lang w:val="en-US"/>
        </w:rPr>
      </w:pPr>
      <w:r w:rsidRPr="00732406">
        <w:rPr>
          <w:sz w:val="28"/>
          <w:szCs w:val="28"/>
          <w:lang w:val="en-US"/>
        </w:rPr>
        <w:t xml:space="preserve">      </w:t>
      </w:r>
      <w:r w:rsidR="00CE1B5B" w:rsidRPr="00732406">
        <w:rPr>
          <w:sz w:val="28"/>
          <w:szCs w:val="28"/>
          <w:lang w:val="en-US"/>
        </w:rPr>
        <w:t>Xulosa qilib aytganda, informatika va axborot texnologiyalari fanini o‘qitishda innovatsion pedagogik texnologiyalarni joriy etish zamonaviy ta’limning muhim sharti bo‘lib, raqamli jamiyat talablariga mos raqobatbardosh kadrlarni tayyorlash imkonini beradi. Kelgusida mazkur yo‘nalishda amaliy tadqiqotlarni kengaytirish, tajriba-sinov ishlarini olib borish hamda ta’lim jarayonini raqamli platformalar bilan integratsiyalash orqali o‘qitish samaradorligini yanada oshirish maqsadga muvofiqdir.</w:t>
      </w:r>
    </w:p>
    <w:p w:rsidR="00CE1B5B" w:rsidRPr="00B23D33" w:rsidRDefault="00B23D33" w:rsidP="00BA0304">
      <w:pPr>
        <w:spacing w:line="276" w:lineRule="auto"/>
        <w:jc w:val="center"/>
        <w:rPr>
          <w:rFonts w:ascii="Times New Roman" w:hAnsi="Times New Roman" w:cs="Times New Roman"/>
          <w:b/>
          <w:sz w:val="28"/>
          <w:szCs w:val="28"/>
          <w:lang w:val="en-US"/>
        </w:rPr>
      </w:pPr>
      <w:r w:rsidRPr="00B23D33">
        <w:rPr>
          <w:rFonts w:ascii="Times New Roman" w:hAnsi="Times New Roman" w:cs="Times New Roman"/>
          <w:b/>
          <w:sz w:val="28"/>
          <w:szCs w:val="28"/>
          <w:lang w:val="en-US"/>
        </w:rPr>
        <w:t>Foydalangan adabiyotlar</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lang w:val="en-US"/>
        </w:rPr>
        <w:t>1</w:t>
      </w:r>
      <w:r w:rsidRPr="00B23D33">
        <w:rPr>
          <w:rFonts w:ascii="Times New Roman" w:hAnsi="Times New Roman" w:cs="Times New Roman"/>
          <w:sz w:val="28"/>
          <w:szCs w:val="28"/>
          <w:lang w:val="en-US"/>
        </w:rPr>
        <w:t>. Internet Technologies the contents of the English as well as German Wiki-</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books and Wikipedia projects were licensed under Creative Commons Attribution- ShareAlike April 19, 2015.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B23D33">
        <w:rPr>
          <w:rFonts w:ascii="Times New Roman" w:hAnsi="Times New Roman" w:cs="Times New Roman"/>
          <w:sz w:val="28"/>
          <w:szCs w:val="28"/>
          <w:lang w:val="en-US"/>
        </w:rPr>
        <w:t xml:space="preserve">. Joseph B. Miller Internet technologies and information services Libraries  UnlimitedUSA, 2014.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Pr="00B23D33">
        <w:rPr>
          <w:rFonts w:ascii="Times New Roman" w:hAnsi="Times New Roman" w:cs="Times New Roman"/>
          <w:sz w:val="28"/>
          <w:szCs w:val="28"/>
          <w:lang w:val="en-US"/>
        </w:rPr>
        <w:t xml:space="preserve">. Raxmonqulova S. Tadbirkorlar uchun Internet. Internetdan biznesda qanday  unumli foydalanish mumkin. Qo’llanma (Elektron variant). –T., 2016. – 160 bet.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B23D33">
        <w:rPr>
          <w:rFonts w:ascii="Times New Roman" w:hAnsi="Times New Roman" w:cs="Times New Roman"/>
          <w:sz w:val="28"/>
          <w:szCs w:val="28"/>
          <w:lang w:val="en-US"/>
        </w:rPr>
        <w:t xml:space="preserve">. Azizxo’jayeva N.N. Pedagogik texnologiyalar va pedagogik mahorat. O’quv  qo’llanma. – T.: O’zbekiston Yozuvchilar uyushmasi Adabiyot jamg’armasi  nashriyoti, 2009. – 248 b.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5.  Tojiboyeva D. Maxsus fanlarni o’qitish metodikasi. – T., 2010. – 568 b.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6. Ishmuhamedov R. Innovatsion texnologiyalar yordamida ta‘lim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samaradorligini oshirish yo’llari (2 kitob). – T.: Nizomiy nomidagi TDPU, 2009. –  108 b.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7.  Xodiyeva P., Zakirova T., Shoaxmedova N. Internet texnologiyalari. O’quv  qo’llanma. – T.: TDIU, 2012. – 200 bet.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lastRenderedPageBreak/>
        <w:t xml:space="preserve">8. Maraximov A.R., Rahmonqulova S.I. Internet va undan foydalanish  asoslari. O’quv qo’llanma. – T.,  2014. – 124 b.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9. Ishmuhamedov R., Abduqodirov A., Pardaev A. Ta‘limda innovatsion  texnologiyalar (ta‘lim muassasalari pedagog-o’qituvchilari uchun amaliy tavsiyalar).  – T.: Iste‘dod, 2014. – 180 b.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10. Ishmuhamedov R., Mirsoliyeva M. O’quv jarayonida innovatsion ta‘lim  texnologiyalari. O’quv  qo’llanma. – T.: ―Fan va texnologiya‖ nashriyoti, 2014. </w:t>
      </w:r>
    </w:p>
    <w:p w:rsidR="00B23D33" w:rsidRPr="00B23D33" w:rsidRDefault="00B23D33" w:rsidP="00C6112F">
      <w:pPr>
        <w:spacing w:line="276" w:lineRule="auto"/>
        <w:contextualSpacing/>
        <w:jc w:val="both"/>
        <w:rPr>
          <w:rFonts w:ascii="Times New Roman" w:hAnsi="Times New Roman" w:cs="Times New Roman"/>
          <w:sz w:val="28"/>
          <w:szCs w:val="28"/>
          <w:lang w:val="en-US"/>
        </w:rPr>
      </w:pPr>
      <w:r w:rsidRPr="00B23D33">
        <w:rPr>
          <w:rFonts w:ascii="Times New Roman" w:hAnsi="Times New Roman" w:cs="Times New Roman"/>
          <w:sz w:val="28"/>
          <w:szCs w:val="28"/>
          <w:lang w:val="en-US"/>
        </w:rPr>
        <w:t xml:space="preserve">11.  Raximov O.D.  Innovatsion  pedagogik  texnologiyalar:  loyihalar uslubi –  ta‘lim sifatini oshiruvchi asosiy texnologiya sifatida. Uslubiy qo’llanma. –  Qarshi, 2018. – 84 bet.  </w:t>
      </w:r>
    </w:p>
    <w:p w:rsidR="00B23D33" w:rsidRPr="00B23D33" w:rsidRDefault="00B23D33" w:rsidP="00C6112F">
      <w:pPr>
        <w:spacing w:line="276" w:lineRule="auto"/>
        <w:rPr>
          <w:rFonts w:ascii="Times New Roman" w:hAnsi="Times New Roman" w:cs="Times New Roman"/>
          <w:sz w:val="28"/>
          <w:szCs w:val="28"/>
          <w:lang w:val="en-US"/>
        </w:rPr>
      </w:pPr>
      <w:r w:rsidRPr="00B23D33">
        <w:rPr>
          <w:rFonts w:ascii="Times New Roman" w:hAnsi="Times New Roman" w:cs="Times New Roman"/>
          <w:sz w:val="28"/>
          <w:szCs w:val="28"/>
          <w:lang w:val="en-US"/>
        </w:rPr>
        <w:t>12. Xodiyev B.Yu., Golish L.V., Rixsimboyev O.K. Keys-stadi – Iqtisodiy  oliy o’quv yurtidagi zamonaviy ta‘lim texnologiyasi. Ilmiy-uslubiy qo’llanma  (―Zamonaviy ta‘lim texnologiyalari‖ turkumi). – T.: TDIU, 2009. – 150 b.</w:t>
      </w:r>
    </w:p>
    <w:sectPr w:rsidR="00B23D33" w:rsidRPr="00B23D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B57315"/>
    <w:multiLevelType w:val="multilevel"/>
    <w:tmpl w:val="577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432D7"/>
    <w:multiLevelType w:val="multilevel"/>
    <w:tmpl w:val="32BC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264D8"/>
    <w:multiLevelType w:val="multilevel"/>
    <w:tmpl w:val="0848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D4E"/>
    <w:rsid w:val="00134971"/>
    <w:rsid w:val="0014414A"/>
    <w:rsid w:val="00415B02"/>
    <w:rsid w:val="00732406"/>
    <w:rsid w:val="00B23D33"/>
    <w:rsid w:val="00BA0304"/>
    <w:rsid w:val="00C6112F"/>
    <w:rsid w:val="00CE1B5B"/>
    <w:rsid w:val="00FE6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6020D"/>
  <w15:chartTrackingRefBased/>
  <w15:docId w15:val="{181EC170-A58D-4C40-B9FA-B2D7936B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CE1B5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E1B5B"/>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CE1B5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E1B5B"/>
    <w:rPr>
      <w:b/>
      <w:bCs/>
    </w:rPr>
  </w:style>
  <w:style w:type="paragraph" w:styleId="z-">
    <w:name w:val="HTML Top of Form"/>
    <w:basedOn w:val="a"/>
    <w:next w:val="a"/>
    <w:link w:val="z-0"/>
    <w:hidden/>
    <w:uiPriority w:val="99"/>
    <w:semiHidden/>
    <w:unhideWhenUsed/>
    <w:rsid w:val="00CE1B5B"/>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CE1B5B"/>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CE1B5B"/>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CE1B5B"/>
    <w:rPr>
      <w:rFonts w:ascii="Arial" w:eastAsia="Times New Roman" w:hAnsi="Arial" w:cs="Arial"/>
      <w:vanish/>
      <w:sz w:val="16"/>
      <w:szCs w:val="16"/>
      <w:lang w:eastAsia="ru-RU"/>
    </w:rPr>
  </w:style>
  <w:style w:type="character" w:styleId="a5">
    <w:name w:val="Hyperlink"/>
    <w:basedOn w:val="a0"/>
    <w:uiPriority w:val="99"/>
    <w:unhideWhenUsed/>
    <w:rsid w:val="00C611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635779">
      <w:bodyDiv w:val="1"/>
      <w:marLeft w:val="0"/>
      <w:marRight w:val="0"/>
      <w:marTop w:val="0"/>
      <w:marBottom w:val="0"/>
      <w:divBdr>
        <w:top w:val="none" w:sz="0" w:space="0" w:color="auto"/>
        <w:left w:val="none" w:sz="0" w:space="0" w:color="auto"/>
        <w:bottom w:val="none" w:sz="0" w:space="0" w:color="auto"/>
        <w:right w:val="none" w:sz="0" w:space="0" w:color="auto"/>
      </w:divBdr>
      <w:divsChild>
        <w:div w:id="66463757">
          <w:marLeft w:val="0"/>
          <w:marRight w:val="0"/>
          <w:marTop w:val="0"/>
          <w:marBottom w:val="0"/>
          <w:divBdr>
            <w:top w:val="none" w:sz="0" w:space="0" w:color="auto"/>
            <w:left w:val="none" w:sz="0" w:space="0" w:color="auto"/>
            <w:bottom w:val="none" w:sz="0" w:space="0" w:color="auto"/>
            <w:right w:val="none" w:sz="0" w:space="0" w:color="auto"/>
          </w:divBdr>
          <w:divsChild>
            <w:div w:id="1813060653">
              <w:marLeft w:val="0"/>
              <w:marRight w:val="0"/>
              <w:marTop w:val="0"/>
              <w:marBottom w:val="0"/>
              <w:divBdr>
                <w:top w:val="none" w:sz="0" w:space="0" w:color="auto"/>
                <w:left w:val="none" w:sz="0" w:space="0" w:color="auto"/>
                <w:bottom w:val="none" w:sz="0" w:space="0" w:color="auto"/>
                <w:right w:val="none" w:sz="0" w:space="0" w:color="auto"/>
              </w:divBdr>
              <w:divsChild>
                <w:div w:id="536504140">
                  <w:marLeft w:val="0"/>
                  <w:marRight w:val="0"/>
                  <w:marTop w:val="0"/>
                  <w:marBottom w:val="0"/>
                  <w:divBdr>
                    <w:top w:val="none" w:sz="0" w:space="0" w:color="auto"/>
                    <w:left w:val="none" w:sz="0" w:space="0" w:color="auto"/>
                    <w:bottom w:val="none" w:sz="0" w:space="0" w:color="auto"/>
                    <w:right w:val="none" w:sz="0" w:space="0" w:color="auto"/>
                  </w:divBdr>
                  <w:divsChild>
                    <w:div w:id="1404182704">
                      <w:marLeft w:val="0"/>
                      <w:marRight w:val="0"/>
                      <w:marTop w:val="0"/>
                      <w:marBottom w:val="0"/>
                      <w:divBdr>
                        <w:top w:val="none" w:sz="0" w:space="0" w:color="auto"/>
                        <w:left w:val="none" w:sz="0" w:space="0" w:color="auto"/>
                        <w:bottom w:val="none" w:sz="0" w:space="0" w:color="auto"/>
                        <w:right w:val="none" w:sz="0" w:space="0" w:color="auto"/>
                      </w:divBdr>
                      <w:divsChild>
                        <w:div w:id="832839854">
                          <w:marLeft w:val="0"/>
                          <w:marRight w:val="0"/>
                          <w:marTop w:val="0"/>
                          <w:marBottom w:val="0"/>
                          <w:divBdr>
                            <w:top w:val="none" w:sz="0" w:space="0" w:color="auto"/>
                            <w:left w:val="none" w:sz="0" w:space="0" w:color="auto"/>
                            <w:bottom w:val="none" w:sz="0" w:space="0" w:color="auto"/>
                            <w:right w:val="none" w:sz="0" w:space="0" w:color="auto"/>
                          </w:divBdr>
                          <w:divsChild>
                            <w:div w:id="1361511699">
                              <w:marLeft w:val="0"/>
                              <w:marRight w:val="0"/>
                              <w:marTop w:val="0"/>
                              <w:marBottom w:val="0"/>
                              <w:divBdr>
                                <w:top w:val="none" w:sz="0" w:space="0" w:color="auto"/>
                                <w:left w:val="none" w:sz="0" w:space="0" w:color="auto"/>
                                <w:bottom w:val="none" w:sz="0" w:space="0" w:color="auto"/>
                                <w:right w:val="none" w:sz="0" w:space="0" w:color="auto"/>
                              </w:divBdr>
                              <w:divsChild>
                                <w:div w:id="823396822">
                                  <w:marLeft w:val="0"/>
                                  <w:marRight w:val="0"/>
                                  <w:marTop w:val="0"/>
                                  <w:marBottom w:val="0"/>
                                  <w:divBdr>
                                    <w:top w:val="none" w:sz="0" w:space="0" w:color="auto"/>
                                    <w:left w:val="none" w:sz="0" w:space="0" w:color="auto"/>
                                    <w:bottom w:val="none" w:sz="0" w:space="0" w:color="auto"/>
                                    <w:right w:val="none" w:sz="0" w:space="0" w:color="auto"/>
                                  </w:divBdr>
                                  <w:divsChild>
                                    <w:div w:id="2756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62489">
          <w:marLeft w:val="0"/>
          <w:marRight w:val="0"/>
          <w:marTop w:val="0"/>
          <w:marBottom w:val="0"/>
          <w:divBdr>
            <w:top w:val="none" w:sz="0" w:space="0" w:color="auto"/>
            <w:left w:val="none" w:sz="0" w:space="0" w:color="auto"/>
            <w:bottom w:val="none" w:sz="0" w:space="0" w:color="auto"/>
            <w:right w:val="none" w:sz="0" w:space="0" w:color="auto"/>
          </w:divBdr>
          <w:divsChild>
            <w:div w:id="1591815275">
              <w:marLeft w:val="0"/>
              <w:marRight w:val="0"/>
              <w:marTop w:val="0"/>
              <w:marBottom w:val="0"/>
              <w:divBdr>
                <w:top w:val="none" w:sz="0" w:space="0" w:color="auto"/>
                <w:left w:val="none" w:sz="0" w:space="0" w:color="auto"/>
                <w:bottom w:val="none" w:sz="0" w:space="0" w:color="auto"/>
                <w:right w:val="none" w:sz="0" w:space="0" w:color="auto"/>
              </w:divBdr>
              <w:divsChild>
                <w:div w:id="746000928">
                  <w:marLeft w:val="0"/>
                  <w:marRight w:val="0"/>
                  <w:marTop w:val="0"/>
                  <w:marBottom w:val="0"/>
                  <w:divBdr>
                    <w:top w:val="none" w:sz="0" w:space="0" w:color="auto"/>
                    <w:left w:val="none" w:sz="0" w:space="0" w:color="auto"/>
                    <w:bottom w:val="none" w:sz="0" w:space="0" w:color="auto"/>
                    <w:right w:val="none" w:sz="0" w:space="0" w:color="auto"/>
                  </w:divBdr>
                  <w:divsChild>
                    <w:div w:id="132868458">
                      <w:marLeft w:val="0"/>
                      <w:marRight w:val="0"/>
                      <w:marTop w:val="0"/>
                      <w:marBottom w:val="0"/>
                      <w:divBdr>
                        <w:top w:val="none" w:sz="0" w:space="0" w:color="auto"/>
                        <w:left w:val="none" w:sz="0" w:space="0" w:color="auto"/>
                        <w:bottom w:val="none" w:sz="0" w:space="0" w:color="auto"/>
                        <w:right w:val="none" w:sz="0" w:space="0" w:color="auto"/>
                      </w:divBdr>
                      <w:divsChild>
                        <w:div w:id="1628243101">
                          <w:marLeft w:val="0"/>
                          <w:marRight w:val="0"/>
                          <w:marTop w:val="0"/>
                          <w:marBottom w:val="0"/>
                          <w:divBdr>
                            <w:top w:val="none" w:sz="0" w:space="0" w:color="auto"/>
                            <w:left w:val="none" w:sz="0" w:space="0" w:color="auto"/>
                            <w:bottom w:val="none" w:sz="0" w:space="0" w:color="auto"/>
                            <w:right w:val="none" w:sz="0" w:space="0" w:color="auto"/>
                          </w:divBdr>
                          <w:divsChild>
                            <w:div w:id="1537935059">
                              <w:marLeft w:val="0"/>
                              <w:marRight w:val="0"/>
                              <w:marTop w:val="0"/>
                              <w:marBottom w:val="0"/>
                              <w:divBdr>
                                <w:top w:val="none" w:sz="0" w:space="0" w:color="auto"/>
                                <w:left w:val="none" w:sz="0" w:space="0" w:color="auto"/>
                                <w:bottom w:val="none" w:sz="0" w:space="0" w:color="auto"/>
                                <w:right w:val="none" w:sz="0" w:space="0" w:color="auto"/>
                              </w:divBdr>
                              <w:divsChild>
                                <w:div w:id="408693285">
                                  <w:marLeft w:val="0"/>
                                  <w:marRight w:val="0"/>
                                  <w:marTop w:val="0"/>
                                  <w:marBottom w:val="0"/>
                                  <w:divBdr>
                                    <w:top w:val="none" w:sz="0" w:space="0" w:color="auto"/>
                                    <w:left w:val="none" w:sz="0" w:space="0" w:color="auto"/>
                                    <w:bottom w:val="none" w:sz="0" w:space="0" w:color="auto"/>
                                    <w:right w:val="none" w:sz="0" w:space="0" w:color="auto"/>
                                  </w:divBdr>
                                  <w:divsChild>
                                    <w:div w:id="1640379613">
                                      <w:marLeft w:val="0"/>
                                      <w:marRight w:val="0"/>
                                      <w:marTop w:val="0"/>
                                      <w:marBottom w:val="0"/>
                                      <w:divBdr>
                                        <w:top w:val="none" w:sz="0" w:space="0" w:color="auto"/>
                                        <w:left w:val="none" w:sz="0" w:space="0" w:color="auto"/>
                                        <w:bottom w:val="none" w:sz="0" w:space="0" w:color="auto"/>
                                        <w:right w:val="none" w:sz="0" w:space="0" w:color="auto"/>
                                      </w:divBdr>
                                      <w:divsChild>
                                        <w:div w:id="214003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851303">
      <w:bodyDiv w:val="1"/>
      <w:marLeft w:val="0"/>
      <w:marRight w:val="0"/>
      <w:marTop w:val="0"/>
      <w:marBottom w:val="0"/>
      <w:divBdr>
        <w:top w:val="none" w:sz="0" w:space="0" w:color="auto"/>
        <w:left w:val="none" w:sz="0" w:space="0" w:color="auto"/>
        <w:bottom w:val="none" w:sz="0" w:space="0" w:color="auto"/>
        <w:right w:val="none" w:sz="0" w:space="0" w:color="auto"/>
      </w:divBdr>
    </w:div>
    <w:div w:id="1352147074">
      <w:bodyDiv w:val="1"/>
      <w:marLeft w:val="0"/>
      <w:marRight w:val="0"/>
      <w:marTop w:val="0"/>
      <w:marBottom w:val="0"/>
      <w:divBdr>
        <w:top w:val="none" w:sz="0" w:space="0" w:color="auto"/>
        <w:left w:val="none" w:sz="0" w:space="0" w:color="auto"/>
        <w:bottom w:val="none" w:sz="0" w:space="0" w:color="auto"/>
        <w:right w:val="none" w:sz="0" w:space="0" w:color="auto"/>
      </w:divBdr>
    </w:div>
    <w:div w:id="1399941691">
      <w:bodyDiv w:val="1"/>
      <w:marLeft w:val="0"/>
      <w:marRight w:val="0"/>
      <w:marTop w:val="0"/>
      <w:marBottom w:val="0"/>
      <w:divBdr>
        <w:top w:val="none" w:sz="0" w:space="0" w:color="auto"/>
        <w:left w:val="none" w:sz="0" w:space="0" w:color="auto"/>
        <w:bottom w:val="none" w:sz="0" w:space="0" w:color="auto"/>
        <w:right w:val="none" w:sz="0" w:space="0" w:color="auto"/>
      </w:divBdr>
    </w:div>
    <w:div w:id="1715538337">
      <w:bodyDiv w:val="1"/>
      <w:marLeft w:val="0"/>
      <w:marRight w:val="0"/>
      <w:marTop w:val="0"/>
      <w:marBottom w:val="0"/>
      <w:divBdr>
        <w:top w:val="none" w:sz="0" w:space="0" w:color="auto"/>
        <w:left w:val="none" w:sz="0" w:space="0" w:color="auto"/>
        <w:bottom w:val="none" w:sz="0" w:space="0" w:color="auto"/>
        <w:right w:val="none" w:sz="0" w:space="0" w:color="auto"/>
      </w:divBdr>
    </w:div>
    <w:div w:id="207083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3181</Words>
  <Characters>18137</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2026-01-19T15:31:00Z</dcterms:created>
  <dcterms:modified xsi:type="dcterms:W3CDTF">2026-01-20T12:11:00Z</dcterms:modified>
</cp:coreProperties>
</file>