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F29F" w14:textId="77777777" w:rsidR="00547BCF" w:rsidRDefault="00547BCF"/>
    <w:p w14:paraId="419EA3D0" w14:textId="77777777" w:rsidR="00547BCF" w:rsidRDefault="00547BCF"/>
    <w:p w14:paraId="7DFF4B89" w14:textId="77777777" w:rsidR="00547BCF" w:rsidRDefault="0037139A">
      <w:pPr>
        <w:jc w:val="center"/>
      </w:pPr>
      <w:r>
        <w:rPr>
          <w:b/>
          <w:sz w:val="34"/>
        </w:rPr>
        <w:t>AKSHAYA INSTITUTE OF TECHNOLOGY</w:t>
      </w:r>
    </w:p>
    <w:p w14:paraId="4601B2F7" w14:textId="77777777" w:rsidR="00547BCF" w:rsidRDefault="0037139A">
      <w:pPr>
        <w:jc w:val="center"/>
      </w:pPr>
      <w:r>
        <w:t>DEPARTMENT OF INFORMATION SCIENCE AND ENGINEERING</w:t>
      </w:r>
    </w:p>
    <w:p w14:paraId="4A3B92A9" w14:textId="77777777" w:rsidR="00547BCF" w:rsidRDefault="00547BCF"/>
    <w:p w14:paraId="6A762A92" w14:textId="77777777" w:rsidR="00547BCF" w:rsidRDefault="0037139A">
      <w:pPr>
        <w:jc w:val="center"/>
      </w:pPr>
      <w:r>
        <w:t>PROJECT REPORT</w:t>
      </w:r>
    </w:p>
    <w:p w14:paraId="524C0053" w14:textId="77777777" w:rsidR="00547BCF" w:rsidRDefault="00547BCF"/>
    <w:p w14:paraId="48B54F76" w14:textId="77777777" w:rsidR="00547BCF" w:rsidRDefault="0037139A">
      <w:pPr>
        <w:pStyle w:val="Title"/>
        <w:jc w:val="center"/>
      </w:pPr>
      <w:r>
        <w:t>SENTINELVAPT</w:t>
      </w:r>
    </w:p>
    <w:p w14:paraId="6EB63D81" w14:textId="77777777" w:rsidR="00547BCF" w:rsidRDefault="0037139A">
      <w:pPr>
        <w:jc w:val="center"/>
      </w:pPr>
      <w:r>
        <w:rPr>
          <w:b/>
          <w:sz w:val="32"/>
        </w:rPr>
        <w:t>WEB BASED VULNERABILITY ASSESSMENT</w:t>
      </w:r>
      <w:r>
        <w:rPr>
          <w:b/>
          <w:sz w:val="32"/>
        </w:rPr>
        <w:br/>
        <w:t>AND REPORTING PLATFORM</w:t>
      </w:r>
    </w:p>
    <w:p w14:paraId="60625D52" w14:textId="77777777" w:rsidR="00547BCF" w:rsidRDefault="00547BCF"/>
    <w:p w14:paraId="38A2FC83" w14:textId="77777777" w:rsidR="00547BCF" w:rsidRDefault="0037139A">
      <w:pPr>
        <w:jc w:val="center"/>
      </w:pPr>
      <w:r>
        <w:t>Submitted in partial fulfilment of the requirements</w:t>
      </w:r>
      <w:r>
        <w:br/>
        <w:t>for the award of the degree of</w:t>
      </w:r>
      <w:r>
        <w:br/>
        <w:t>Bachelor of Engineering</w:t>
      </w:r>
      <w:r>
        <w:br/>
        <w:t>in</w:t>
      </w:r>
      <w:r>
        <w:br/>
        <w:t>Information Science and Engineering</w:t>
      </w:r>
    </w:p>
    <w:p w14:paraId="5FBE12BE" w14:textId="77777777" w:rsidR="00547BCF" w:rsidRDefault="00547BCF"/>
    <w:p w14:paraId="19E1E51B" w14:textId="77777777" w:rsidR="00547BCF" w:rsidRDefault="0037139A">
      <w:pPr>
        <w:jc w:val="center"/>
      </w:pPr>
      <w:r>
        <w:t>Submitted by</w:t>
      </w:r>
    </w:p>
    <w:p w14:paraId="0A1F0DBC" w14:textId="77777777" w:rsidR="00547BCF" w:rsidRDefault="0037139A">
      <w:pPr>
        <w:jc w:val="center"/>
      </w:pPr>
      <w:r>
        <w:rPr>
          <w:b/>
          <w:sz w:val="28"/>
        </w:rPr>
        <w:t>ROHAN</w:t>
      </w:r>
    </w:p>
    <w:p w14:paraId="645E9F5D" w14:textId="77777777" w:rsidR="00547BCF" w:rsidRDefault="0037139A">
      <w:pPr>
        <w:jc w:val="center"/>
      </w:pPr>
      <w:r>
        <w:t>University Seat Number: ____________________</w:t>
      </w:r>
    </w:p>
    <w:p w14:paraId="1D14AA39" w14:textId="77777777" w:rsidR="00547BCF" w:rsidRDefault="0037139A">
      <w:pPr>
        <w:jc w:val="center"/>
      </w:pPr>
      <w:r>
        <w:t>Project Guide: ____________________</w:t>
      </w:r>
    </w:p>
    <w:p w14:paraId="3CD314B7" w14:textId="77777777" w:rsidR="00547BCF" w:rsidRDefault="00547BCF"/>
    <w:p w14:paraId="08CE7951" w14:textId="77777777" w:rsidR="00547BCF" w:rsidRDefault="0037139A">
      <w:pPr>
        <w:jc w:val="center"/>
      </w:pPr>
      <w:r>
        <w:t>Academic Year 2026</w:t>
      </w:r>
    </w:p>
    <w:p w14:paraId="7410BAD1" w14:textId="77777777" w:rsidR="00547BCF" w:rsidRDefault="0037139A">
      <w:r>
        <w:br w:type="page"/>
      </w:r>
    </w:p>
    <w:p w14:paraId="40DBCC14" w14:textId="77777777" w:rsidR="00547BCF" w:rsidRDefault="0037139A">
      <w:pPr>
        <w:pStyle w:val="Heading1"/>
      </w:pPr>
      <w:bookmarkStart w:id="0" w:name="_Toc240481669"/>
      <w:r>
        <w:lastRenderedPageBreak/>
        <w:t>Certificate</w:t>
      </w:r>
      <w:bookmarkEnd w:id="0"/>
    </w:p>
    <w:p w14:paraId="4B30E153" w14:textId="77777777" w:rsidR="00547BCF" w:rsidRDefault="0037139A">
      <w:r>
        <w:t>This is to certify that the project report entitled SentinelVAPT Web Based Vulnerability Assessment and Reporting Platform is a record of project work carried out by ROHAN in the Department of Information Science and Engineering, Akshaya Institute of Technology, during the academic year 2026, in partial fulfilment of the requirements for the award of the Bachelor of Engineering degree in Information Science and Engineering.</w:t>
      </w:r>
    </w:p>
    <w:p w14:paraId="2D4100A0" w14:textId="77777777" w:rsidR="00547BCF" w:rsidRDefault="0037139A">
      <w:r>
        <w:t>The work represented in this report describes the implementation available in the submitted repository at the time of evaluation. It has been examined with respect to the stated project objectives and current prototype scope.</w:t>
      </w:r>
    </w:p>
    <w:p w14:paraId="31C1BAF0" w14:textId="77777777" w:rsidR="00547BCF" w:rsidRDefault="00547BCF"/>
    <w:p w14:paraId="702D6798" w14:textId="77777777" w:rsidR="00547BCF" w:rsidRDefault="00547BCF"/>
    <w:p w14:paraId="18EC2D54" w14:textId="77777777" w:rsidR="00547BCF" w:rsidRDefault="00547BCF">
      <w:pPr>
        <w:pStyle w:val="Caption"/>
        <w:jc w:val="center"/>
      </w:pPr>
    </w:p>
    <w:tbl>
      <w:tblPr>
        <w:tblW w:w="0" w:type="auto"/>
        <w:jc w:val="center"/>
        <w:tblLayout w:type="fixed"/>
        <w:tblLook w:val="04A0" w:firstRow="1" w:lastRow="0" w:firstColumn="1" w:lastColumn="0" w:noHBand="0" w:noVBand="1"/>
      </w:tblPr>
      <w:tblGrid>
        <w:gridCol w:w="2948"/>
        <w:gridCol w:w="2948"/>
        <w:gridCol w:w="2948"/>
      </w:tblGrid>
      <w:tr w:rsidR="00547BCF" w14:paraId="658607FB" w14:textId="77777777">
        <w:trPr>
          <w:jc w:val="center"/>
        </w:trPr>
        <w:tc>
          <w:tcPr>
            <w:tcW w:w="2948" w:type="dxa"/>
            <w:shd w:val="clear" w:color="auto" w:fill="17365D"/>
            <w:tcMar>
              <w:top w:w="90" w:type="dxa"/>
              <w:left w:w="90" w:type="dxa"/>
              <w:bottom w:w="90" w:type="dxa"/>
              <w:right w:w="90" w:type="dxa"/>
            </w:tcMar>
            <w:vAlign w:val="center"/>
          </w:tcPr>
          <w:p w14:paraId="3793B3C7" w14:textId="77777777" w:rsidR="00547BCF" w:rsidRDefault="0037139A">
            <w:pPr>
              <w:jc w:val="center"/>
            </w:pPr>
            <w:r>
              <w:rPr>
                <w:b/>
                <w:color w:val="FFFFFF"/>
                <w:sz w:val="18"/>
              </w:rPr>
              <w:t>Project Guide</w:t>
            </w:r>
          </w:p>
        </w:tc>
        <w:tc>
          <w:tcPr>
            <w:tcW w:w="2948" w:type="dxa"/>
            <w:shd w:val="clear" w:color="auto" w:fill="17365D"/>
            <w:tcMar>
              <w:top w:w="90" w:type="dxa"/>
              <w:left w:w="90" w:type="dxa"/>
              <w:bottom w:w="90" w:type="dxa"/>
              <w:right w:w="90" w:type="dxa"/>
            </w:tcMar>
            <w:vAlign w:val="center"/>
          </w:tcPr>
          <w:p w14:paraId="38649EFA" w14:textId="77777777" w:rsidR="00547BCF" w:rsidRDefault="0037139A">
            <w:pPr>
              <w:jc w:val="center"/>
            </w:pPr>
            <w:r>
              <w:rPr>
                <w:b/>
                <w:color w:val="FFFFFF"/>
                <w:sz w:val="18"/>
              </w:rPr>
              <w:t>Head of Department</w:t>
            </w:r>
          </w:p>
        </w:tc>
        <w:tc>
          <w:tcPr>
            <w:tcW w:w="2948" w:type="dxa"/>
            <w:shd w:val="clear" w:color="auto" w:fill="17365D"/>
            <w:tcMar>
              <w:top w:w="90" w:type="dxa"/>
              <w:left w:w="90" w:type="dxa"/>
              <w:bottom w:w="90" w:type="dxa"/>
              <w:right w:w="90" w:type="dxa"/>
            </w:tcMar>
            <w:vAlign w:val="center"/>
          </w:tcPr>
          <w:p w14:paraId="0733B3D1" w14:textId="77777777" w:rsidR="00547BCF" w:rsidRDefault="0037139A">
            <w:pPr>
              <w:jc w:val="center"/>
            </w:pPr>
            <w:r>
              <w:rPr>
                <w:b/>
                <w:color w:val="FFFFFF"/>
                <w:sz w:val="18"/>
              </w:rPr>
              <w:t>Principal</w:t>
            </w:r>
          </w:p>
        </w:tc>
      </w:tr>
      <w:tr w:rsidR="00547BCF" w14:paraId="53103D04" w14:textId="77777777">
        <w:trPr>
          <w:jc w:val="center"/>
        </w:trPr>
        <w:tc>
          <w:tcPr>
            <w:tcW w:w="2948" w:type="dxa"/>
            <w:tcMar>
              <w:top w:w="90" w:type="dxa"/>
              <w:left w:w="90" w:type="dxa"/>
              <w:bottom w:w="90" w:type="dxa"/>
              <w:right w:w="90" w:type="dxa"/>
            </w:tcMar>
            <w:vAlign w:val="center"/>
          </w:tcPr>
          <w:p w14:paraId="61ED04B8" w14:textId="77777777" w:rsidR="00547BCF" w:rsidRDefault="0037139A">
            <w:pPr>
              <w:jc w:val="left"/>
            </w:pPr>
            <w:r>
              <w:rPr>
                <w:color w:val="000000"/>
                <w:sz w:val="18"/>
              </w:rPr>
              <w:t>Signature: __________</w:t>
            </w:r>
          </w:p>
        </w:tc>
        <w:tc>
          <w:tcPr>
            <w:tcW w:w="2948" w:type="dxa"/>
            <w:tcMar>
              <w:top w:w="90" w:type="dxa"/>
              <w:left w:w="90" w:type="dxa"/>
              <w:bottom w:w="90" w:type="dxa"/>
              <w:right w:w="90" w:type="dxa"/>
            </w:tcMar>
            <w:vAlign w:val="center"/>
          </w:tcPr>
          <w:p w14:paraId="5CDAED32" w14:textId="77777777" w:rsidR="00547BCF" w:rsidRDefault="0037139A">
            <w:pPr>
              <w:jc w:val="left"/>
            </w:pPr>
            <w:r>
              <w:rPr>
                <w:color w:val="000000"/>
                <w:sz w:val="18"/>
              </w:rPr>
              <w:t>Signature: __________</w:t>
            </w:r>
          </w:p>
        </w:tc>
        <w:tc>
          <w:tcPr>
            <w:tcW w:w="2948" w:type="dxa"/>
            <w:tcMar>
              <w:top w:w="90" w:type="dxa"/>
              <w:left w:w="90" w:type="dxa"/>
              <w:bottom w:w="90" w:type="dxa"/>
              <w:right w:w="90" w:type="dxa"/>
            </w:tcMar>
            <w:vAlign w:val="center"/>
          </w:tcPr>
          <w:p w14:paraId="55CA75A6" w14:textId="77777777" w:rsidR="00547BCF" w:rsidRDefault="0037139A">
            <w:pPr>
              <w:jc w:val="left"/>
            </w:pPr>
            <w:r>
              <w:rPr>
                <w:color w:val="000000"/>
                <w:sz w:val="18"/>
              </w:rPr>
              <w:t>Signature: __________</w:t>
            </w:r>
          </w:p>
        </w:tc>
      </w:tr>
      <w:tr w:rsidR="00547BCF" w14:paraId="0D358322" w14:textId="77777777">
        <w:trPr>
          <w:jc w:val="center"/>
        </w:trPr>
        <w:tc>
          <w:tcPr>
            <w:tcW w:w="2948" w:type="dxa"/>
            <w:shd w:val="clear" w:color="auto" w:fill="F4F7FA"/>
            <w:tcMar>
              <w:top w:w="90" w:type="dxa"/>
              <w:left w:w="90" w:type="dxa"/>
              <w:bottom w:w="90" w:type="dxa"/>
              <w:right w:w="90" w:type="dxa"/>
            </w:tcMar>
            <w:vAlign w:val="center"/>
          </w:tcPr>
          <w:p w14:paraId="3101A8E2" w14:textId="77777777" w:rsidR="00547BCF" w:rsidRDefault="0037139A">
            <w:pPr>
              <w:jc w:val="center"/>
            </w:pPr>
            <w:r>
              <w:rPr>
                <w:color w:val="000000"/>
                <w:sz w:val="18"/>
              </w:rPr>
              <w:t>Name: __________</w:t>
            </w:r>
          </w:p>
        </w:tc>
        <w:tc>
          <w:tcPr>
            <w:tcW w:w="2948" w:type="dxa"/>
            <w:shd w:val="clear" w:color="auto" w:fill="F4F7FA"/>
            <w:tcMar>
              <w:top w:w="90" w:type="dxa"/>
              <w:left w:w="90" w:type="dxa"/>
              <w:bottom w:w="90" w:type="dxa"/>
              <w:right w:w="90" w:type="dxa"/>
            </w:tcMar>
            <w:vAlign w:val="center"/>
          </w:tcPr>
          <w:p w14:paraId="27B8A531" w14:textId="77777777" w:rsidR="00547BCF" w:rsidRDefault="0037139A">
            <w:pPr>
              <w:jc w:val="center"/>
            </w:pPr>
            <w:r>
              <w:rPr>
                <w:color w:val="000000"/>
                <w:sz w:val="18"/>
              </w:rPr>
              <w:t>Name: __________</w:t>
            </w:r>
          </w:p>
        </w:tc>
        <w:tc>
          <w:tcPr>
            <w:tcW w:w="2948" w:type="dxa"/>
            <w:shd w:val="clear" w:color="auto" w:fill="F4F7FA"/>
            <w:tcMar>
              <w:top w:w="90" w:type="dxa"/>
              <w:left w:w="90" w:type="dxa"/>
              <w:bottom w:w="90" w:type="dxa"/>
              <w:right w:w="90" w:type="dxa"/>
            </w:tcMar>
            <w:vAlign w:val="center"/>
          </w:tcPr>
          <w:p w14:paraId="71A62064" w14:textId="77777777" w:rsidR="00547BCF" w:rsidRDefault="0037139A">
            <w:pPr>
              <w:jc w:val="center"/>
            </w:pPr>
            <w:r>
              <w:rPr>
                <w:color w:val="000000"/>
                <w:sz w:val="18"/>
              </w:rPr>
              <w:t>Name: __________</w:t>
            </w:r>
          </w:p>
        </w:tc>
      </w:tr>
    </w:tbl>
    <w:p w14:paraId="58F46AEB" w14:textId="77777777" w:rsidR="00547BCF" w:rsidRDefault="00547BCF">
      <w:pPr>
        <w:spacing w:after="40"/>
      </w:pPr>
    </w:p>
    <w:p w14:paraId="33B6A2B9" w14:textId="77777777" w:rsidR="00547BCF" w:rsidRDefault="0037139A">
      <w:r>
        <w:br w:type="page"/>
      </w:r>
    </w:p>
    <w:p w14:paraId="008D5586" w14:textId="77777777" w:rsidR="00547BCF" w:rsidRDefault="0037139A">
      <w:pPr>
        <w:pStyle w:val="Heading1"/>
      </w:pPr>
      <w:bookmarkStart w:id="1" w:name="_Toc240481670"/>
      <w:r>
        <w:lastRenderedPageBreak/>
        <w:t>Declaration</w:t>
      </w:r>
      <w:bookmarkEnd w:id="1"/>
    </w:p>
    <w:p w14:paraId="49169FA4" w14:textId="77777777" w:rsidR="00547BCF" w:rsidRDefault="0037139A">
      <w:r>
        <w:t>I, ROHAN, declare that the project report entitled SentinelVAPT Web Based Vulnerability Assessment and Reporting Platform is an account of the engineering work carried out by me during the academic year 2026. The implementation, observations, testing results, limitations and completion estimates stated in this report correspond to the project repository examined for this submission.</w:t>
      </w:r>
    </w:p>
    <w:p w14:paraId="03F725A2" w14:textId="77777777" w:rsidR="00547BCF" w:rsidRDefault="0037139A">
      <w:r>
        <w:t>The work has not been presented as a complete commercial vulnerability assessment product. External standards and tool documentation used for technical context are acknowledged in the reference section. No registration number, guide name or faculty identity has been assumed where that information was unavailable.</w:t>
      </w:r>
    </w:p>
    <w:p w14:paraId="3B6B68A1" w14:textId="77777777" w:rsidR="00547BCF" w:rsidRDefault="00547BCF"/>
    <w:p w14:paraId="2299CBD8" w14:textId="77777777" w:rsidR="00547BCF" w:rsidRDefault="0037139A">
      <w:r>
        <w:t>Place: ____________________</w:t>
      </w:r>
    </w:p>
    <w:p w14:paraId="012DF1C4" w14:textId="77777777" w:rsidR="00547BCF" w:rsidRDefault="0037139A">
      <w:r>
        <w:t>Date: ____________________</w:t>
      </w:r>
    </w:p>
    <w:p w14:paraId="5AA0ACF1" w14:textId="77777777" w:rsidR="00547BCF" w:rsidRDefault="0037139A">
      <w:r>
        <w:t>Signature of Student: ____________________</w:t>
      </w:r>
    </w:p>
    <w:p w14:paraId="611770FE" w14:textId="77777777" w:rsidR="00547BCF" w:rsidRDefault="0037139A">
      <w:r>
        <w:br w:type="page"/>
      </w:r>
    </w:p>
    <w:p w14:paraId="5B56A49A" w14:textId="77777777" w:rsidR="00547BCF" w:rsidRDefault="0037139A">
      <w:pPr>
        <w:pStyle w:val="Heading1"/>
      </w:pPr>
      <w:bookmarkStart w:id="2" w:name="_Toc240481671"/>
      <w:r>
        <w:lastRenderedPageBreak/>
        <w:t>Acknowledgement</w:t>
      </w:r>
      <w:bookmarkEnd w:id="2"/>
    </w:p>
    <w:p w14:paraId="25F58A1A" w14:textId="77777777" w:rsidR="00547BCF" w:rsidRDefault="0037139A">
      <w:r>
        <w:t>I express my gratitude to the Department of Information Science and Engineering, Akshaya Institute of Technology, for providing the academic setting in which this project was developed. The project required the integration of frontend engineering, backend API development, database design, defensive web assessment, report generation and software testing. Working across these areas helped convert a security-tool concept into a functioning prototype whose present strengths and limitations can be measured direc</w:t>
      </w:r>
      <w:r>
        <w:t>tly.</w:t>
      </w:r>
    </w:p>
    <w:p w14:paraId="57BFDF56" w14:textId="77777777" w:rsidR="00547BCF" w:rsidRDefault="0037139A">
      <w:r>
        <w:t>I also acknowledge the maintainers and contributors of the open-source technologies and public security guidance used during the work, including FastAPI, React, SQLAlchemy, OWASP guidance, NIST publications, ProjectDiscovery Nuclei, OWASP ZAP, ReportLab and Jinja2. These resources supplied standards, implementation tools and reference material without which the current prototype would not have been practical.</w:t>
      </w:r>
    </w:p>
    <w:p w14:paraId="76E7C28D" w14:textId="77777777" w:rsidR="00547BCF" w:rsidRDefault="0037139A">
      <w:r>
        <w:br w:type="page"/>
      </w:r>
    </w:p>
    <w:p w14:paraId="341F9309" w14:textId="77777777" w:rsidR="00547BCF" w:rsidRDefault="0037139A">
      <w:pPr>
        <w:pStyle w:val="Heading1"/>
      </w:pPr>
      <w:bookmarkStart w:id="3" w:name="_Toc240481672"/>
      <w:r>
        <w:lastRenderedPageBreak/>
        <w:t>Abstract</w:t>
      </w:r>
      <w:bookmarkEnd w:id="3"/>
    </w:p>
    <w:p w14:paraId="3A5884D4" w14:textId="77777777" w:rsidR="00547BCF" w:rsidRDefault="0037139A">
      <w:r>
        <w:t>SentinelVAPT is a web-based vulnerability assessment and reporting prototype intended to make a small, authorized assessment workflow easier to organize and understand. The implemented system combines a React and Vite frontend with a FastAPI backend, SQLAlchemy persistence and an SQLite development database. It supports project creation and maintenance, scan configuration, asynchronous scan execution, progress tracking, cancellation, finding management, dashboard aggregation and generation of PDF and HTML a</w:t>
      </w:r>
      <w:r>
        <w:t>ssessment reports. The project does not attempt autonomous exploitation or claim complete vulnerability coverage.</w:t>
      </w:r>
    </w:p>
    <w:p w14:paraId="70EC9A92" w14:textId="77777777" w:rsidR="00547BCF" w:rsidRDefault="0037139A">
      <w:r>
        <w:t>The current scanner layer contains a built-in defensive HTTP scanner and isolated adapters for ProjectDiscovery Nuclei, ProjectDiscovery httpx and OWASP ZAP. The HTTP scanner performs safe GET-based observations for missing security headers, HTTPS-related configuration, server header disclosure and cookie attributes. It applies connection and redirect limits, response-size restrictions and timeouts. Target controls reject malformed or unsupported URLs, credential-bearing URLs and restricted network destinat</w:t>
      </w:r>
      <w:r>
        <w:t>ions by default. Scanner outputs are normalized to one finding structure, assigned deterministic severity labels, deduplicated by target and finding identity, fingerprinted with SHA-256 and persisted under the related scan.</w:t>
      </w:r>
    </w:p>
    <w:p w14:paraId="3FF2BFE9" w14:textId="77777777" w:rsidR="00547BCF" w:rsidRDefault="0037139A">
      <w:r>
        <w:t>The backend exposes REST endpoints for projects, scans, findings, dashboard data and completed-scan reports. Optional AI explanations do not participate in scanning and remain disabled when no compatible API credentials are supplied. Testing covers CRUD operations, mock scan completion, cancellation, failure persistence, filtering, status transitions, deduplication, report generation, dashboard aggregation, security headers, target restrictions and controlled scanner-adapter behavior. The latest verificatio</w:t>
      </w:r>
      <w:r>
        <w:t>n executed twelve tests: twelve passed, none failed and none were skipped. The frontend production build and backend compilation also passed. Live Nuclei, ZAP and ProjectDiscovery httpx execution could not be verified because those external tools were unavailable. On the basis of implemented functionality and known gaps, overall completion is estimated at approximately 72 percent. SentinelVAPT is therefore best described as a tested engineering prototype with meaningful defensive functionality and a defined</w:t>
      </w:r>
      <w:r>
        <w:t xml:space="preserve"> path toward persistent workers, authentication, broader live-scanner validation and multi-user deployment.</w:t>
      </w:r>
    </w:p>
    <w:p w14:paraId="5EB924A2" w14:textId="77777777" w:rsidR="00547BCF" w:rsidRDefault="0037139A">
      <w:r>
        <w:br w:type="page"/>
      </w:r>
    </w:p>
    <w:p w14:paraId="7FBF56A1" w14:textId="77777777" w:rsidR="00547BCF" w:rsidRDefault="0037139A">
      <w:pPr>
        <w:pStyle w:val="Heading1"/>
      </w:pPr>
      <w:bookmarkStart w:id="4" w:name="_Toc240481673"/>
      <w:r>
        <w:lastRenderedPageBreak/>
        <w:t>Table of Contents</w:t>
      </w:r>
      <w:bookmarkEnd w:id="4"/>
    </w:p>
    <w:p w14:paraId="1FE8182B" w14:textId="6CDF92CE" w:rsidR="00B34212" w:rsidRDefault="0037139A">
      <w:pPr>
        <w:pStyle w:val="TOC1"/>
        <w:tabs>
          <w:tab w:val="right" w:leader="dot" w:pos="9175"/>
        </w:tabs>
        <w:rPr>
          <w:rFonts w:asciiTheme="minorHAnsi" w:hAnsiTheme="minorHAnsi"/>
          <w:noProof/>
          <w:kern w:val="2"/>
          <w:sz w:val="24"/>
          <w:szCs w:val="24"/>
          <w:lang w:val="en-IN" w:eastAsia="en-IN" w:bidi="kn-IN"/>
          <w14:ligatures w14:val="standardContextual"/>
        </w:rPr>
      </w:pPr>
      <w:r>
        <w:fldChar w:fldCharType="begin"/>
      </w:r>
      <w:r>
        <w:instrText>TOC \o "1-3" \h \z \u</w:instrText>
      </w:r>
      <w:r>
        <w:fldChar w:fldCharType="separate"/>
      </w:r>
      <w:hyperlink w:anchor="_Toc240481669" w:history="1">
        <w:r w:rsidR="00B34212" w:rsidRPr="00167E2D">
          <w:rPr>
            <w:rStyle w:val="Hyperlink"/>
            <w:noProof/>
          </w:rPr>
          <w:t>Certificate</w:t>
        </w:r>
        <w:r w:rsidR="00B34212">
          <w:rPr>
            <w:noProof/>
            <w:webHidden/>
          </w:rPr>
          <w:tab/>
        </w:r>
        <w:r w:rsidR="00B34212">
          <w:rPr>
            <w:noProof/>
            <w:webHidden/>
          </w:rPr>
          <w:fldChar w:fldCharType="begin"/>
        </w:r>
        <w:r w:rsidR="00B34212">
          <w:rPr>
            <w:noProof/>
            <w:webHidden/>
          </w:rPr>
          <w:instrText xml:space="preserve"> PAGEREF _Toc240481669 \h </w:instrText>
        </w:r>
        <w:r w:rsidR="00B34212">
          <w:rPr>
            <w:noProof/>
            <w:webHidden/>
          </w:rPr>
        </w:r>
        <w:r w:rsidR="00B34212">
          <w:rPr>
            <w:noProof/>
            <w:webHidden/>
          </w:rPr>
          <w:fldChar w:fldCharType="separate"/>
        </w:r>
        <w:r w:rsidR="00B34212">
          <w:rPr>
            <w:noProof/>
            <w:webHidden/>
          </w:rPr>
          <w:t>2</w:t>
        </w:r>
        <w:r w:rsidR="00B34212">
          <w:rPr>
            <w:noProof/>
            <w:webHidden/>
          </w:rPr>
          <w:fldChar w:fldCharType="end"/>
        </w:r>
      </w:hyperlink>
    </w:p>
    <w:p w14:paraId="25F3DF6C" w14:textId="7238BB4F"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0" w:history="1">
        <w:r w:rsidRPr="00167E2D">
          <w:rPr>
            <w:rStyle w:val="Hyperlink"/>
            <w:noProof/>
          </w:rPr>
          <w:t>Declaration</w:t>
        </w:r>
        <w:r>
          <w:rPr>
            <w:noProof/>
            <w:webHidden/>
          </w:rPr>
          <w:tab/>
        </w:r>
        <w:r>
          <w:rPr>
            <w:noProof/>
            <w:webHidden/>
          </w:rPr>
          <w:fldChar w:fldCharType="begin"/>
        </w:r>
        <w:r>
          <w:rPr>
            <w:noProof/>
            <w:webHidden/>
          </w:rPr>
          <w:instrText xml:space="preserve"> PAGEREF _Toc240481670 \h </w:instrText>
        </w:r>
        <w:r>
          <w:rPr>
            <w:noProof/>
            <w:webHidden/>
          </w:rPr>
        </w:r>
        <w:r>
          <w:rPr>
            <w:noProof/>
            <w:webHidden/>
          </w:rPr>
          <w:fldChar w:fldCharType="separate"/>
        </w:r>
        <w:r>
          <w:rPr>
            <w:noProof/>
            <w:webHidden/>
          </w:rPr>
          <w:t>3</w:t>
        </w:r>
        <w:r>
          <w:rPr>
            <w:noProof/>
            <w:webHidden/>
          </w:rPr>
          <w:fldChar w:fldCharType="end"/>
        </w:r>
      </w:hyperlink>
    </w:p>
    <w:p w14:paraId="17CEF5BF" w14:textId="386222F0"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1" w:history="1">
        <w:r w:rsidRPr="00167E2D">
          <w:rPr>
            <w:rStyle w:val="Hyperlink"/>
            <w:noProof/>
          </w:rPr>
          <w:t>Acknowledgement</w:t>
        </w:r>
        <w:r>
          <w:rPr>
            <w:noProof/>
            <w:webHidden/>
          </w:rPr>
          <w:tab/>
        </w:r>
        <w:r>
          <w:rPr>
            <w:noProof/>
            <w:webHidden/>
          </w:rPr>
          <w:fldChar w:fldCharType="begin"/>
        </w:r>
        <w:r>
          <w:rPr>
            <w:noProof/>
            <w:webHidden/>
          </w:rPr>
          <w:instrText xml:space="preserve"> PAGEREF _Toc240481671 \h </w:instrText>
        </w:r>
        <w:r>
          <w:rPr>
            <w:noProof/>
            <w:webHidden/>
          </w:rPr>
        </w:r>
        <w:r>
          <w:rPr>
            <w:noProof/>
            <w:webHidden/>
          </w:rPr>
          <w:fldChar w:fldCharType="separate"/>
        </w:r>
        <w:r>
          <w:rPr>
            <w:noProof/>
            <w:webHidden/>
          </w:rPr>
          <w:t>4</w:t>
        </w:r>
        <w:r>
          <w:rPr>
            <w:noProof/>
            <w:webHidden/>
          </w:rPr>
          <w:fldChar w:fldCharType="end"/>
        </w:r>
      </w:hyperlink>
    </w:p>
    <w:p w14:paraId="79B66D1C" w14:textId="51FC1172"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2" w:history="1">
        <w:r w:rsidRPr="00167E2D">
          <w:rPr>
            <w:rStyle w:val="Hyperlink"/>
            <w:noProof/>
          </w:rPr>
          <w:t>Abstract</w:t>
        </w:r>
        <w:r>
          <w:rPr>
            <w:noProof/>
            <w:webHidden/>
          </w:rPr>
          <w:tab/>
        </w:r>
        <w:r>
          <w:rPr>
            <w:noProof/>
            <w:webHidden/>
          </w:rPr>
          <w:fldChar w:fldCharType="begin"/>
        </w:r>
        <w:r>
          <w:rPr>
            <w:noProof/>
            <w:webHidden/>
          </w:rPr>
          <w:instrText xml:space="preserve"> PAGEREF _Toc240481672 \h </w:instrText>
        </w:r>
        <w:r>
          <w:rPr>
            <w:noProof/>
            <w:webHidden/>
          </w:rPr>
        </w:r>
        <w:r>
          <w:rPr>
            <w:noProof/>
            <w:webHidden/>
          </w:rPr>
          <w:fldChar w:fldCharType="separate"/>
        </w:r>
        <w:r>
          <w:rPr>
            <w:noProof/>
            <w:webHidden/>
          </w:rPr>
          <w:t>5</w:t>
        </w:r>
        <w:r>
          <w:rPr>
            <w:noProof/>
            <w:webHidden/>
          </w:rPr>
          <w:fldChar w:fldCharType="end"/>
        </w:r>
      </w:hyperlink>
    </w:p>
    <w:p w14:paraId="6684CB5F" w14:textId="0E200D31"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3" w:history="1">
        <w:r w:rsidRPr="00167E2D">
          <w:rPr>
            <w:rStyle w:val="Hyperlink"/>
            <w:noProof/>
          </w:rPr>
          <w:t>Table of Contents</w:t>
        </w:r>
        <w:r>
          <w:rPr>
            <w:noProof/>
            <w:webHidden/>
          </w:rPr>
          <w:tab/>
        </w:r>
        <w:r>
          <w:rPr>
            <w:noProof/>
            <w:webHidden/>
          </w:rPr>
          <w:fldChar w:fldCharType="begin"/>
        </w:r>
        <w:r>
          <w:rPr>
            <w:noProof/>
            <w:webHidden/>
          </w:rPr>
          <w:instrText xml:space="preserve"> PAGEREF _Toc240481673 \h </w:instrText>
        </w:r>
        <w:r>
          <w:rPr>
            <w:noProof/>
            <w:webHidden/>
          </w:rPr>
        </w:r>
        <w:r>
          <w:rPr>
            <w:noProof/>
            <w:webHidden/>
          </w:rPr>
          <w:fldChar w:fldCharType="separate"/>
        </w:r>
        <w:r>
          <w:rPr>
            <w:noProof/>
            <w:webHidden/>
          </w:rPr>
          <w:t>6</w:t>
        </w:r>
        <w:r>
          <w:rPr>
            <w:noProof/>
            <w:webHidden/>
          </w:rPr>
          <w:fldChar w:fldCharType="end"/>
        </w:r>
      </w:hyperlink>
    </w:p>
    <w:p w14:paraId="0F7AF3A0" w14:textId="605FB6F8"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4" w:history="1">
        <w:r w:rsidRPr="00167E2D">
          <w:rPr>
            <w:rStyle w:val="Hyperlink"/>
            <w:noProof/>
          </w:rPr>
          <w:t>List of Figures</w:t>
        </w:r>
        <w:r>
          <w:rPr>
            <w:noProof/>
            <w:webHidden/>
          </w:rPr>
          <w:tab/>
        </w:r>
        <w:r>
          <w:rPr>
            <w:noProof/>
            <w:webHidden/>
          </w:rPr>
          <w:fldChar w:fldCharType="begin"/>
        </w:r>
        <w:r>
          <w:rPr>
            <w:noProof/>
            <w:webHidden/>
          </w:rPr>
          <w:instrText xml:space="preserve"> PAGEREF _Toc240481674 \h </w:instrText>
        </w:r>
        <w:r>
          <w:rPr>
            <w:noProof/>
            <w:webHidden/>
          </w:rPr>
        </w:r>
        <w:r>
          <w:rPr>
            <w:noProof/>
            <w:webHidden/>
          </w:rPr>
          <w:fldChar w:fldCharType="separate"/>
        </w:r>
        <w:r>
          <w:rPr>
            <w:noProof/>
            <w:webHidden/>
          </w:rPr>
          <w:t>8</w:t>
        </w:r>
        <w:r>
          <w:rPr>
            <w:noProof/>
            <w:webHidden/>
          </w:rPr>
          <w:fldChar w:fldCharType="end"/>
        </w:r>
      </w:hyperlink>
    </w:p>
    <w:p w14:paraId="7AE0FB1E" w14:textId="0AEF35DB"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5" w:history="1">
        <w:r w:rsidRPr="00167E2D">
          <w:rPr>
            <w:rStyle w:val="Hyperlink"/>
            <w:noProof/>
          </w:rPr>
          <w:t>List of Tables</w:t>
        </w:r>
        <w:r>
          <w:rPr>
            <w:noProof/>
            <w:webHidden/>
          </w:rPr>
          <w:tab/>
        </w:r>
        <w:r>
          <w:rPr>
            <w:noProof/>
            <w:webHidden/>
          </w:rPr>
          <w:fldChar w:fldCharType="begin"/>
        </w:r>
        <w:r>
          <w:rPr>
            <w:noProof/>
            <w:webHidden/>
          </w:rPr>
          <w:instrText xml:space="preserve"> PAGEREF _Toc240481675 \h </w:instrText>
        </w:r>
        <w:r>
          <w:rPr>
            <w:noProof/>
            <w:webHidden/>
          </w:rPr>
        </w:r>
        <w:r>
          <w:rPr>
            <w:noProof/>
            <w:webHidden/>
          </w:rPr>
          <w:fldChar w:fldCharType="separate"/>
        </w:r>
        <w:r>
          <w:rPr>
            <w:noProof/>
            <w:webHidden/>
          </w:rPr>
          <w:t>8</w:t>
        </w:r>
        <w:r>
          <w:rPr>
            <w:noProof/>
            <w:webHidden/>
          </w:rPr>
          <w:fldChar w:fldCharType="end"/>
        </w:r>
      </w:hyperlink>
    </w:p>
    <w:p w14:paraId="240E9E5E" w14:textId="79917E8E"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6" w:history="1">
        <w:r w:rsidRPr="00167E2D">
          <w:rPr>
            <w:rStyle w:val="Hyperlink"/>
            <w:noProof/>
          </w:rPr>
          <w:t>List of Abbreviations</w:t>
        </w:r>
        <w:r>
          <w:rPr>
            <w:noProof/>
            <w:webHidden/>
          </w:rPr>
          <w:tab/>
        </w:r>
        <w:r>
          <w:rPr>
            <w:noProof/>
            <w:webHidden/>
          </w:rPr>
          <w:fldChar w:fldCharType="begin"/>
        </w:r>
        <w:r>
          <w:rPr>
            <w:noProof/>
            <w:webHidden/>
          </w:rPr>
          <w:instrText xml:space="preserve"> PAGEREF _Toc240481676 \h </w:instrText>
        </w:r>
        <w:r>
          <w:rPr>
            <w:noProof/>
            <w:webHidden/>
          </w:rPr>
        </w:r>
        <w:r>
          <w:rPr>
            <w:noProof/>
            <w:webHidden/>
          </w:rPr>
          <w:fldChar w:fldCharType="separate"/>
        </w:r>
        <w:r>
          <w:rPr>
            <w:noProof/>
            <w:webHidden/>
          </w:rPr>
          <w:t>9</w:t>
        </w:r>
        <w:r>
          <w:rPr>
            <w:noProof/>
            <w:webHidden/>
          </w:rPr>
          <w:fldChar w:fldCharType="end"/>
        </w:r>
      </w:hyperlink>
    </w:p>
    <w:p w14:paraId="5FDE4859" w14:textId="6CD80B36"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77" w:history="1">
        <w:r w:rsidRPr="00167E2D">
          <w:rPr>
            <w:rStyle w:val="Hyperlink"/>
            <w:noProof/>
          </w:rPr>
          <w:t>Chapter 1 Introduction</w:t>
        </w:r>
        <w:r>
          <w:rPr>
            <w:noProof/>
            <w:webHidden/>
          </w:rPr>
          <w:tab/>
        </w:r>
        <w:r>
          <w:rPr>
            <w:noProof/>
            <w:webHidden/>
          </w:rPr>
          <w:fldChar w:fldCharType="begin"/>
        </w:r>
        <w:r>
          <w:rPr>
            <w:noProof/>
            <w:webHidden/>
          </w:rPr>
          <w:instrText xml:space="preserve"> PAGEREF _Toc240481677 \h </w:instrText>
        </w:r>
        <w:r>
          <w:rPr>
            <w:noProof/>
            <w:webHidden/>
          </w:rPr>
        </w:r>
        <w:r>
          <w:rPr>
            <w:noProof/>
            <w:webHidden/>
          </w:rPr>
          <w:fldChar w:fldCharType="separate"/>
        </w:r>
        <w:r>
          <w:rPr>
            <w:noProof/>
            <w:webHidden/>
          </w:rPr>
          <w:t>10</w:t>
        </w:r>
        <w:r>
          <w:rPr>
            <w:noProof/>
            <w:webHidden/>
          </w:rPr>
          <w:fldChar w:fldCharType="end"/>
        </w:r>
      </w:hyperlink>
    </w:p>
    <w:p w14:paraId="6D8A741E" w14:textId="3E80A224"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78" w:history="1">
        <w:r w:rsidRPr="00167E2D">
          <w:rPr>
            <w:rStyle w:val="Hyperlink"/>
            <w:noProof/>
          </w:rPr>
          <w:t>1.1 Background</w:t>
        </w:r>
        <w:r>
          <w:rPr>
            <w:noProof/>
            <w:webHidden/>
          </w:rPr>
          <w:tab/>
        </w:r>
        <w:r>
          <w:rPr>
            <w:noProof/>
            <w:webHidden/>
          </w:rPr>
          <w:fldChar w:fldCharType="begin"/>
        </w:r>
        <w:r>
          <w:rPr>
            <w:noProof/>
            <w:webHidden/>
          </w:rPr>
          <w:instrText xml:space="preserve"> PAGEREF _Toc240481678 \h </w:instrText>
        </w:r>
        <w:r>
          <w:rPr>
            <w:noProof/>
            <w:webHidden/>
          </w:rPr>
        </w:r>
        <w:r>
          <w:rPr>
            <w:noProof/>
            <w:webHidden/>
          </w:rPr>
          <w:fldChar w:fldCharType="separate"/>
        </w:r>
        <w:r>
          <w:rPr>
            <w:noProof/>
            <w:webHidden/>
          </w:rPr>
          <w:t>10</w:t>
        </w:r>
        <w:r>
          <w:rPr>
            <w:noProof/>
            <w:webHidden/>
          </w:rPr>
          <w:fldChar w:fldCharType="end"/>
        </w:r>
      </w:hyperlink>
    </w:p>
    <w:p w14:paraId="7395916A" w14:textId="0F80D6D4"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79" w:history="1">
        <w:r w:rsidRPr="00167E2D">
          <w:rPr>
            <w:rStyle w:val="Hyperlink"/>
            <w:noProof/>
          </w:rPr>
          <w:t>1.2 Motivation</w:t>
        </w:r>
        <w:r>
          <w:rPr>
            <w:noProof/>
            <w:webHidden/>
          </w:rPr>
          <w:tab/>
        </w:r>
        <w:r>
          <w:rPr>
            <w:noProof/>
            <w:webHidden/>
          </w:rPr>
          <w:fldChar w:fldCharType="begin"/>
        </w:r>
        <w:r>
          <w:rPr>
            <w:noProof/>
            <w:webHidden/>
          </w:rPr>
          <w:instrText xml:space="preserve"> PAGEREF _Toc240481679 \h </w:instrText>
        </w:r>
        <w:r>
          <w:rPr>
            <w:noProof/>
            <w:webHidden/>
          </w:rPr>
        </w:r>
        <w:r>
          <w:rPr>
            <w:noProof/>
            <w:webHidden/>
          </w:rPr>
          <w:fldChar w:fldCharType="separate"/>
        </w:r>
        <w:r>
          <w:rPr>
            <w:noProof/>
            <w:webHidden/>
          </w:rPr>
          <w:t>10</w:t>
        </w:r>
        <w:r>
          <w:rPr>
            <w:noProof/>
            <w:webHidden/>
          </w:rPr>
          <w:fldChar w:fldCharType="end"/>
        </w:r>
      </w:hyperlink>
    </w:p>
    <w:p w14:paraId="4BF88CB6" w14:textId="0B201036"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0" w:history="1">
        <w:r w:rsidRPr="00167E2D">
          <w:rPr>
            <w:rStyle w:val="Hyperlink"/>
            <w:noProof/>
          </w:rPr>
          <w:t>1.3 Problem Statement</w:t>
        </w:r>
        <w:r>
          <w:rPr>
            <w:noProof/>
            <w:webHidden/>
          </w:rPr>
          <w:tab/>
        </w:r>
        <w:r>
          <w:rPr>
            <w:noProof/>
            <w:webHidden/>
          </w:rPr>
          <w:fldChar w:fldCharType="begin"/>
        </w:r>
        <w:r>
          <w:rPr>
            <w:noProof/>
            <w:webHidden/>
          </w:rPr>
          <w:instrText xml:space="preserve"> PAGEREF _Toc240481680 \h </w:instrText>
        </w:r>
        <w:r>
          <w:rPr>
            <w:noProof/>
            <w:webHidden/>
          </w:rPr>
        </w:r>
        <w:r>
          <w:rPr>
            <w:noProof/>
            <w:webHidden/>
          </w:rPr>
          <w:fldChar w:fldCharType="separate"/>
        </w:r>
        <w:r>
          <w:rPr>
            <w:noProof/>
            <w:webHidden/>
          </w:rPr>
          <w:t>10</w:t>
        </w:r>
        <w:r>
          <w:rPr>
            <w:noProof/>
            <w:webHidden/>
          </w:rPr>
          <w:fldChar w:fldCharType="end"/>
        </w:r>
      </w:hyperlink>
    </w:p>
    <w:p w14:paraId="193B100A" w14:textId="61ED402C"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1" w:history="1">
        <w:r w:rsidRPr="00167E2D">
          <w:rPr>
            <w:rStyle w:val="Hyperlink"/>
            <w:noProof/>
          </w:rPr>
          <w:t>1.4 Proposed Solution</w:t>
        </w:r>
        <w:r>
          <w:rPr>
            <w:noProof/>
            <w:webHidden/>
          </w:rPr>
          <w:tab/>
        </w:r>
        <w:r>
          <w:rPr>
            <w:noProof/>
            <w:webHidden/>
          </w:rPr>
          <w:fldChar w:fldCharType="begin"/>
        </w:r>
        <w:r>
          <w:rPr>
            <w:noProof/>
            <w:webHidden/>
          </w:rPr>
          <w:instrText xml:space="preserve"> PAGEREF _Toc240481681 \h </w:instrText>
        </w:r>
        <w:r>
          <w:rPr>
            <w:noProof/>
            <w:webHidden/>
          </w:rPr>
        </w:r>
        <w:r>
          <w:rPr>
            <w:noProof/>
            <w:webHidden/>
          </w:rPr>
          <w:fldChar w:fldCharType="separate"/>
        </w:r>
        <w:r>
          <w:rPr>
            <w:noProof/>
            <w:webHidden/>
          </w:rPr>
          <w:t>10</w:t>
        </w:r>
        <w:r>
          <w:rPr>
            <w:noProof/>
            <w:webHidden/>
          </w:rPr>
          <w:fldChar w:fldCharType="end"/>
        </w:r>
      </w:hyperlink>
    </w:p>
    <w:p w14:paraId="09E31505" w14:textId="1FC61A9C"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2" w:history="1">
        <w:r w:rsidRPr="00167E2D">
          <w:rPr>
            <w:rStyle w:val="Hyperlink"/>
            <w:noProof/>
          </w:rPr>
          <w:t>1.5 Objectives</w:t>
        </w:r>
        <w:r>
          <w:rPr>
            <w:noProof/>
            <w:webHidden/>
          </w:rPr>
          <w:tab/>
        </w:r>
        <w:r>
          <w:rPr>
            <w:noProof/>
            <w:webHidden/>
          </w:rPr>
          <w:fldChar w:fldCharType="begin"/>
        </w:r>
        <w:r>
          <w:rPr>
            <w:noProof/>
            <w:webHidden/>
          </w:rPr>
          <w:instrText xml:space="preserve"> PAGEREF _Toc240481682 \h </w:instrText>
        </w:r>
        <w:r>
          <w:rPr>
            <w:noProof/>
            <w:webHidden/>
          </w:rPr>
        </w:r>
        <w:r>
          <w:rPr>
            <w:noProof/>
            <w:webHidden/>
          </w:rPr>
          <w:fldChar w:fldCharType="separate"/>
        </w:r>
        <w:r>
          <w:rPr>
            <w:noProof/>
            <w:webHidden/>
          </w:rPr>
          <w:t>11</w:t>
        </w:r>
        <w:r>
          <w:rPr>
            <w:noProof/>
            <w:webHidden/>
          </w:rPr>
          <w:fldChar w:fldCharType="end"/>
        </w:r>
      </w:hyperlink>
    </w:p>
    <w:p w14:paraId="67AA1BEF" w14:textId="701820FA"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3" w:history="1">
        <w:r w:rsidRPr="00167E2D">
          <w:rPr>
            <w:rStyle w:val="Hyperlink"/>
            <w:noProof/>
          </w:rPr>
          <w:t>1.6 Scope</w:t>
        </w:r>
        <w:r>
          <w:rPr>
            <w:noProof/>
            <w:webHidden/>
          </w:rPr>
          <w:tab/>
        </w:r>
        <w:r>
          <w:rPr>
            <w:noProof/>
            <w:webHidden/>
          </w:rPr>
          <w:fldChar w:fldCharType="begin"/>
        </w:r>
        <w:r>
          <w:rPr>
            <w:noProof/>
            <w:webHidden/>
          </w:rPr>
          <w:instrText xml:space="preserve"> PAGEREF _Toc240481683 \h </w:instrText>
        </w:r>
        <w:r>
          <w:rPr>
            <w:noProof/>
            <w:webHidden/>
          </w:rPr>
        </w:r>
        <w:r>
          <w:rPr>
            <w:noProof/>
            <w:webHidden/>
          </w:rPr>
          <w:fldChar w:fldCharType="separate"/>
        </w:r>
        <w:r>
          <w:rPr>
            <w:noProof/>
            <w:webHidden/>
          </w:rPr>
          <w:t>11</w:t>
        </w:r>
        <w:r>
          <w:rPr>
            <w:noProof/>
            <w:webHidden/>
          </w:rPr>
          <w:fldChar w:fldCharType="end"/>
        </w:r>
      </w:hyperlink>
    </w:p>
    <w:p w14:paraId="03FE85BB" w14:textId="2AEC0662"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84" w:history="1">
        <w:r w:rsidRPr="00167E2D">
          <w:rPr>
            <w:rStyle w:val="Hyperlink"/>
            <w:noProof/>
          </w:rPr>
          <w:t>Chapter 2 Background and Related Work</w:t>
        </w:r>
        <w:r>
          <w:rPr>
            <w:noProof/>
            <w:webHidden/>
          </w:rPr>
          <w:tab/>
        </w:r>
        <w:r>
          <w:rPr>
            <w:noProof/>
            <w:webHidden/>
          </w:rPr>
          <w:fldChar w:fldCharType="begin"/>
        </w:r>
        <w:r>
          <w:rPr>
            <w:noProof/>
            <w:webHidden/>
          </w:rPr>
          <w:instrText xml:space="preserve"> PAGEREF _Toc240481684 \h </w:instrText>
        </w:r>
        <w:r>
          <w:rPr>
            <w:noProof/>
            <w:webHidden/>
          </w:rPr>
        </w:r>
        <w:r>
          <w:rPr>
            <w:noProof/>
            <w:webHidden/>
          </w:rPr>
          <w:fldChar w:fldCharType="separate"/>
        </w:r>
        <w:r>
          <w:rPr>
            <w:noProof/>
            <w:webHidden/>
          </w:rPr>
          <w:t>12</w:t>
        </w:r>
        <w:r>
          <w:rPr>
            <w:noProof/>
            <w:webHidden/>
          </w:rPr>
          <w:fldChar w:fldCharType="end"/>
        </w:r>
      </w:hyperlink>
    </w:p>
    <w:p w14:paraId="565D0B9B" w14:textId="73A71019"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5" w:history="1">
        <w:r w:rsidRPr="00167E2D">
          <w:rPr>
            <w:rStyle w:val="Hyperlink"/>
            <w:noProof/>
          </w:rPr>
          <w:t>2.1 Security Assessment Guidance</w:t>
        </w:r>
        <w:r>
          <w:rPr>
            <w:noProof/>
            <w:webHidden/>
          </w:rPr>
          <w:tab/>
        </w:r>
        <w:r>
          <w:rPr>
            <w:noProof/>
            <w:webHidden/>
          </w:rPr>
          <w:fldChar w:fldCharType="begin"/>
        </w:r>
        <w:r>
          <w:rPr>
            <w:noProof/>
            <w:webHidden/>
          </w:rPr>
          <w:instrText xml:space="preserve"> PAGEREF _Toc240481685 \h </w:instrText>
        </w:r>
        <w:r>
          <w:rPr>
            <w:noProof/>
            <w:webHidden/>
          </w:rPr>
        </w:r>
        <w:r>
          <w:rPr>
            <w:noProof/>
            <w:webHidden/>
          </w:rPr>
          <w:fldChar w:fldCharType="separate"/>
        </w:r>
        <w:r>
          <w:rPr>
            <w:noProof/>
            <w:webHidden/>
          </w:rPr>
          <w:t>12</w:t>
        </w:r>
        <w:r>
          <w:rPr>
            <w:noProof/>
            <w:webHidden/>
          </w:rPr>
          <w:fldChar w:fldCharType="end"/>
        </w:r>
      </w:hyperlink>
    </w:p>
    <w:p w14:paraId="4A932DBF" w14:textId="7E9A36AF"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6" w:history="1">
        <w:r w:rsidRPr="00167E2D">
          <w:rPr>
            <w:rStyle w:val="Hyperlink"/>
            <w:noProof/>
          </w:rPr>
          <w:t>2.2 Verification and Risk Context</w:t>
        </w:r>
        <w:r>
          <w:rPr>
            <w:noProof/>
            <w:webHidden/>
          </w:rPr>
          <w:tab/>
        </w:r>
        <w:r>
          <w:rPr>
            <w:noProof/>
            <w:webHidden/>
          </w:rPr>
          <w:fldChar w:fldCharType="begin"/>
        </w:r>
        <w:r>
          <w:rPr>
            <w:noProof/>
            <w:webHidden/>
          </w:rPr>
          <w:instrText xml:space="preserve"> PAGEREF _Toc240481686 \h </w:instrText>
        </w:r>
        <w:r>
          <w:rPr>
            <w:noProof/>
            <w:webHidden/>
          </w:rPr>
        </w:r>
        <w:r>
          <w:rPr>
            <w:noProof/>
            <w:webHidden/>
          </w:rPr>
          <w:fldChar w:fldCharType="separate"/>
        </w:r>
        <w:r>
          <w:rPr>
            <w:noProof/>
            <w:webHidden/>
          </w:rPr>
          <w:t>12</w:t>
        </w:r>
        <w:r>
          <w:rPr>
            <w:noProof/>
            <w:webHidden/>
          </w:rPr>
          <w:fldChar w:fldCharType="end"/>
        </w:r>
      </w:hyperlink>
    </w:p>
    <w:p w14:paraId="0B4EDC92" w14:textId="54BECB74"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7" w:history="1">
        <w:r w:rsidRPr="00167E2D">
          <w:rPr>
            <w:rStyle w:val="Hyperlink"/>
            <w:noProof/>
          </w:rPr>
          <w:t>2.3 Tool Context</w:t>
        </w:r>
        <w:r>
          <w:rPr>
            <w:noProof/>
            <w:webHidden/>
          </w:rPr>
          <w:tab/>
        </w:r>
        <w:r>
          <w:rPr>
            <w:noProof/>
            <w:webHidden/>
          </w:rPr>
          <w:fldChar w:fldCharType="begin"/>
        </w:r>
        <w:r>
          <w:rPr>
            <w:noProof/>
            <w:webHidden/>
          </w:rPr>
          <w:instrText xml:space="preserve"> PAGEREF _Toc240481687 \h </w:instrText>
        </w:r>
        <w:r>
          <w:rPr>
            <w:noProof/>
            <w:webHidden/>
          </w:rPr>
        </w:r>
        <w:r>
          <w:rPr>
            <w:noProof/>
            <w:webHidden/>
          </w:rPr>
          <w:fldChar w:fldCharType="separate"/>
        </w:r>
        <w:r>
          <w:rPr>
            <w:noProof/>
            <w:webHidden/>
          </w:rPr>
          <w:t>12</w:t>
        </w:r>
        <w:r>
          <w:rPr>
            <w:noProof/>
            <w:webHidden/>
          </w:rPr>
          <w:fldChar w:fldCharType="end"/>
        </w:r>
      </w:hyperlink>
    </w:p>
    <w:p w14:paraId="6B707AE5" w14:textId="4F6520C8"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88" w:history="1">
        <w:r w:rsidRPr="00167E2D">
          <w:rPr>
            <w:rStyle w:val="Hyperlink"/>
            <w:noProof/>
          </w:rPr>
          <w:t>Chapter 3 Requirements Analysis</w:t>
        </w:r>
        <w:r>
          <w:rPr>
            <w:noProof/>
            <w:webHidden/>
          </w:rPr>
          <w:tab/>
        </w:r>
        <w:r>
          <w:rPr>
            <w:noProof/>
            <w:webHidden/>
          </w:rPr>
          <w:fldChar w:fldCharType="begin"/>
        </w:r>
        <w:r>
          <w:rPr>
            <w:noProof/>
            <w:webHidden/>
          </w:rPr>
          <w:instrText xml:space="preserve"> PAGEREF _Toc240481688 \h </w:instrText>
        </w:r>
        <w:r>
          <w:rPr>
            <w:noProof/>
            <w:webHidden/>
          </w:rPr>
        </w:r>
        <w:r>
          <w:rPr>
            <w:noProof/>
            <w:webHidden/>
          </w:rPr>
          <w:fldChar w:fldCharType="separate"/>
        </w:r>
        <w:r>
          <w:rPr>
            <w:noProof/>
            <w:webHidden/>
          </w:rPr>
          <w:t>14</w:t>
        </w:r>
        <w:r>
          <w:rPr>
            <w:noProof/>
            <w:webHidden/>
          </w:rPr>
          <w:fldChar w:fldCharType="end"/>
        </w:r>
      </w:hyperlink>
    </w:p>
    <w:p w14:paraId="55278353" w14:textId="35DFECCA"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89" w:history="1">
        <w:r w:rsidRPr="00167E2D">
          <w:rPr>
            <w:rStyle w:val="Hyperlink"/>
            <w:noProof/>
          </w:rPr>
          <w:t>3.1 Functional Requirements</w:t>
        </w:r>
        <w:r>
          <w:rPr>
            <w:noProof/>
            <w:webHidden/>
          </w:rPr>
          <w:tab/>
        </w:r>
        <w:r>
          <w:rPr>
            <w:noProof/>
            <w:webHidden/>
          </w:rPr>
          <w:fldChar w:fldCharType="begin"/>
        </w:r>
        <w:r>
          <w:rPr>
            <w:noProof/>
            <w:webHidden/>
          </w:rPr>
          <w:instrText xml:space="preserve"> PAGEREF _Toc240481689 \h </w:instrText>
        </w:r>
        <w:r>
          <w:rPr>
            <w:noProof/>
            <w:webHidden/>
          </w:rPr>
        </w:r>
        <w:r>
          <w:rPr>
            <w:noProof/>
            <w:webHidden/>
          </w:rPr>
          <w:fldChar w:fldCharType="separate"/>
        </w:r>
        <w:r>
          <w:rPr>
            <w:noProof/>
            <w:webHidden/>
          </w:rPr>
          <w:t>14</w:t>
        </w:r>
        <w:r>
          <w:rPr>
            <w:noProof/>
            <w:webHidden/>
          </w:rPr>
          <w:fldChar w:fldCharType="end"/>
        </w:r>
      </w:hyperlink>
    </w:p>
    <w:p w14:paraId="67E5E2CA" w14:textId="11A2742D"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0" w:history="1">
        <w:r w:rsidRPr="00167E2D">
          <w:rPr>
            <w:rStyle w:val="Hyperlink"/>
            <w:noProof/>
          </w:rPr>
          <w:t>3.2 Non Functional Requirements</w:t>
        </w:r>
        <w:r>
          <w:rPr>
            <w:noProof/>
            <w:webHidden/>
          </w:rPr>
          <w:tab/>
        </w:r>
        <w:r>
          <w:rPr>
            <w:noProof/>
            <w:webHidden/>
          </w:rPr>
          <w:fldChar w:fldCharType="begin"/>
        </w:r>
        <w:r>
          <w:rPr>
            <w:noProof/>
            <w:webHidden/>
          </w:rPr>
          <w:instrText xml:space="preserve"> PAGEREF _Toc240481690 \h </w:instrText>
        </w:r>
        <w:r>
          <w:rPr>
            <w:noProof/>
            <w:webHidden/>
          </w:rPr>
        </w:r>
        <w:r>
          <w:rPr>
            <w:noProof/>
            <w:webHidden/>
          </w:rPr>
          <w:fldChar w:fldCharType="separate"/>
        </w:r>
        <w:r>
          <w:rPr>
            <w:noProof/>
            <w:webHidden/>
          </w:rPr>
          <w:t>14</w:t>
        </w:r>
        <w:r>
          <w:rPr>
            <w:noProof/>
            <w:webHidden/>
          </w:rPr>
          <w:fldChar w:fldCharType="end"/>
        </w:r>
      </w:hyperlink>
    </w:p>
    <w:p w14:paraId="793A3ED7" w14:textId="29E2BDED"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1" w:history="1">
        <w:r w:rsidRPr="00167E2D">
          <w:rPr>
            <w:rStyle w:val="Hyperlink"/>
            <w:noProof/>
          </w:rPr>
          <w:t>3.3 Hardware Requirements</w:t>
        </w:r>
        <w:r>
          <w:rPr>
            <w:noProof/>
            <w:webHidden/>
          </w:rPr>
          <w:tab/>
        </w:r>
        <w:r>
          <w:rPr>
            <w:noProof/>
            <w:webHidden/>
          </w:rPr>
          <w:fldChar w:fldCharType="begin"/>
        </w:r>
        <w:r>
          <w:rPr>
            <w:noProof/>
            <w:webHidden/>
          </w:rPr>
          <w:instrText xml:space="preserve"> PAGEREF _Toc240481691 \h </w:instrText>
        </w:r>
        <w:r>
          <w:rPr>
            <w:noProof/>
            <w:webHidden/>
          </w:rPr>
        </w:r>
        <w:r>
          <w:rPr>
            <w:noProof/>
            <w:webHidden/>
          </w:rPr>
          <w:fldChar w:fldCharType="separate"/>
        </w:r>
        <w:r>
          <w:rPr>
            <w:noProof/>
            <w:webHidden/>
          </w:rPr>
          <w:t>15</w:t>
        </w:r>
        <w:r>
          <w:rPr>
            <w:noProof/>
            <w:webHidden/>
          </w:rPr>
          <w:fldChar w:fldCharType="end"/>
        </w:r>
      </w:hyperlink>
    </w:p>
    <w:p w14:paraId="4A89A7AE" w14:textId="7467FF22"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2" w:history="1">
        <w:r w:rsidRPr="00167E2D">
          <w:rPr>
            <w:rStyle w:val="Hyperlink"/>
            <w:noProof/>
          </w:rPr>
          <w:t>3.4 Software Requirements</w:t>
        </w:r>
        <w:r>
          <w:rPr>
            <w:noProof/>
            <w:webHidden/>
          </w:rPr>
          <w:tab/>
        </w:r>
        <w:r>
          <w:rPr>
            <w:noProof/>
            <w:webHidden/>
          </w:rPr>
          <w:fldChar w:fldCharType="begin"/>
        </w:r>
        <w:r>
          <w:rPr>
            <w:noProof/>
            <w:webHidden/>
          </w:rPr>
          <w:instrText xml:space="preserve"> PAGEREF _Toc240481692 \h </w:instrText>
        </w:r>
        <w:r>
          <w:rPr>
            <w:noProof/>
            <w:webHidden/>
          </w:rPr>
        </w:r>
        <w:r>
          <w:rPr>
            <w:noProof/>
            <w:webHidden/>
          </w:rPr>
          <w:fldChar w:fldCharType="separate"/>
        </w:r>
        <w:r>
          <w:rPr>
            <w:noProof/>
            <w:webHidden/>
          </w:rPr>
          <w:t>15</w:t>
        </w:r>
        <w:r>
          <w:rPr>
            <w:noProof/>
            <w:webHidden/>
          </w:rPr>
          <w:fldChar w:fldCharType="end"/>
        </w:r>
      </w:hyperlink>
    </w:p>
    <w:p w14:paraId="1DF29581" w14:textId="0D6B9121"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3" w:history="1">
        <w:r w:rsidRPr="00167E2D">
          <w:rPr>
            <w:rStyle w:val="Hyperlink"/>
            <w:noProof/>
          </w:rPr>
          <w:t>3.5 User Roles</w:t>
        </w:r>
        <w:r>
          <w:rPr>
            <w:noProof/>
            <w:webHidden/>
          </w:rPr>
          <w:tab/>
        </w:r>
        <w:r>
          <w:rPr>
            <w:noProof/>
            <w:webHidden/>
          </w:rPr>
          <w:fldChar w:fldCharType="begin"/>
        </w:r>
        <w:r>
          <w:rPr>
            <w:noProof/>
            <w:webHidden/>
          </w:rPr>
          <w:instrText xml:space="preserve"> PAGEREF _Toc240481693 \h </w:instrText>
        </w:r>
        <w:r>
          <w:rPr>
            <w:noProof/>
            <w:webHidden/>
          </w:rPr>
        </w:r>
        <w:r>
          <w:rPr>
            <w:noProof/>
            <w:webHidden/>
          </w:rPr>
          <w:fldChar w:fldCharType="separate"/>
        </w:r>
        <w:r>
          <w:rPr>
            <w:noProof/>
            <w:webHidden/>
          </w:rPr>
          <w:t>15</w:t>
        </w:r>
        <w:r>
          <w:rPr>
            <w:noProof/>
            <w:webHidden/>
          </w:rPr>
          <w:fldChar w:fldCharType="end"/>
        </w:r>
      </w:hyperlink>
    </w:p>
    <w:p w14:paraId="7E5E40CA" w14:textId="3441F17A"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694" w:history="1">
        <w:r w:rsidRPr="00167E2D">
          <w:rPr>
            <w:rStyle w:val="Hyperlink"/>
            <w:noProof/>
          </w:rPr>
          <w:t>Chapter 4 System Analysis and Design</w:t>
        </w:r>
        <w:r>
          <w:rPr>
            <w:noProof/>
            <w:webHidden/>
          </w:rPr>
          <w:tab/>
        </w:r>
        <w:r>
          <w:rPr>
            <w:noProof/>
            <w:webHidden/>
          </w:rPr>
          <w:fldChar w:fldCharType="begin"/>
        </w:r>
        <w:r>
          <w:rPr>
            <w:noProof/>
            <w:webHidden/>
          </w:rPr>
          <w:instrText xml:space="preserve"> PAGEREF _Toc240481694 \h </w:instrText>
        </w:r>
        <w:r>
          <w:rPr>
            <w:noProof/>
            <w:webHidden/>
          </w:rPr>
        </w:r>
        <w:r>
          <w:rPr>
            <w:noProof/>
            <w:webHidden/>
          </w:rPr>
          <w:fldChar w:fldCharType="separate"/>
        </w:r>
        <w:r>
          <w:rPr>
            <w:noProof/>
            <w:webHidden/>
          </w:rPr>
          <w:t>16</w:t>
        </w:r>
        <w:r>
          <w:rPr>
            <w:noProof/>
            <w:webHidden/>
          </w:rPr>
          <w:fldChar w:fldCharType="end"/>
        </w:r>
      </w:hyperlink>
    </w:p>
    <w:p w14:paraId="00E877CD" w14:textId="197AD112"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5" w:history="1">
        <w:r w:rsidRPr="00167E2D">
          <w:rPr>
            <w:rStyle w:val="Hyperlink"/>
            <w:noProof/>
          </w:rPr>
          <w:t>4.1 Existing Approach</w:t>
        </w:r>
        <w:r>
          <w:rPr>
            <w:noProof/>
            <w:webHidden/>
          </w:rPr>
          <w:tab/>
        </w:r>
        <w:r>
          <w:rPr>
            <w:noProof/>
            <w:webHidden/>
          </w:rPr>
          <w:fldChar w:fldCharType="begin"/>
        </w:r>
        <w:r>
          <w:rPr>
            <w:noProof/>
            <w:webHidden/>
          </w:rPr>
          <w:instrText xml:space="preserve"> PAGEREF _Toc240481695 \h </w:instrText>
        </w:r>
        <w:r>
          <w:rPr>
            <w:noProof/>
            <w:webHidden/>
          </w:rPr>
        </w:r>
        <w:r>
          <w:rPr>
            <w:noProof/>
            <w:webHidden/>
          </w:rPr>
          <w:fldChar w:fldCharType="separate"/>
        </w:r>
        <w:r>
          <w:rPr>
            <w:noProof/>
            <w:webHidden/>
          </w:rPr>
          <w:t>16</w:t>
        </w:r>
        <w:r>
          <w:rPr>
            <w:noProof/>
            <w:webHidden/>
          </w:rPr>
          <w:fldChar w:fldCharType="end"/>
        </w:r>
      </w:hyperlink>
    </w:p>
    <w:p w14:paraId="7148B508" w14:textId="56C683A4"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6" w:history="1">
        <w:r w:rsidRPr="00167E2D">
          <w:rPr>
            <w:rStyle w:val="Hyperlink"/>
            <w:noProof/>
          </w:rPr>
          <w:t>4.2 Proposed System</w:t>
        </w:r>
        <w:r>
          <w:rPr>
            <w:noProof/>
            <w:webHidden/>
          </w:rPr>
          <w:tab/>
        </w:r>
        <w:r>
          <w:rPr>
            <w:noProof/>
            <w:webHidden/>
          </w:rPr>
          <w:fldChar w:fldCharType="begin"/>
        </w:r>
        <w:r>
          <w:rPr>
            <w:noProof/>
            <w:webHidden/>
          </w:rPr>
          <w:instrText xml:space="preserve"> PAGEREF _Toc240481696 \h </w:instrText>
        </w:r>
        <w:r>
          <w:rPr>
            <w:noProof/>
            <w:webHidden/>
          </w:rPr>
        </w:r>
        <w:r>
          <w:rPr>
            <w:noProof/>
            <w:webHidden/>
          </w:rPr>
          <w:fldChar w:fldCharType="separate"/>
        </w:r>
        <w:r>
          <w:rPr>
            <w:noProof/>
            <w:webHidden/>
          </w:rPr>
          <w:t>16</w:t>
        </w:r>
        <w:r>
          <w:rPr>
            <w:noProof/>
            <w:webHidden/>
          </w:rPr>
          <w:fldChar w:fldCharType="end"/>
        </w:r>
      </w:hyperlink>
    </w:p>
    <w:p w14:paraId="0D55F1A4" w14:textId="73381163"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7" w:history="1">
        <w:r w:rsidRPr="00167E2D">
          <w:rPr>
            <w:rStyle w:val="Hyperlink"/>
            <w:noProof/>
          </w:rPr>
          <w:t>4.3 System Architecture</w:t>
        </w:r>
        <w:r>
          <w:rPr>
            <w:noProof/>
            <w:webHidden/>
          </w:rPr>
          <w:tab/>
        </w:r>
        <w:r>
          <w:rPr>
            <w:noProof/>
            <w:webHidden/>
          </w:rPr>
          <w:fldChar w:fldCharType="begin"/>
        </w:r>
        <w:r>
          <w:rPr>
            <w:noProof/>
            <w:webHidden/>
          </w:rPr>
          <w:instrText xml:space="preserve"> PAGEREF _Toc240481697 \h </w:instrText>
        </w:r>
        <w:r>
          <w:rPr>
            <w:noProof/>
            <w:webHidden/>
          </w:rPr>
        </w:r>
        <w:r>
          <w:rPr>
            <w:noProof/>
            <w:webHidden/>
          </w:rPr>
          <w:fldChar w:fldCharType="separate"/>
        </w:r>
        <w:r>
          <w:rPr>
            <w:noProof/>
            <w:webHidden/>
          </w:rPr>
          <w:t>16</w:t>
        </w:r>
        <w:r>
          <w:rPr>
            <w:noProof/>
            <w:webHidden/>
          </w:rPr>
          <w:fldChar w:fldCharType="end"/>
        </w:r>
      </w:hyperlink>
    </w:p>
    <w:p w14:paraId="3523D7A7" w14:textId="1CCC054E"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8" w:history="1">
        <w:r w:rsidRPr="00167E2D">
          <w:rPr>
            <w:rStyle w:val="Hyperlink"/>
            <w:noProof/>
          </w:rPr>
          <w:t>4.4 Database Design</w:t>
        </w:r>
        <w:r>
          <w:rPr>
            <w:noProof/>
            <w:webHidden/>
          </w:rPr>
          <w:tab/>
        </w:r>
        <w:r>
          <w:rPr>
            <w:noProof/>
            <w:webHidden/>
          </w:rPr>
          <w:fldChar w:fldCharType="begin"/>
        </w:r>
        <w:r>
          <w:rPr>
            <w:noProof/>
            <w:webHidden/>
          </w:rPr>
          <w:instrText xml:space="preserve"> PAGEREF _Toc240481698 \h </w:instrText>
        </w:r>
        <w:r>
          <w:rPr>
            <w:noProof/>
            <w:webHidden/>
          </w:rPr>
        </w:r>
        <w:r>
          <w:rPr>
            <w:noProof/>
            <w:webHidden/>
          </w:rPr>
          <w:fldChar w:fldCharType="separate"/>
        </w:r>
        <w:r>
          <w:rPr>
            <w:noProof/>
            <w:webHidden/>
          </w:rPr>
          <w:t>17</w:t>
        </w:r>
        <w:r>
          <w:rPr>
            <w:noProof/>
            <w:webHidden/>
          </w:rPr>
          <w:fldChar w:fldCharType="end"/>
        </w:r>
      </w:hyperlink>
    </w:p>
    <w:p w14:paraId="3B14E88D" w14:textId="0D664A04"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699" w:history="1">
        <w:r w:rsidRPr="00167E2D">
          <w:rPr>
            <w:rStyle w:val="Hyperlink"/>
            <w:noProof/>
          </w:rPr>
          <w:t>4.5 Data Flow</w:t>
        </w:r>
        <w:r>
          <w:rPr>
            <w:noProof/>
            <w:webHidden/>
          </w:rPr>
          <w:tab/>
        </w:r>
        <w:r>
          <w:rPr>
            <w:noProof/>
            <w:webHidden/>
          </w:rPr>
          <w:fldChar w:fldCharType="begin"/>
        </w:r>
        <w:r>
          <w:rPr>
            <w:noProof/>
            <w:webHidden/>
          </w:rPr>
          <w:instrText xml:space="preserve"> PAGEREF _Toc240481699 \h </w:instrText>
        </w:r>
        <w:r>
          <w:rPr>
            <w:noProof/>
            <w:webHidden/>
          </w:rPr>
        </w:r>
        <w:r>
          <w:rPr>
            <w:noProof/>
            <w:webHidden/>
          </w:rPr>
          <w:fldChar w:fldCharType="separate"/>
        </w:r>
        <w:r>
          <w:rPr>
            <w:noProof/>
            <w:webHidden/>
          </w:rPr>
          <w:t>18</w:t>
        </w:r>
        <w:r>
          <w:rPr>
            <w:noProof/>
            <w:webHidden/>
          </w:rPr>
          <w:fldChar w:fldCharType="end"/>
        </w:r>
      </w:hyperlink>
    </w:p>
    <w:p w14:paraId="2C2A3C9F" w14:textId="28EE8A3F"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0" w:history="1">
        <w:r w:rsidRPr="00167E2D">
          <w:rPr>
            <w:rStyle w:val="Hyperlink"/>
            <w:noProof/>
          </w:rPr>
          <w:t>4.6 API Architecture</w:t>
        </w:r>
        <w:r>
          <w:rPr>
            <w:noProof/>
            <w:webHidden/>
          </w:rPr>
          <w:tab/>
        </w:r>
        <w:r>
          <w:rPr>
            <w:noProof/>
            <w:webHidden/>
          </w:rPr>
          <w:fldChar w:fldCharType="begin"/>
        </w:r>
        <w:r>
          <w:rPr>
            <w:noProof/>
            <w:webHidden/>
          </w:rPr>
          <w:instrText xml:space="preserve"> PAGEREF _Toc240481700 \h </w:instrText>
        </w:r>
        <w:r>
          <w:rPr>
            <w:noProof/>
            <w:webHidden/>
          </w:rPr>
        </w:r>
        <w:r>
          <w:rPr>
            <w:noProof/>
            <w:webHidden/>
          </w:rPr>
          <w:fldChar w:fldCharType="separate"/>
        </w:r>
        <w:r>
          <w:rPr>
            <w:noProof/>
            <w:webHidden/>
          </w:rPr>
          <w:t>18</w:t>
        </w:r>
        <w:r>
          <w:rPr>
            <w:noProof/>
            <w:webHidden/>
          </w:rPr>
          <w:fldChar w:fldCharType="end"/>
        </w:r>
      </w:hyperlink>
    </w:p>
    <w:p w14:paraId="6B64599B" w14:textId="732B329D"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01" w:history="1">
        <w:r w:rsidRPr="00167E2D">
          <w:rPr>
            <w:rStyle w:val="Hyperlink"/>
            <w:noProof/>
          </w:rPr>
          <w:t>Chapter 5 Technology Stack</w:t>
        </w:r>
        <w:r>
          <w:rPr>
            <w:noProof/>
            <w:webHidden/>
          </w:rPr>
          <w:tab/>
        </w:r>
        <w:r>
          <w:rPr>
            <w:noProof/>
            <w:webHidden/>
          </w:rPr>
          <w:fldChar w:fldCharType="begin"/>
        </w:r>
        <w:r>
          <w:rPr>
            <w:noProof/>
            <w:webHidden/>
          </w:rPr>
          <w:instrText xml:space="preserve"> PAGEREF _Toc240481701 \h </w:instrText>
        </w:r>
        <w:r>
          <w:rPr>
            <w:noProof/>
            <w:webHidden/>
          </w:rPr>
        </w:r>
        <w:r>
          <w:rPr>
            <w:noProof/>
            <w:webHidden/>
          </w:rPr>
          <w:fldChar w:fldCharType="separate"/>
        </w:r>
        <w:r>
          <w:rPr>
            <w:noProof/>
            <w:webHidden/>
          </w:rPr>
          <w:t>20</w:t>
        </w:r>
        <w:r>
          <w:rPr>
            <w:noProof/>
            <w:webHidden/>
          </w:rPr>
          <w:fldChar w:fldCharType="end"/>
        </w:r>
      </w:hyperlink>
    </w:p>
    <w:p w14:paraId="03CE71D8" w14:textId="026A20A3"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2" w:history="1">
        <w:r w:rsidRPr="00167E2D">
          <w:rPr>
            <w:rStyle w:val="Hyperlink"/>
            <w:noProof/>
          </w:rPr>
          <w:t>5.1 Interaction Between Technologies</w:t>
        </w:r>
        <w:r>
          <w:rPr>
            <w:noProof/>
            <w:webHidden/>
          </w:rPr>
          <w:tab/>
        </w:r>
        <w:r>
          <w:rPr>
            <w:noProof/>
            <w:webHidden/>
          </w:rPr>
          <w:fldChar w:fldCharType="begin"/>
        </w:r>
        <w:r>
          <w:rPr>
            <w:noProof/>
            <w:webHidden/>
          </w:rPr>
          <w:instrText xml:space="preserve"> PAGEREF _Toc240481702 \h </w:instrText>
        </w:r>
        <w:r>
          <w:rPr>
            <w:noProof/>
            <w:webHidden/>
          </w:rPr>
        </w:r>
        <w:r>
          <w:rPr>
            <w:noProof/>
            <w:webHidden/>
          </w:rPr>
          <w:fldChar w:fldCharType="separate"/>
        </w:r>
        <w:r>
          <w:rPr>
            <w:noProof/>
            <w:webHidden/>
          </w:rPr>
          <w:t>20</w:t>
        </w:r>
        <w:r>
          <w:rPr>
            <w:noProof/>
            <w:webHidden/>
          </w:rPr>
          <w:fldChar w:fldCharType="end"/>
        </w:r>
      </w:hyperlink>
    </w:p>
    <w:p w14:paraId="21F2198D" w14:textId="1A45AD3E"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03" w:history="1">
        <w:r w:rsidRPr="00167E2D">
          <w:rPr>
            <w:rStyle w:val="Hyperlink"/>
            <w:noProof/>
          </w:rPr>
          <w:t>Chapter 6 Implementation</w:t>
        </w:r>
        <w:r>
          <w:rPr>
            <w:noProof/>
            <w:webHidden/>
          </w:rPr>
          <w:tab/>
        </w:r>
        <w:r>
          <w:rPr>
            <w:noProof/>
            <w:webHidden/>
          </w:rPr>
          <w:fldChar w:fldCharType="begin"/>
        </w:r>
        <w:r>
          <w:rPr>
            <w:noProof/>
            <w:webHidden/>
          </w:rPr>
          <w:instrText xml:space="preserve"> PAGEREF _Toc240481703 \h </w:instrText>
        </w:r>
        <w:r>
          <w:rPr>
            <w:noProof/>
            <w:webHidden/>
          </w:rPr>
        </w:r>
        <w:r>
          <w:rPr>
            <w:noProof/>
            <w:webHidden/>
          </w:rPr>
          <w:fldChar w:fldCharType="separate"/>
        </w:r>
        <w:r>
          <w:rPr>
            <w:noProof/>
            <w:webHidden/>
          </w:rPr>
          <w:t>21</w:t>
        </w:r>
        <w:r>
          <w:rPr>
            <w:noProof/>
            <w:webHidden/>
          </w:rPr>
          <w:fldChar w:fldCharType="end"/>
        </w:r>
      </w:hyperlink>
    </w:p>
    <w:p w14:paraId="5FCB04E5" w14:textId="5E08C02F"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4" w:history="1">
        <w:r w:rsidRPr="00167E2D">
          <w:rPr>
            <w:rStyle w:val="Hyperlink"/>
            <w:noProof/>
          </w:rPr>
          <w:t>6.1 Frontend Implementation</w:t>
        </w:r>
        <w:r>
          <w:rPr>
            <w:noProof/>
            <w:webHidden/>
          </w:rPr>
          <w:tab/>
        </w:r>
        <w:r>
          <w:rPr>
            <w:noProof/>
            <w:webHidden/>
          </w:rPr>
          <w:fldChar w:fldCharType="begin"/>
        </w:r>
        <w:r>
          <w:rPr>
            <w:noProof/>
            <w:webHidden/>
          </w:rPr>
          <w:instrText xml:space="preserve"> PAGEREF _Toc240481704 \h </w:instrText>
        </w:r>
        <w:r>
          <w:rPr>
            <w:noProof/>
            <w:webHidden/>
          </w:rPr>
        </w:r>
        <w:r>
          <w:rPr>
            <w:noProof/>
            <w:webHidden/>
          </w:rPr>
          <w:fldChar w:fldCharType="separate"/>
        </w:r>
        <w:r>
          <w:rPr>
            <w:noProof/>
            <w:webHidden/>
          </w:rPr>
          <w:t>21</w:t>
        </w:r>
        <w:r>
          <w:rPr>
            <w:noProof/>
            <w:webHidden/>
          </w:rPr>
          <w:fldChar w:fldCharType="end"/>
        </w:r>
      </w:hyperlink>
    </w:p>
    <w:p w14:paraId="0A87BAC2" w14:textId="7019F417"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5" w:history="1">
        <w:r w:rsidRPr="00167E2D">
          <w:rPr>
            <w:rStyle w:val="Hyperlink"/>
            <w:noProof/>
          </w:rPr>
          <w:t>6.2 API Client</w:t>
        </w:r>
        <w:r>
          <w:rPr>
            <w:noProof/>
            <w:webHidden/>
          </w:rPr>
          <w:tab/>
        </w:r>
        <w:r>
          <w:rPr>
            <w:noProof/>
            <w:webHidden/>
          </w:rPr>
          <w:fldChar w:fldCharType="begin"/>
        </w:r>
        <w:r>
          <w:rPr>
            <w:noProof/>
            <w:webHidden/>
          </w:rPr>
          <w:instrText xml:space="preserve"> PAGEREF _Toc240481705 \h </w:instrText>
        </w:r>
        <w:r>
          <w:rPr>
            <w:noProof/>
            <w:webHidden/>
          </w:rPr>
        </w:r>
        <w:r>
          <w:rPr>
            <w:noProof/>
            <w:webHidden/>
          </w:rPr>
          <w:fldChar w:fldCharType="separate"/>
        </w:r>
        <w:r>
          <w:rPr>
            <w:noProof/>
            <w:webHidden/>
          </w:rPr>
          <w:t>21</w:t>
        </w:r>
        <w:r>
          <w:rPr>
            <w:noProof/>
            <w:webHidden/>
          </w:rPr>
          <w:fldChar w:fldCharType="end"/>
        </w:r>
      </w:hyperlink>
    </w:p>
    <w:p w14:paraId="141457BB" w14:textId="19A0884E"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6" w:history="1">
        <w:r w:rsidRPr="00167E2D">
          <w:rPr>
            <w:rStyle w:val="Hyperlink"/>
            <w:noProof/>
          </w:rPr>
          <w:t>6.3 Backend Application</w:t>
        </w:r>
        <w:r>
          <w:rPr>
            <w:noProof/>
            <w:webHidden/>
          </w:rPr>
          <w:tab/>
        </w:r>
        <w:r>
          <w:rPr>
            <w:noProof/>
            <w:webHidden/>
          </w:rPr>
          <w:fldChar w:fldCharType="begin"/>
        </w:r>
        <w:r>
          <w:rPr>
            <w:noProof/>
            <w:webHidden/>
          </w:rPr>
          <w:instrText xml:space="preserve"> PAGEREF _Toc240481706 \h </w:instrText>
        </w:r>
        <w:r>
          <w:rPr>
            <w:noProof/>
            <w:webHidden/>
          </w:rPr>
        </w:r>
        <w:r>
          <w:rPr>
            <w:noProof/>
            <w:webHidden/>
          </w:rPr>
          <w:fldChar w:fldCharType="separate"/>
        </w:r>
        <w:r>
          <w:rPr>
            <w:noProof/>
            <w:webHidden/>
          </w:rPr>
          <w:t>21</w:t>
        </w:r>
        <w:r>
          <w:rPr>
            <w:noProof/>
            <w:webHidden/>
          </w:rPr>
          <w:fldChar w:fldCharType="end"/>
        </w:r>
      </w:hyperlink>
    </w:p>
    <w:p w14:paraId="6B765DB3" w14:textId="2D0D1DA9"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7" w:history="1">
        <w:r w:rsidRPr="00167E2D">
          <w:rPr>
            <w:rStyle w:val="Hyperlink"/>
            <w:noProof/>
          </w:rPr>
          <w:t>6.4 Project Management</w:t>
        </w:r>
        <w:r>
          <w:rPr>
            <w:noProof/>
            <w:webHidden/>
          </w:rPr>
          <w:tab/>
        </w:r>
        <w:r>
          <w:rPr>
            <w:noProof/>
            <w:webHidden/>
          </w:rPr>
          <w:fldChar w:fldCharType="begin"/>
        </w:r>
        <w:r>
          <w:rPr>
            <w:noProof/>
            <w:webHidden/>
          </w:rPr>
          <w:instrText xml:space="preserve"> PAGEREF _Toc240481707 \h </w:instrText>
        </w:r>
        <w:r>
          <w:rPr>
            <w:noProof/>
            <w:webHidden/>
          </w:rPr>
        </w:r>
        <w:r>
          <w:rPr>
            <w:noProof/>
            <w:webHidden/>
          </w:rPr>
          <w:fldChar w:fldCharType="separate"/>
        </w:r>
        <w:r>
          <w:rPr>
            <w:noProof/>
            <w:webHidden/>
          </w:rPr>
          <w:t>21</w:t>
        </w:r>
        <w:r>
          <w:rPr>
            <w:noProof/>
            <w:webHidden/>
          </w:rPr>
          <w:fldChar w:fldCharType="end"/>
        </w:r>
      </w:hyperlink>
    </w:p>
    <w:p w14:paraId="36F581C8" w14:textId="4E91446F"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8" w:history="1">
        <w:r w:rsidRPr="00167E2D">
          <w:rPr>
            <w:rStyle w:val="Hyperlink"/>
            <w:noProof/>
          </w:rPr>
          <w:t>6.5 Scan Management</w:t>
        </w:r>
        <w:r>
          <w:rPr>
            <w:noProof/>
            <w:webHidden/>
          </w:rPr>
          <w:tab/>
        </w:r>
        <w:r>
          <w:rPr>
            <w:noProof/>
            <w:webHidden/>
          </w:rPr>
          <w:fldChar w:fldCharType="begin"/>
        </w:r>
        <w:r>
          <w:rPr>
            <w:noProof/>
            <w:webHidden/>
          </w:rPr>
          <w:instrText xml:space="preserve"> PAGEREF _Toc240481708 \h </w:instrText>
        </w:r>
        <w:r>
          <w:rPr>
            <w:noProof/>
            <w:webHidden/>
          </w:rPr>
        </w:r>
        <w:r>
          <w:rPr>
            <w:noProof/>
            <w:webHidden/>
          </w:rPr>
          <w:fldChar w:fldCharType="separate"/>
        </w:r>
        <w:r>
          <w:rPr>
            <w:noProof/>
            <w:webHidden/>
          </w:rPr>
          <w:t>21</w:t>
        </w:r>
        <w:r>
          <w:rPr>
            <w:noProof/>
            <w:webHidden/>
          </w:rPr>
          <w:fldChar w:fldCharType="end"/>
        </w:r>
      </w:hyperlink>
    </w:p>
    <w:p w14:paraId="0380A2E9" w14:textId="7E686477"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09" w:history="1">
        <w:r w:rsidRPr="00167E2D">
          <w:rPr>
            <w:rStyle w:val="Hyperlink"/>
            <w:noProof/>
          </w:rPr>
          <w:t>6.6 Scanner Architecture</w:t>
        </w:r>
        <w:r>
          <w:rPr>
            <w:noProof/>
            <w:webHidden/>
          </w:rPr>
          <w:tab/>
        </w:r>
        <w:r>
          <w:rPr>
            <w:noProof/>
            <w:webHidden/>
          </w:rPr>
          <w:fldChar w:fldCharType="begin"/>
        </w:r>
        <w:r>
          <w:rPr>
            <w:noProof/>
            <w:webHidden/>
          </w:rPr>
          <w:instrText xml:space="preserve"> PAGEREF _Toc240481709 \h </w:instrText>
        </w:r>
        <w:r>
          <w:rPr>
            <w:noProof/>
            <w:webHidden/>
          </w:rPr>
        </w:r>
        <w:r>
          <w:rPr>
            <w:noProof/>
            <w:webHidden/>
          </w:rPr>
          <w:fldChar w:fldCharType="separate"/>
        </w:r>
        <w:r>
          <w:rPr>
            <w:noProof/>
            <w:webHidden/>
          </w:rPr>
          <w:t>22</w:t>
        </w:r>
        <w:r>
          <w:rPr>
            <w:noProof/>
            <w:webHidden/>
          </w:rPr>
          <w:fldChar w:fldCharType="end"/>
        </w:r>
      </w:hyperlink>
    </w:p>
    <w:p w14:paraId="78F68288" w14:textId="7412F797"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0" w:history="1">
        <w:r w:rsidRPr="00167E2D">
          <w:rPr>
            <w:rStyle w:val="Hyperlink"/>
            <w:noProof/>
          </w:rPr>
          <w:t>6.7 HTTP Scanner</w:t>
        </w:r>
        <w:r>
          <w:rPr>
            <w:noProof/>
            <w:webHidden/>
          </w:rPr>
          <w:tab/>
        </w:r>
        <w:r>
          <w:rPr>
            <w:noProof/>
            <w:webHidden/>
          </w:rPr>
          <w:fldChar w:fldCharType="begin"/>
        </w:r>
        <w:r>
          <w:rPr>
            <w:noProof/>
            <w:webHidden/>
          </w:rPr>
          <w:instrText xml:space="preserve"> PAGEREF _Toc240481710 \h </w:instrText>
        </w:r>
        <w:r>
          <w:rPr>
            <w:noProof/>
            <w:webHidden/>
          </w:rPr>
        </w:r>
        <w:r>
          <w:rPr>
            <w:noProof/>
            <w:webHidden/>
          </w:rPr>
          <w:fldChar w:fldCharType="separate"/>
        </w:r>
        <w:r>
          <w:rPr>
            <w:noProof/>
            <w:webHidden/>
          </w:rPr>
          <w:t>22</w:t>
        </w:r>
        <w:r>
          <w:rPr>
            <w:noProof/>
            <w:webHidden/>
          </w:rPr>
          <w:fldChar w:fldCharType="end"/>
        </w:r>
      </w:hyperlink>
    </w:p>
    <w:p w14:paraId="23FA9CF6" w14:textId="2A653CF5"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1" w:history="1">
        <w:r w:rsidRPr="00167E2D">
          <w:rPr>
            <w:rStyle w:val="Hyperlink"/>
            <w:noProof/>
          </w:rPr>
          <w:t>6.8 Nuclei Adapter</w:t>
        </w:r>
        <w:r>
          <w:rPr>
            <w:noProof/>
            <w:webHidden/>
          </w:rPr>
          <w:tab/>
        </w:r>
        <w:r>
          <w:rPr>
            <w:noProof/>
            <w:webHidden/>
          </w:rPr>
          <w:fldChar w:fldCharType="begin"/>
        </w:r>
        <w:r>
          <w:rPr>
            <w:noProof/>
            <w:webHidden/>
          </w:rPr>
          <w:instrText xml:space="preserve"> PAGEREF _Toc240481711 \h </w:instrText>
        </w:r>
        <w:r>
          <w:rPr>
            <w:noProof/>
            <w:webHidden/>
          </w:rPr>
        </w:r>
        <w:r>
          <w:rPr>
            <w:noProof/>
            <w:webHidden/>
          </w:rPr>
          <w:fldChar w:fldCharType="separate"/>
        </w:r>
        <w:r>
          <w:rPr>
            <w:noProof/>
            <w:webHidden/>
          </w:rPr>
          <w:t>22</w:t>
        </w:r>
        <w:r>
          <w:rPr>
            <w:noProof/>
            <w:webHidden/>
          </w:rPr>
          <w:fldChar w:fldCharType="end"/>
        </w:r>
      </w:hyperlink>
    </w:p>
    <w:p w14:paraId="60643F17" w14:textId="2070D200"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2" w:history="1">
        <w:r w:rsidRPr="00167E2D">
          <w:rPr>
            <w:rStyle w:val="Hyperlink"/>
            <w:noProof/>
          </w:rPr>
          <w:t>6.9 OWASP ZAP Adapter</w:t>
        </w:r>
        <w:r>
          <w:rPr>
            <w:noProof/>
            <w:webHidden/>
          </w:rPr>
          <w:tab/>
        </w:r>
        <w:r>
          <w:rPr>
            <w:noProof/>
            <w:webHidden/>
          </w:rPr>
          <w:fldChar w:fldCharType="begin"/>
        </w:r>
        <w:r>
          <w:rPr>
            <w:noProof/>
            <w:webHidden/>
          </w:rPr>
          <w:instrText xml:space="preserve"> PAGEREF _Toc240481712 \h </w:instrText>
        </w:r>
        <w:r>
          <w:rPr>
            <w:noProof/>
            <w:webHidden/>
          </w:rPr>
        </w:r>
        <w:r>
          <w:rPr>
            <w:noProof/>
            <w:webHidden/>
          </w:rPr>
          <w:fldChar w:fldCharType="separate"/>
        </w:r>
        <w:r>
          <w:rPr>
            <w:noProof/>
            <w:webHidden/>
          </w:rPr>
          <w:t>22</w:t>
        </w:r>
        <w:r>
          <w:rPr>
            <w:noProof/>
            <w:webHidden/>
          </w:rPr>
          <w:fldChar w:fldCharType="end"/>
        </w:r>
      </w:hyperlink>
    </w:p>
    <w:p w14:paraId="00D53844" w14:textId="43BED98D"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3" w:history="1">
        <w:r w:rsidRPr="00167E2D">
          <w:rPr>
            <w:rStyle w:val="Hyperlink"/>
            <w:noProof/>
          </w:rPr>
          <w:t>6.10 Finding Processing</w:t>
        </w:r>
        <w:r>
          <w:rPr>
            <w:noProof/>
            <w:webHidden/>
          </w:rPr>
          <w:tab/>
        </w:r>
        <w:r>
          <w:rPr>
            <w:noProof/>
            <w:webHidden/>
          </w:rPr>
          <w:fldChar w:fldCharType="begin"/>
        </w:r>
        <w:r>
          <w:rPr>
            <w:noProof/>
            <w:webHidden/>
          </w:rPr>
          <w:instrText xml:space="preserve"> PAGEREF _Toc240481713 \h </w:instrText>
        </w:r>
        <w:r>
          <w:rPr>
            <w:noProof/>
            <w:webHidden/>
          </w:rPr>
        </w:r>
        <w:r>
          <w:rPr>
            <w:noProof/>
            <w:webHidden/>
          </w:rPr>
          <w:fldChar w:fldCharType="separate"/>
        </w:r>
        <w:r>
          <w:rPr>
            <w:noProof/>
            <w:webHidden/>
          </w:rPr>
          <w:t>23</w:t>
        </w:r>
        <w:r>
          <w:rPr>
            <w:noProof/>
            <w:webHidden/>
          </w:rPr>
          <w:fldChar w:fldCharType="end"/>
        </w:r>
      </w:hyperlink>
    </w:p>
    <w:p w14:paraId="0EDC3331" w14:textId="008E5DCA"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4" w:history="1">
        <w:r w:rsidRPr="00167E2D">
          <w:rPr>
            <w:rStyle w:val="Hyperlink"/>
            <w:noProof/>
          </w:rPr>
          <w:t>6.11 Dashboard and Reporting</w:t>
        </w:r>
        <w:r>
          <w:rPr>
            <w:noProof/>
            <w:webHidden/>
          </w:rPr>
          <w:tab/>
        </w:r>
        <w:r>
          <w:rPr>
            <w:noProof/>
            <w:webHidden/>
          </w:rPr>
          <w:fldChar w:fldCharType="begin"/>
        </w:r>
        <w:r>
          <w:rPr>
            <w:noProof/>
            <w:webHidden/>
          </w:rPr>
          <w:instrText xml:space="preserve"> PAGEREF _Toc240481714 \h </w:instrText>
        </w:r>
        <w:r>
          <w:rPr>
            <w:noProof/>
            <w:webHidden/>
          </w:rPr>
        </w:r>
        <w:r>
          <w:rPr>
            <w:noProof/>
            <w:webHidden/>
          </w:rPr>
          <w:fldChar w:fldCharType="separate"/>
        </w:r>
        <w:r>
          <w:rPr>
            <w:noProof/>
            <w:webHidden/>
          </w:rPr>
          <w:t>23</w:t>
        </w:r>
        <w:r>
          <w:rPr>
            <w:noProof/>
            <w:webHidden/>
          </w:rPr>
          <w:fldChar w:fldCharType="end"/>
        </w:r>
      </w:hyperlink>
    </w:p>
    <w:p w14:paraId="30A491E8" w14:textId="47A54B1F"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5" w:history="1">
        <w:r w:rsidRPr="00167E2D">
          <w:rPr>
            <w:rStyle w:val="Hyperlink"/>
            <w:noProof/>
          </w:rPr>
          <w:t>6.12 Error Handling</w:t>
        </w:r>
        <w:r>
          <w:rPr>
            <w:noProof/>
            <w:webHidden/>
          </w:rPr>
          <w:tab/>
        </w:r>
        <w:r>
          <w:rPr>
            <w:noProof/>
            <w:webHidden/>
          </w:rPr>
          <w:fldChar w:fldCharType="begin"/>
        </w:r>
        <w:r>
          <w:rPr>
            <w:noProof/>
            <w:webHidden/>
          </w:rPr>
          <w:instrText xml:space="preserve"> PAGEREF _Toc240481715 \h </w:instrText>
        </w:r>
        <w:r>
          <w:rPr>
            <w:noProof/>
            <w:webHidden/>
          </w:rPr>
        </w:r>
        <w:r>
          <w:rPr>
            <w:noProof/>
            <w:webHidden/>
          </w:rPr>
          <w:fldChar w:fldCharType="separate"/>
        </w:r>
        <w:r>
          <w:rPr>
            <w:noProof/>
            <w:webHidden/>
          </w:rPr>
          <w:t>24</w:t>
        </w:r>
        <w:r>
          <w:rPr>
            <w:noProof/>
            <w:webHidden/>
          </w:rPr>
          <w:fldChar w:fldCharType="end"/>
        </w:r>
      </w:hyperlink>
    </w:p>
    <w:p w14:paraId="347E2B9D" w14:textId="47B779C1"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16" w:history="1">
        <w:r w:rsidRPr="00167E2D">
          <w:rPr>
            <w:rStyle w:val="Hyperlink"/>
            <w:noProof/>
          </w:rPr>
          <w:t>Chapter 7 Security Design</w:t>
        </w:r>
        <w:r>
          <w:rPr>
            <w:noProof/>
            <w:webHidden/>
          </w:rPr>
          <w:tab/>
        </w:r>
        <w:r>
          <w:rPr>
            <w:noProof/>
            <w:webHidden/>
          </w:rPr>
          <w:fldChar w:fldCharType="begin"/>
        </w:r>
        <w:r>
          <w:rPr>
            <w:noProof/>
            <w:webHidden/>
          </w:rPr>
          <w:instrText xml:space="preserve"> PAGEREF _Toc240481716 \h </w:instrText>
        </w:r>
        <w:r>
          <w:rPr>
            <w:noProof/>
            <w:webHidden/>
          </w:rPr>
        </w:r>
        <w:r>
          <w:rPr>
            <w:noProof/>
            <w:webHidden/>
          </w:rPr>
          <w:fldChar w:fldCharType="separate"/>
        </w:r>
        <w:r>
          <w:rPr>
            <w:noProof/>
            <w:webHidden/>
          </w:rPr>
          <w:t>25</w:t>
        </w:r>
        <w:r>
          <w:rPr>
            <w:noProof/>
            <w:webHidden/>
          </w:rPr>
          <w:fldChar w:fldCharType="end"/>
        </w:r>
      </w:hyperlink>
    </w:p>
    <w:p w14:paraId="675BFC50" w14:textId="381E6761"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7" w:history="1">
        <w:r w:rsidRPr="00167E2D">
          <w:rPr>
            <w:rStyle w:val="Hyperlink"/>
            <w:noProof/>
          </w:rPr>
          <w:t>7.1 Target Validation</w:t>
        </w:r>
        <w:r>
          <w:rPr>
            <w:noProof/>
            <w:webHidden/>
          </w:rPr>
          <w:tab/>
        </w:r>
        <w:r>
          <w:rPr>
            <w:noProof/>
            <w:webHidden/>
          </w:rPr>
          <w:fldChar w:fldCharType="begin"/>
        </w:r>
        <w:r>
          <w:rPr>
            <w:noProof/>
            <w:webHidden/>
          </w:rPr>
          <w:instrText xml:space="preserve"> PAGEREF _Toc240481717 \h </w:instrText>
        </w:r>
        <w:r>
          <w:rPr>
            <w:noProof/>
            <w:webHidden/>
          </w:rPr>
        </w:r>
        <w:r>
          <w:rPr>
            <w:noProof/>
            <w:webHidden/>
          </w:rPr>
          <w:fldChar w:fldCharType="separate"/>
        </w:r>
        <w:r>
          <w:rPr>
            <w:noProof/>
            <w:webHidden/>
          </w:rPr>
          <w:t>25</w:t>
        </w:r>
        <w:r>
          <w:rPr>
            <w:noProof/>
            <w:webHidden/>
          </w:rPr>
          <w:fldChar w:fldCharType="end"/>
        </w:r>
      </w:hyperlink>
    </w:p>
    <w:p w14:paraId="4EEB7C30" w14:textId="6108D6A4"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8" w:history="1">
        <w:r w:rsidRPr="00167E2D">
          <w:rPr>
            <w:rStyle w:val="Hyperlink"/>
            <w:noProof/>
          </w:rPr>
          <w:t>7.2 SSRF Protection</w:t>
        </w:r>
        <w:r>
          <w:rPr>
            <w:noProof/>
            <w:webHidden/>
          </w:rPr>
          <w:tab/>
        </w:r>
        <w:r>
          <w:rPr>
            <w:noProof/>
            <w:webHidden/>
          </w:rPr>
          <w:fldChar w:fldCharType="begin"/>
        </w:r>
        <w:r>
          <w:rPr>
            <w:noProof/>
            <w:webHidden/>
          </w:rPr>
          <w:instrText xml:space="preserve"> PAGEREF _Toc240481718 \h </w:instrText>
        </w:r>
        <w:r>
          <w:rPr>
            <w:noProof/>
            <w:webHidden/>
          </w:rPr>
        </w:r>
        <w:r>
          <w:rPr>
            <w:noProof/>
            <w:webHidden/>
          </w:rPr>
          <w:fldChar w:fldCharType="separate"/>
        </w:r>
        <w:r>
          <w:rPr>
            <w:noProof/>
            <w:webHidden/>
          </w:rPr>
          <w:t>25</w:t>
        </w:r>
        <w:r>
          <w:rPr>
            <w:noProof/>
            <w:webHidden/>
          </w:rPr>
          <w:fldChar w:fldCharType="end"/>
        </w:r>
      </w:hyperlink>
    </w:p>
    <w:p w14:paraId="3B082DFB" w14:textId="686C6700"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19" w:history="1">
        <w:r w:rsidRPr="00167E2D">
          <w:rPr>
            <w:rStyle w:val="Hyperlink"/>
            <w:noProof/>
          </w:rPr>
          <w:t>7.3 Additional Controls</w:t>
        </w:r>
        <w:r>
          <w:rPr>
            <w:noProof/>
            <w:webHidden/>
          </w:rPr>
          <w:tab/>
        </w:r>
        <w:r>
          <w:rPr>
            <w:noProof/>
            <w:webHidden/>
          </w:rPr>
          <w:fldChar w:fldCharType="begin"/>
        </w:r>
        <w:r>
          <w:rPr>
            <w:noProof/>
            <w:webHidden/>
          </w:rPr>
          <w:instrText xml:space="preserve"> PAGEREF _Toc240481719 \h </w:instrText>
        </w:r>
        <w:r>
          <w:rPr>
            <w:noProof/>
            <w:webHidden/>
          </w:rPr>
        </w:r>
        <w:r>
          <w:rPr>
            <w:noProof/>
            <w:webHidden/>
          </w:rPr>
          <w:fldChar w:fldCharType="separate"/>
        </w:r>
        <w:r>
          <w:rPr>
            <w:noProof/>
            <w:webHidden/>
          </w:rPr>
          <w:t>25</w:t>
        </w:r>
        <w:r>
          <w:rPr>
            <w:noProof/>
            <w:webHidden/>
          </w:rPr>
          <w:fldChar w:fldCharType="end"/>
        </w:r>
      </w:hyperlink>
    </w:p>
    <w:p w14:paraId="43D8C947" w14:textId="3A23A501"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0" w:history="1">
        <w:r w:rsidRPr="00167E2D">
          <w:rPr>
            <w:rStyle w:val="Hyperlink"/>
            <w:noProof/>
          </w:rPr>
          <w:t>7.4 Error and Secret Handling</w:t>
        </w:r>
        <w:r>
          <w:rPr>
            <w:noProof/>
            <w:webHidden/>
          </w:rPr>
          <w:tab/>
        </w:r>
        <w:r>
          <w:rPr>
            <w:noProof/>
            <w:webHidden/>
          </w:rPr>
          <w:fldChar w:fldCharType="begin"/>
        </w:r>
        <w:r>
          <w:rPr>
            <w:noProof/>
            <w:webHidden/>
          </w:rPr>
          <w:instrText xml:space="preserve"> PAGEREF _Toc240481720 \h </w:instrText>
        </w:r>
        <w:r>
          <w:rPr>
            <w:noProof/>
            <w:webHidden/>
          </w:rPr>
        </w:r>
        <w:r>
          <w:rPr>
            <w:noProof/>
            <w:webHidden/>
          </w:rPr>
          <w:fldChar w:fldCharType="separate"/>
        </w:r>
        <w:r>
          <w:rPr>
            <w:noProof/>
            <w:webHidden/>
          </w:rPr>
          <w:t>26</w:t>
        </w:r>
        <w:r>
          <w:rPr>
            <w:noProof/>
            <w:webHidden/>
          </w:rPr>
          <w:fldChar w:fldCharType="end"/>
        </w:r>
      </w:hyperlink>
    </w:p>
    <w:p w14:paraId="6EAE937D" w14:textId="6DA114D0"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1" w:history="1">
        <w:r w:rsidRPr="00167E2D">
          <w:rPr>
            <w:rStyle w:val="Hyperlink"/>
            <w:noProof/>
          </w:rPr>
          <w:t>7.5 Security Limitations</w:t>
        </w:r>
        <w:r>
          <w:rPr>
            <w:noProof/>
            <w:webHidden/>
          </w:rPr>
          <w:tab/>
        </w:r>
        <w:r>
          <w:rPr>
            <w:noProof/>
            <w:webHidden/>
          </w:rPr>
          <w:fldChar w:fldCharType="begin"/>
        </w:r>
        <w:r>
          <w:rPr>
            <w:noProof/>
            <w:webHidden/>
          </w:rPr>
          <w:instrText xml:space="preserve"> PAGEREF _Toc240481721 \h </w:instrText>
        </w:r>
        <w:r>
          <w:rPr>
            <w:noProof/>
            <w:webHidden/>
          </w:rPr>
        </w:r>
        <w:r>
          <w:rPr>
            <w:noProof/>
            <w:webHidden/>
          </w:rPr>
          <w:fldChar w:fldCharType="separate"/>
        </w:r>
        <w:r>
          <w:rPr>
            <w:noProof/>
            <w:webHidden/>
          </w:rPr>
          <w:t>26</w:t>
        </w:r>
        <w:r>
          <w:rPr>
            <w:noProof/>
            <w:webHidden/>
          </w:rPr>
          <w:fldChar w:fldCharType="end"/>
        </w:r>
      </w:hyperlink>
    </w:p>
    <w:p w14:paraId="3A5D156D" w14:textId="7000501F"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22" w:history="1">
        <w:r w:rsidRPr="00167E2D">
          <w:rPr>
            <w:rStyle w:val="Hyperlink"/>
            <w:noProof/>
          </w:rPr>
          <w:t>Chapter 8 Testing and Validation</w:t>
        </w:r>
        <w:r>
          <w:rPr>
            <w:noProof/>
            <w:webHidden/>
          </w:rPr>
          <w:tab/>
        </w:r>
        <w:r>
          <w:rPr>
            <w:noProof/>
            <w:webHidden/>
          </w:rPr>
          <w:fldChar w:fldCharType="begin"/>
        </w:r>
        <w:r>
          <w:rPr>
            <w:noProof/>
            <w:webHidden/>
          </w:rPr>
          <w:instrText xml:space="preserve"> PAGEREF _Toc240481722 \h </w:instrText>
        </w:r>
        <w:r>
          <w:rPr>
            <w:noProof/>
            <w:webHidden/>
          </w:rPr>
        </w:r>
        <w:r>
          <w:rPr>
            <w:noProof/>
            <w:webHidden/>
          </w:rPr>
          <w:fldChar w:fldCharType="separate"/>
        </w:r>
        <w:r>
          <w:rPr>
            <w:noProof/>
            <w:webHidden/>
          </w:rPr>
          <w:t>27</w:t>
        </w:r>
        <w:r>
          <w:rPr>
            <w:noProof/>
            <w:webHidden/>
          </w:rPr>
          <w:fldChar w:fldCharType="end"/>
        </w:r>
      </w:hyperlink>
    </w:p>
    <w:p w14:paraId="200BC98C" w14:textId="6A3A8937"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3" w:history="1">
        <w:r w:rsidRPr="00167E2D">
          <w:rPr>
            <w:rStyle w:val="Hyperlink"/>
            <w:noProof/>
          </w:rPr>
          <w:t>8.1 Testing Strategy</w:t>
        </w:r>
        <w:r>
          <w:rPr>
            <w:noProof/>
            <w:webHidden/>
          </w:rPr>
          <w:tab/>
        </w:r>
        <w:r>
          <w:rPr>
            <w:noProof/>
            <w:webHidden/>
          </w:rPr>
          <w:fldChar w:fldCharType="begin"/>
        </w:r>
        <w:r>
          <w:rPr>
            <w:noProof/>
            <w:webHidden/>
          </w:rPr>
          <w:instrText xml:space="preserve"> PAGEREF _Toc240481723 \h </w:instrText>
        </w:r>
        <w:r>
          <w:rPr>
            <w:noProof/>
            <w:webHidden/>
          </w:rPr>
        </w:r>
        <w:r>
          <w:rPr>
            <w:noProof/>
            <w:webHidden/>
          </w:rPr>
          <w:fldChar w:fldCharType="separate"/>
        </w:r>
        <w:r>
          <w:rPr>
            <w:noProof/>
            <w:webHidden/>
          </w:rPr>
          <w:t>27</w:t>
        </w:r>
        <w:r>
          <w:rPr>
            <w:noProof/>
            <w:webHidden/>
          </w:rPr>
          <w:fldChar w:fldCharType="end"/>
        </w:r>
      </w:hyperlink>
    </w:p>
    <w:p w14:paraId="7F3FB641" w14:textId="6B2EC0E1"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4" w:history="1">
        <w:r w:rsidRPr="00167E2D">
          <w:rPr>
            <w:rStyle w:val="Hyperlink"/>
            <w:noProof/>
          </w:rPr>
          <w:t>8.2 Automated Test Results</w:t>
        </w:r>
        <w:r>
          <w:rPr>
            <w:noProof/>
            <w:webHidden/>
          </w:rPr>
          <w:tab/>
        </w:r>
        <w:r>
          <w:rPr>
            <w:noProof/>
            <w:webHidden/>
          </w:rPr>
          <w:fldChar w:fldCharType="begin"/>
        </w:r>
        <w:r>
          <w:rPr>
            <w:noProof/>
            <w:webHidden/>
          </w:rPr>
          <w:instrText xml:space="preserve"> PAGEREF _Toc240481724 \h </w:instrText>
        </w:r>
        <w:r>
          <w:rPr>
            <w:noProof/>
            <w:webHidden/>
          </w:rPr>
        </w:r>
        <w:r>
          <w:rPr>
            <w:noProof/>
            <w:webHidden/>
          </w:rPr>
          <w:fldChar w:fldCharType="separate"/>
        </w:r>
        <w:r>
          <w:rPr>
            <w:noProof/>
            <w:webHidden/>
          </w:rPr>
          <w:t>27</w:t>
        </w:r>
        <w:r>
          <w:rPr>
            <w:noProof/>
            <w:webHidden/>
          </w:rPr>
          <w:fldChar w:fldCharType="end"/>
        </w:r>
      </w:hyperlink>
    </w:p>
    <w:p w14:paraId="4A3FD6DF" w14:textId="52C8ACC0"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5" w:history="1">
        <w:r w:rsidRPr="00167E2D">
          <w:rPr>
            <w:rStyle w:val="Hyperlink"/>
            <w:noProof/>
          </w:rPr>
          <w:t>8.3 Security and Scanner Tests</w:t>
        </w:r>
        <w:r>
          <w:rPr>
            <w:noProof/>
            <w:webHidden/>
          </w:rPr>
          <w:tab/>
        </w:r>
        <w:r>
          <w:rPr>
            <w:noProof/>
            <w:webHidden/>
          </w:rPr>
          <w:fldChar w:fldCharType="begin"/>
        </w:r>
        <w:r>
          <w:rPr>
            <w:noProof/>
            <w:webHidden/>
          </w:rPr>
          <w:instrText xml:space="preserve"> PAGEREF _Toc240481725 \h </w:instrText>
        </w:r>
        <w:r>
          <w:rPr>
            <w:noProof/>
            <w:webHidden/>
          </w:rPr>
        </w:r>
        <w:r>
          <w:rPr>
            <w:noProof/>
            <w:webHidden/>
          </w:rPr>
          <w:fldChar w:fldCharType="separate"/>
        </w:r>
        <w:r>
          <w:rPr>
            <w:noProof/>
            <w:webHidden/>
          </w:rPr>
          <w:t>28</w:t>
        </w:r>
        <w:r>
          <w:rPr>
            <w:noProof/>
            <w:webHidden/>
          </w:rPr>
          <w:fldChar w:fldCharType="end"/>
        </w:r>
      </w:hyperlink>
    </w:p>
    <w:p w14:paraId="0E22FB36" w14:textId="2544150B"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6" w:history="1">
        <w:r w:rsidRPr="00167E2D">
          <w:rPr>
            <w:rStyle w:val="Hyperlink"/>
            <w:noProof/>
          </w:rPr>
          <w:t>8.4 External Scanner Verification</w:t>
        </w:r>
        <w:r>
          <w:rPr>
            <w:noProof/>
            <w:webHidden/>
          </w:rPr>
          <w:tab/>
        </w:r>
        <w:r>
          <w:rPr>
            <w:noProof/>
            <w:webHidden/>
          </w:rPr>
          <w:fldChar w:fldCharType="begin"/>
        </w:r>
        <w:r>
          <w:rPr>
            <w:noProof/>
            <w:webHidden/>
          </w:rPr>
          <w:instrText xml:space="preserve"> PAGEREF _Toc240481726 \h </w:instrText>
        </w:r>
        <w:r>
          <w:rPr>
            <w:noProof/>
            <w:webHidden/>
          </w:rPr>
        </w:r>
        <w:r>
          <w:rPr>
            <w:noProof/>
            <w:webHidden/>
          </w:rPr>
          <w:fldChar w:fldCharType="separate"/>
        </w:r>
        <w:r>
          <w:rPr>
            <w:noProof/>
            <w:webHidden/>
          </w:rPr>
          <w:t>28</w:t>
        </w:r>
        <w:r>
          <w:rPr>
            <w:noProof/>
            <w:webHidden/>
          </w:rPr>
          <w:fldChar w:fldCharType="end"/>
        </w:r>
      </w:hyperlink>
    </w:p>
    <w:p w14:paraId="6F0C040E" w14:textId="41BA430B"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7" w:history="1">
        <w:r w:rsidRPr="00167E2D">
          <w:rPr>
            <w:rStyle w:val="Hyperlink"/>
            <w:noProof/>
          </w:rPr>
          <w:t>8.5 Defects Found and Corrected</w:t>
        </w:r>
        <w:r>
          <w:rPr>
            <w:noProof/>
            <w:webHidden/>
          </w:rPr>
          <w:tab/>
        </w:r>
        <w:r>
          <w:rPr>
            <w:noProof/>
            <w:webHidden/>
          </w:rPr>
          <w:fldChar w:fldCharType="begin"/>
        </w:r>
        <w:r>
          <w:rPr>
            <w:noProof/>
            <w:webHidden/>
          </w:rPr>
          <w:instrText xml:space="preserve"> PAGEREF _Toc240481727 \h </w:instrText>
        </w:r>
        <w:r>
          <w:rPr>
            <w:noProof/>
            <w:webHidden/>
          </w:rPr>
        </w:r>
        <w:r>
          <w:rPr>
            <w:noProof/>
            <w:webHidden/>
          </w:rPr>
          <w:fldChar w:fldCharType="separate"/>
        </w:r>
        <w:r>
          <w:rPr>
            <w:noProof/>
            <w:webHidden/>
          </w:rPr>
          <w:t>28</w:t>
        </w:r>
        <w:r>
          <w:rPr>
            <w:noProof/>
            <w:webHidden/>
          </w:rPr>
          <w:fldChar w:fldCharType="end"/>
        </w:r>
      </w:hyperlink>
    </w:p>
    <w:p w14:paraId="3B048B31" w14:textId="3114EC05"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28" w:history="1">
        <w:r w:rsidRPr="00167E2D">
          <w:rPr>
            <w:rStyle w:val="Hyperlink"/>
            <w:noProof/>
          </w:rPr>
          <w:t>Chapter 9 Results and Discussion</w:t>
        </w:r>
        <w:r>
          <w:rPr>
            <w:noProof/>
            <w:webHidden/>
          </w:rPr>
          <w:tab/>
        </w:r>
        <w:r>
          <w:rPr>
            <w:noProof/>
            <w:webHidden/>
          </w:rPr>
          <w:fldChar w:fldCharType="begin"/>
        </w:r>
        <w:r>
          <w:rPr>
            <w:noProof/>
            <w:webHidden/>
          </w:rPr>
          <w:instrText xml:space="preserve"> PAGEREF _Toc240481728 \h </w:instrText>
        </w:r>
        <w:r>
          <w:rPr>
            <w:noProof/>
            <w:webHidden/>
          </w:rPr>
        </w:r>
        <w:r>
          <w:rPr>
            <w:noProof/>
            <w:webHidden/>
          </w:rPr>
          <w:fldChar w:fldCharType="separate"/>
        </w:r>
        <w:r>
          <w:rPr>
            <w:noProof/>
            <w:webHidden/>
          </w:rPr>
          <w:t>30</w:t>
        </w:r>
        <w:r>
          <w:rPr>
            <w:noProof/>
            <w:webHidden/>
          </w:rPr>
          <w:fldChar w:fldCharType="end"/>
        </w:r>
      </w:hyperlink>
    </w:p>
    <w:p w14:paraId="385CA540" w14:textId="024AED28"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29" w:history="1">
        <w:r w:rsidRPr="00167E2D">
          <w:rPr>
            <w:rStyle w:val="Hyperlink"/>
            <w:noProof/>
          </w:rPr>
          <w:t>9.1 Current Functional State</w:t>
        </w:r>
        <w:r>
          <w:rPr>
            <w:noProof/>
            <w:webHidden/>
          </w:rPr>
          <w:tab/>
        </w:r>
        <w:r>
          <w:rPr>
            <w:noProof/>
            <w:webHidden/>
          </w:rPr>
          <w:fldChar w:fldCharType="begin"/>
        </w:r>
        <w:r>
          <w:rPr>
            <w:noProof/>
            <w:webHidden/>
          </w:rPr>
          <w:instrText xml:space="preserve"> PAGEREF _Toc240481729 \h </w:instrText>
        </w:r>
        <w:r>
          <w:rPr>
            <w:noProof/>
            <w:webHidden/>
          </w:rPr>
        </w:r>
        <w:r>
          <w:rPr>
            <w:noProof/>
            <w:webHidden/>
          </w:rPr>
          <w:fldChar w:fldCharType="separate"/>
        </w:r>
        <w:r>
          <w:rPr>
            <w:noProof/>
            <w:webHidden/>
          </w:rPr>
          <w:t>30</w:t>
        </w:r>
        <w:r>
          <w:rPr>
            <w:noProof/>
            <w:webHidden/>
          </w:rPr>
          <w:fldChar w:fldCharType="end"/>
        </w:r>
      </w:hyperlink>
    </w:p>
    <w:p w14:paraId="553C68E8" w14:textId="28FC92CC"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30" w:history="1">
        <w:r w:rsidRPr="00167E2D">
          <w:rPr>
            <w:rStyle w:val="Hyperlink"/>
            <w:noProof/>
          </w:rPr>
          <w:t>9.2 Security and Scanner Results</w:t>
        </w:r>
        <w:r>
          <w:rPr>
            <w:noProof/>
            <w:webHidden/>
          </w:rPr>
          <w:tab/>
        </w:r>
        <w:r>
          <w:rPr>
            <w:noProof/>
            <w:webHidden/>
          </w:rPr>
          <w:fldChar w:fldCharType="begin"/>
        </w:r>
        <w:r>
          <w:rPr>
            <w:noProof/>
            <w:webHidden/>
          </w:rPr>
          <w:instrText xml:space="preserve"> PAGEREF _Toc240481730 \h </w:instrText>
        </w:r>
        <w:r>
          <w:rPr>
            <w:noProof/>
            <w:webHidden/>
          </w:rPr>
        </w:r>
        <w:r>
          <w:rPr>
            <w:noProof/>
            <w:webHidden/>
          </w:rPr>
          <w:fldChar w:fldCharType="separate"/>
        </w:r>
        <w:r>
          <w:rPr>
            <w:noProof/>
            <w:webHidden/>
          </w:rPr>
          <w:t>30</w:t>
        </w:r>
        <w:r>
          <w:rPr>
            <w:noProof/>
            <w:webHidden/>
          </w:rPr>
          <w:fldChar w:fldCharType="end"/>
        </w:r>
      </w:hyperlink>
    </w:p>
    <w:p w14:paraId="09917243" w14:textId="7EACEB8F"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31" w:history="1">
        <w:r w:rsidRPr="00167E2D">
          <w:rPr>
            <w:rStyle w:val="Hyperlink"/>
            <w:noProof/>
          </w:rPr>
          <w:t>9.3 Database State</w:t>
        </w:r>
        <w:r>
          <w:rPr>
            <w:noProof/>
            <w:webHidden/>
          </w:rPr>
          <w:tab/>
        </w:r>
        <w:r>
          <w:rPr>
            <w:noProof/>
            <w:webHidden/>
          </w:rPr>
          <w:fldChar w:fldCharType="begin"/>
        </w:r>
        <w:r>
          <w:rPr>
            <w:noProof/>
            <w:webHidden/>
          </w:rPr>
          <w:instrText xml:space="preserve"> PAGEREF _Toc240481731 \h </w:instrText>
        </w:r>
        <w:r>
          <w:rPr>
            <w:noProof/>
            <w:webHidden/>
          </w:rPr>
        </w:r>
        <w:r>
          <w:rPr>
            <w:noProof/>
            <w:webHidden/>
          </w:rPr>
          <w:fldChar w:fldCharType="separate"/>
        </w:r>
        <w:r>
          <w:rPr>
            <w:noProof/>
            <w:webHidden/>
          </w:rPr>
          <w:t>30</w:t>
        </w:r>
        <w:r>
          <w:rPr>
            <w:noProof/>
            <w:webHidden/>
          </w:rPr>
          <w:fldChar w:fldCharType="end"/>
        </w:r>
      </w:hyperlink>
    </w:p>
    <w:p w14:paraId="2BD92FFC" w14:textId="07E9DA62" w:rsidR="00B34212" w:rsidRDefault="00B34212">
      <w:pPr>
        <w:pStyle w:val="TOC2"/>
        <w:tabs>
          <w:tab w:val="right" w:leader="dot" w:pos="9175"/>
        </w:tabs>
        <w:rPr>
          <w:rFonts w:asciiTheme="minorHAnsi" w:hAnsiTheme="minorHAnsi"/>
          <w:noProof/>
          <w:kern w:val="2"/>
          <w:sz w:val="24"/>
          <w:szCs w:val="24"/>
          <w:lang w:val="en-IN" w:eastAsia="en-IN" w:bidi="kn-IN"/>
          <w14:ligatures w14:val="standardContextual"/>
        </w:rPr>
      </w:pPr>
      <w:hyperlink w:anchor="_Toc240481732" w:history="1">
        <w:r w:rsidRPr="00167E2D">
          <w:rPr>
            <w:rStyle w:val="Hyperlink"/>
            <w:noProof/>
          </w:rPr>
          <w:t>9.4 Completion Assessment</w:t>
        </w:r>
        <w:r>
          <w:rPr>
            <w:noProof/>
            <w:webHidden/>
          </w:rPr>
          <w:tab/>
        </w:r>
        <w:r>
          <w:rPr>
            <w:noProof/>
            <w:webHidden/>
          </w:rPr>
          <w:fldChar w:fldCharType="begin"/>
        </w:r>
        <w:r>
          <w:rPr>
            <w:noProof/>
            <w:webHidden/>
          </w:rPr>
          <w:instrText xml:space="preserve"> PAGEREF _Toc240481732 \h </w:instrText>
        </w:r>
        <w:r>
          <w:rPr>
            <w:noProof/>
            <w:webHidden/>
          </w:rPr>
        </w:r>
        <w:r>
          <w:rPr>
            <w:noProof/>
            <w:webHidden/>
          </w:rPr>
          <w:fldChar w:fldCharType="separate"/>
        </w:r>
        <w:r>
          <w:rPr>
            <w:noProof/>
            <w:webHidden/>
          </w:rPr>
          <w:t>30</w:t>
        </w:r>
        <w:r>
          <w:rPr>
            <w:noProof/>
            <w:webHidden/>
          </w:rPr>
          <w:fldChar w:fldCharType="end"/>
        </w:r>
      </w:hyperlink>
    </w:p>
    <w:p w14:paraId="4612A080" w14:textId="07B8CCA4"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33" w:history="1">
        <w:r w:rsidRPr="00167E2D">
          <w:rPr>
            <w:rStyle w:val="Hyperlink"/>
            <w:noProof/>
          </w:rPr>
          <w:t>Chapter 10 Limitations</w:t>
        </w:r>
        <w:r>
          <w:rPr>
            <w:noProof/>
            <w:webHidden/>
          </w:rPr>
          <w:tab/>
        </w:r>
        <w:r>
          <w:rPr>
            <w:noProof/>
            <w:webHidden/>
          </w:rPr>
          <w:fldChar w:fldCharType="begin"/>
        </w:r>
        <w:r>
          <w:rPr>
            <w:noProof/>
            <w:webHidden/>
          </w:rPr>
          <w:instrText xml:space="preserve"> PAGEREF _Toc240481733 \h </w:instrText>
        </w:r>
        <w:r>
          <w:rPr>
            <w:noProof/>
            <w:webHidden/>
          </w:rPr>
        </w:r>
        <w:r>
          <w:rPr>
            <w:noProof/>
            <w:webHidden/>
          </w:rPr>
          <w:fldChar w:fldCharType="separate"/>
        </w:r>
        <w:r>
          <w:rPr>
            <w:noProof/>
            <w:webHidden/>
          </w:rPr>
          <w:t>31</w:t>
        </w:r>
        <w:r>
          <w:rPr>
            <w:noProof/>
            <w:webHidden/>
          </w:rPr>
          <w:fldChar w:fldCharType="end"/>
        </w:r>
      </w:hyperlink>
    </w:p>
    <w:p w14:paraId="53A4330E" w14:textId="30739D4E"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34" w:history="1">
        <w:r w:rsidRPr="00167E2D">
          <w:rPr>
            <w:rStyle w:val="Hyperlink"/>
            <w:noProof/>
          </w:rPr>
          <w:t>Chapter 11 Future Enhancements</w:t>
        </w:r>
        <w:r>
          <w:rPr>
            <w:noProof/>
            <w:webHidden/>
          </w:rPr>
          <w:tab/>
        </w:r>
        <w:r>
          <w:rPr>
            <w:noProof/>
            <w:webHidden/>
          </w:rPr>
          <w:fldChar w:fldCharType="begin"/>
        </w:r>
        <w:r>
          <w:rPr>
            <w:noProof/>
            <w:webHidden/>
          </w:rPr>
          <w:instrText xml:space="preserve"> PAGEREF _Toc240481734 \h </w:instrText>
        </w:r>
        <w:r>
          <w:rPr>
            <w:noProof/>
            <w:webHidden/>
          </w:rPr>
        </w:r>
        <w:r>
          <w:rPr>
            <w:noProof/>
            <w:webHidden/>
          </w:rPr>
          <w:fldChar w:fldCharType="separate"/>
        </w:r>
        <w:r>
          <w:rPr>
            <w:noProof/>
            <w:webHidden/>
          </w:rPr>
          <w:t>32</w:t>
        </w:r>
        <w:r>
          <w:rPr>
            <w:noProof/>
            <w:webHidden/>
          </w:rPr>
          <w:fldChar w:fldCharType="end"/>
        </w:r>
      </w:hyperlink>
    </w:p>
    <w:p w14:paraId="5D4770C8" w14:textId="1F685FB0"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35" w:history="1">
        <w:r w:rsidRPr="00167E2D">
          <w:rPr>
            <w:rStyle w:val="Hyperlink"/>
            <w:noProof/>
          </w:rPr>
          <w:t>Conclusion</w:t>
        </w:r>
        <w:r>
          <w:rPr>
            <w:noProof/>
            <w:webHidden/>
          </w:rPr>
          <w:tab/>
        </w:r>
        <w:r>
          <w:rPr>
            <w:noProof/>
            <w:webHidden/>
          </w:rPr>
          <w:fldChar w:fldCharType="begin"/>
        </w:r>
        <w:r>
          <w:rPr>
            <w:noProof/>
            <w:webHidden/>
          </w:rPr>
          <w:instrText xml:space="preserve"> PAGEREF _Toc240481735 \h </w:instrText>
        </w:r>
        <w:r>
          <w:rPr>
            <w:noProof/>
            <w:webHidden/>
          </w:rPr>
        </w:r>
        <w:r>
          <w:rPr>
            <w:noProof/>
            <w:webHidden/>
          </w:rPr>
          <w:fldChar w:fldCharType="separate"/>
        </w:r>
        <w:r>
          <w:rPr>
            <w:noProof/>
            <w:webHidden/>
          </w:rPr>
          <w:t>33</w:t>
        </w:r>
        <w:r>
          <w:rPr>
            <w:noProof/>
            <w:webHidden/>
          </w:rPr>
          <w:fldChar w:fldCharType="end"/>
        </w:r>
      </w:hyperlink>
    </w:p>
    <w:p w14:paraId="18BE9A8D" w14:textId="5E4745E4" w:rsidR="00B34212" w:rsidRDefault="00B34212">
      <w:pPr>
        <w:pStyle w:val="TOC1"/>
        <w:tabs>
          <w:tab w:val="right" w:leader="dot" w:pos="9175"/>
        </w:tabs>
        <w:rPr>
          <w:rFonts w:asciiTheme="minorHAnsi" w:hAnsiTheme="minorHAnsi"/>
          <w:noProof/>
          <w:kern w:val="2"/>
          <w:sz w:val="24"/>
          <w:szCs w:val="24"/>
          <w:lang w:val="en-IN" w:eastAsia="en-IN" w:bidi="kn-IN"/>
          <w14:ligatures w14:val="standardContextual"/>
        </w:rPr>
      </w:pPr>
      <w:hyperlink w:anchor="_Toc240481736" w:history="1">
        <w:r w:rsidRPr="00167E2D">
          <w:rPr>
            <w:rStyle w:val="Hyperlink"/>
            <w:noProof/>
          </w:rPr>
          <w:t>References</w:t>
        </w:r>
        <w:r>
          <w:rPr>
            <w:noProof/>
            <w:webHidden/>
          </w:rPr>
          <w:tab/>
        </w:r>
        <w:r>
          <w:rPr>
            <w:noProof/>
            <w:webHidden/>
          </w:rPr>
          <w:fldChar w:fldCharType="begin"/>
        </w:r>
        <w:r>
          <w:rPr>
            <w:noProof/>
            <w:webHidden/>
          </w:rPr>
          <w:instrText xml:space="preserve"> PAGEREF _Toc240481736 \h </w:instrText>
        </w:r>
        <w:r>
          <w:rPr>
            <w:noProof/>
            <w:webHidden/>
          </w:rPr>
        </w:r>
        <w:r>
          <w:rPr>
            <w:noProof/>
            <w:webHidden/>
          </w:rPr>
          <w:fldChar w:fldCharType="separate"/>
        </w:r>
        <w:r>
          <w:rPr>
            <w:noProof/>
            <w:webHidden/>
          </w:rPr>
          <w:t>35</w:t>
        </w:r>
        <w:r>
          <w:rPr>
            <w:noProof/>
            <w:webHidden/>
          </w:rPr>
          <w:fldChar w:fldCharType="end"/>
        </w:r>
      </w:hyperlink>
    </w:p>
    <w:p w14:paraId="6357055D" w14:textId="633BCA4B" w:rsidR="00547BCF" w:rsidRDefault="0037139A">
      <w:r>
        <w:lastRenderedPageBreak/>
        <w:fldChar w:fldCharType="end"/>
      </w:r>
    </w:p>
    <w:p w14:paraId="1C75ADE2" w14:textId="77777777" w:rsidR="00547BCF" w:rsidRDefault="0037139A">
      <w:pPr>
        <w:pStyle w:val="Heading1"/>
      </w:pPr>
      <w:bookmarkStart w:id="5" w:name="_Toc240481674"/>
      <w:r>
        <w:t>List of Figures</w:t>
      </w:r>
      <w:bookmarkEnd w:id="5"/>
    </w:p>
    <w:p w14:paraId="699C7C8F" w14:textId="77777777" w:rsidR="00547BCF" w:rsidRDefault="0037139A">
      <w:r>
        <w:t>Figure 1: SentinelVAPT System Architecture</w:t>
      </w:r>
    </w:p>
    <w:p w14:paraId="33636266" w14:textId="77777777" w:rsidR="00547BCF" w:rsidRDefault="0037139A">
      <w:r>
        <w:t>Figure 2: Scan Execution Workflow</w:t>
      </w:r>
    </w:p>
    <w:p w14:paraId="06C2C4D7" w14:textId="77777777" w:rsidR="00547BCF" w:rsidRDefault="0037139A">
      <w:r>
        <w:t>Figure 3: Database Relationship Model</w:t>
      </w:r>
    </w:p>
    <w:p w14:paraId="79062127" w14:textId="77777777" w:rsidR="00547BCF" w:rsidRDefault="0037139A">
      <w:r>
        <w:t>Figure 4: Finding Processing Workflow</w:t>
      </w:r>
    </w:p>
    <w:p w14:paraId="7B32C615" w14:textId="77777777" w:rsidR="00547BCF" w:rsidRDefault="0037139A">
      <w:r>
        <w:t>Figure 5: Report Generation Workflow</w:t>
      </w:r>
    </w:p>
    <w:p w14:paraId="65E609A4" w14:textId="77777777" w:rsidR="00547BCF" w:rsidRDefault="0037139A">
      <w:r>
        <w:t>Figure 6: Target Security Validation Flow</w:t>
      </w:r>
    </w:p>
    <w:p w14:paraId="450CB5B7" w14:textId="77777777" w:rsidR="00547BCF" w:rsidRDefault="0037139A">
      <w:pPr>
        <w:pStyle w:val="Heading1"/>
      </w:pPr>
      <w:bookmarkStart w:id="6" w:name="_Toc240481675"/>
      <w:r>
        <w:t>List of Tables</w:t>
      </w:r>
      <w:bookmarkEnd w:id="6"/>
    </w:p>
    <w:p w14:paraId="13A3FEDB" w14:textId="77777777" w:rsidR="00547BCF" w:rsidRDefault="0037139A">
      <w:r>
        <w:t>Table 1: Related standards and tools</w:t>
      </w:r>
    </w:p>
    <w:p w14:paraId="1574D514" w14:textId="77777777" w:rsidR="00547BCF" w:rsidRDefault="0037139A">
      <w:r>
        <w:t>Table 2: Functional requirements</w:t>
      </w:r>
    </w:p>
    <w:p w14:paraId="3E1F189D" w14:textId="77777777" w:rsidR="00547BCF" w:rsidRDefault="0037139A">
      <w:r>
        <w:t>Table 3: Non-functional requirements</w:t>
      </w:r>
    </w:p>
    <w:p w14:paraId="4A00094A" w14:textId="77777777" w:rsidR="00547BCF" w:rsidRDefault="0037139A">
      <w:r>
        <w:t>Table 4: Database entities</w:t>
      </w:r>
    </w:p>
    <w:p w14:paraId="7E7135F1" w14:textId="77777777" w:rsidR="00547BCF" w:rsidRDefault="0037139A">
      <w:r>
        <w:t>Table 5: API endpoints</w:t>
      </w:r>
    </w:p>
    <w:p w14:paraId="582F6B7D" w14:textId="77777777" w:rsidR="00547BCF" w:rsidRDefault="0037139A">
      <w:r>
        <w:t>Table 6: Technology stack</w:t>
      </w:r>
    </w:p>
    <w:p w14:paraId="2E3B8DE0" w14:textId="77777777" w:rsidR="00547BCF" w:rsidRDefault="0037139A">
      <w:r>
        <w:t>Table 7: Scanner capabilities</w:t>
      </w:r>
    </w:p>
    <w:p w14:paraId="3DBEA0B1" w14:textId="77777777" w:rsidR="00547BCF" w:rsidRDefault="0037139A">
      <w:r>
        <w:t>Table 8: Build verification</w:t>
      </w:r>
    </w:p>
    <w:p w14:paraId="552789BB" w14:textId="77777777" w:rsidR="00547BCF" w:rsidRDefault="0037139A">
      <w:r>
        <w:t>Table 9: Functional test coverage</w:t>
      </w:r>
    </w:p>
    <w:p w14:paraId="68DBA632" w14:textId="77777777" w:rsidR="00547BCF" w:rsidRDefault="0037139A">
      <w:r>
        <w:t>Table 10: Security regression tests</w:t>
      </w:r>
    </w:p>
    <w:p w14:paraId="4D83AF25" w14:textId="77777777" w:rsidR="00547BCF" w:rsidRDefault="0037139A">
      <w:r>
        <w:t>Table 11: Defects found and corrected</w:t>
      </w:r>
    </w:p>
    <w:p w14:paraId="4FE2F642" w14:textId="77777777" w:rsidR="00547BCF" w:rsidRDefault="0037139A">
      <w:r>
        <w:t>Table 12: Current completion assessment</w:t>
      </w:r>
    </w:p>
    <w:p w14:paraId="510E1752" w14:textId="77777777" w:rsidR="00547BCF" w:rsidRDefault="0037139A">
      <w:r>
        <w:t>Table 13: Future enhancement roadmap</w:t>
      </w:r>
    </w:p>
    <w:p w14:paraId="24A17A5C" w14:textId="77777777" w:rsidR="00547BCF" w:rsidRDefault="0037139A">
      <w:r>
        <w:br w:type="page"/>
      </w:r>
    </w:p>
    <w:p w14:paraId="61DFDF88" w14:textId="77777777" w:rsidR="00547BCF" w:rsidRDefault="0037139A">
      <w:pPr>
        <w:pStyle w:val="Heading1"/>
      </w:pPr>
      <w:bookmarkStart w:id="7" w:name="_Toc240481676"/>
      <w:r>
        <w:lastRenderedPageBreak/>
        <w:t>List of Abbreviations</w:t>
      </w:r>
      <w:bookmarkEnd w:id="7"/>
    </w:p>
    <w:p w14:paraId="648F4284" w14:textId="77777777" w:rsidR="00547BCF" w:rsidRDefault="00547BCF">
      <w:pPr>
        <w:pStyle w:val="Caption"/>
        <w:jc w:val="center"/>
      </w:pPr>
    </w:p>
    <w:tbl>
      <w:tblPr>
        <w:tblW w:w="0" w:type="auto"/>
        <w:jc w:val="center"/>
        <w:tblLayout w:type="fixed"/>
        <w:tblLook w:val="04A0" w:firstRow="1" w:lastRow="0" w:firstColumn="1" w:lastColumn="0" w:noHBand="0" w:noVBand="1"/>
      </w:tblPr>
      <w:tblGrid>
        <w:gridCol w:w="1814"/>
        <w:gridCol w:w="7087"/>
      </w:tblGrid>
      <w:tr w:rsidR="00547BCF" w14:paraId="33858664" w14:textId="77777777">
        <w:trPr>
          <w:jc w:val="center"/>
        </w:trPr>
        <w:tc>
          <w:tcPr>
            <w:tcW w:w="1814" w:type="dxa"/>
            <w:shd w:val="clear" w:color="auto" w:fill="17365D"/>
            <w:tcMar>
              <w:top w:w="90" w:type="dxa"/>
              <w:left w:w="90" w:type="dxa"/>
              <w:bottom w:w="90" w:type="dxa"/>
              <w:right w:w="90" w:type="dxa"/>
            </w:tcMar>
            <w:vAlign w:val="center"/>
          </w:tcPr>
          <w:p w14:paraId="66F7A12F" w14:textId="77777777" w:rsidR="00547BCF" w:rsidRDefault="0037139A">
            <w:pPr>
              <w:jc w:val="center"/>
            </w:pPr>
            <w:r>
              <w:rPr>
                <w:b/>
                <w:color w:val="FFFFFF"/>
                <w:sz w:val="18"/>
              </w:rPr>
              <w:t>Abbreviation</w:t>
            </w:r>
          </w:p>
        </w:tc>
        <w:tc>
          <w:tcPr>
            <w:tcW w:w="7087" w:type="dxa"/>
            <w:shd w:val="clear" w:color="auto" w:fill="17365D"/>
            <w:tcMar>
              <w:top w:w="90" w:type="dxa"/>
              <w:left w:w="90" w:type="dxa"/>
              <w:bottom w:w="90" w:type="dxa"/>
              <w:right w:w="90" w:type="dxa"/>
            </w:tcMar>
            <w:vAlign w:val="center"/>
          </w:tcPr>
          <w:p w14:paraId="44EF831B" w14:textId="77777777" w:rsidR="00547BCF" w:rsidRDefault="0037139A">
            <w:pPr>
              <w:jc w:val="center"/>
            </w:pPr>
            <w:r>
              <w:rPr>
                <w:b/>
                <w:color w:val="FFFFFF"/>
                <w:sz w:val="18"/>
              </w:rPr>
              <w:t>Expansion</w:t>
            </w:r>
          </w:p>
        </w:tc>
      </w:tr>
      <w:tr w:rsidR="00547BCF" w14:paraId="52BD1533" w14:textId="77777777">
        <w:trPr>
          <w:jc w:val="center"/>
        </w:trPr>
        <w:tc>
          <w:tcPr>
            <w:tcW w:w="1814" w:type="dxa"/>
            <w:tcMar>
              <w:top w:w="90" w:type="dxa"/>
              <w:left w:w="90" w:type="dxa"/>
              <w:bottom w:w="90" w:type="dxa"/>
              <w:right w:w="90" w:type="dxa"/>
            </w:tcMar>
            <w:vAlign w:val="center"/>
          </w:tcPr>
          <w:p w14:paraId="24816D2B" w14:textId="77777777" w:rsidR="00547BCF" w:rsidRDefault="0037139A">
            <w:pPr>
              <w:jc w:val="center"/>
            </w:pPr>
            <w:r>
              <w:rPr>
                <w:color w:val="000000"/>
                <w:sz w:val="18"/>
              </w:rPr>
              <w:t>API</w:t>
            </w:r>
          </w:p>
        </w:tc>
        <w:tc>
          <w:tcPr>
            <w:tcW w:w="7087" w:type="dxa"/>
            <w:tcMar>
              <w:top w:w="90" w:type="dxa"/>
              <w:left w:w="90" w:type="dxa"/>
              <w:bottom w:w="90" w:type="dxa"/>
              <w:right w:w="90" w:type="dxa"/>
            </w:tcMar>
            <w:vAlign w:val="center"/>
          </w:tcPr>
          <w:p w14:paraId="1445BF00" w14:textId="77777777" w:rsidR="00547BCF" w:rsidRDefault="0037139A">
            <w:pPr>
              <w:jc w:val="left"/>
            </w:pPr>
            <w:r>
              <w:rPr>
                <w:color w:val="000000"/>
                <w:sz w:val="18"/>
              </w:rPr>
              <w:t>Application Programming Interface</w:t>
            </w:r>
          </w:p>
        </w:tc>
      </w:tr>
      <w:tr w:rsidR="00547BCF" w14:paraId="33EAA889" w14:textId="77777777">
        <w:trPr>
          <w:jc w:val="center"/>
        </w:trPr>
        <w:tc>
          <w:tcPr>
            <w:tcW w:w="1814" w:type="dxa"/>
            <w:shd w:val="clear" w:color="auto" w:fill="F4F7FA"/>
            <w:tcMar>
              <w:top w:w="90" w:type="dxa"/>
              <w:left w:w="90" w:type="dxa"/>
              <w:bottom w:w="90" w:type="dxa"/>
              <w:right w:w="90" w:type="dxa"/>
            </w:tcMar>
            <w:vAlign w:val="center"/>
          </w:tcPr>
          <w:p w14:paraId="3AE33A31" w14:textId="77777777" w:rsidR="00547BCF" w:rsidRDefault="0037139A">
            <w:pPr>
              <w:jc w:val="center"/>
            </w:pPr>
            <w:r>
              <w:rPr>
                <w:color w:val="000000"/>
                <w:sz w:val="18"/>
              </w:rPr>
              <w:t>ASVS</w:t>
            </w:r>
          </w:p>
        </w:tc>
        <w:tc>
          <w:tcPr>
            <w:tcW w:w="7087" w:type="dxa"/>
            <w:shd w:val="clear" w:color="auto" w:fill="F4F7FA"/>
            <w:tcMar>
              <w:top w:w="90" w:type="dxa"/>
              <w:left w:w="90" w:type="dxa"/>
              <w:bottom w:w="90" w:type="dxa"/>
              <w:right w:w="90" w:type="dxa"/>
            </w:tcMar>
            <w:vAlign w:val="center"/>
          </w:tcPr>
          <w:p w14:paraId="3A3C3C86" w14:textId="77777777" w:rsidR="00547BCF" w:rsidRDefault="0037139A">
            <w:pPr>
              <w:jc w:val="left"/>
            </w:pPr>
            <w:r>
              <w:rPr>
                <w:color w:val="000000"/>
                <w:sz w:val="18"/>
              </w:rPr>
              <w:t>Application Security Verification Standard</w:t>
            </w:r>
          </w:p>
        </w:tc>
      </w:tr>
      <w:tr w:rsidR="00547BCF" w14:paraId="1B8E9789" w14:textId="77777777">
        <w:trPr>
          <w:jc w:val="center"/>
        </w:trPr>
        <w:tc>
          <w:tcPr>
            <w:tcW w:w="1814" w:type="dxa"/>
            <w:tcMar>
              <w:top w:w="90" w:type="dxa"/>
              <w:left w:w="90" w:type="dxa"/>
              <w:bottom w:w="90" w:type="dxa"/>
              <w:right w:w="90" w:type="dxa"/>
            </w:tcMar>
            <w:vAlign w:val="center"/>
          </w:tcPr>
          <w:p w14:paraId="4C507107" w14:textId="77777777" w:rsidR="00547BCF" w:rsidRDefault="0037139A">
            <w:pPr>
              <w:jc w:val="center"/>
            </w:pPr>
            <w:r>
              <w:rPr>
                <w:color w:val="000000"/>
                <w:sz w:val="18"/>
              </w:rPr>
              <w:t>CORS</w:t>
            </w:r>
          </w:p>
        </w:tc>
        <w:tc>
          <w:tcPr>
            <w:tcW w:w="7087" w:type="dxa"/>
            <w:tcMar>
              <w:top w:w="90" w:type="dxa"/>
              <w:left w:w="90" w:type="dxa"/>
              <w:bottom w:w="90" w:type="dxa"/>
              <w:right w:w="90" w:type="dxa"/>
            </w:tcMar>
            <w:vAlign w:val="center"/>
          </w:tcPr>
          <w:p w14:paraId="450CEA8A" w14:textId="77777777" w:rsidR="00547BCF" w:rsidRDefault="0037139A">
            <w:pPr>
              <w:jc w:val="left"/>
            </w:pPr>
            <w:r>
              <w:rPr>
                <w:color w:val="000000"/>
                <w:sz w:val="18"/>
              </w:rPr>
              <w:t>Cross-Origin Resource Sharing</w:t>
            </w:r>
          </w:p>
        </w:tc>
      </w:tr>
      <w:tr w:rsidR="00547BCF" w14:paraId="74F02A29" w14:textId="77777777">
        <w:trPr>
          <w:jc w:val="center"/>
        </w:trPr>
        <w:tc>
          <w:tcPr>
            <w:tcW w:w="1814" w:type="dxa"/>
            <w:shd w:val="clear" w:color="auto" w:fill="F4F7FA"/>
            <w:tcMar>
              <w:top w:w="90" w:type="dxa"/>
              <w:left w:w="90" w:type="dxa"/>
              <w:bottom w:w="90" w:type="dxa"/>
              <w:right w:w="90" w:type="dxa"/>
            </w:tcMar>
            <w:vAlign w:val="center"/>
          </w:tcPr>
          <w:p w14:paraId="48582FB9" w14:textId="77777777" w:rsidR="00547BCF" w:rsidRDefault="0037139A">
            <w:pPr>
              <w:jc w:val="center"/>
            </w:pPr>
            <w:r>
              <w:rPr>
                <w:color w:val="000000"/>
                <w:sz w:val="18"/>
              </w:rPr>
              <w:t>CSP</w:t>
            </w:r>
          </w:p>
        </w:tc>
        <w:tc>
          <w:tcPr>
            <w:tcW w:w="7087" w:type="dxa"/>
            <w:shd w:val="clear" w:color="auto" w:fill="F4F7FA"/>
            <w:tcMar>
              <w:top w:w="90" w:type="dxa"/>
              <w:left w:w="90" w:type="dxa"/>
              <w:bottom w:w="90" w:type="dxa"/>
              <w:right w:w="90" w:type="dxa"/>
            </w:tcMar>
            <w:vAlign w:val="center"/>
          </w:tcPr>
          <w:p w14:paraId="7A2B9496" w14:textId="77777777" w:rsidR="00547BCF" w:rsidRDefault="0037139A">
            <w:pPr>
              <w:jc w:val="left"/>
            </w:pPr>
            <w:r>
              <w:rPr>
                <w:color w:val="000000"/>
                <w:sz w:val="18"/>
              </w:rPr>
              <w:t>Content Security Policy</w:t>
            </w:r>
          </w:p>
        </w:tc>
      </w:tr>
      <w:tr w:rsidR="00547BCF" w14:paraId="3B2AF748" w14:textId="77777777">
        <w:trPr>
          <w:jc w:val="center"/>
        </w:trPr>
        <w:tc>
          <w:tcPr>
            <w:tcW w:w="1814" w:type="dxa"/>
            <w:tcMar>
              <w:top w:w="90" w:type="dxa"/>
              <w:left w:w="90" w:type="dxa"/>
              <w:bottom w:w="90" w:type="dxa"/>
              <w:right w:w="90" w:type="dxa"/>
            </w:tcMar>
            <w:vAlign w:val="center"/>
          </w:tcPr>
          <w:p w14:paraId="3C8E67D9" w14:textId="77777777" w:rsidR="00547BCF" w:rsidRDefault="0037139A">
            <w:pPr>
              <w:jc w:val="center"/>
            </w:pPr>
            <w:r>
              <w:rPr>
                <w:color w:val="000000"/>
                <w:sz w:val="18"/>
              </w:rPr>
              <w:t>CVSS</w:t>
            </w:r>
          </w:p>
        </w:tc>
        <w:tc>
          <w:tcPr>
            <w:tcW w:w="7087" w:type="dxa"/>
            <w:tcMar>
              <w:top w:w="90" w:type="dxa"/>
              <w:left w:w="90" w:type="dxa"/>
              <w:bottom w:w="90" w:type="dxa"/>
              <w:right w:w="90" w:type="dxa"/>
            </w:tcMar>
            <w:vAlign w:val="center"/>
          </w:tcPr>
          <w:p w14:paraId="3E32BA89" w14:textId="77777777" w:rsidR="00547BCF" w:rsidRDefault="0037139A">
            <w:pPr>
              <w:jc w:val="left"/>
            </w:pPr>
            <w:r>
              <w:rPr>
                <w:color w:val="000000"/>
                <w:sz w:val="18"/>
              </w:rPr>
              <w:t>Common Vulnerability Scoring System</w:t>
            </w:r>
          </w:p>
        </w:tc>
      </w:tr>
      <w:tr w:rsidR="00547BCF" w14:paraId="478537BB" w14:textId="77777777">
        <w:trPr>
          <w:jc w:val="center"/>
        </w:trPr>
        <w:tc>
          <w:tcPr>
            <w:tcW w:w="1814" w:type="dxa"/>
            <w:shd w:val="clear" w:color="auto" w:fill="F4F7FA"/>
            <w:tcMar>
              <w:top w:w="90" w:type="dxa"/>
              <w:left w:w="90" w:type="dxa"/>
              <w:bottom w:w="90" w:type="dxa"/>
              <w:right w:w="90" w:type="dxa"/>
            </w:tcMar>
            <w:vAlign w:val="center"/>
          </w:tcPr>
          <w:p w14:paraId="7A5D5301" w14:textId="77777777" w:rsidR="00547BCF" w:rsidRDefault="0037139A">
            <w:pPr>
              <w:jc w:val="center"/>
            </w:pPr>
            <w:r>
              <w:rPr>
                <w:color w:val="000000"/>
                <w:sz w:val="18"/>
              </w:rPr>
              <w:t>CWE</w:t>
            </w:r>
          </w:p>
        </w:tc>
        <w:tc>
          <w:tcPr>
            <w:tcW w:w="7087" w:type="dxa"/>
            <w:shd w:val="clear" w:color="auto" w:fill="F4F7FA"/>
            <w:tcMar>
              <w:top w:w="90" w:type="dxa"/>
              <w:left w:w="90" w:type="dxa"/>
              <w:bottom w:w="90" w:type="dxa"/>
              <w:right w:w="90" w:type="dxa"/>
            </w:tcMar>
            <w:vAlign w:val="center"/>
          </w:tcPr>
          <w:p w14:paraId="69464300" w14:textId="77777777" w:rsidR="00547BCF" w:rsidRDefault="0037139A">
            <w:pPr>
              <w:jc w:val="left"/>
            </w:pPr>
            <w:r>
              <w:rPr>
                <w:color w:val="000000"/>
                <w:sz w:val="18"/>
              </w:rPr>
              <w:t>Common Weakness Enumeration</w:t>
            </w:r>
          </w:p>
        </w:tc>
      </w:tr>
      <w:tr w:rsidR="00547BCF" w14:paraId="4E90FA74" w14:textId="77777777">
        <w:trPr>
          <w:jc w:val="center"/>
        </w:trPr>
        <w:tc>
          <w:tcPr>
            <w:tcW w:w="1814" w:type="dxa"/>
            <w:tcMar>
              <w:top w:w="90" w:type="dxa"/>
              <w:left w:w="90" w:type="dxa"/>
              <w:bottom w:w="90" w:type="dxa"/>
              <w:right w:w="90" w:type="dxa"/>
            </w:tcMar>
            <w:vAlign w:val="center"/>
          </w:tcPr>
          <w:p w14:paraId="5CB7EDE1" w14:textId="77777777" w:rsidR="00547BCF" w:rsidRDefault="0037139A">
            <w:pPr>
              <w:jc w:val="center"/>
            </w:pPr>
            <w:r>
              <w:rPr>
                <w:color w:val="000000"/>
                <w:sz w:val="18"/>
              </w:rPr>
              <w:t>HTTP</w:t>
            </w:r>
          </w:p>
        </w:tc>
        <w:tc>
          <w:tcPr>
            <w:tcW w:w="7087" w:type="dxa"/>
            <w:tcMar>
              <w:top w:w="90" w:type="dxa"/>
              <w:left w:w="90" w:type="dxa"/>
              <w:bottom w:w="90" w:type="dxa"/>
              <w:right w:w="90" w:type="dxa"/>
            </w:tcMar>
            <w:vAlign w:val="center"/>
          </w:tcPr>
          <w:p w14:paraId="172DAEA0" w14:textId="77777777" w:rsidR="00547BCF" w:rsidRDefault="0037139A">
            <w:pPr>
              <w:jc w:val="left"/>
            </w:pPr>
            <w:r>
              <w:rPr>
                <w:color w:val="000000"/>
                <w:sz w:val="18"/>
              </w:rPr>
              <w:t>Hypertext Transfer Protocol</w:t>
            </w:r>
          </w:p>
        </w:tc>
      </w:tr>
      <w:tr w:rsidR="00547BCF" w14:paraId="4EAB8B73" w14:textId="77777777">
        <w:trPr>
          <w:jc w:val="center"/>
        </w:trPr>
        <w:tc>
          <w:tcPr>
            <w:tcW w:w="1814" w:type="dxa"/>
            <w:shd w:val="clear" w:color="auto" w:fill="F4F7FA"/>
            <w:tcMar>
              <w:top w:w="90" w:type="dxa"/>
              <w:left w:w="90" w:type="dxa"/>
              <w:bottom w:w="90" w:type="dxa"/>
              <w:right w:w="90" w:type="dxa"/>
            </w:tcMar>
            <w:vAlign w:val="center"/>
          </w:tcPr>
          <w:p w14:paraId="2AE5152D" w14:textId="77777777" w:rsidR="00547BCF" w:rsidRDefault="0037139A">
            <w:pPr>
              <w:jc w:val="center"/>
            </w:pPr>
            <w:r>
              <w:rPr>
                <w:color w:val="000000"/>
                <w:sz w:val="18"/>
              </w:rPr>
              <w:t>HSTS</w:t>
            </w:r>
          </w:p>
        </w:tc>
        <w:tc>
          <w:tcPr>
            <w:tcW w:w="7087" w:type="dxa"/>
            <w:shd w:val="clear" w:color="auto" w:fill="F4F7FA"/>
            <w:tcMar>
              <w:top w:w="90" w:type="dxa"/>
              <w:left w:w="90" w:type="dxa"/>
              <w:bottom w:w="90" w:type="dxa"/>
              <w:right w:w="90" w:type="dxa"/>
            </w:tcMar>
            <w:vAlign w:val="center"/>
          </w:tcPr>
          <w:p w14:paraId="316A1B71" w14:textId="77777777" w:rsidR="00547BCF" w:rsidRDefault="0037139A">
            <w:pPr>
              <w:jc w:val="left"/>
            </w:pPr>
            <w:r>
              <w:rPr>
                <w:color w:val="000000"/>
                <w:sz w:val="18"/>
              </w:rPr>
              <w:t>HTTP Strict Transport Security</w:t>
            </w:r>
          </w:p>
        </w:tc>
      </w:tr>
      <w:tr w:rsidR="00547BCF" w14:paraId="2BA15165" w14:textId="77777777">
        <w:trPr>
          <w:jc w:val="center"/>
        </w:trPr>
        <w:tc>
          <w:tcPr>
            <w:tcW w:w="1814" w:type="dxa"/>
            <w:tcMar>
              <w:top w:w="90" w:type="dxa"/>
              <w:left w:w="90" w:type="dxa"/>
              <w:bottom w:w="90" w:type="dxa"/>
              <w:right w:w="90" w:type="dxa"/>
            </w:tcMar>
            <w:vAlign w:val="center"/>
          </w:tcPr>
          <w:p w14:paraId="2611ACF8" w14:textId="77777777" w:rsidR="00547BCF" w:rsidRDefault="0037139A">
            <w:pPr>
              <w:jc w:val="center"/>
            </w:pPr>
            <w:r>
              <w:rPr>
                <w:color w:val="000000"/>
                <w:sz w:val="18"/>
              </w:rPr>
              <w:t>ORM</w:t>
            </w:r>
          </w:p>
        </w:tc>
        <w:tc>
          <w:tcPr>
            <w:tcW w:w="7087" w:type="dxa"/>
            <w:tcMar>
              <w:top w:w="90" w:type="dxa"/>
              <w:left w:w="90" w:type="dxa"/>
              <w:bottom w:w="90" w:type="dxa"/>
              <w:right w:w="90" w:type="dxa"/>
            </w:tcMar>
            <w:vAlign w:val="center"/>
          </w:tcPr>
          <w:p w14:paraId="0F25790B" w14:textId="77777777" w:rsidR="00547BCF" w:rsidRDefault="0037139A">
            <w:pPr>
              <w:jc w:val="left"/>
            </w:pPr>
            <w:r>
              <w:rPr>
                <w:color w:val="000000"/>
                <w:sz w:val="18"/>
              </w:rPr>
              <w:t>Object Relational Mapper</w:t>
            </w:r>
          </w:p>
        </w:tc>
      </w:tr>
      <w:tr w:rsidR="00547BCF" w14:paraId="0FFD83E0" w14:textId="77777777">
        <w:trPr>
          <w:jc w:val="center"/>
        </w:trPr>
        <w:tc>
          <w:tcPr>
            <w:tcW w:w="1814" w:type="dxa"/>
            <w:shd w:val="clear" w:color="auto" w:fill="F4F7FA"/>
            <w:tcMar>
              <w:top w:w="90" w:type="dxa"/>
              <w:left w:w="90" w:type="dxa"/>
              <w:bottom w:w="90" w:type="dxa"/>
              <w:right w:w="90" w:type="dxa"/>
            </w:tcMar>
            <w:vAlign w:val="center"/>
          </w:tcPr>
          <w:p w14:paraId="66BC6495" w14:textId="77777777" w:rsidR="00547BCF" w:rsidRDefault="0037139A">
            <w:pPr>
              <w:jc w:val="center"/>
            </w:pPr>
            <w:r>
              <w:rPr>
                <w:color w:val="000000"/>
                <w:sz w:val="18"/>
              </w:rPr>
              <w:t>REST</w:t>
            </w:r>
          </w:p>
        </w:tc>
        <w:tc>
          <w:tcPr>
            <w:tcW w:w="7087" w:type="dxa"/>
            <w:shd w:val="clear" w:color="auto" w:fill="F4F7FA"/>
            <w:tcMar>
              <w:top w:w="90" w:type="dxa"/>
              <w:left w:w="90" w:type="dxa"/>
              <w:bottom w:w="90" w:type="dxa"/>
              <w:right w:w="90" w:type="dxa"/>
            </w:tcMar>
            <w:vAlign w:val="center"/>
          </w:tcPr>
          <w:p w14:paraId="646BA09D" w14:textId="77777777" w:rsidR="00547BCF" w:rsidRDefault="0037139A">
            <w:pPr>
              <w:jc w:val="left"/>
            </w:pPr>
            <w:r>
              <w:rPr>
                <w:color w:val="000000"/>
                <w:sz w:val="18"/>
              </w:rPr>
              <w:t>Representational State Transfer</w:t>
            </w:r>
          </w:p>
        </w:tc>
      </w:tr>
      <w:tr w:rsidR="00547BCF" w14:paraId="6F5C4815" w14:textId="77777777">
        <w:trPr>
          <w:jc w:val="center"/>
        </w:trPr>
        <w:tc>
          <w:tcPr>
            <w:tcW w:w="1814" w:type="dxa"/>
            <w:tcMar>
              <w:top w:w="90" w:type="dxa"/>
              <w:left w:w="90" w:type="dxa"/>
              <w:bottom w:w="90" w:type="dxa"/>
              <w:right w:w="90" w:type="dxa"/>
            </w:tcMar>
            <w:vAlign w:val="center"/>
          </w:tcPr>
          <w:p w14:paraId="0BB8DDE1" w14:textId="77777777" w:rsidR="00547BCF" w:rsidRDefault="0037139A">
            <w:pPr>
              <w:jc w:val="center"/>
            </w:pPr>
            <w:r>
              <w:rPr>
                <w:color w:val="000000"/>
                <w:sz w:val="18"/>
              </w:rPr>
              <w:t>SSRF</w:t>
            </w:r>
          </w:p>
        </w:tc>
        <w:tc>
          <w:tcPr>
            <w:tcW w:w="7087" w:type="dxa"/>
            <w:tcMar>
              <w:top w:w="90" w:type="dxa"/>
              <w:left w:w="90" w:type="dxa"/>
              <w:bottom w:w="90" w:type="dxa"/>
              <w:right w:w="90" w:type="dxa"/>
            </w:tcMar>
            <w:vAlign w:val="center"/>
          </w:tcPr>
          <w:p w14:paraId="4E24A860" w14:textId="77777777" w:rsidR="00547BCF" w:rsidRDefault="0037139A">
            <w:pPr>
              <w:jc w:val="left"/>
            </w:pPr>
            <w:r>
              <w:rPr>
                <w:color w:val="000000"/>
                <w:sz w:val="18"/>
              </w:rPr>
              <w:t>Server-Side Request Forgery</w:t>
            </w:r>
          </w:p>
        </w:tc>
      </w:tr>
      <w:tr w:rsidR="00547BCF" w14:paraId="63EB842B" w14:textId="77777777">
        <w:trPr>
          <w:jc w:val="center"/>
        </w:trPr>
        <w:tc>
          <w:tcPr>
            <w:tcW w:w="1814" w:type="dxa"/>
            <w:shd w:val="clear" w:color="auto" w:fill="F4F7FA"/>
            <w:tcMar>
              <w:top w:w="90" w:type="dxa"/>
              <w:left w:w="90" w:type="dxa"/>
              <w:bottom w:w="90" w:type="dxa"/>
              <w:right w:w="90" w:type="dxa"/>
            </w:tcMar>
            <w:vAlign w:val="center"/>
          </w:tcPr>
          <w:p w14:paraId="42464C55" w14:textId="77777777" w:rsidR="00547BCF" w:rsidRDefault="0037139A">
            <w:pPr>
              <w:jc w:val="center"/>
            </w:pPr>
            <w:r>
              <w:rPr>
                <w:color w:val="000000"/>
                <w:sz w:val="18"/>
              </w:rPr>
              <w:t>VAPT</w:t>
            </w:r>
          </w:p>
        </w:tc>
        <w:tc>
          <w:tcPr>
            <w:tcW w:w="7087" w:type="dxa"/>
            <w:shd w:val="clear" w:color="auto" w:fill="F4F7FA"/>
            <w:tcMar>
              <w:top w:w="90" w:type="dxa"/>
              <w:left w:w="90" w:type="dxa"/>
              <w:bottom w:w="90" w:type="dxa"/>
              <w:right w:w="90" w:type="dxa"/>
            </w:tcMar>
            <w:vAlign w:val="center"/>
          </w:tcPr>
          <w:p w14:paraId="1DEB38B7" w14:textId="77777777" w:rsidR="00547BCF" w:rsidRDefault="0037139A">
            <w:pPr>
              <w:jc w:val="left"/>
            </w:pPr>
            <w:r>
              <w:rPr>
                <w:color w:val="000000"/>
                <w:sz w:val="18"/>
              </w:rPr>
              <w:t>Vulnerability Assessment and Penetration Testing</w:t>
            </w:r>
          </w:p>
        </w:tc>
      </w:tr>
      <w:tr w:rsidR="00547BCF" w14:paraId="34040C70" w14:textId="77777777">
        <w:trPr>
          <w:jc w:val="center"/>
        </w:trPr>
        <w:tc>
          <w:tcPr>
            <w:tcW w:w="1814" w:type="dxa"/>
            <w:tcMar>
              <w:top w:w="90" w:type="dxa"/>
              <w:left w:w="90" w:type="dxa"/>
              <w:bottom w:w="90" w:type="dxa"/>
              <w:right w:w="90" w:type="dxa"/>
            </w:tcMar>
            <w:vAlign w:val="center"/>
          </w:tcPr>
          <w:p w14:paraId="5D3A4E98" w14:textId="77777777" w:rsidR="00547BCF" w:rsidRDefault="0037139A">
            <w:pPr>
              <w:jc w:val="center"/>
            </w:pPr>
            <w:r>
              <w:rPr>
                <w:color w:val="000000"/>
                <w:sz w:val="18"/>
              </w:rPr>
              <w:t>WSTG</w:t>
            </w:r>
          </w:p>
        </w:tc>
        <w:tc>
          <w:tcPr>
            <w:tcW w:w="7087" w:type="dxa"/>
            <w:tcMar>
              <w:top w:w="90" w:type="dxa"/>
              <w:left w:w="90" w:type="dxa"/>
              <w:bottom w:w="90" w:type="dxa"/>
              <w:right w:w="90" w:type="dxa"/>
            </w:tcMar>
            <w:vAlign w:val="center"/>
          </w:tcPr>
          <w:p w14:paraId="20E6096B" w14:textId="77777777" w:rsidR="00547BCF" w:rsidRDefault="0037139A">
            <w:pPr>
              <w:jc w:val="left"/>
            </w:pPr>
            <w:r>
              <w:rPr>
                <w:color w:val="000000"/>
                <w:sz w:val="18"/>
              </w:rPr>
              <w:t>Web Security Testing Guide</w:t>
            </w:r>
          </w:p>
        </w:tc>
      </w:tr>
      <w:tr w:rsidR="00547BCF" w14:paraId="2BC82859" w14:textId="77777777">
        <w:trPr>
          <w:jc w:val="center"/>
        </w:trPr>
        <w:tc>
          <w:tcPr>
            <w:tcW w:w="1814" w:type="dxa"/>
            <w:shd w:val="clear" w:color="auto" w:fill="F4F7FA"/>
            <w:tcMar>
              <w:top w:w="90" w:type="dxa"/>
              <w:left w:w="90" w:type="dxa"/>
              <w:bottom w:w="90" w:type="dxa"/>
              <w:right w:w="90" w:type="dxa"/>
            </w:tcMar>
            <w:vAlign w:val="center"/>
          </w:tcPr>
          <w:p w14:paraId="1A5DF1DE" w14:textId="77777777" w:rsidR="00547BCF" w:rsidRDefault="0037139A">
            <w:pPr>
              <w:jc w:val="center"/>
            </w:pPr>
            <w:r>
              <w:rPr>
                <w:color w:val="000000"/>
                <w:sz w:val="18"/>
              </w:rPr>
              <w:t>ZAP</w:t>
            </w:r>
          </w:p>
        </w:tc>
        <w:tc>
          <w:tcPr>
            <w:tcW w:w="7087" w:type="dxa"/>
            <w:shd w:val="clear" w:color="auto" w:fill="F4F7FA"/>
            <w:tcMar>
              <w:top w:w="90" w:type="dxa"/>
              <w:left w:w="90" w:type="dxa"/>
              <w:bottom w:w="90" w:type="dxa"/>
              <w:right w:w="90" w:type="dxa"/>
            </w:tcMar>
            <w:vAlign w:val="center"/>
          </w:tcPr>
          <w:p w14:paraId="21148893" w14:textId="77777777" w:rsidR="00547BCF" w:rsidRDefault="0037139A">
            <w:pPr>
              <w:jc w:val="center"/>
            </w:pPr>
            <w:r>
              <w:rPr>
                <w:color w:val="000000"/>
                <w:sz w:val="18"/>
              </w:rPr>
              <w:t>Zed Attack Proxy</w:t>
            </w:r>
          </w:p>
        </w:tc>
      </w:tr>
    </w:tbl>
    <w:p w14:paraId="38C0B9F8" w14:textId="77777777" w:rsidR="00547BCF" w:rsidRDefault="00547BCF">
      <w:pPr>
        <w:spacing w:after="40"/>
      </w:pPr>
    </w:p>
    <w:p w14:paraId="54AB3E8D" w14:textId="77777777" w:rsidR="00547BCF" w:rsidRDefault="0037139A">
      <w:pPr>
        <w:pStyle w:val="Heading1"/>
        <w:pageBreakBefore/>
      </w:pPr>
      <w:bookmarkStart w:id="8" w:name="_Toc240481677"/>
      <w:r>
        <w:lastRenderedPageBreak/>
        <w:t>Chapter 1 Introduction</w:t>
      </w:r>
      <w:bookmarkEnd w:id="8"/>
    </w:p>
    <w:p w14:paraId="488B90CC" w14:textId="77777777" w:rsidR="00547BCF" w:rsidRDefault="0037139A">
      <w:pPr>
        <w:pStyle w:val="Heading2"/>
      </w:pPr>
      <w:bookmarkStart w:id="9" w:name="_Toc240481678"/>
      <w:r>
        <w:t>1.1 Background</w:t>
      </w:r>
      <w:bookmarkEnd w:id="9"/>
    </w:p>
    <w:p w14:paraId="2D3EB954" w14:textId="77777777" w:rsidR="00547BCF" w:rsidRDefault="0037139A">
      <w:r>
        <w:t>Web applications expose business processes, information and user interactions through HTTP interfaces. Their security depends on correct behavior across application code, frameworks, deployment configuration, browser controls and supporting infrastructure. Vulnerability assessment is the structured process of observing these systems for weaknesses, documenting evidence and recommending corrective action. Penetration testing may extend assessment by attempting controlled exploitation, but SentinelVAPT delibe</w:t>
      </w:r>
      <w:r>
        <w:t>rately remains focused on orchestration, non-destructive observation, result management and reporting.</w:t>
      </w:r>
    </w:p>
    <w:p w14:paraId="5A588F79" w14:textId="77777777" w:rsidR="00547BCF" w:rsidRDefault="0037139A">
      <w:r>
        <w:t>NIST SP 800-115 describes technical assessment as a planned activity that includes preparation, execution, analysis and mitigation-oriented reporting [1]. The OWASP Web Security Testing Guide similarly organizes web security testing into repeatable categories rather than treating tool output as a complete assessment [2]. These principles matter because automated scanners often produce heterogeneous results that vary in naming, severity and evidence. A usable assessment platform must retain target context, p</w:t>
      </w:r>
      <w:r>
        <w:t>reserve scanner errors, normalize output and present remediation information in a form that can be reviewed.</w:t>
      </w:r>
    </w:p>
    <w:p w14:paraId="12850B7F" w14:textId="77777777" w:rsidR="00547BCF" w:rsidRDefault="0037139A">
      <w:pPr>
        <w:pStyle w:val="Heading2"/>
      </w:pPr>
      <w:bookmarkStart w:id="10" w:name="_Toc240481679"/>
      <w:r>
        <w:t>1.2 Motivation</w:t>
      </w:r>
      <w:bookmarkEnd w:id="10"/>
    </w:p>
    <w:p w14:paraId="1516C841" w14:textId="77777777" w:rsidR="00547BCF" w:rsidRDefault="0037139A">
      <w:r>
        <w:t>The project was motivated by the practical difficulty of coordinating small web assessments across separate command-line tools. A learner may run reconnaissance, template-based checks and proxy-assisted scanning independently, then manually copy results into notes. That workflow makes it difficult to compare findings, track scan state, avoid duplicates and produce a consistent report. SentinelVAPT addresses this coordination problem through one local interface without attempting to replace expert judgment o</w:t>
      </w:r>
      <w:r>
        <w:t>r established scanners.</w:t>
      </w:r>
    </w:p>
    <w:p w14:paraId="260D132C" w14:textId="77777777" w:rsidR="00547BCF" w:rsidRDefault="0037139A">
      <w:pPr>
        <w:pStyle w:val="Heading2"/>
      </w:pPr>
      <w:bookmarkStart w:id="11" w:name="_Toc240481680"/>
      <w:r>
        <w:t>1.3 Problem Statement</w:t>
      </w:r>
      <w:bookmarkEnd w:id="11"/>
    </w:p>
    <w:p w14:paraId="5EA5433E" w14:textId="77777777" w:rsidR="00547BCF" w:rsidRDefault="0037139A">
      <w:r>
        <w:t xml:space="preserve">The engineering problem is to design a compact platform that accepts an authorized HTTP or HTTPS target, manages a repeatable scan lifecycle, invokes selected defensive scanner adapters safely, converts heterogeneous output into a consistent finding model, stores the relationship between projects, scans and findings, and produces readable reports. The design must remain usable when optional external tools or an AI service are unavailable, and it must prevent straightforward misuse such as arbitrary command </w:t>
      </w:r>
      <w:r>
        <w:t>execution or scanning restricted network destinations by default.</w:t>
      </w:r>
    </w:p>
    <w:p w14:paraId="05118D93" w14:textId="77777777" w:rsidR="00547BCF" w:rsidRDefault="0037139A">
      <w:pPr>
        <w:pStyle w:val="Heading2"/>
      </w:pPr>
      <w:bookmarkStart w:id="12" w:name="_Toc240481681"/>
      <w:r>
        <w:t>1.4 Proposed Solution</w:t>
      </w:r>
      <w:bookmarkEnd w:id="12"/>
    </w:p>
    <w:p w14:paraId="0D70F109" w14:textId="77777777" w:rsidR="00547BCF" w:rsidRDefault="0037139A">
      <w:r>
        <w:t>SentinelVAPT provides a React interface for project and finding management and a FastAPI service for persistence, scan orchestration and reporting. Scans begin in a pending state and run as FastAPI background tasks. The frontend polls scan state until completion, failure or cancellation. The built-in HTTP scanner provides real defensive observations, while the Nuclei, httpx and ZAP integrations remain isolated adapters. A mock mode produces deterministic development findings when external tools are unavaila</w:t>
      </w:r>
      <w:r>
        <w:t>ble.</w:t>
      </w:r>
    </w:p>
    <w:p w14:paraId="40DB9553" w14:textId="77777777" w:rsidR="00547BCF" w:rsidRDefault="0037139A">
      <w:pPr>
        <w:pStyle w:val="Heading2"/>
      </w:pPr>
      <w:bookmarkStart w:id="13" w:name="_Toc240481682"/>
      <w:r>
        <w:lastRenderedPageBreak/>
        <w:t>1.5 Objectives</w:t>
      </w:r>
      <w:bookmarkEnd w:id="13"/>
    </w:p>
    <w:p w14:paraId="42FC6DB0" w14:textId="77777777" w:rsidR="00547BCF" w:rsidRDefault="0037139A">
      <w:pPr>
        <w:pStyle w:val="ListBullet"/>
        <w:spacing w:after="60"/>
      </w:pPr>
      <w:r>
        <w:t>Provide understandable project CRUD and scan configuration workflows.</w:t>
      </w:r>
    </w:p>
    <w:p w14:paraId="6908DF4A" w14:textId="77777777" w:rsidR="00547BCF" w:rsidRDefault="0037139A">
      <w:pPr>
        <w:pStyle w:val="ListBullet"/>
        <w:spacing w:after="60"/>
      </w:pPr>
      <w:r>
        <w:t>Persist scan state, progress, timestamps, tool selection, errors and findings.</w:t>
      </w:r>
    </w:p>
    <w:p w14:paraId="146AF85F" w14:textId="77777777" w:rsidR="00547BCF" w:rsidRDefault="0037139A">
      <w:pPr>
        <w:pStyle w:val="ListBullet"/>
        <w:spacing w:after="60"/>
      </w:pPr>
      <w:r>
        <w:t>Normalize scanner output into deterministic severities and shared fields.</w:t>
      </w:r>
    </w:p>
    <w:p w14:paraId="66C709DC" w14:textId="77777777" w:rsidR="00547BCF" w:rsidRDefault="0037139A">
      <w:pPr>
        <w:pStyle w:val="ListBullet"/>
        <w:spacing w:after="60"/>
      </w:pPr>
      <w:r>
        <w:t>Prevent obvious unsafe targets and protect scanner subprocess execution.</w:t>
      </w:r>
    </w:p>
    <w:p w14:paraId="7CD22358" w14:textId="77777777" w:rsidR="00547BCF" w:rsidRDefault="0037139A">
      <w:pPr>
        <w:pStyle w:val="ListBullet"/>
        <w:spacing w:after="60"/>
      </w:pPr>
      <w:r>
        <w:t>Support filtering and controlled status transitions for findings.</w:t>
      </w:r>
    </w:p>
    <w:p w14:paraId="24A2F2C9" w14:textId="77777777" w:rsidR="00547BCF" w:rsidRDefault="0037139A">
      <w:pPr>
        <w:pStyle w:val="ListBullet"/>
        <w:spacing w:after="60"/>
      </w:pPr>
      <w:r>
        <w:t>Generate reports only from the selected completed scan.</w:t>
      </w:r>
    </w:p>
    <w:p w14:paraId="1A48E0C3" w14:textId="77777777" w:rsidR="00547BCF" w:rsidRDefault="0037139A">
      <w:pPr>
        <w:pStyle w:val="ListBullet"/>
        <w:spacing w:after="60"/>
      </w:pPr>
      <w:r>
        <w:t>Remain operable without AI credentials or external scanner binaries.</w:t>
      </w:r>
    </w:p>
    <w:p w14:paraId="78E36736" w14:textId="77777777" w:rsidR="00547BCF" w:rsidRDefault="0037139A">
      <w:pPr>
        <w:pStyle w:val="ListBullet"/>
        <w:spacing w:after="60"/>
      </w:pPr>
      <w:r>
        <w:t>Verify the implementation with repeatable build, API, security and adapter tests.</w:t>
      </w:r>
    </w:p>
    <w:p w14:paraId="46FB82AB" w14:textId="77777777" w:rsidR="00547BCF" w:rsidRDefault="0037139A">
      <w:pPr>
        <w:pStyle w:val="Heading2"/>
      </w:pPr>
      <w:bookmarkStart w:id="14" w:name="_Toc240481683"/>
      <w:r>
        <w:t>1.6 Scope</w:t>
      </w:r>
      <w:bookmarkEnd w:id="14"/>
    </w:p>
    <w:p w14:paraId="39D0C44C" w14:textId="77777777" w:rsidR="00547BCF" w:rsidRDefault="0037139A">
      <w:r>
        <w:t>Current scope. The current repository implements project management, background mock scanning, a safe HTTP scanner, scanner adapters, finding persistence, dashboard aggregation, status updates, PDF and HTML reports, defensive target validation, frontend error states and automated regression tests.</w:t>
      </w:r>
    </w:p>
    <w:p w14:paraId="190759D9" w14:textId="77777777" w:rsidR="00547BCF" w:rsidRDefault="0037139A">
      <w:r>
        <w:t>Future scope. Authentication, role-based authorization, persistent job workers, authenticated scanning, live external-tool qualification, broader vulnerability checks, multi-user operation and production database deployment remain future work. These items are not represented as current features.</w:t>
      </w:r>
    </w:p>
    <w:p w14:paraId="4A0EA330" w14:textId="77777777" w:rsidR="00547BCF" w:rsidRDefault="0037139A">
      <w:pPr>
        <w:pStyle w:val="Heading1"/>
        <w:pageBreakBefore/>
      </w:pPr>
      <w:bookmarkStart w:id="15" w:name="_Toc240481684"/>
      <w:r>
        <w:lastRenderedPageBreak/>
        <w:t>Chapter 2 Background and Related Work</w:t>
      </w:r>
      <w:bookmarkEnd w:id="15"/>
    </w:p>
    <w:p w14:paraId="2E973B9C" w14:textId="77777777" w:rsidR="00547BCF" w:rsidRDefault="0037139A">
      <w:pPr>
        <w:pStyle w:val="Heading2"/>
      </w:pPr>
      <w:bookmarkStart w:id="16" w:name="_Toc240481685"/>
      <w:r>
        <w:t>2.1 Security Assessment Guidance</w:t>
      </w:r>
      <w:bookmarkEnd w:id="16"/>
    </w:p>
    <w:p w14:paraId="7AD69AF9" w14:textId="77777777" w:rsidR="00547BCF" w:rsidRDefault="0037139A">
      <w:r>
        <w:t>NIST SP 800-115 supplies a useful methodological foundation because it separates planning, execution, analysis and mitigation activities [1]. SentinelVAPT reflects this sequence at a smaller scale: the operator defines a target and scan mode, the backend records and executes the scan, processors analyze and normalize results, and the report communicates evidence and remediation. The guide also emphasizes legal and policy considerations, which supports the platform's explicit authorized-use positioning.</w:t>
      </w:r>
    </w:p>
    <w:p w14:paraId="1604315B" w14:textId="77777777" w:rsidR="00547BCF" w:rsidRDefault="0037139A">
      <w:r>
        <w:t>The OWASP WSTG is relevant as a structured catalogue of web testing practices and stable test identifiers [2]. SentinelVAPT does not claim to implement the WSTG in full. Its current HTTP checks cover only a limited configuration-oriented subset, while external adapters can contribute additional alerts. OWASP Top 10:2025 is used as an awareness context for major web application risks, not as a claim of automated coverage [3]. OWASP itself distinguishes Top 10 awareness material from the more verifiable contr</w:t>
      </w:r>
      <w:r>
        <w:t>ol requirements of ASVS [4].</w:t>
      </w:r>
    </w:p>
    <w:p w14:paraId="39E61CF1" w14:textId="77777777" w:rsidR="00547BCF" w:rsidRDefault="0037139A">
      <w:pPr>
        <w:pStyle w:val="Heading2"/>
      </w:pPr>
      <w:bookmarkStart w:id="17" w:name="_Toc240481686"/>
      <w:r>
        <w:t>2.2 Verification and Risk Context</w:t>
      </w:r>
      <w:bookmarkEnd w:id="17"/>
    </w:p>
    <w:p w14:paraId="4BF11BD2" w14:textId="77777777" w:rsidR="00547BCF" w:rsidRDefault="0037139A">
      <w:r>
        <w:t>OWASP ASVS 5.0 offers a basis for testing technical security controls and organizing secure development requirements [4]. It is relevant when future SentinelVAPT checks need traceable verification objectives. NIST CSF 2.0 addresses organizational cybersecurity outcomes rather than scanner implementation [5]; its relevance lies in communicating that assessment findings support wider identification, protection and improvement processes rather than replacing risk management.</w:t>
      </w:r>
    </w:p>
    <w:p w14:paraId="7BC5320F" w14:textId="77777777" w:rsidR="00547BCF" w:rsidRDefault="0037139A">
      <w:pPr>
        <w:pStyle w:val="Heading2"/>
      </w:pPr>
      <w:bookmarkStart w:id="18" w:name="_Toc240481687"/>
      <w:r>
        <w:t>2.3 Tool Context</w:t>
      </w:r>
      <w:bookmarkEnd w:id="18"/>
    </w:p>
    <w:p w14:paraId="571E636E" w14:textId="77777777" w:rsidR="00547BCF" w:rsidRDefault="0037139A">
      <w:r>
        <w:t>Nuclei uses YAML-based templates containing identifiers, metadata, protocol requests, matchers and extractors [6]. The SentinelVAPT adapter executes Nuclei through a controlled argument array, requests JSONL output, ignores malformed lines and maps valid records into the common finding structure. ZAP supplies passive, spider and active scanning capabilities and exposes an API suitable for automation [7]. SentinelVAPT checks ZAP connectivity, initiates the configured scan type, polls completion and normalize</w:t>
      </w:r>
      <w:r>
        <w:t>s alerts. Active mode remains an explicit operator choice because ZAP warns that active testing can affect a target [7].</w:t>
      </w:r>
    </w:p>
    <w:p w14:paraId="43D96813" w14:textId="77777777" w:rsidR="00547BCF" w:rsidRDefault="0037139A">
      <w:r>
        <w:t>Research evaluating automated web scanners has repeatedly shown that automated results depend on scanner capability, configuration and the vulnerability class being tested. Bau et al. examined the state of automated black-box web vulnerability testing and demonstrated limitations across common weakness classes [8]. This supports the report's deliberate avoidance of complete-coverage claims.</w:t>
      </w:r>
    </w:p>
    <w:p w14:paraId="067A7713" w14:textId="77777777" w:rsidR="00547BCF" w:rsidRDefault="0037139A">
      <w:pPr>
        <w:pStyle w:val="Caption"/>
        <w:jc w:val="center"/>
      </w:pPr>
      <w:r>
        <w:t>Table 1: Related standards and tools</w:t>
      </w:r>
    </w:p>
    <w:tbl>
      <w:tblPr>
        <w:tblW w:w="0" w:type="auto"/>
        <w:jc w:val="center"/>
        <w:tblLayout w:type="fixed"/>
        <w:tblLook w:val="04A0" w:firstRow="1" w:lastRow="0" w:firstColumn="1" w:lastColumn="0" w:noHBand="0" w:noVBand="1"/>
      </w:tblPr>
      <w:tblGrid>
        <w:gridCol w:w="2098"/>
        <w:gridCol w:w="2438"/>
        <w:gridCol w:w="4535"/>
      </w:tblGrid>
      <w:tr w:rsidR="00547BCF" w14:paraId="73ABBCBB" w14:textId="77777777">
        <w:trPr>
          <w:jc w:val="center"/>
        </w:trPr>
        <w:tc>
          <w:tcPr>
            <w:tcW w:w="2098" w:type="dxa"/>
            <w:shd w:val="clear" w:color="auto" w:fill="17365D"/>
            <w:tcMar>
              <w:top w:w="90" w:type="dxa"/>
              <w:left w:w="90" w:type="dxa"/>
              <w:bottom w:w="90" w:type="dxa"/>
              <w:right w:w="90" w:type="dxa"/>
            </w:tcMar>
            <w:vAlign w:val="center"/>
          </w:tcPr>
          <w:p w14:paraId="2336C309" w14:textId="77777777" w:rsidR="00547BCF" w:rsidRDefault="0037139A">
            <w:pPr>
              <w:jc w:val="center"/>
            </w:pPr>
            <w:r>
              <w:rPr>
                <w:b/>
                <w:color w:val="FFFFFF"/>
                <w:sz w:val="18"/>
              </w:rPr>
              <w:t>Source or approach</w:t>
            </w:r>
          </w:p>
        </w:tc>
        <w:tc>
          <w:tcPr>
            <w:tcW w:w="2438" w:type="dxa"/>
            <w:shd w:val="clear" w:color="auto" w:fill="17365D"/>
            <w:tcMar>
              <w:top w:w="90" w:type="dxa"/>
              <w:left w:w="90" w:type="dxa"/>
              <w:bottom w:w="90" w:type="dxa"/>
              <w:right w:w="90" w:type="dxa"/>
            </w:tcMar>
            <w:vAlign w:val="center"/>
          </w:tcPr>
          <w:p w14:paraId="06E4ED6A" w14:textId="77777777" w:rsidR="00547BCF" w:rsidRDefault="0037139A">
            <w:pPr>
              <w:jc w:val="center"/>
            </w:pPr>
            <w:r>
              <w:rPr>
                <w:b/>
                <w:color w:val="FFFFFF"/>
                <w:sz w:val="18"/>
              </w:rPr>
              <w:t>Purpose</w:t>
            </w:r>
          </w:p>
        </w:tc>
        <w:tc>
          <w:tcPr>
            <w:tcW w:w="4535" w:type="dxa"/>
            <w:shd w:val="clear" w:color="auto" w:fill="17365D"/>
            <w:tcMar>
              <w:top w:w="90" w:type="dxa"/>
              <w:left w:w="90" w:type="dxa"/>
              <w:bottom w:w="90" w:type="dxa"/>
              <w:right w:w="90" w:type="dxa"/>
            </w:tcMar>
            <w:vAlign w:val="center"/>
          </w:tcPr>
          <w:p w14:paraId="1774B761" w14:textId="77777777" w:rsidR="00547BCF" w:rsidRDefault="0037139A">
            <w:pPr>
              <w:jc w:val="center"/>
            </w:pPr>
            <w:r>
              <w:rPr>
                <w:b/>
                <w:color w:val="FFFFFF"/>
                <w:sz w:val="18"/>
              </w:rPr>
              <w:t>Relevance to SentinelVAPT</w:t>
            </w:r>
          </w:p>
        </w:tc>
      </w:tr>
      <w:tr w:rsidR="00547BCF" w14:paraId="4B2EB3B7" w14:textId="77777777">
        <w:trPr>
          <w:jc w:val="center"/>
        </w:trPr>
        <w:tc>
          <w:tcPr>
            <w:tcW w:w="2098" w:type="dxa"/>
            <w:tcMar>
              <w:top w:w="90" w:type="dxa"/>
              <w:left w:w="90" w:type="dxa"/>
              <w:bottom w:w="90" w:type="dxa"/>
              <w:right w:w="90" w:type="dxa"/>
            </w:tcMar>
            <w:vAlign w:val="center"/>
          </w:tcPr>
          <w:p w14:paraId="1E74507D" w14:textId="77777777" w:rsidR="00547BCF" w:rsidRDefault="0037139A">
            <w:pPr>
              <w:jc w:val="center"/>
            </w:pPr>
            <w:r>
              <w:rPr>
                <w:color w:val="000000"/>
                <w:sz w:val="18"/>
              </w:rPr>
              <w:t>NIST SP 800-115</w:t>
            </w:r>
          </w:p>
        </w:tc>
        <w:tc>
          <w:tcPr>
            <w:tcW w:w="2438" w:type="dxa"/>
            <w:tcMar>
              <w:top w:w="90" w:type="dxa"/>
              <w:left w:w="90" w:type="dxa"/>
              <w:bottom w:w="90" w:type="dxa"/>
              <w:right w:w="90" w:type="dxa"/>
            </w:tcMar>
            <w:vAlign w:val="center"/>
          </w:tcPr>
          <w:p w14:paraId="6F409D4E" w14:textId="77777777" w:rsidR="00547BCF" w:rsidRDefault="0037139A">
            <w:pPr>
              <w:jc w:val="left"/>
            </w:pPr>
            <w:r>
              <w:rPr>
                <w:color w:val="000000"/>
                <w:sz w:val="18"/>
              </w:rPr>
              <w:t>Technical assessment planning and execution</w:t>
            </w:r>
          </w:p>
        </w:tc>
        <w:tc>
          <w:tcPr>
            <w:tcW w:w="4535" w:type="dxa"/>
            <w:tcMar>
              <w:top w:w="90" w:type="dxa"/>
              <w:left w:w="90" w:type="dxa"/>
              <w:bottom w:w="90" w:type="dxa"/>
              <w:right w:w="90" w:type="dxa"/>
            </w:tcMar>
            <w:vAlign w:val="center"/>
          </w:tcPr>
          <w:p w14:paraId="1CDFA7A2" w14:textId="77777777" w:rsidR="00547BCF" w:rsidRDefault="0037139A">
            <w:pPr>
              <w:jc w:val="left"/>
            </w:pPr>
            <w:r>
              <w:rPr>
                <w:color w:val="000000"/>
                <w:sz w:val="18"/>
              </w:rPr>
              <w:t>Supports planned, authorized testing and mitigation-focused reporting</w:t>
            </w:r>
          </w:p>
        </w:tc>
      </w:tr>
      <w:tr w:rsidR="00547BCF" w14:paraId="730F9B1F" w14:textId="77777777">
        <w:trPr>
          <w:jc w:val="center"/>
        </w:trPr>
        <w:tc>
          <w:tcPr>
            <w:tcW w:w="2098" w:type="dxa"/>
            <w:shd w:val="clear" w:color="auto" w:fill="F4F7FA"/>
            <w:tcMar>
              <w:top w:w="90" w:type="dxa"/>
              <w:left w:w="90" w:type="dxa"/>
              <w:bottom w:w="90" w:type="dxa"/>
              <w:right w:w="90" w:type="dxa"/>
            </w:tcMar>
            <w:vAlign w:val="center"/>
          </w:tcPr>
          <w:p w14:paraId="59B1405B" w14:textId="77777777" w:rsidR="00547BCF" w:rsidRDefault="0037139A">
            <w:pPr>
              <w:jc w:val="center"/>
            </w:pPr>
            <w:r>
              <w:rPr>
                <w:color w:val="000000"/>
                <w:sz w:val="18"/>
              </w:rPr>
              <w:t>OWASP WSTG</w:t>
            </w:r>
          </w:p>
        </w:tc>
        <w:tc>
          <w:tcPr>
            <w:tcW w:w="2438" w:type="dxa"/>
            <w:shd w:val="clear" w:color="auto" w:fill="F4F7FA"/>
            <w:tcMar>
              <w:top w:w="90" w:type="dxa"/>
              <w:left w:w="90" w:type="dxa"/>
              <w:bottom w:w="90" w:type="dxa"/>
              <w:right w:w="90" w:type="dxa"/>
            </w:tcMar>
            <w:vAlign w:val="center"/>
          </w:tcPr>
          <w:p w14:paraId="7FFECAD5" w14:textId="77777777" w:rsidR="00547BCF" w:rsidRDefault="0037139A">
            <w:pPr>
              <w:jc w:val="left"/>
            </w:pPr>
            <w:r>
              <w:rPr>
                <w:color w:val="000000"/>
                <w:sz w:val="18"/>
              </w:rPr>
              <w:t xml:space="preserve">Web application testing </w:t>
            </w:r>
            <w:r>
              <w:rPr>
                <w:color w:val="000000"/>
                <w:sz w:val="18"/>
              </w:rPr>
              <w:lastRenderedPageBreak/>
              <w:t>practices</w:t>
            </w:r>
          </w:p>
        </w:tc>
        <w:tc>
          <w:tcPr>
            <w:tcW w:w="4535" w:type="dxa"/>
            <w:shd w:val="clear" w:color="auto" w:fill="F4F7FA"/>
            <w:tcMar>
              <w:top w:w="90" w:type="dxa"/>
              <w:left w:w="90" w:type="dxa"/>
              <w:bottom w:w="90" w:type="dxa"/>
              <w:right w:w="90" w:type="dxa"/>
            </w:tcMar>
            <w:vAlign w:val="center"/>
          </w:tcPr>
          <w:p w14:paraId="6CB83D2B" w14:textId="77777777" w:rsidR="00547BCF" w:rsidRDefault="0037139A">
            <w:pPr>
              <w:jc w:val="left"/>
            </w:pPr>
            <w:r>
              <w:rPr>
                <w:color w:val="000000"/>
                <w:sz w:val="18"/>
              </w:rPr>
              <w:lastRenderedPageBreak/>
              <w:t>Provides structured testing context; not fully implemented</w:t>
            </w:r>
          </w:p>
        </w:tc>
      </w:tr>
      <w:tr w:rsidR="00547BCF" w14:paraId="6F52B187" w14:textId="77777777">
        <w:trPr>
          <w:jc w:val="center"/>
        </w:trPr>
        <w:tc>
          <w:tcPr>
            <w:tcW w:w="2098" w:type="dxa"/>
            <w:tcMar>
              <w:top w:w="90" w:type="dxa"/>
              <w:left w:w="90" w:type="dxa"/>
              <w:bottom w:w="90" w:type="dxa"/>
              <w:right w:w="90" w:type="dxa"/>
            </w:tcMar>
            <w:vAlign w:val="center"/>
          </w:tcPr>
          <w:p w14:paraId="38BEE1E2" w14:textId="77777777" w:rsidR="00547BCF" w:rsidRDefault="0037139A">
            <w:pPr>
              <w:jc w:val="center"/>
            </w:pPr>
            <w:r>
              <w:rPr>
                <w:color w:val="000000"/>
                <w:sz w:val="18"/>
              </w:rPr>
              <w:t>OWASP Top 10:2025</w:t>
            </w:r>
          </w:p>
        </w:tc>
        <w:tc>
          <w:tcPr>
            <w:tcW w:w="2438" w:type="dxa"/>
            <w:tcMar>
              <w:top w:w="90" w:type="dxa"/>
              <w:left w:w="90" w:type="dxa"/>
              <w:bottom w:w="90" w:type="dxa"/>
              <w:right w:w="90" w:type="dxa"/>
            </w:tcMar>
            <w:vAlign w:val="center"/>
          </w:tcPr>
          <w:p w14:paraId="0DEC6B0E" w14:textId="77777777" w:rsidR="00547BCF" w:rsidRDefault="0037139A">
            <w:pPr>
              <w:jc w:val="left"/>
            </w:pPr>
            <w:r>
              <w:rPr>
                <w:color w:val="000000"/>
                <w:sz w:val="18"/>
              </w:rPr>
              <w:t>Awareness of major web application risks</w:t>
            </w:r>
          </w:p>
        </w:tc>
        <w:tc>
          <w:tcPr>
            <w:tcW w:w="4535" w:type="dxa"/>
            <w:tcMar>
              <w:top w:w="90" w:type="dxa"/>
              <w:left w:w="90" w:type="dxa"/>
              <w:bottom w:w="90" w:type="dxa"/>
              <w:right w:w="90" w:type="dxa"/>
            </w:tcMar>
            <w:vAlign w:val="center"/>
          </w:tcPr>
          <w:p w14:paraId="41D3A44B" w14:textId="77777777" w:rsidR="00547BCF" w:rsidRDefault="0037139A">
            <w:pPr>
              <w:jc w:val="left"/>
            </w:pPr>
            <w:r>
              <w:rPr>
                <w:color w:val="000000"/>
                <w:sz w:val="18"/>
              </w:rPr>
              <w:t>Frames risk discussion without implying complete coverage</w:t>
            </w:r>
          </w:p>
        </w:tc>
      </w:tr>
      <w:tr w:rsidR="00547BCF" w14:paraId="7D702F64" w14:textId="77777777">
        <w:trPr>
          <w:jc w:val="center"/>
        </w:trPr>
        <w:tc>
          <w:tcPr>
            <w:tcW w:w="2098" w:type="dxa"/>
            <w:shd w:val="clear" w:color="auto" w:fill="F4F7FA"/>
            <w:tcMar>
              <w:top w:w="90" w:type="dxa"/>
              <w:left w:w="90" w:type="dxa"/>
              <w:bottom w:w="90" w:type="dxa"/>
              <w:right w:w="90" w:type="dxa"/>
            </w:tcMar>
            <w:vAlign w:val="center"/>
          </w:tcPr>
          <w:p w14:paraId="5271718B" w14:textId="77777777" w:rsidR="00547BCF" w:rsidRDefault="0037139A">
            <w:pPr>
              <w:jc w:val="center"/>
            </w:pPr>
            <w:r>
              <w:rPr>
                <w:color w:val="000000"/>
                <w:sz w:val="18"/>
              </w:rPr>
              <w:t>OWASP ASVS 5.0</w:t>
            </w:r>
          </w:p>
        </w:tc>
        <w:tc>
          <w:tcPr>
            <w:tcW w:w="2438" w:type="dxa"/>
            <w:shd w:val="clear" w:color="auto" w:fill="F4F7FA"/>
            <w:tcMar>
              <w:top w:w="90" w:type="dxa"/>
              <w:left w:w="90" w:type="dxa"/>
              <w:bottom w:w="90" w:type="dxa"/>
              <w:right w:w="90" w:type="dxa"/>
            </w:tcMar>
            <w:vAlign w:val="center"/>
          </w:tcPr>
          <w:p w14:paraId="651DB1BE" w14:textId="77777777" w:rsidR="00547BCF" w:rsidRDefault="0037139A">
            <w:pPr>
              <w:jc w:val="left"/>
            </w:pPr>
            <w:r>
              <w:rPr>
                <w:color w:val="000000"/>
                <w:sz w:val="18"/>
              </w:rPr>
              <w:t>Verifiable application security requirements</w:t>
            </w:r>
          </w:p>
        </w:tc>
        <w:tc>
          <w:tcPr>
            <w:tcW w:w="4535" w:type="dxa"/>
            <w:shd w:val="clear" w:color="auto" w:fill="F4F7FA"/>
            <w:tcMar>
              <w:top w:w="90" w:type="dxa"/>
              <w:left w:w="90" w:type="dxa"/>
              <w:bottom w:w="90" w:type="dxa"/>
              <w:right w:w="90" w:type="dxa"/>
            </w:tcMar>
            <w:vAlign w:val="center"/>
          </w:tcPr>
          <w:p w14:paraId="3F38B478" w14:textId="77777777" w:rsidR="00547BCF" w:rsidRDefault="0037139A">
            <w:pPr>
              <w:jc w:val="left"/>
            </w:pPr>
            <w:r>
              <w:rPr>
                <w:color w:val="000000"/>
                <w:sz w:val="18"/>
              </w:rPr>
              <w:t>Potential basis for traceable checks and future assurance levels</w:t>
            </w:r>
          </w:p>
        </w:tc>
      </w:tr>
      <w:tr w:rsidR="00547BCF" w14:paraId="053E2007" w14:textId="77777777">
        <w:trPr>
          <w:jc w:val="center"/>
        </w:trPr>
        <w:tc>
          <w:tcPr>
            <w:tcW w:w="2098" w:type="dxa"/>
            <w:tcMar>
              <w:top w:w="90" w:type="dxa"/>
              <w:left w:w="90" w:type="dxa"/>
              <w:bottom w:w="90" w:type="dxa"/>
              <w:right w:w="90" w:type="dxa"/>
            </w:tcMar>
            <w:vAlign w:val="center"/>
          </w:tcPr>
          <w:p w14:paraId="53D6FA53" w14:textId="77777777" w:rsidR="00547BCF" w:rsidRDefault="0037139A">
            <w:pPr>
              <w:jc w:val="center"/>
            </w:pPr>
            <w:r>
              <w:rPr>
                <w:color w:val="000000"/>
                <w:sz w:val="18"/>
              </w:rPr>
              <w:t>NIST CSF 2.0</w:t>
            </w:r>
          </w:p>
        </w:tc>
        <w:tc>
          <w:tcPr>
            <w:tcW w:w="2438" w:type="dxa"/>
            <w:tcMar>
              <w:top w:w="90" w:type="dxa"/>
              <w:left w:w="90" w:type="dxa"/>
              <w:bottom w:w="90" w:type="dxa"/>
              <w:right w:w="90" w:type="dxa"/>
            </w:tcMar>
            <w:vAlign w:val="center"/>
          </w:tcPr>
          <w:p w14:paraId="794E2AAD" w14:textId="77777777" w:rsidR="00547BCF" w:rsidRDefault="0037139A">
            <w:pPr>
              <w:jc w:val="left"/>
            </w:pPr>
            <w:r>
              <w:rPr>
                <w:color w:val="000000"/>
                <w:sz w:val="18"/>
              </w:rPr>
              <w:t>Cybersecurity risk outcomes</w:t>
            </w:r>
          </w:p>
        </w:tc>
        <w:tc>
          <w:tcPr>
            <w:tcW w:w="4535" w:type="dxa"/>
            <w:tcMar>
              <w:top w:w="90" w:type="dxa"/>
              <w:left w:w="90" w:type="dxa"/>
              <w:bottom w:w="90" w:type="dxa"/>
              <w:right w:w="90" w:type="dxa"/>
            </w:tcMar>
            <w:vAlign w:val="center"/>
          </w:tcPr>
          <w:p w14:paraId="46C81799" w14:textId="77777777" w:rsidR="00547BCF" w:rsidRDefault="0037139A">
            <w:pPr>
              <w:jc w:val="left"/>
            </w:pPr>
            <w:r>
              <w:rPr>
                <w:color w:val="000000"/>
                <w:sz w:val="18"/>
              </w:rPr>
              <w:t>Connects assessment output to organizational risk processes</w:t>
            </w:r>
          </w:p>
        </w:tc>
      </w:tr>
      <w:tr w:rsidR="00547BCF" w14:paraId="374CF110" w14:textId="77777777">
        <w:trPr>
          <w:jc w:val="center"/>
        </w:trPr>
        <w:tc>
          <w:tcPr>
            <w:tcW w:w="2098" w:type="dxa"/>
            <w:shd w:val="clear" w:color="auto" w:fill="F4F7FA"/>
            <w:tcMar>
              <w:top w:w="90" w:type="dxa"/>
              <w:left w:w="90" w:type="dxa"/>
              <w:bottom w:w="90" w:type="dxa"/>
              <w:right w:w="90" w:type="dxa"/>
            </w:tcMar>
            <w:vAlign w:val="center"/>
          </w:tcPr>
          <w:p w14:paraId="3B5F5F0C" w14:textId="77777777" w:rsidR="00547BCF" w:rsidRDefault="0037139A">
            <w:pPr>
              <w:jc w:val="left"/>
            </w:pPr>
            <w:r>
              <w:rPr>
                <w:color w:val="000000"/>
                <w:sz w:val="18"/>
              </w:rPr>
              <w:t>Nuclei documentation</w:t>
            </w:r>
          </w:p>
        </w:tc>
        <w:tc>
          <w:tcPr>
            <w:tcW w:w="2438" w:type="dxa"/>
            <w:shd w:val="clear" w:color="auto" w:fill="F4F7FA"/>
            <w:tcMar>
              <w:top w:w="90" w:type="dxa"/>
              <w:left w:w="90" w:type="dxa"/>
              <w:bottom w:w="90" w:type="dxa"/>
              <w:right w:w="90" w:type="dxa"/>
            </w:tcMar>
            <w:vAlign w:val="center"/>
          </w:tcPr>
          <w:p w14:paraId="54CE132B" w14:textId="77777777" w:rsidR="00547BCF" w:rsidRDefault="0037139A">
            <w:pPr>
              <w:jc w:val="left"/>
            </w:pPr>
            <w:r>
              <w:rPr>
                <w:color w:val="000000"/>
                <w:sz w:val="18"/>
              </w:rPr>
              <w:t>Template-driven detection</w:t>
            </w:r>
          </w:p>
        </w:tc>
        <w:tc>
          <w:tcPr>
            <w:tcW w:w="4535" w:type="dxa"/>
            <w:shd w:val="clear" w:color="auto" w:fill="F4F7FA"/>
            <w:tcMar>
              <w:top w:w="90" w:type="dxa"/>
              <w:left w:w="90" w:type="dxa"/>
              <w:bottom w:w="90" w:type="dxa"/>
              <w:right w:w="90" w:type="dxa"/>
            </w:tcMar>
            <w:vAlign w:val="center"/>
          </w:tcPr>
          <w:p w14:paraId="00C2413A" w14:textId="77777777" w:rsidR="00547BCF" w:rsidRDefault="0037139A">
            <w:pPr>
              <w:jc w:val="left"/>
            </w:pPr>
            <w:r>
              <w:rPr>
                <w:color w:val="000000"/>
                <w:sz w:val="18"/>
              </w:rPr>
              <w:t>Explains external adapter output and metadata</w:t>
            </w:r>
          </w:p>
        </w:tc>
      </w:tr>
      <w:tr w:rsidR="00547BCF" w14:paraId="0F2E1A17" w14:textId="77777777">
        <w:trPr>
          <w:jc w:val="center"/>
        </w:trPr>
        <w:tc>
          <w:tcPr>
            <w:tcW w:w="2098" w:type="dxa"/>
            <w:tcMar>
              <w:top w:w="90" w:type="dxa"/>
              <w:left w:w="90" w:type="dxa"/>
              <w:bottom w:w="90" w:type="dxa"/>
              <w:right w:w="90" w:type="dxa"/>
            </w:tcMar>
            <w:vAlign w:val="center"/>
          </w:tcPr>
          <w:p w14:paraId="1DC8C5FD" w14:textId="77777777" w:rsidR="00547BCF" w:rsidRDefault="0037139A">
            <w:pPr>
              <w:jc w:val="left"/>
            </w:pPr>
            <w:r>
              <w:rPr>
                <w:color w:val="000000"/>
                <w:sz w:val="18"/>
              </w:rPr>
              <w:t>OWASP ZAP documentation</w:t>
            </w:r>
          </w:p>
        </w:tc>
        <w:tc>
          <w:tcPr>
            <w:tcW w:w="2438" w:type="dxa"/>
            <w:tcMar>
              <w:top w:w="90" w:type="dxa"/>
              <w:left w:w="90" w:type="dxa"/>
              <w:bottom w:w="90" w:type="dxa"/>
              <w:right w:w="90" w:type="dxa"/>
            </w:tcMar>
            <w:vAlign w:val="center"/>
          </w:tcPr>
          <w:p w14:paraId="3A602B51" w14:textId="77777777" w:rsidR="00547BCF" w:rsidRDefault="0037139A">
            <w:pPr>
              <w:jc w:val="left"/>
            </w:pPr>
            <w:r>
              <w:rPr>
                <w:color w:val="000000"/>
                <w:sz w:val="18"/>
              </w:rPr>
              <w:t>Proxy and automated web assessment</w:t>
            </w:r>
          </w:p>
        </w:tc>
        <w:tc>
          <w:tcPr>
            <w:tcW w:w="4535" w:type="dxa"/>
            <w:tcMar>
              <w:top w:w="90" w:type="dxa"/>
              <w:left w:w="90" w:type="dxa"/>
              <w:bottom w:w="90" w:type="dxa"/>
              <w:right w:w="90" w:type="dxa"/>
            </w:tcMar>
            <w:vAlign w:val="center"/>
          </w:tcPr>
          <w:p w14:paraId="166A82F1" w14:textId="77777777" w:rsidR="00547BCF" w:rsidRDefault="0037139A">
            <w:pPr>
              <w:jc w:val="left"/>
            </w:pPr>
            <w:r>
              <w:rPr>
                <w:color w:val="000000"/>
                <w:sz w:val="18"/>
              </w:rPr>
              <w:t>Explains passive, spider and active modes</w:t>
            </w:r>
          </w:p>
        </w:tc>
      </w:tr>
      <w:tr w:rsidR="00547BCF" w14:paraId="4C09F952" w14:textId="77777777">
        <w:trPr>
          <w:jc w:val="center"/>
        </w:trPr>
        <w:tc>
          <w:tcPr>
            <w:tcW w:w="2098" w:type="dxa"/>
            <w:shd w:val="clear" w:color="auto" w:fill="F4F7FA"/>
            <w:tcMar>
              <w:top w:w="90" w:type="dxa"/>
              <w:left w:w="90" w:type="dxa"/>
              <w:bottom w:w="90" w:type="dxa"/>
              <w:right w:w="90" w:type="dxa"/>
            </w:tcMar>
            <w:vAlign w:val="center"/>
          </w:tcPr>
          <w:p w14:paraId="76ABA338" w14:textId="77777777" w:rsidR="00547BCF" w:rsidRDefault="0037139A">
            <w:pPr>
              <w:jc w:val="center"/>
            </w:pPr>
            <w:r>
              <w:rPr>
                <w:color w:val="000000"/>
                <w:sz w:val="18"/>
              </w:rPr>
              <w:t>Bau et al. 2010</w:t>
            </w:r>
          </w:p>
        </w:tc>
        <w:tc>
          <w:tcPr>
            <w:tcW w:w="2438" w:type="dxa"/>
            <w:shd w:val="clear" w:color="auto" w:fill="F4F7FA"/>
            <w:tcMar>
              <w:top w:w="90" w:type="dxa"/>
              <w:left w:w="90" w:type="dxa"/>
              <w:bottom w:w="90" w:type="dxa"/>
              <w:right w:w="90" w:type="dxa"/>
            </w:tcMar>
            <w:vAlign w:val="center"/>
          </w:tcPr>
          <w:p w14:paraId="31A18465" w14:textId="77777777" w:rsidR="00547BCF" w:rsidRDefault="0037139A">
            <w:pPr>
              <w:jc w:val="left"/>
            </w:pPr>
            <w:r>
              <w:rPr>
                <w:color w:val="000000"/>
                <w:sz w:val="18"/>
              </w:rPr>
              <w:t>Scanner effectiveness research</w:t>
            </w:r>
          </w:p>
        </w:tc>
        <w:tc>
          <w:tcPr>
            <w:tcW w:w="4535" w:type="dxa"/>
            <w:shd w:val="clear" w:color="auto" w:fill="F4F7FA"/>
            <w:tcMar>
              <w:top w:w="90" w:type="dxa"/>
              <w:left w:w="90" w:type="dxa"/>
              <w:bottom w:w="90" w:type="dxa"/>
              <w:right w:w="90" w:type="dxa"/>
            </w:tcMar>
            <w:vAlign w:val="center"/>
          </w:tcPr>
          <w:p w14:paraId="1C60E3A5" w14:textId="77777777" w:rsidR="00547BCF" w:rsidRDefault="0037139A">
            <w:pPr>
              <w:jc w:val="left"/>
            </w:pPr>
            <w:r>
              <w:rPr>
                <w:color w:val="000000"/>
                <w:sz w:val="18"/>
              </w:rPr>
              <w:t>Supports cautious interpretation of automated coverage</w:t>
            </w:r>
          </w:p>
        </w:tc>
      </w:tr>
    </w:tbl>
    <w:p w14:paraId="35AEAA76" w14:textId="77777777" w:rsidR="00547BCF" w:rsidRDefault="00547BCF">
      <w:pPr>
        <w:spacing w:after="40"/>
      </w:pPr>
    </w:p>
    <w:p w14:paraId="08CE4B62" w14:textId="77777777" w:rsidR="00547BCF" w:rsidRDefault="0037139A">
      <w:pPr>
        <w:pStyle w:val="Heading1"/>
        <w:pageBreakBefore/>
      </w:pPr>
      <w:bookmarkStart w:id="19" w:name="_Toc240481688"/>
      <w:r>
        <w:lastRenderedPageBreak/>
        <w:t>Chapter 3 Requirements Analysis</w:t>
      </w:r>
      <w:bookmarkEnd w:id="19"/>
    </w:p>
    <w:p w14:paraId="6D2EB242" w14:textId="77777777" w:rsidR="00547BCF" w:rsidRDefault="0037139A">
      <w:pPr>
        <w:pStyle w:val="Heading2"/>
      </w:pPr>
      <w:bookmarkStart w:id="20" w:name="_Toc240481689"/>
      <w:r>
        <w:t>3.1 Functional Requirements</w:t>
      </w:r>
      <w:bookmarkEnd w:id="20"/>
    </w:p>
    <w:p w14:paraId="33798F01" w14:textId="77777777" w:rsidR="00547BCF" w:rsidRDefault="0037139A">
      <w:pPr>
        <w:pStyle w:val="Caption"/>
        <w:jc w:val="center"/>
      </w:pPr>
      <w:r>
        <w:t>Table 2: Functional requirements</w:t>
      </w:r>
    </w:p>
    <w:tbl>
      <w:tblPr>
        <w:tblW w:w="0" w:type="auto"/>
        <w:jc w:val="center"/>
        <w:tblLayout w:type="fixed"/>
        <w:tblLook w:val="04A0" w:firstRow="1" w:lastRow="0" w:firstColumn="1" w:lastColumn="0" w:noHBand="0" w:noVBand="1"/>
      </w:tblPr>
      <w:tblGrid>
        <w:gridCol w:w="737"/>
        <w:gridCol w:w="3458"/>
        <w:gridCol w:w="4876"/>
      </w:tblGrid>
      <w:tr w:rsidR="00547BCF" w14:paraId="0B07C5B8" w14:textId="77777777">
        <w:trPr>
          <w:jc w:val="center"/>
        </w:trPr>
        <w:tc>
          <w:tcPr>
            <w:tcW w:w="737" w:type="dxa"/>
            <w:shd w:val="clear" w:color="auto" w:fill="17365D"/>
            <w:tcMar>
              <w:top w:w="90" w:type="dxa"/>
              <w:left w:w="90" w:type="dxa"/>
              <w:bottom w:w="90" w:type="dxa"/>
              <w:right w:w="90" w:type="dxa"/>
            </w:tcMar>
            <w:vAlign w:val="center"/>
          </w:tcPr>
          <w:p w14:paraId="596FEB1C" w14:textId="77777777" w:rsidR="00547BCF" w:rsidRDefault="0037139A">
            <w:pPr>
              <w:jc w:val="center"/>
            </w:pPr>
            <w:r>
              <w:rPr>
                <w:b/>
                <w:color w:val="FFFFFF"/>
                <w:sz w:val="18"/>
              </w:rPr>
              <w:t>ID</w:t>
            </w:r>
          </w:p>
        </w:tc>
        <w:tc>
          <w:tcPr>
            <w:tcW w:w="3458" w:type="dxa"/>
            <w:shd w:val="clear" w:color="auto" w:fill="17365D"/>
            <w:tcMar>
              <w:top w:w="90" w:type="dxa"/>
              <w:left w:w="90" w:type="dxa"/>
              <w:bottom w:w="90" w:type="dxa"/>
              <w:right w:w="90" w:type="dxa"/>
            </w:tcMar>
            <w:vAlign w:val="center"/>
          </w:tcPr>
          <w:p w14:paraId="359B7188" w14:textId="77777777" w:rsidR="00547BCF" w:rsidRDefault="0037139A">
            <w:pPr>
              <w:jc w:val="center"/>
            </w:pPr>
            <w:r>
              <w:rPr>
                <w:b/>
                <w:color w:val="FFFFFF"/>
                <w:sz w:val="18"/>
              </w:rPr>
              <w:t>Requirement</w:t>
            </w:r>
          </w:p>
        </w:tc>
        <w:tc>
          <w:tcPr>
            <w:tcW w:w="4876" w:type="dxa"/>
            <w:shd w:val="clear" w:color="auto" w:fill="17365D"/>
            <w:tcMar>
              <w:top w:w="90" w:type="dxa"/>
              <w:left w:w="90" w:type="dxa"/>
              <w:bottom w:w="90" w:type="dxa"/>
              <w:right w:w="90" w:type="dxa"/>
            </w:tcMar>
            <w:vAlign w:val="center"/>
          </w:tcPr>
          <w:p w14:paraId="275F3883" w14:textId="77777777" w:rsidR="00547BCF" w:rsidRDefault="0037139A">
            <w:pPr>
              <w:jc w:val="center"/>
            </w:pPr>
            <w:r>
              <w:rPr>
                <w:b/>
                <w:color w:val="FFFFFF"/>
                <w:sz w:val="18"/>
              </w:rPr>
              <w:t>Implementation evidence</w:t>
            </w:r>
          </w:p>
        </w:tc>
      </w:tr>
      <w:tr w:rsidR="00547BCF" w14:paraId="7F8F38F9" w14:textId="77777777">
        <w:trPr>
          <w:jc w:val="center"/>
        </w:trPr>
        <w:tc>
          <w:tcPr>
            <w:tcW w:w="737" w:type="dxa"/>
            <w:tcMar>
              <w:top w:w="90" w:type="dxa"/>
              <w:left w:w="90" w:type="dxa"/>
              <w:bottom w:w="90" w:type="dxa"/>
              <w:right w:w="90" w:type="dxa"/>
            </w:tcMar>
            <w:vAlign w:val="center"/>
          </w:tcPr>
          <w:p w14:paraId="4438EC4D" w14:textId="77777777" w:rsidR="00547BCF" w:rsidRDefault="0037139A">
            <w:pPr>
              <w:jc w:val="center"/>
            </w:pPr>
            <w:r>
              <w:rPr>
                <w:color w:val="000000"/>
                <w:sz w:val="18"/>
              </w:rPr>
              <w:t>FR-01</w:t>
            </w:r>
          </w:p>
        </w:tc>
        <w:tc>
          <w:tcPr>
            <w:tcW w:w="3458" w:type="dxa"/>
            <w:tcMar>
              <w:top w:w="90" w:type="dxa"/>
              <w:left w:w="90" w:type="dxa"/>
              <w:bottom w:w="90" w:type="dxa"/>
              <w:right w:w="90" w:type="dxa"/>
            </w:tcMar>
            <w:vAlign w:val="center"/>
          </w:tcPr>
          <w:p w14:paraId="56CE1240" w14:textId="77777777" w:rsidR="00547BCF" w:rsidRDefault="0037139A">
            <w:pPr>
              <w:jc w:val="left"/>
            </w:pPr>
            <w:r>
              <w:rPr>
                <w:color w:val="000000"/>
                <w:sz w:val="18"/>
              </w:rPr>
              <w:t>Create, view, edit, search and delete projects</w:t>
            </w:r>
          </w:p>
        </w:tc>
        <w:tc>
          <w:tcPr>
            <w:tcW w:w="4876" w:type="dxa"/>
            <w:tcMar>
              <w:top w:w="90" w:type="dxa"/>
              <w:left w:w="90" w:type="dxa"/>
              <w:bottom w:w="90" w:type="dxa"/>
              <w:right w:w="90" w:type="dxa"/>
            </w:tcMar>
            <w:vAlign w:val="center"/>
          </w:tcPr>
          <w:p w14:paraId="3A9EF7A5" w14:textId="77777777" w:rsidR="00547BCF" w:rsidRDefault="0037139A">
            <w:pPr>
              <w:jc w:val="left"/>
            </w:pPr>
            <w:r>
              <w:rPr>
                <w:color w:val="000000"/>
                <w:sz w:val="18"/>
              </w:rPr>
              <w:t>React project views and projects router CRUD endpoints</w:t>
            </w:r>
          </w:p>
        </w:tc>
      </w:tr>
      <w:tr w:rsidR="00547BCF" w14:paraId="4F77B17E" w14:textId="77777777">
        <w:trPr>
          <w:jc w:val="center"/>
        </w:trPr>
        <w:tc>
          <w:tcPr>
            <w:tcW w:w="737" w:type="dxa"/>
            <w:shd w:val="clear" w:color="auto" w:fill="F4F7FA"/>
            <w:tcMar>
              <w:top w:w="90" w:type="dxa"/>
              <w:left w:w="90" w:type="dxa"/>
              <w:bottom w:w="90" w:type="dxa"/>
              <w:right w:w="90" w:type="dxa"/>
            </w:tcMar>
            <w:vAlign w:val="center"/>
          </w:tcPr>
          <w:p w14:paraId="3489A5F7" w14:textId="77777777" w:rsidR="00547BCF" w:rsidRDefault="0037139A">
            <w:pPr>
              <w:jc w:val="center"/>
            </w:pPr>
            <w:r>
              <w:rPr>
                <w:color w:val="000000"/>
                <w:sz w:val="18"/>
              </w:rPr>
              <w:t>FR-02</w:t>
            </w:r>
          </w:p>
        </w:tc>
        <w:tc>
          <w:tcPr>
            <w:tcW w:w="3458" w:type="dxa"/>
            <w:shd w:val="clear" w:color="auto" w:fill="F4F7FA"/>
            <w:tcMar>
              <w:top w:w="90" w:type="dxa"/>
              <w:left w:w="90" w:type="dxa"/>
              <w:bottom w:w="90" w:type="dxa"/>
              <w:right w:w="90" w:type="dxa"/>
            </w:tcMar>
            <w:vAlign w:val="center"/>
          </w:tcPr>
          <w:p w14:paraId="1FB0B1CD" w14:textId="77777777" w:rsidR="00547BCF" w:rsidRDefault="0037139A">
            <w:pPr>
              <w:jc w:val="left"/>
            </w:pPr>
            <w:r>
              <w:rPr>
                <w:color w:val="000000"/>
                <w:sz w:val="18"/>
              </w:rPr>
              <w:t>Configure an HTTP or HTTPS scan</w:t>
            </w:r>
          </w:p>
        </w:tc>
        <w:tc>
          <w:tcPr>
            <w:tcW w:w="4876" w:type="dxa"/>
            <w:shd w:val="clear" w:color="auto" w:fill="F4F7FA"/>
            <w:tcMar>
              <w:top w:w="90" w:type="dxa"/>
              <w:left w:w="90" w:type="dxa"/>
              <w:bottom w:w="90" w:type="dxa"/>
              <w:right w:w="90" w:type="dxa"/>
            </w:tcMar>
            <w:vAlign w:val="center"/>
          </w:tcPr>
          <w:p w14:paraId="58A1BA5F" w14:textId="77777777" w:rsidR="00547BCF" w:rsidRDefault="0037139A">
            <w:pPr>
              <w:jc w:val="left"/>
            </w:pPr>
            <w:r>
              <w:rPr>
                <w:color w:val="000000"/>
                <w:sz w:val="18"/>
              </w:rPr>
              <w:t>New scan view and ScanCreate schema</w:t>
            </w:r>
          </w:p>
        </w:tc>
      </w:tr>
      <w:tr w:rsidR="00547BCF" w14:paraId="76A79957" w14:textId="77777777">
        <w:trPr>
          <w:jc w:val="center"/>
        </w:trPr>
        <w:tc>
          <w:tcPr>
            <w:tcW w:w="737" w:type="dxa"/>
            <w:tcMar>
              <w:top w:w="90" w:type="dxa"/>
              <w:left w:w="90" w:type="dxa"/>
              <w:bottom w:w="90" w:type="dxa"/>
              <w:right w:w="90" w:type="dxa"/>
            </w:tcMar>
            <w:vAlign w:val="center"/>
          </w:tcPr>
          <w:p w14:paraId="3DE10697" w14:textId="77777777" w:rsidR="00547BCF" w:rsidRDefault="0037139A">
            <w:pPr>
              <w:jc w:val="center"/>
            </w:pPr>
            <w:r>
              <w:rPr>
                <w:color w:val="000000"/>
                <w:sz w:val="18"/>
              </w:rPr>
              <w:t>FR-03</w:t>
            </w:r>
          </w:p>
        </w:tc>
        <w:tc>
          <w:tcPr>
            <w:tcW w:w="3458" w:type="dxa"/>
            <w:tcMar>
              <w:top w:w="90" w:type="dxa"/>
              <w:left w:w="90" w:type="dxa"/>
              <w:bottom w:w="90" w:type="dxa"/>
              <w:right w:w="90" w:type="dxa"/>
            </w:tcMar>
            <w:vAlign w:val="center"/>
          </w:tcPr>
          <w:p w14:paraId="7CC6A432" w14:textId="77777777" w:rsidR="00547BCF" w:rsidRDefault="0037139A">
            <w:pPr>
              <w:jc w:val="left"/>
            </w:pPr>
            <w:r>
              <w:rPr>
                <w:color w:val="000000"/>
                <w:sz w:val="18"/>
              </w:rPr>
              <w:t>Start and cancel scans</w:t>
            </w:r>
          </w:p>
        </w:tc>
        <w:tc>
          <w:tcPr>
            <w:tcW w:w="4876" w:type="dxa"/>
            <w:tcMar>
              <w:top w:w="90" w:type="dxa"/>
              <w:left w:w="90" w:type="dxa"/>
              <w:bottom w:w="90" w:type="dxa"/>
              <w:right w:w="90" w:type="dxa"/>
            </w:tcMar>
            <w:vAlign w:val="center"/>
          </w:tcPr>
          <w:p w14:paraId="6B960E18" w14:textId="77777777" w:rsidR="00547BCF" w:rsidRDefault="0037139A">
            <w:pPr>
              <w:jc w:val="left"/>
            </w:pPr>
            <w:r>
              <w:rPr>
                <w:color w:val="000000"/>
                <w:sz w:val="18"/>
              </w:rPr>
              <w:t>BackgroundTasks orchestration and cancellation flag</w:t>
            </w:r>
          </w:p>
        </w:tc>
      </w:tr>
      <w:tr w:rsidR="00547BCF" w14:paraId="66BB8131" w14:textId="77777777">
        <w:trPr>
          <w:jc w:val="center"/>
        </w:trPr>
        <w:tc>
          <w:tcPr>
            <w:tcW w:w="737" w:type="dxa"/>
            <w:shd w:val="clear" w:color="auto" w:fill="F4F7FA"/>
            <w:tcMar>
              <w:top w:w="90" w:type="dxa"/>
              <w:left w:w="90" w:type="dxa"/>
              <w:bottom w:w="90" w:type="dxa"/>
              <w:right w:w="90" w:type="dxa"/>
            </w:tcMar>
            <w:vAlign w:val="center"/>
          </w:tcPr>
          <w:p w14:paraId="16B28ABB" w14:textId="77777777" w:rsidR="00547BCF" w:rsidRDefault="0037139A">
            <w:pPr>
              <w:jc w:val="center"/>
            </w:pPr>
            <w:r>
              <w:rPr>
                <w:color w:val="000000"/>
                <w:sz w:val="18"/>
              </w:rPr>
              <w:t>FR-04</w:t>
            </w:r>
          </w:p>
        </w:tc>
        <w:tc>
          <w:tcPr>
            <w:tcW w:w="3458" w:type="dxa"/>
            <w:shd w:val="clear" w:color="auto" w:fill="F4F7FA"/>
            <w:tcMar>
              <w:top w:w="90" w:type="dxa"/>
              <w:left w:w="90" w:type="dxa"/>
              <w:bottom w:w="90" w:type="dxa"/>
              <w:right w:w="90" w:type="dxa"/>
            </w:tcMar>
            <w:vAlign w:val="center"/>
          </w:tcPr>
          <w:p w14:paraId="5A80DF9B" w14:textId="77777777" w:rsidR="00547BCF" w:rsidRDefault="0037139A">
            <w:pPr>
              <w:jc w:val="left"/>
            </w:pPr>
            <w:r>
              <w:rPr>
                <w:color w:val="000000"/>
                <w:sz w:val="18"/>
              </w:rPr>
              <w:t>Monitor progress and terminal states</w:t>
            </w:r>
          </w:p>
        </w:tc>
        <w:tc>
          <w:tcPr>
            <w:tcW w:w="4876" w:type="dxa"/>
            <w:shd w:val="clear" w:color="auto" w:fill="F4F7FA"/>
            <w:tcMar>
              <w:top w:w="90" w:type="dxa"/>
              <w:left w:w="90" w:type="dxa"/>
              <w:bottom w:w="90" w:type="dxa"/>
              <w:right w:w="90" w:type="dxa"/>
            </w:tcMar>
            <w:vAlign w:val="center"/>
          </w:tcPr>
          <w:p w14:paraId="1D0F1594" w14:textId="77777777" w:rsidR="00547BCF" w:rsidRDefault="0037139A">
            <w:pPr>
              <w:jc w:val="left"/>
            </w:pPr>
            <w:r>
              <w:rPr>
                <w:color w:val="000000"/>
                <w:sz w:val="18"/>
              </w:rPr>
              <w:t>Persisted progress/stage plus frontend polling</w:t>
            </w:r>
          </w:p>
        </w:tc>
      </w:tr>
      <w:tr w:rsidR="00547BCF" w14:paraId="4AC4CE26" w14:textId="77777777">
        <w:trPr>
          <w:jc w:val="center"/>
        </w:trPr>
        <w:tc>
          <w:tcPr>
            <w:tcW w:w="737" w:type="dxa"/>
            <w:tcMar>
              <w:top w:w="90" w:type="dxa"/>
              <w:left w:w="90" w:type="dxa"/>
              <w:bottom w:w="90" w:type="dxa"/>
              <w:right w:w="90" w:type="dxa"/>
            </w:tcMar>
            <w:vAlign w:val="center"/>
          </w:tcPr>
          <w:p w14:paraId="42581802" w14:textId="77777777" w:rsidR="00547BCF" w:rsidRDefault="0037139A">
            <w:pPr>
              <w:jc w:val="center"/>
            </w:pPr>
            <w:r>
              <w:rPr>
                <w:color w:val="000000"/>
                <w:sz w:val="18"/>
              </w:rPr>
              <w:t>FR-05</w:t>
            </w:r>
          </w:p>
        </w:tc>
        <w:tc>
          <w:tcPr>
            <w:tcW w:w="3458" w:type="dxa"/>
            <w:tcMar>
              <w:top w:w="90" w:type="dxa"/>
              <w:left w:w="90" w:type="dxa"/>
              <w:bottom w:w="90" w:type="dxa"/>
              <w:right w:w="90" w:type="dxa"/>
            </w:tcMar>
            <w:vAlign w:val="center"/>
          </w:tcPr>
          <w:p w14:paraId="489DCB16" w14:textId="77777777" w:rsidR="00547BCF" w:rsidRDefault="0037139A">
            <w:pPr>
              <w:jc w:val="left"/>
            </w:pPr>
            <w:r>
              <w:rPr>
                <w:color w:val="000000"/>
                <w:sz w:val="18"/>
              </w:rPr>
              <w:t>View and filter findings</w:t>
            </w:r>
          </w:p>
        </w:tc>
        <w:tc>
          <w:tcPr>
            <w:tcW w:w="4876" w:type="dxa"/>
            <w:tcMar>
              <w:top w:w="90" w:type="dxa"/>
              <w:left w:w="90" w:type="dxa"/>
              <w:bottom w:w="90" w:type="dxa"/>
              <w:right w:w="90" w:type="dxa"/>
            </w:tcMar>
            <w:vAlign w:val="center"/>
          </w:tcPr>
          <w:p w14:paraId="6884D3F8" w14:textId="77777777" w:rsidR="00547BCF" w:rsidRDefault="0037139A">
            <w:pPr>
              <w:jc w:val="left"/>
            </w:pPr>
            <w:r>
              <w:rPr>
                <w:color w:val="000000"/>
                <w:sz w:val="18"/>
              </w:rPr>
              <w:t>Findings API search and multiple query filters</w:t>
            </w:r>
          </w:p>
        </w:tc>
      </w:tr>
      <w:tr w:rsidR="00547BCF" w14:paraId="34584C1E" w14:textId="77777777">
        <w:trPr>
          <w:jc w:val="center"/>
        </w:trPr>
        <w:tc>
          <w:tcPr>
            <w:tcW w:w="737" w:type="dxa"/>
            <w:shd w:val="clear" w:color="auto" w:fill="F4F7FA"/>
            <w:tcMar>
              <w:top w:w="90" w:type="dxa"/>
              <w:left w:w="90" w:type="dxa"/>
              <w:bottom w:w="90" w:type="dxa"/>
              <w:right w:w="90" w:type="dxa"/>
            </w:tcMar>
            <w:vAlign w:val="center"/>
          </w:tcPr>
          <w:p w14:paraId="7B2567B6" w14:textId="77777777" w:rsidR="00547BCF" w:rsidRDefault="0037139A">
            <w:pPr>
              <w:jc w:val="center"/>
            </w:pPr>
            <w:r>
              <w:rPr>
                <w:color w:val="000000"/>
                <w:sz w:val="18"/>
              </w:rPr>
              <w:t>FR-06</w:t>
            </w:r>
          </w:p>
        </w:tc>
        <w:tc>
          <w:tcPr>
            <w:tcW w:w="3458" w:type="dxa"/>
            <w:shd w:val="clear" w:color="auto" w:fill="F4F7FA"/>
            <w:tcMar>
              <w:top w:w="90" w:type="dxa"/>
              <w:left w:w="90" w:type="dxa"/>
              <w:bottom w:w="90" w:type="dxa"/>
              <w:right w:w="90" w:type="dxa"/>
            </w:tcMar>
            <w:vAlign w:val="center"/>
          </w:tcPr>
          <w:p w14:paraId="65089E23" w14:textId="77777777" w:rsidR="00547BCF" w:rsidRDefault="0037139A">
            <w:pPr>
              <w:jc w:val="left"/>
            </w:pPr>
            <w:r>
              <w:rPr>
                <w:color w:val="000000"/>
                <w:sz w:val="18"/>
              </w:rPr>
              <w:t>Change finding disposition</w:t>
            </w:r>
          </w:p>
        </w:tc>
        <w:tc>
          <w:tcPr>
            <w:tcW w:w="4876" w:type="dxa"/>
            <w:shd w:val="clear" w:color="auto" w:fill="F4F7FA"/>
            <w:tcMar>
              <w:top w:w="90" w:type="dxa"/>
              <w:left w:w="90" w:type="dxa"/>
              <w:bottom w:w="90" w:type="dxa"/>
              <w:right w:w="90" w:type="dxa"/>
            </w:tcMar>
            <w:vAlign w:val="center"/>
          </w:tcPr>
          <w:p w14:paraId="16A789A5" w14:textId="77777777" w:rsidR="00547BCF" w:rsidRDefault="0037139A">
            <w:pPr>
              <w:jc w:val="left"/>
            </w:pPr>
            <w:r>
              <w:rPr>
                <w:color w:val="000000"/>
                <w:sz w:val="18"/>
              </w:rPr>
              <w:t>Validated open, confirmed, false positive and resolved states</w:t>
            </w:r>
          </w:p>
        </w:tc>
      </w:tr>
      <w:tr w:rsidR="00547BCF" w14:paraId="44FF149F" w14:textId="77777777">
        <w:trPr>
          <w:jc w:val="center"/>
        </w:trPr>
        <w:tc>
          <w:tcPr>
            <w:tcW w:w="737" w:type="dxa"/>
            <w:tcMar>
              <w:top w:w="90" w:type="dxa"/>
              <w:left w:w="90" w:type="dxa"/>
              <w:bottom w:w="90" w:type="dxa"/>
              <w:right w:w="90" w:type="dxa"/>
            </w:tcMar>
            <w:vAlign w:val="center"/>
          </w:tcPr>
          <w:p w14:paraId="3A6CF82F" w14:textId="77777777" w:rsidR="00547BCF" w:rsidRDefault="0037139A">
            <w:pPr>
              <w:jc w:val="center"/>
            </w:pPr>
            <w:r>
              <w:rPr>
                <w:color w:val="000000"/>
                <w:sz w:val="18"/>
              </w:rPr>
              <w:t>FR-07</w:t>
            </w:r>
          </w:p>
        </w:tc>
        <w:tc>
          <w:tcPr>
            <w:tcW w:w="3458" w:type="dxa"/>
            <w:tcMar>
              <w:top w:w="90" w:type="dxa"/>
              <w:left w:w="90" w:type="dxa"/>
              <w:bottom w:w="90" w:type="dxa"/>
              <w:right w:w="90" w:type="dxa"/>
            </w:tcMar>
            <w:vAlign w:val="center"/>
          </w:tcPr>
          <w:p w14:paraId="017A0263" w14:textId="77777777" w:rsidR="00547BCF" w:rsidRDefault="0037139A">
            <w:pPr>
              <w:jc w:val="left"/>
            </w:pPr>
            <w:r>
              <w:rPr>
                <w:color w:val="000000"/>
                <w:sz w:val="18"/>
              </w:rPr>
              <w:t>Aggregate dashboard metrics</w:t>
            </w:r>
          </w:p>
        </w:tc>
        <w:tc>
          <w:tcPr>
            <w:tcW w:w="4876" w:type="dxa"/>
            <w:tcMar>
              <w:top w:w="90" w:type="dxa"/>
              <w:left w:w="90" w:type="dxa"/>
              <w:bottom w:w="90" w:type="dxa"/>
              <w:right w:w="90" w:type="dxa"/>
            </w:tcMar>
            <w:vAlign w:val="center"/>
          </w:tcPr>
          <w:p w14:paraId="40BA453D" w14:textId="77777777" w:rsidR="00547BCF" w:rsidRDefault="0037139A">
            <w:pPr>
              <w:jc w:val="left"/>
            </w:pPr>
            <w:r>
              <w:rPr>
                <w:color w:val="000000"/>
                <w:sz w:val="18"/>
              </w:rPr>
              <w:t>Dedicated dashboard endpoint</w:t>
            </w:r>
          </w:p>
        </w:tc>
      </w:tr>
      <w:tr w:rsidR="00547BCF" w14:paraId="5D539565" w14:textId="77777777">
        <w:trPr>
          <w:jc w:val="center"/>
        </w:trPr>
        <w:tc>
          <w:tcPr>
            <w:tcW w:w="737" w:type="dxa"/>
            <w:shd w:val="clear" w:color="auto" w:fill="F4F7FA"/>
            <w:tcMar>
              <w:top w:w="90" w:type="dxa"/>
              <w:left w:w="90" w:type="dxa"/>
              <w:bottom w:w="90" w:type="dxa"/>
              <w:right w:w="90" w:type="dxa"/>
            </w:tcMar>
            <w:vAlign w:val="center"/>
          </w:tcPr>
          <w:p w14:paraId="08C6E671" w14:textId="77777777" w:rsidR="00547BCF" w:rsidRDefault="0037139A">
            <w:pPr>
              <w:jc w:val="center"/>
            </w:pPr>
            <w:r>
              <w:rPr>
                <w:color w:val="000000"/>
                <w:sz w:val="18"/>
              </w:rPr>
              <w:t>FR-08</w:t>
            </w:r>
          </w:p>
        </w:tc>
        <w:tc>
          <w:tcPr>
            <w:tcW w:w="3458" w:type="dxa"/>
            <w:shd w:val="clear" w:color="auto" w:fill="F4F7FA"/>
            <w:tcMar>
              <w:top w:w="90" w:type="dxa"/>
              <w:left w:w="90" w:type="dxa"/>
              <w:bottom w:w="90" w:type="dxa"/>
              <w:right w:w="90" w:type="dxa"/>
            </w:tcMar>
            <w:vAlign w:val="center"/>
          </w:tcPr>
          <w:p w14:paraId="518325E3" w14:textId="77777777" w:rsidR="00547BCF" w:rsidRDefault="0037139A">
            <w:pPr>
              <w:jc w:val="left"/>
            </w:pPr>
            <w:r>
              <w:rPr>
                <w:color w:val="000000"/>
                <w:sz w:val="18"/>
              </w:rPr>
              <w:t>Generate PDF and HTML reports</w:t>
            </w:r>
          </w:p>
        </w:tc>
        <w:tc>
          <w:tcPr>
            <w:tcW w:w="4876" w:type="dxa"/>
            <w:shd w:val="clear" w:color="auto" w:fill="F4F7FA"/>
            <w:tcMar>
              <w:top w:w="90" w:type="dxa"/>
              <w:left w:w="90" w:type="dxa"/>
              <w:bottom w:w="90" w:type="dxa"/>
              <w:right w:w="90" w:type="dxa"/>
            </w:tcMar>
            <w:vAlign w:val="center"/>
          </w:tcPr>
          <w:p w14:paraId="2F514F15" w14:textId="77777777" w:rsidR="00547BCF" w:rsidRDefault="0037139A">
            <w:pPr>
              <w:jc w:val="left"/>
            </w:pPr>
            <w:r>
              <w:rPr>
                <w:color w:val="000000"/>
                <w:sz w:val="18"/>
              </w:rPr>
              <w:t>ReportLab and Jinja2 generators for completed scans</w:t>
            </w:r>
          </w:p>
        </w:tc>
      </w:tr>
      <w:tr w:rsidR="00547BCF" w14:paraId="3DB0DF7F" w14:textId="77777777">
        <w:trPr>
          <w:jc w:val="center"/>
        </w:trPr>
        <w:tc>
          <w:tcPr>
            <w:tcW w:w="737" w:type="dxa"/>
            <w:tcMar>
              <w:top w:w="90" w:type="dxa"/>
              <w:left w:w="90" w:type="dxa"/>
              <w:bottom w:w="90" w:type="dxa"/>
              <w:right w:w="90" w:type="dxa"/>
            </w:tcMar>
            <w:vAlign w:val="center"/>
          </w:tcPr>
          <w:p w14:paraId="6A972971" w14:textId="77777777" w:rsidR="00547BCF" w:rsidRDefault="0037139A">
            <w:pPr>
              <w:jc w:val="center"/>
            </w:pPr>
            <w:r>
              <w:rPr>
                <w:color w:val="000000"/>
                <w:sz w:val="18"/>
              </w:rPr>
              <w:t>FR-09</w:t>
            </w:r>
          </w:p>
        </w:tc>
        <w:tc>
          <w:tcPr>
            <w:tcW w:w="3458" w:type="dxa"/>
            <w:tcMar>
              <w:top w:w="90" w:type="dxa"/>
              <w:left w:w="90" w:type="dxa"/>
              <w:bottom w:w="90" w:type="dxa"/>
              <w:right w:w="90" w:type="dxa"/>
            </w:tcMar>
            <w:vAlign w:val="center"/>
          </w:tcPr>
          <w:p w14:paraId="441DC784" w14:textId="77777777" w:rsidR="00547BCF" w:rsidRDefault="0037139A">
            <w:pPr>
              <w:jc w:val="left"/>
            </w:pPr>
            <w:r>
              <w:rPr>
                <w:color w:val="000000"/>
                <w:sz w:val="18"/>
              </w:rPr>
              <w:t>Operate without external scanners</w:t>
            </w:r>
          </w:p>
        </w:tc>
        <w:tc>
          <w:tcPr>
            <w:tcW w:w="4876" w:type="dxa"/>
            <w:tcMar>
              <w:top w:w="90" w:type="dxa"/>
              <w:left w:w="90" w:type="dxa"/>
              <w:bottom w:w="90" w:type="dxa"/>
              <w:right w:w="90" w:type="dxa"/>
            </w:tcMar>
            <w:vAlign w:val="center"/>
          </w:tcPr>
          <w:p w14:paraId="457BE945" w14:textId="77777777" w:rsidR="00547BCF" w:rsidRDefault="0037139A">
            <w:pPr>
              <w:jc w:val="left"/>
            </w:pPr>
            <w:r>
              <w:rPr>
                <w:color w:val="000000"/>
                <w:sz w:val="18"/>
              </w:rPr>
              <w:t>MOCK_SCANNERS development mode</w:t>
            </w:r>
          </w:p>
        </w:tc>
      </w:tr>
      <w:tr w:rsidR="00547BCF" w14:paraId="652EF855" w14:textId="77777777">
        <w:trPr>
          <w:jc w:val="center"/>
        </w:trPr>
        <w:tc>
          <w:tcPr>
            <w:tcW w:w="737" w:type="dxa"/>
            <w:shd w:val="clear" w:color="auto" w:fill="F4F7FA"/>
            <w:tcMar>
              <w:top w:w="90" w:type="dxa"/>
              <w:left w:w="90" w:type="dxa"/>
              <w:bottom w:w="90" w:type="dxa"/>
              <w:right w:w="90" w:type="dxa"/>
            </w:tcMar>
            <w:vAlign w:val="center"/>
          </w:tcPr>
          <w:p w14:paraId="457AE666" w14:textId="77777777" w:rsidR="00547BCF" w:rsidRDefault="0037139A">
            <w:pPr>
              <w:jc w:val="center"/>
            </w:pPr>
            <w:r>
              <w:rPr>
                <w:color w:val="000000"/>
                <w:sz w:val="18"/>
              </w:rPr>
              <w:t>FR-10</w:t>
            </w:r>
          </w:p>
        </w:tc>
        <w:tc>
          <w:tcPr>
            <w:tcW w:w="3458" w:type="dxa"/>
            <w:shd w:val="clear" w:color="auto" w:fill="F4F7FA"/>
            <w:tcMar>
              <w:top w:w="90" w:type="dxa"/>
              <w:left w:w="90" w:type="dxa"/>
              <w:bottom w:w="90" w:type="dxa"/>
              <w:right w:w="90" w:type="dxa"/>
            </w:tcMar>
            <w:vAlign w:val="center"/>
          </w:tcPr>
          <w:p w14:paraId="16E5BA0A" w14:textId="77777777" w:rsidR="00547BCF" w:rsidRDefault="0037139A">
            <w:pPr>
              <w:jc w:val="left"/>
            </w:pPr>
            <w:r>
              <w:rPr>
                <w:color w:val="000000"/>
                <w:sz w:val="18"/>
              </w:rPr>
              <w:t>Preserve scanner failures</w:t>
            </w:r>
          </w:p>
        </w:tc>
        <w:tc>
          <w:tcPr>
            <w:tcW w:w="4876" w:type="dxa"/>
            <w:shd w:val="clear" w:color="auto" w:fill="F4F7FA"/>
            <w:tcMar>
              <w:top w:w="90" w:type="dxa"/>
              <w:left w:w="90" w:type="dxa"/>
              <w:bottom w:w="90" w:type="dxa"/>
              <w:right w:w="90" w:type="dxa"/>
            </w:tcMar>
            <w:vAlign w:val="center"/>
          </w:tcPr>
          <w:p w14:paraId="061EC317" w14:textId="77777777" w:rsidR="00547BCF" w:rsidRDefault="0037139A">
            <w:pPr>
              <w:jc w:val="left"/>
            </w:pPr>
            <w:r>
              <w:rPr>
                <w:color w:val="000000"/>
                <w:sz w:val="18"/>
              </w:rPr>
              <w:t>Scan error_message and failed terminal state</w:t>
            </w:r>
          </w:p>
        </w:tc>
      </w:tr>
    </w:tbl>
    <w:p w14:paraId="55F9D0CF" w14:textId="77777777" w:rsidR="00547BCF" w:rsidRDefault="00547BCF">
      <w:pPr>
        <w:spacing w:after="40"/>
      </w:pPr>
    </w:p>
    <w:p w14:paraId="6BCC7FAC" w14:textId="77777777" w:rsidR="00547BCF" w:rsidRDefault="0037139A">
      <w:pPr>
        <w:pStyle w:val="Heading2"/>
      </w:pPr>
      <w:bookmarkStart w:id="21" w:name="_Toc240481690"/>
      <w:r>
        <w:t>3.2 Non Functional Requirements</w:t>
      </w:r>
      <w:bookmarkEnd w:id="21"/>
    </w:p>
    <w:p w14:paraId="1F4AC799" w14:textId="77777777" w:rsidR="00547BCF" w:rsidRDefault="0037139A">
      <w:pPr>
        <w:pStyle w:val="Caption"/>
        <w:jc w:val="center"/>
      </w:pPr>
      <w:r>
        <w:t>Table 3: Non-functional requirements</w:t>
      </w:r>
    </w:p>
    <w:tbl>
      <w:tblPr>
        <w:tblW w:w="0" w:type="auto"/>
        <w:jc w:val="center"/>
        <w:tblLayout w:type="fixed"/>
        <w:tblLook w:val="04A0" w:firstRow="1" w:lastRow="0" w:firstColumn="1" w:lastColumn="0" w:noHBand="0" w:noVBand="1"/>
      </w:tblPr>
      <w:tblGrid>
        <w:gridCol w:w="1701"/>
        <w:gridCol w:w="3969"/>
        <w:gridCol w:w="3402"/>
      </w:tblGrid>
      <w:tr w:rsidR="00547BCF" w14:paraId="16A41E7F" w14:textId="77777777">
        <w:trPr>
          <w:jc w:val="center"/>
        </w:trPr>
        <w:tc>
          <w:tcPr>
            <w:tcW w:w="1701" w:type="dxa"/>
            <w:shd w:val="clear" w:color="auto" w:fill="17365D"/>
            <w:tcMar>
              <w:top w:w="90" w:type="dxa"/>
              <w:left w:w="90" w:type="dxa"/>
              <w:bottom w:w="90" w:type="dxa"/>
              <w:right w:w="90" w:type="dxa"/>
            </w:tcMar>
            <w:vAlign w:val="center"/>
          </w:tcPr>
          <w:p w14:paraId="12D7F175" w14:textId="77777777" w:rsidR="00547BCF" w:rsidRDefault="0037139A">
            <w:pPr>
              <w:jc w:val="center"/>
            </w:pPr>
            <w:r>
              <w:rPr>
                <w:b/>
                <w:color w:val="FFFFFF"/>
                <w:sz w:val="18"/>
              </w:rPr>
              <w:t>Quality</w:t>
            </w:r>
          </w:p>
        </w:tc>
        <w:tc>
          <w:tcPr>
            <w:tcW w:w="3969" w:type="dxa"/>
            <w:shd w:val="clear" w:color="auto" w:fill="17365D"/>
            <w:tcMar>
              <w:top w:w="90" w:type="dxa"/>
              <w:left w:w="90" w:type="dxa"/>
              <w:bottom w:w="90" w:type="dxa"/>
              <w:right w:w="90" w:type="dxa"/>
            </w:tcMar>
            <w:vAlign w:val="center"/>
          </w:tcPr>
          <w:p w14:paraId="0156C3D0" w14:textId="77777777" w:rsidR="00547BCF" w:rsidRDefault="0037139A">
            <w:pPr>
              <w:jc w:val="center"/>
            </w:pPr>
            <w:r>
              <w:rPr>
                <w:b/>
                <w:color w:val="FFFFFF"/>
                <w:sz w:val="18"/>
              </w:rPr>
              <w:t>Current response</w:t>
            </w:r>
          </w:p>
        </w:tc>
        <w:tc>
          <w:tcPr>
            <w:tcW w:w="3402" w:type="dxa"/>
            <w:shd w:val="clear" w:color="auto" w:fill="17365D"/>
            <w:tcMar>
              <w:top w:w="90" w:type="dxa"/>
              <w:left w:w="90" w:type="dxa"/>
              <w:bottom w:w="90" w:type="dxa"/>
              <w:right w:w="90" w:type="dxa"/>
            </w:tcMar>
            <w:vAlign w:val="center"/>
          </w:tcPr>
          <w:p w14:paraId="78A2BFC7" w14:textId="77777777" w:rsidR="00547BCF" w:rsidRDefault="0037139A">
            <w:pPr>
              <w:jc w:val="center"/>
            </w:pPr>
            <w:r>
              <w:rPr>
                <w:b/>
                <w:color w:val="FFFFFF"/>
                <w:sz w:val="18"/>
              </w:rPr>
              <w:t>Limitation</w:t>
            </w:r>
          </w:p>
        </w:tc>
      </w:tr>
      <w:tr w:rsidR="00547BCF" w14:paraId="0E500D55" w14:textId="77777777">
        <w:trPr>
          <w:jc w:val="center"/>
        </w:trPr>
        <w:tc>
          <w:tcPr>
            <w:tcW w:w="1701" w:type="dxa"/>
            <w:tcMar>
              <w:top w:w="90" w:type="dxa"/>
              <w:left w:w="90" w:type="dxa"/>
              <w:bottom w:w="90" w:type="dxa"/>
              <w:right w:w="90" w:type="dxa"/>
            </w:tcMar>
            <w:vAlign w:val="center"/>
          </w:tcPr>
          <w:p w14:paraId="3132AE0D" w14:textId="77777777" w:rsidR="00547BCF" w:rsidRDefault="0037139A">
            <w:pPr>
              <w:jc w:val="center"/>
            </w:pPr>
            <w:r>
              <w:rPr>
                <w:color w:val="000000"/>
                <w:sz w:val="18"/>
              </w:rPr>
              <w:t>Security</w:t>
            </w:r>
          </w:p>
        </w:tc>
        <w:tc>
          <w:tcPr>
            <w:tcW w:w="3969" w:type="dxa"/>
            <w:tcMar>
              <w:top w:w="90" w:type="dxa"/>
              <w:left w:w="90" w:type="dxa"/>
              <w:bottom w:w="90" w:type="dxa"/>
              <w:right w:w="90" w:type="dxa"/>
            </w:tcMar>
            <w:vAlign w:val="center"/>
          </w:tcPr>
          <w:p w14:paraId="004C003E" w14:textId="77777777" w:rsidR="00547BCF" w:rsidRDefault="0037139A">
            <w:pPr>
              <w:jc w:val="left"/>
            </w:pPr>
            <w:r>
              <w:rPr>
                <w:color w:val="000000"/>
                <w:sz w:val="18"/>
              </w:rPr>
              <w:t>Protocol checks, SSRF controls, size limits, shell-free subprocesses</w:t>
            </w:r>
          </w:p>
        </w:tc>
        <w:tc>
          <w:tcPr>
            <w:tcW w:w="3402" w:type="dxa"/>
            <w:tcMar>
              <w:top w:w="90" w:type="dxa"/>
              <w:left w:w="90" w:type="dxa"/>
              <w:bottom w:w="90" w:type="dxa"/>
              <w:right w:w="90" w:type="dxa"/>
            </w:tcMar>
            <w:vAlign w:val="center"/>
          </w:tcPr>
          <w:p w14:paraId="7EB203FD" w14:textId="77777777" w:rsidR="00547BCF" w:rsidRDefault="0037139A">
            <w:pPr>
              <w:jc w:val="left"/>
            </w:pPr>
            <w:r>
              <w:rPr>
                <w:color w:val="000000"/>
                <w:sz w:val="18"/>
              </w:rPr>
              <w:t>No authentication or authorization</w:t>
            </w:r>
          </w:p>
        </w:tc>
      </w:tr>
      <w:tr w:rsidR="00547BCF" w14:paraId="1BDD2A74" w14:textId="77777777">
        <w:trPr>
          <w:jc w:val="center"/>
        </w:trPr>
        <w:tc>
          <w:tcPr>
            <w:tcW w:w="1701" w:type="dxa"/>
            <w:shd w:val="clear" w:color="auto" w:fill="F4F7FA"/>
            <w:tcMar>
              <w:top w:w="90" w:type="dxa"/>
              <w:left w:w="90" w:type="dxa"/>
              <w:bottom w:w="90" w:type="dxa"/>
              <w:right w:w="90" w:type="dxa"/>
            </w:tcMar>
            <w:vAlign w:val="center"/>
          </w:tcPr>
          <w:p w14:paraId="301C2084" w14:textId="77777777" w:rsidR="00547BCF" w:rsidRDefault="0037139A">
            <w:pPr>
              <w:jc w:val="center"/>
            </w:pPr>
            <w:r>
              <w:rPr>
                <w:color w:val="000000"/>
                <w:sz w:val="18"/>
              </w:rPr>
              <w:t>Reliability</w:t>
            </w:r>
          </w:p>
        </w:tc>
        <w:tc>
          <w:tcPr>
            <w:tcW w:w="3969" w:type="dxa"/>
            <w:shd w:val="clear" w:color="auto" w:fill="F4F7FA"/>
            <w:tcMar>
              <w:top w:w="90" w:type="dxa"/>
              <w:left w:w="90" w:type="dxa"/>
              <w:bottom w:w="90" w:type="dxa"/>
              <w:right w:w="90" w:type="dxa"/>
            </w:tcMar>
            <w:vAlign w:val="center"/>
          </w:tcPr>
          <w:p w14:paraId="421828FE" w14:textId="77777777" w:rsidR="00547BCF" w:rsidRDefault="0037139A">
            <w:pPr>
              <w:jc w:val="left"/>
            </w:pPr>
            <w:r>
              <w:rPr>
                <w:color w:val="000000"/>
                <w:sz w:val="18"/>
              </w:rPr>
              <w:t>Persisted terminal states, error handling and isolated tests</w:t>
            </w:r>
          </w:p>
        </w:tc>
        <w:tc>
          <w:tcPr>
            <w:tcW w:w="3402" w:type="dxa"/>
            <w:shd w:val="clear" w:color="auto" w:fill="F4F7FA"/>
            <w:tcMar>
              <w:top w:w="90" w:type="dxa"/>
              <w:left w:w="90" w:type="dxa"/>
              <w:bottom w:w="90" w:type="dxa"/>
              <w:right w:w="90" w:type="dxa"/>
            </w:tcMar>
            <w:vAlign w:val="center"/>
          </w:tcPr>
          <w:p w14:paraId="33E9653A" w14:textId="77777777" w:rsidR="00547BCF" w:rsidRDefault="0037139A">
            <w:pPr>
              <w:jc w:val="left"/>
            </w:pPr>
            <w:r>
              <w:rPr>
                <w:color w:val="000000"/>
                <w:sz w:val="18"/>
              </w:rPr>
              <w:t>Background tasks do not survive restart</w:t>
            </w:r>
          </w:p>
        </w:tc>
      </w:tr>
      <w:tr w:rsidR="00547BCF" w14:paraId="2448F205" w14:textId="77777777">
        <w:trPr>
          <w:jc w:val="center"/>
        </w:trPr>
        <w:tc>
          <w:tcPr>
            <w:tcW w:w="1701" w:type="dxa"/>
            <w:tcMar>
              <w:top w:w="90" w:type="dxa"/>
              <w:left w:w="90" w:type="dxa"/>
              <w:bottom w:w="90" w:type="dxa"/>
              <w:right w:w="90" w:type="dxa"/>
            </w:tcMar>
            <w:vAlign w:val="center"/>
          </w:tcPr>
          <w:p w14:paraId="0EB26974" w14:textId="77777777" w:rsidR="00547BCF" w:rsidRDefault="0037139A">
            <w:pPr>
              <w:jc w:val="center"/>
            </w:pPr>
            <w:r>
              <w:rPr>
                <w:color w:val="000000"/>
                <w:sz w:val="18"/>
              </w:rPr>
              <w:t>Maintainability</w:t>
            </w:r>
          </w:p>
        </w:tc>
        <w:tc>
          <w:tcPr>
            <w:tcW w:w="3969" w:type="dxa"/>
            <w:tcMar>
              <w:top w:w="90" w:type="dxa"/>
              <w:left w:w="90" w:type="dxa"/>
              <w:bottom w:w="90" w:type="dxa"/>
              <w:right w:w="90" w:type="dxa"/>
            </w:tcMar>
            <w:vAlign w:val="center"/>
          </w:tcPr>
          <w:p w14:paraId="6D843B4A" w14:textId="77777777" w:rsidR="00547BCF" w:rsidRDefault="0037139A">
            <w:pPr>
              <w:jc w:val="left"/>
            </w:pPr>
            <w:r>
              <w:rPr>
                <w:color w:val="000000"/>
                <w:sz w:val="18"/>
              </w:rPr>
              <w:t>Separated routers, services, scanners, processors and schemas</w:t>
            </w:r>
          </w:p>
        </w:tc>
        <w:tc>
          <w:tcPr>
            <w:tcW w:w="3402" w:type="dxa"/>
            <w:tcMar>
              <w:top w:w="90" w:type="dxa"/>
              <w:left w:w="90" w:type="dxa"/>
              <w:bottom w:w="90" w:type="dxa"/>
              <w:right w:w="90" w:type="dxa"/>
            </w:tcMar>
            <w:vAlign w:val="center"/>
          </w:tcPr>
          <w:p w14:paraId="04E36FE9" w14:textId="77777777" w:rsidR="00547BCF" w:rsidRDefault="0037139A">
            <w:pPr>
              <w:jc w:val="left"/>
            </w:pPr>
            <w:r>
              <w:rPr>
                <w:color w:val="000000"/>
                <w:sz w:val="18"/>
              </w:rPr>
              <w:t>Frontend remains concentrated in App.jsx</w:t>
            </w:r>
          </w:p>
        </w:tc>
      </w:tr>
      <w:tr w:rsidR="00547BCF" w14:paraId="03CEBA70" w14:textId="77777777">
        <w:trPr>
          <w:jc w:val="center"/>
        </w:trPr>
        <w:tc>
          <w:tcPr>
            <w:tcW w:w="1701" w:type="dxa"/>
            <w:shd w:val="clear" w:color="auto" w:fill="F4F7FA"/>
            <w:tcMar>
              <w:top w:w="90" w:type="dxa"/>
              <w:left w:w="90" w:type="dxa"/>
              <w:bottom w:w="90" w:type="dxa"/>
              <w:right w:w="90" w:type="dxa"/>
            </w:tcMar>
            <w:vAlign w:val="center"/>
          </w:tcPr>
          <w:p w14:paraId="1D798262" w14:textId="77777777" w:rsidR="00547BCF" w:rsidRDefault="0037139A">
            <w:pPr>
              <w:jc w:val="center"/>
            </w:pPr>
            <w:r>
              <w:rPr>
                <w:color w:val="000000"/>
                <w:sz w:val="18"/>
              </w:rPr>
              <w:t>Performance</w:t>
            </w:r>
          </w:p>
        </w:tc>
        <w:tc>
          <w:tcPr>
            <w:tcW w:w="3969" w:type="dxa"/>
            <w:shd w:val="clear" w:color="auto" w:fill="F4F7FA"/>
            <w:tcMar>
              <w:top w:w="90" w:type="dxa"/>
              <w:left w:w="90" w:type="dxa"/>
              <w:bottom w:w="90" w:type="dxa"/>
              <w:right w:w="90" w:type="dxa"/>
            </w:tcMar>
            <w:vAlign w:val="center"/>
          </w:tcPr>
          <w:p w14:paraId="598BB7E7" w14:textId="77777777" w:rsidR="00547BCF" w:rsidRDefault="0037139A">
            <w:pPr>
              <w:jc w:val="left"/>
            </w:pPr>
            <w:r>
              <w:rPr>
                <w:color w:val="000000"/>
                <w:sz w:val="18"/>
              </w:rPr>
              <w:t>Connection limits and bounded response reads</w:t>
            </w:r>
          </w:p>
        </w:tc>
        <w:tc>
          <w:tcPr>
            <w:tcW w:w="3402" w:type="dxa"/>
            <w:shd w:val="clear" w:color="auto" w:fill="F4F7FA"/>
            <w:tcMar>
              <w:top w:w="90" w:type="dxa"/>
              <w:left w:w="90" w:type="dxa"/>
              <w:bottom w:w="90" w:type="dxa"/>
              <w:right w:w="90" w:type="dxa"/>
            </w:tcMar>
            <w:vAlign w:val="center"/>
          </w:tcPr>
          <w:p w14:paraId="601AEBA3" w14:textId="77777777" w:rsidR="00547BCF" w:rsidRDefault="0037139A">
            <w:pPr>
              <w:jc w:val="left"/>
            </w:pPr>
            <w:r>
              <w:rPr>
                <w:color w:val="000000"/>
                <w:sz w:val="18"/>
              </w:rPr>
              <w:t>SQLite and synchronous scanner calls limit concurrency</w:t>
            </w:r>
          </w:p>
        </w:tc>
      </w:tr>
      <w:tr w:rsidR="00547BCF" w14:paraId="047E5680" w14:textId="77777777">
        <w:trPr>
          <w:jc w:val="center"/>
        </w:trPr>
        <w:tc>
          <w:tcPr>
            <w:tcW w:w="1701" w:type="dxa"/>
            <w:tcMar>
              <w:top w:w="90" w:type="dxa"/>
              <w:left w:w="90" w:type="dxa"/>
              <w:bottom w:w="90" w:type="dxa"/>
              <w:right w:w="90" w:type="dxa"/>
            </w:tcMar>
            <w:vAlign w:val="center"/>
          </w:tcPr>
          <w:p w14:paraId="2CD31595" w14:textId="77777777" w:rsidR="00547BCF" w:rsidRDefault="0037139A">
            <w:pPr>
              <w:jc w:val="center"/>
            </w:pPr>
            <w:r>
              <w:rPr>
                <w:color w:val="000000"/>
                <w:sz w:val="18"/>
              </w:rPr>
              <w:t>Usability</w:t>
            </w:r>
          </w:p>
        </w:tc>
        <w:tc>
          <w:tcPr>
            <w:tcW w:w="3969" w:type="dxa"/>
            <w:tcMar>
              <w:top w:w="90" w:type="dxa"/>
              <w:left w:w="90" w:type="dxa"/>
              <w:bottom w:w="90" w:type="dxa"/>
              <w:right w:w="90" w:type="dxa"/>
            </w:tcMar>
            <w:vAlign w:val="center"/>
          </w:tcPr>
          <w:p w14:paraId="38EFC621" w14:textId="77777777" w:rsidR="00547BCF" w:rsidRDefault="0037139A">
            <w:pPr>
              <w:jc w:val="left"/>
            </w:pPr>
            <w:r>
              <w:rPr>
                <w:color w:val="000000"/>
                <w:sz w:val="18"/>
              </w:rPr>
              <w:t>Responsive console UI, filters, modals and error states</w:t>
            </w:r>
          </w:p>
        </w:tc>
        <w:tc>
          <w:tcPr>
            <w:tcW w:w="3402" w:type="dxa"/>
            <w:tcMar>
              <w:top w:w="90" w:type="dxa"/>
              <w:left w:w="90" w:type="dxa"/>
              <w:bottom w:w="90" w:type="dxa"/>
              <w:right w:w="90" w:type="dxa"/>
            </w:tcMar>
            <w:vAlign w:val="center"/>
          </w:tcPr>
          <w:p w14:paraId="6190A106" w14:textId="77777777" w:rsidR="00547BCF" w:rsidRDefault="0037139A">
            <w:pPr>
              <w:jc w:val="left"/>
            </w:pPr>
            <w:r>
              <w:rPr>
                <w:color w:val="000000"/>
                <w:sz w:val="18"/>
              </w:rPr>
              <w:t>No browser automation suite</w:t>
            </w:r>
          </w:p>
        </w:tc>
      </w:tr>
      <w:tr w:rsidR="00547BCF" w14:paraId="7EB20C1B" w14:textId="77777777">
        <w:trPr>
          <w:jc w:val="center"/>
        </w:trPr>
        <w:tc>
          <w:tcPr>
            <w:tcW w:w="1701" w:type="dxa"/>
            <w:shd w:val="clear" w:color="auto" w:fill="F4F7FA"/>
            <w:tcMar>
              <w:top w:w="90" w:type="dxa"/>
              <w:left w:w="90" w:type="dxa"/>
              <w:bottom w:w="90" w:type="dxa"/>
              <w:right w:w="90" w:type="dxa"/>
            </w:tcMar>
            <w:vAlign w:val="center"/>
          </w:tcPr>
          <w:p w14:paraId="7DC90E84" w14:textId="77777777" w:rsidR="00547BCF" w:rsidRDefault="0037139A">
            <w:pPr>
              <w:jc w:val="center"/>
            </w:pPr>
            <w:r>
              <w:rPr>
                <w:color w:val="000000"/>
                <w:sz w:val="18"/>
              </w:rPr>
              <w:lastRenderedPageBreak/>
              <w:t>Scalability</w:t>
            </w:r>
          </w:p>
        </w:tc>
        <w:tc>
          <w:tcPr>
            <w:tcW w:w="3969" w:type="dxa"/>
            <w:shd w:val="clear" w:color="auto" w:fill="F4F7FA"/>
            <w:tcMar>
              <w:top w:w="90" w:type="dxa"/>
              <w:left w:w="90" w:type="dxa"/>
              <w:bottom w:w="90" w:type="dxa"/>
              <w:right w:w="90" w:type="dxa"/>
            </w:tcMar>
            <w:vAlign w:val="center"/>
          </w:tcPr>
          <w:p w14:paraId="253EC9A1" w14:textId="77777777" w:rsidR="00547BCF" w:rsidRDefault="0037139A">
            <w:pPr>
              <w:jc w:val="left"/>
            </w:pPr>
            <w:r>
              <w:rPr>
                <w:color w:val="000000"/>
                <w:sz w:val="18"/>
              </w:rPr>
              <w:t>Simple local deployment and relational model</w:t>
            </w:r>
          </w:p>
        </w:tc>
        <w:tc>
          <w:tcPr>
            <w:tcW w:w="3402" w:type="dxa"/>
            <w:shd w:val="clear" w:color="auto" w:fill="F4F7FA"/>
            <w:tcMar>
              <w:top w:w="90" w:type="dxa"/>
              <w:left w:w="90" w:type="dxa"/>
              <w:bottom w:w="90" w:type="dxa"/>
              <w:right w:w="90" w:type="dxa"/>
            </w:tcMar>
            <w:vAlign w:val="center"/>
          </w:tcPr>
          <w:p w14:paraId="74C9D9B6" w14:textId="77777777" w:rsidR="00547BCF" w:rsidRDefault="0037139A">
            <w:pPr>
              <w:jc w:val="left"/>
            </w:pPr>
            <w:r>
              <w:rPr>
                <w:color w:val="000000"/>
                <w:sz w:val="18"/>
              </w:rPr>
              <w:t>Not designed for distributed workers or enterprise tenants</w:t>
            </w:r>
          </w:p>
        </w:tc>
      </w:tr>
    </w:tbl>
    <w:p w14:paraId="0F8764B8" w14:textId="77777777" w:rsidR="00547BCF" w:rsidRDefault="00547BCF">
      <w:pPr>
        <w:spacing w:after="40"/>
      </w:pPr>
    </w:p>
    <w:p w14:paraId="582F9287" w14:textId="77777777" w:rsidR="00547BCF" w:rsidRDefault="0037139A">
      <w:pPr>
        <w:pStyle w:val="Heading2"/>
      </w:pPr>
      <w:bookmarkStart w:id="22" w:name="_Toc240481691"/>
      <w:r>
        <w:t>3.3 Hardware Requirements</w:t>
      </w:r>
      <w:bookmarkEnd w:id="22"/>
    </w:p>
    <w:p w14:paraId="34151AE9" w14:textId="77777777" w:rsidR="00547BCF" w:rsidRDefault="0037139A">
      <w:r>
        <w:t>The development prototype requires a conventional x86-64 workstation capable of running Python, Node.js and a modern browser. A minimum of 4 GB RAM is sufficient for the core mock-mode application; additional memory and storage are required when running ZAP, large Nuclei template sets or multiple scans. Network access is required only for targets that the operator is authorized to assess and for optional external APIs.</w:t>
      </w:r>
    </w:p>
    <w:p w14:paraId="28B63CA1" w14:textId="77777777" w:rsidR="00547BCF" w:rsidRDefault="0037139A">
      <w:pPr>
        <w:pStyle w:val="Heading2"/>
      </w:pPr>
      <w:bookmarkStart w:id="23" w:name="_Toc240481692"/>
      <w:r>
        <w:t>3.4 Software Requirements</w:t>
      </w:r>
      <w:bookmarkEnd w:id="23"/>
    </w:p>
    <w:p w14:paraId="7240BA1C" w14:textId="77777777" w:rsidR="00547BCF" w:rsidRDefault="0037139A">
      <w:r>
        <w:t>The repository targets Python 3.12 or later and uses FastAPI, Uvicorn, SQLAlchemy, Pydantic, python-dotenv, httpx, ReportLab, Jinja2 and pytest. The frontend uses React, React Router, Vite and Lucide React with project-specific CSS. SQLite is the development database. External ProjectDiscovery httpx, Nuclei and OWASP ZAP installations are optional because mock mode and the built-in HTTP scanner permit development without them.</w:t>
      </w:r>
    </w:p>
    <w:p w14:paraId="3830CB45" w14:textId="77777777" w:rsidR="00547BCF" w:rsidRDefault="0037139A">
      <w:pPr>
        <w:pStyle w:val="Heading2"/>
      </w:pPr>
      <w:bookmarkStart w:id="24" w:name="_Toc240481693"/>
      <w:r>
        <w:t>3.5 User Roles</w:t>
      </w:r>
      <w:bookmarkEnd w:id="24"/>
    </w:p>
    <w:p w14:paraId="42F2DCB9" w14:textId="77777777" w:rsidR="00547BCF" w:rsidRDefault="0037139A">
      <w:r>
        <w:t>The current system has no complete authentication or authorization layer. It therefore does not implement administrator, analyst or viewer roles. The interface assumes a trusted local operator. Any discussion of multi-user roles belongs to future scope and must not be interpreted as implemented access control.</w:t>
      </w:r>
    </w:p>
    <w:p w14:paraId="7A0A8A0F" w14:textId="77777777" w:rsidR="00547BCF" w:rsidRDefault="0037139A">
      <w:pPr>
        <w:pStyle w:val="Heading1"/>
        <w:pageBreakBefore/>
      </w:pPr>
      <w:bookmarkStart w:id="25" w:name="_Toc240481694"/>
      <w:r>
        <w:lastRenderedPageBreak/>
        <w:t>Chapter 4 System Analysis and Design</w:t>
      </w:r>
      <w:bookmarkEnd w:id="25"/>
    </w:p>
    <w:p w14:paraId="015F4E06" w14:textId="77777777" w:rsidR="00547BCF" w:rsidRDefault="0037139A">
      <w:pPr>
        <w:pStyle w:val="Heading2"/>
      </w:pPr>
      <w:bookmarkStart w:id="26" w:name="_Toc240481695"/>
      <w:r>
        <w:t>4.1 Existing Approach</w:t>
      </w:r>
      <w:bookmarkEnd w:id="26"/>
    </w:p>
    <w:p w14:paraId="4040F74C" w14:textId="77777777" w:rsidR="00547BCF" w:rsidRDefault="0037139A">
      <w:r>
        <w:t>A fragmented assessment workflow typically involves separate commands, output formats and handwritten reports. Tool failures may be lost, repeated findings may be copied more than once, and scan context may be disconnected from remediation. This approach is workable for an experienced tester but difficult to demonstrate, reproduce or maintain in a student project.</w:t>
      </w:r>
    </w:p>
    <w:p w14:paraId="175C0484" w14:textId="77777777" w:rsidR="00547BCF" w:rsidRDefault="0037139A">
      <w:pPr>
        <w:pStyle w:val="Heading2"/>
      </w:pPr>
      <w:bookmarkStart w:id="27" w:name="_Toc240481696"/>
      <w:r>
        <w:t>4.2 Proposed System</w:t>
      </w:r>
      <w:bookmarkEnd w:id="27"/>
    </w:p>
    <w:p w14:paraId="4025FC18" w14:textId="77777777" w:rsidR="00547BCF" w:rsidRDefault="0037139A">
      <w:r>
        <w:t>SentinelVAPT coordinates the existing tools through a narrow backend contract. The frontend does not execute scanners. It creates persisted scan records and calls explicit start or cancel actions. Scanner adapters return data to a processing pipeline, and reports read persisted findings rather than transient console output. This separation improves traceability without introducing microservices or a distributed queue.</w:t>
      </w:r>
    </w:p>
    <w:p w14:paraId="0C44EAC8" w14:textId="77777777" w:rsidR="00547BCF" w:rsidRDefault="0037139A">
      <w:pPr>
        <w:pStyle w:val="Heading2"/>
      </w:pPr>
      <w:bookmarkStart w:id="28" w:name="_Toc240481697"/>
      <w:r>
        <w:t>4.3 System Architecture</w:t>
      </w:r>
      <w:bookmarkEnd w:id="28"/>
    </w:p>
    <w:p w14:paraId="4AEFA7C3" w14:textId="77777777" w:rsidR="00547BCF" w:rsidRDefault="0037139A">
      <w:pPr>
        <w:keepNext/>
        <w:jc w:val="center"/>
      </w:pPr>
      <w:r>
        <w:rPr>
          <w:noProof/>
        </w:rPr>
        <w:drawing>
          <wp:inline distT="0" distB="0" distL="0" distR="0" wp14:anchorId="7486DF48" wp14:editId="7530CA22">
            <wp:extent cx="5943600" cy="3249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249168"/>
                    </a:xfrm>
                    <a:prstGeom prst="rect">
                      <a:avLst/>
                    </a:prstGeom>
                  </pic:spPr>
                </pic:pic>
              </a:graphicData>
            </a:graphic>
          </wp:inline>
        </w:drawing>
      </w:r>
    </w:p>
    <w:p w14:paraId="6703CB04" w14:textId="77777777" w:rsidR="00547BCF" w:rsidRDefault="0037139A">
      <w:pPr>
        <w:pStyle w:val="Caption"/>
        <w:jc w:val="center"/>
      </w:pPr>
      <w:r>
        <w:t>Figure 1: SentinelVAPT System Architecture</w:t>
      </w:r>
    </w:p>
    <w:p w14:paraId="179036DE" w14:textId="77777777" w:rsidR="00547BCF" w:rsidRDefault="0037139A">
      <w:r>
        <w:t>The frontend communicates exclusively through REST endpoints in the FastAPI application. Routers handle HTTP concerns, services coordinate business operations, scanners isolate external execution, processors normalize results, and SQLAlchemy manages SQLite persistence. Report generation is downstream of completed scan data.</w:t>
      </w:r>
    </w:p>
    <w:p w14:paraId="12959108" w14:textId="77777777" w:rsidR="00547BCF" w:rsidRDefault="0037139A">
      <w:pPr>
        <w:pStyle w:val="Heading2"/>
      </w:pPr>
      <w:bookmarkStart w:id="29" w:name="_Toc240481698"/>
      <w:r>
        <w:lastRenderedPageBreak/>
        <w:t>4.4 Database Design</w:t>
      </w:r>
      <w:bookmarkEnd w:id="29"/>
    </w:p>
    <w:p w14:paraId="0EE9A418" w14:textId="77777777" w:rsidR="00547BCF" w:rsidRDefault="0037139A">
      <w:pPr>
        <w:keepNext/>
        <w:jc w:val="center"/>
      </w:pPr>
      <w:r>
        <w:rPr>
          <w:noProof/>
        </w:rPr>
        <w:drawing>
          <wp:inline distT="0" distB="0" distL="0" distR="0" wp14:anchorId="6BC779A7" wp14:editId="5E92ECE2">
            <wp:extent cx="5303520" cy="28992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png"/>
                    <pic:cNvPicPr/>
                  </pic:nvPicPr>
                  <pic:blipFill>
                    <a:blip r:embed="rId9"/>
                    <a:stretch>
                      <a:fillRect/>
                    </a:stretch>
                  </pic:blipFill>
                  <pic:spPr>
                    <a:xfrm>
                      <a:off x="0" y="0"/>
                      <a:ext cx="5303520" cy="2899258"/>
                    </a:xfrm>
                    <a:prstGeom prst="rect">
                      <a:avLst/>
                    </a:prstGeom>
                  </pic:spPr>
                </pic:pic>
              </a:graphicData>
            </a:graphic>
          </wp:inline>
        </w:drawing>
      </w:r>
    </w:p>
    <w:p w14:paraId="3448EB6F" w14:textId="77777777" w:rsidR="00547BCF" w:rsidRDefault="0037139A">
      <w:pPr>
        <w:pStyle w:val="Caption"/>
        <w:jc w:val="center"/>
      </w:pPr>
      <w:r>
        <w:t>Figure 3: Database Relationship Model</w:t>
      </w:r>
    </w:p>
    <w:p w14:paraId="6C7CDC6F" w14:textId="77777777" w:rsidR="00547BCF" w:rsidRDefault="0037139A">
      <w:pPr>
        <w:pStyle w:val="Caption"/>
        <w:jc w:val="center"/>
      </w:pPr>
      <w:r>
        <w:t>Table 4: Database entities</w:t>
      </w:r>
    </w:p>
    <w:tbl>
      <w:tblPr>
        <w:tblW w:w="0" w:type="auto"/>
        <w:jc w:val="center"/>
        <w:tblLayout w:type="fixed"/>
        <w:tblLook w:val="04A0" w:firstRow="1" w:lastRow="0" w:firstColumn="1" w:lastColumn="0" w:noHBand="0" w:noVBand="1"/>
      </w:tblPr>
      <w:tblGrid>
        <w:gridCol w:w="1417"/>
        <w:gridCol w:w="5102"/>
        <w:gridCol w:w="2551"/>
      </w:tblGrid>
      <w:tr w:rsidR="00547BCF" w14:paraId="37A5D927" w14:textId="77777777">
        <w:trPr>
          <w:jc w:val="center"/>
        </w:trPr>
        <w:tc>
          <w:tcPr>
            <w:tcW w:w="1417" w:type="dxa"/>
            <w:shd w:val="clear" w:color="auto" w:fill="17365D"/>
            <w:tcMar>
              <w:top w:w="90" w:type="dxa"/>
              <w:left w:w="90" w:type="dxa"/>
              <w:bottom w:w="90" w:type="dxa"/>
              <w:right w:w="90" w:type="dxa"/>
            </w:tcMar>
            <w:vAlign w:val="center"/>
          </w:tcPr>
          <w:p w14:paraId="0D2189BC" w14:textId="77777777" w:rsidR="00547BCF" w:rsidRDefault="0037139A">
            <w:pPr>
              <w:jc w:val="center"/>
            </w:pPr>
            <w:r>
              <w:rPr>
                <w:b/>
                <w:color w:val="FFFFFF"/>
                <w:sz w:val="18"/>
              </w:rPr>
              <w:t>Entity</w:t>
            </w:r>
          </w:p>
        </w:tc>
        <w:tc>
          <w:tcPr>
            <w:tcW w:w="5102" w:type="dxa"/>
            <w:shd w:val="clear" w:color="auto" w:fill="17365D"/>
            <w:tcMar>
              <w:top w:w="90" w:type="dxa"/>
              <w:left w:w="90" w:type="dxa"/>
              <w:bottom w:w="90" w:type="dxa"/>
              <w:right w:w="90" w:type="dxa"/>
            </w:tcMar>
            <w:vAlign w:val="center"/>
          </w:tcPr>
          <w:p w14:paraId="5AADAB11" w14:textId="77777777" w:rsidR="00547BCF" w:rsidRDefault="0037139A">
            <w:pPr>
              <w:jc w:val="center"/>
            </w:pPr>
            <w:r>
              <w:rPr>
                <w:b/>
                <w:color w:val="FFFFFF"/>
                <w:sz w:val="18"/>
              </w:rPr>
              <w:t>Important fields</w:t>
            </w:r>
          </w:p>
        </w:tc>
        <w:tc>
          <w:tcPr>
            <w:tcW w:w="2551" w:type="dxa"/>
            <w:shd w:val="clear" w:color="auto" w:fill="17365D"/>
            <w:tcMar>
              <w:top w:w="90" w:type="dxa"/>
              <w:left w:w="90" w:type="dxa"/>
              <w:bottom w:w="90" w:type="dxa"/>
              <w:right w:w="90" w:type="dxa"/>
            </w:tcMar>
            <w:vAlign w:val="center"/>
          </w:tcPr>
          <w:p w14:paraId="538886BD" w14:textId="77777777" w:rsidR="00547BCF" w:rsidRDefault="0037139A">
            <w:pPr>
              <w:jc w:val="center"/>
            </w:pPr>
            <w:r>
              <w:rPr>
                <w:b/>
                <w:color w:val="FFFFFF"/>
                <w:sz w:val="18"/>
              </w:rPr>
              <w:t>Relationship</w:t>
            </w:r>
          </w:p>
        </w:tc>
      </w:tr>
      <w:tr w:rsidR="00547BCF" w14:paraId="6258EC6D" w14:textId="77777777">
        <w:trPr>
          <w:jc w:val="center"/>
        </w:trPr>
        <w:tc>
          <w:tcPr>
            <w:tcW w:w="1417" w:type="dxa"/>
            <w:tcMar>
              <w:top w:w="90" w:type="dxa"/>
              <w:left w:w="90" w:type="dxa"/>
              <w:bottom w:w="90" w:type="dxa"/>
              <w:right w:w="90" w:type="dxa"/>
            </w:tcMar>
            <w:vAlign w:val="center"/>
          </w:tcPr>
          <w:p w14:paraId="7088747F" w14:textId="77777777" w:rsidR="00547BCF" w:rsidRDefault="0037139A">
            <w:pPr>
              <w:jc w:val="center"/>
            </w:pPr>
            <w:r>
              <w:rPr>
                <w:color w:val="000000"/>
                <w:sz w:val="18"/>
              </w:rPr>
              <w:t>Project</w:t>
            </w:r>
          </w:p>
        </w:tc>
        <w:tc>
          <w:tcPr>
            <w:tcW w:w="5102" w:type="dxa"/>
            <w:tcMar>
              <w:top w:w="90" w:type="dxa"/>
              <w:left w:w="90" w:type="dxa"/>
              <w:bottom w:w="90" w:type="dxa"/>
              <w:right w:w="90" w:type="dxa"/>
            </w:tcMar>
            <w:vAlign w:val="center"/>
          </w:tcPr>
          <w:p w14:paraId="3DEA2958" w14:textId="77777777" w:rsidR="00547BCF" w:rsidRDefault="0037139A">
            <w:pPr>
              <w:jc w:val="left"/>
            </w:pPr>
            <w:r>
              <w:rPr>
                <w:color w:val="000000"/>
                <w:sz w:val="18"/>
              </w:rPr>
              <w:t>id, name, target_url, description, created_at, updated_at</w:t>
            </w:r>
          </w:p>
        </w:tc>
        <w:tc>
          <w:tcPr>
            <w:tcW w:w="2551" w:type="dxa"/>
            <w:tcMar>
              <w:top w:w="90" w:type="dxa"/>
              <w:left w:w="90" w:type="dxa"/>
              <w:bottom w:w="90" w:type="dxa"/>
              <w:right w:w="90" w:type="dxa"/>
            </w:tcMar>
            <w:vAlign w:val="center"/>
          </w:tcPr>
          <w:p w14:paraId="5B40DC86" w14:textId="77777777" w:rsidR="00547BCF" w:rsidRDefault="0037139A">
            <w:pPr>
              <w:jc w:val="left"/>
            </w:pPr>
            <w:r>
              <w:rPr>
                <w:color w:val="000000"/>
                <w:sz w:val="18"/>
              </w:rPr>
              <w:t>Owns zero or more scans</w:t>
            </w:r>
          </w:p>
        </w:tc>
      </w:tr>
      <w:tr w:rsidR="00547BCF" w14:paraId="66134978" w14:textId="77777777">
        <w:trPr>
          <w:jc w:val="center"/>
        </w:trPr>
        <w:tc>
          <w:tcPr>
            <w:tcW w:w="1417" w:type="dxa"/>
            <w:shd w:val="clear" w:color="auto" w:fill="F4F7FA"/>
            <w:tcMar>
              <w:top w:w="90" w:type="dxa"/>
              <w:left w:w="90" w:type="dxa"/>
              <w:bottom w:w="90" w:type="dxa"/>
              <w:right w:w="90" w:type="dxa"/>
            </w:tcMar>
            <w:vAlign w:val="center"/>
          </w:tcPr>
          <w:p w14:paraId="0872F315" w14:textId="77777777" w:rsidR="00547BCF" w:rsidRDefault="0037139A">
            <w:pPr>
              <w:jc w:val="center"/>
            </w:pPr>
            <w:r>
              <w:rPr>
                <w:color w:val="000000"/>
                <w:sz w:val="18"/>
              </w:rPr>
              <w:t>Scan</w:t>
            </w:r>
          </w:p>
        </w:tc>
        <w:tc>
          <w:tcPr>
            <w:tcW w:w="5102" w:type="dxa"/>
            <w:shd w:val="clear" w:color="auto" w:fill="F4F7FA"/>
            <w:tcMar>
              <w:top w:w="90" w:type="dxa"/>
              <w:left w:w="90" w:type="dxa"/>
              <w:bottom w:w="90" w:type="dxa"/>
              <w:right w:w="90" w:type="dxa"/>
            </w:tcMar>
            <w:vAlign w:val="center"/>
          </w:tcPr>
          <w:p w14:paraId="3CE42C2B" w14:textId="77777777" w:rsidR="00547BCF" w:rsidRDefault="0037139A">
            <w:pPr>
              <w:jc w:val="left"/>
            </w:pPr>
            <w:r>
              <w:rPr>
                <w:color w:val="000000"/>
                <w:sz w:val="18"/>
              </w:rPr>
              <w:t>id, project_id, target_url, status, mode, timestamps, duration, tools, progress, stage, error</w:t>
            </w:r>
          </w:p>
        </w:tc>
        <w:tc>
          <w:tcPr>
            <w:tcW w:w="2551" w:type="dxa"/>
            <w:shd w:val="clear" w:color="auto" w:fill="F4F7FA"/>
            <w:tcMar>
              <w:top w:w="90" w:type="dxa"/>
              <w:left w:w="90" w:type="dxa"/>
              <w:bottom w:w="90" w:type="dxa"/>
              <w:right w:w="90" w:type="dxa"/>
            </w:tcMar>
            <w:vAlign w:val="center"/>
          </w:tcPr>
          <w:p w14:paraId="187F48A9" w14:textId="77777777" w:rsidR="00547BCF" w:rsidRDefault="0037139A">
            <w:pPr>
              <w:jc w:val="left"/>
            </w:pPr>
            <w:r>
              <w:rPr>
                <w:color w:val="000000"/>
                <w:sz w:val="18"/>
              </w:rPr>
              <w:t>Belongs to an optional project; owns findings</w:t>
            </w:r>
          </w:p>
        </w:tc>
      </w:tr>
      <w:tr w:rsidR="00547BCF" w14:paraId="1243F3C1" w14:textId="77777777">
        <w:trPr>
          <w:jc w:val="center"/>
        </w:trPr>
        <w:tc>
          <w:tcPr>
            <w:tcW w:w="1417" w:type="dxa"/>
            <w:tcMar>
              <w:top w:w="90" w:type="dxa"/>
              <w:left w:w="90" w:type="dxa"/>
              <w:bottom w:w="90" w:type="dxa"/>
              <w:right w:w="90" w:type="dxa"/>
            </w:tcMar>
            <w:vAlign w:val="center"/>
          </w:tcPr>
          <w:p w14:paraId="0CF664C7" w14:textId="77777777" w:rsidR="00547BCF" w:rsidRDefault="0037139A">
            <w:pPr>
              <w:jc w:val="center"/>
            </w:pPr>
            <w:r>
              <w:rPr>
                <w:color w:val="000000"/>
                <w:sz w:val="18"/>
              </w:rPr>
              <w:t>Finding</w:t>
            </w:r>
          </w:p>
        </w:tc>
        <w:tc>
          <w:tcPr>
            <w:tcW w:w="5102" w:type="dxa"/>
            <w:tcMar>
              <w:top w:w="90" w:type="dxa"/>
              <w:left w:w="90" w:type="dxa"/>
              <w:bottom w:w="90" w:type="dxa"/>
              <w:right w:w="90" w:type="dxa"/>
            </w:tcMar>
            <w:vAlign w:val="center"/>
          </w:tcPr>
          <w:p w14:paraId="6384D426" w14:textId="77777777" w:rsidR="00547BCF" w:rsidRDefault="0037139A">
            <w:pPr>
              <w:jc w:val="left"/>
            </w:pPr>
            <w:r>
              <w:rPr>
                <w:color w:val="000000"/>
                <w:sz w:val="18"/>
              </w:rPr>
              <w:t>id, scan_id, title, severity, category, URL, tool, CWE, CVSS, evidence, impact, remediation, AI explanation, status, fingerprint</w:t>
            </w:r>
          </w:p>
        </w:tc>
        <w:tc>
          <w:tcPr>
            <w:tcW w:w="2551" w:type="dxa"/>
            <w:tcMar>
              <w:top w:w="90" w:type="dxa"/>
              <w:left w:w="90" w:type="dxa"/>
              <w:bottom w:w="90" w:type="dxa"/>
              <w:right w:w="90" w:type="dxa"/>
            </w:tcMar>
            <w:vAlign w:val="center"/>
          </w:tcPr>
          <w:p w14:paraId="79CB95EF" w14:textId="77777777" w:rsidR="00547BCF" w:rsidRDefault="0037139A">
            <w:pPr>
              <w:jc w:val="left"/>
            </w:pPr>
            <w:r>
              <w:rPr>
                <w:color w:val="000000"/>
                <w:sz w:val="18"/>
              </w:rPr>
              <w:t>Belongs to one scan</w:t>
            </w:r>
          </w:p>
        </w:tc>
      </w:tr>
    </w:tbl>
    <w:p w14:paraId="53EAE564" w14:textId="77777777" w:rsidR="00547BCF" w:rsidRDefault="00547BCF">
      <w:pPr>
        <w:spacing w:after="40"/>
      </w:pPr>
    </w:p>
    <w:p w14:paraId="756F0298" w14:textId="77777777" w:rsidR="00547BCF" w:rsidRDefault="0037139A">
      <w:pPr>
        <w:pStyle w:val="Heading2"/>
      </w:pPr>
      <w:bookmarkStart w:id="30" w:name="_Toc240481699"/>
      <w:r>
        <w:lastRenderedPageBreak/>
        <w:t>4.5 Data Flow</w:t>
      </w:r>
      <w:bookmarkEnd w:id="30"/>
    </w:p>
    <w:p w14:paraId="3EC3762F" w14:textId="77777777" w:rsidR="00547BCF" w:rsidRDefault="0037139A">
      <w:pPr>
        <w:keepNext/>
        <w:jc w:val="center"/>
      </w:pPr>
      <w:r>
        <w:rPr>
          <w:noProof/>
        </w:rPr>
        <w:drawing>
          <wp:inline distT="0" distB="0" distL="0" distR="0" wp14:anchorId="459685A0" wp14:editId="3A9117B4">
            <wp:extent cx="5943600" cy="32491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_flow.png"/>
                    <pic:cNvPicPr/>
                  </pic:nvPicPr>
                  <pic:blipFill>
                    <a:blip r:embed="rId10"/>
                    <a:stretch>
                      <a:fillRect/>
                    </a:stretch>
                  </pic:blipFill>
                  <pic:spPr>
                    <a:xfrm>
                      <a:off x="0" y="0"/>
                      <a:ext cx="5943600" cy="3249168"/>
                    </a:xfrm>
                    <a:prstGeom prst="rect">
                      <a:avLst/>
                    </a:prstGeom>
                  </pic:spPr>
                </pic:pic>
              </a:graphicData>
            </a:graphic>
          </wp:inline>
        </w:drawing>
      </w:r>
    </w:p>
    <w:p w14:paraId="6B99B161" w14:textId="77777777" w:rsidR="00547BCF" w:rsidRDefault="0037139A">
      <w:pPr>
        <w:pStyle w:val="Caption"/>
        <w:jc w:val="center"/>
      </w:pPr>
      <w:r>
        <w:t>Figure 2: Scan Execution Workflow</w:t>
      </w:r>
    </w:p>
    <w:p w14:paraId="0236BAF2" w14:textId="77777777" w:rsidR="00547BCF" w:rsidRDefault="0037139A">
      <w:r>
        <w:t>The create endpoint stores a pending scan. The start endpoint changes it to running and schedules execution. The service validates and invokes selected scanners, updates progress and stage values, normalizes and deduplicates results, optionally requests an explanation, writes findings, and commits a completed or failed terminal state. Cancellation is represented by a persisted request flag checked between stages.</w:t>
      </w:r>
    </w:p>
    <w:p w14:paraId="08AE8E30" w14:textId="77777777" w:rsidR="00547BCF" w:rsidRDefault="0037139A">
      <w:pPr>
        <w:pStyle w:val="Heading2"/>
      </w:pPr>
      <w:bookmarkStart w:id="31" w:name="_Toc240481700"/>
      <w:r>
        <w:t>4.6 API Architecture</w:t>
      </w:r>
      <w:bookmarkEnd w:id="31"/>
    </w:p>
    <w:p w14:paraId="2B918ABA" w14:textId="77777777" w:rsidR="00547BCF" w:rsidRDefault="0037139A">
      <w:pPr>
        <w:pStyle w:val="Caption"/>
        <w:jc w:val="center"/>
      </w:pPr>
      <w:r>
        <w:t>Table 5: API endpoints</w:t>
      </w:r>
    </w:p>
    <w:tbl>
      <w:tblPr>
        <w:tblW w:w="0" w:type="auto"/>
        <w:jc w:val="center"/>
        <w:tblLayout w:type="fixed"/>
        <w:tblLook w:val="04A0" w:firstRow="1" w:lastRow="0" w:firstColumn="1" w:lastColumn="0" w:noHBand="0" w:noVBand="1"/>
      </w:tblPr>
      <w:tblGrid>
        <w:gridCol w:w="907"/>
        <w:gridCol w:w="2891"/>
        <w:gridCol w:w="3572"/>
        <w:gridCol w:w="1814"/>
      </w:tblGrid>
      <w:tr w:rsidR="00547BCF" w14:paraId="0D1B7249" w14:textId="77777777">
        <w:trPr>
          <w:jc w:val="center"/>
        </w:trPr>
        <w:tc>
          <w:tcPr>
            <w:tcW w:w="907" w:type="dxa"/>
            <w:shd w:val="clear" w:color="auto" w:fill="17365D"/>
            <w:tcMar>
              <w:top w:w="90" w:type="dxa"/>
              <w:left w:w="90" w:type="dxa"/>
              <w:bottom w:w="90" w:type="dxa"/>
              <w:right w:w="90" w:type="dxa"/>
            </w:tcMar>
            <w:vAlign w:val="center"/>
          </w:tcPr>
          <w:p w14:paraId="0983D064" w14:textId="77777777" w:rsidR="00547BCF" w:rsidRDefault="0037139A">
            <w:pPr>
              <w:jc w:val="center"/>
            </w:pPr>
            <w:r>
              <w:rPr>
                <w:b/>
                <w:color w:val="FFFFFF"/>
                <w:sz w:val="18"/>
              </w:rPr>
              <w:t>Method</w:t>
            </w:r>
          </w:p>
        </w:tc>
        <w:tc>
          <w:tcPr>
            <w:tcW w:w="2891" w:type="dxa"/>
            <w:shd w:val="clear" w:color="auto" w:fill="17365D"/>
            <w:tcMar>
              <w:top w:w="90" w:type="dxa"/>
              <w:left w:w="90" w:type="dxa"/>
              <w:bottom w:w="90" w:type="dxa"/>
              <w:right w:w="90" w:type="dxa"/>
            </w:tcMar>
            <w:vAlign w:val="center"/>
          </w:tcPr>
          <w:p w14:paraId="20DE33DB" w14:textId="77777777" w:rsidR="00547BCF" w:rsidRDefault="0037139A">
            <w:pPr>
              <w:jc w:val="center"/>
            </w:pPr>
            <w:r>
              <w:rPr>
                <w:b/>
                <w:color w:val="FFFFFF"/>
                <w:sz w:val="18"/>
              </w:rPr>
              <w:t>Endpoint</w:t>
            </w:r>
          </w:p>
        </w:tc>
        <w:tc>
          <w:tcPr>
            <w:tcW w:w="3572" w:type="dxa"/>
            <w:shd w:val="clear" w:color="auto" w:fill="17365D"/>
            <w:tcMar>
              <w:top w:w="90" w:type="dxa"/>
              <w:left w:w="90" w:type="dxa"/>
              <w:bottom w:w="90" w:type="dxa"/>
              <w:right w:w="90" w:type="dxa"/>
            </w:tcMar>
            <w:vAlign w:val="center"/>
          </w:tcPr>
          <w:p w14:paraId="07781824" w14:textId="77777777" w:rsidR="00547BCF" w:rsidRDefault="0037139A">
            <w:pPr>
              <w:jc w:val="center"/>
            </w:pPr>
            <w:r>
              <w:rPr>
                <w:b/>
                <w:color w:val="FFFFFF"/>
                <w:sz w:val="18"/>
              </w:rPr>
              <w:t>Purpose</w:t>
            </w:r>
          </w:p>
        </w:tc>
        <w:tc>
          <w:tcPr>
            <w:tcW w:w="1814" w:type="dxa"/>
            <w:shd w:val="clear" w:color="auto" w:fill="17365D"/>
            <w:tcMar>
              <w:top w:w="90" w:type="dxa"/>
              <w:left w:w="90" w:type="dxa"/>
              <w:bottom w:w="90" w:type="dxa"/>
              <w:right w:w="90" w:type="dxa"/>
            </w:tcMar>
            <w:vAlign w:val="center"/>
          </w:tcPr>
          <w:p w14:paraId="2542C20F" w14:textId="77777777" w:rsidR="00547BCF" w:rsidRDefault="0037139A">
            <w:pPr>
              <w:jc w:val="center"/>
            </w:pPr>
            <w:r>
              <w:rPr>
                <w:b/>
                <w:color w:val="FFFFFF"/>
                <w:sz w:val="18"/>
              </w:rPr>
              <w:t>Principal result</w:t>
            </w:r>
          </w:p>
        </w:tc>
      </w:tr>
      <w:tr w:rsidR="00547BCF" w14:paraId="37CD2710" w14:textId="77777777">
        <w:trPr>
          <w:jc w:val="center"/>
        </w:trPr>
        <w:tc>
          <w:tcPr>
            <w:tcW w:w="907" w:type="dxa"/>
            <w:tcMar>
              <w:top w:w="90" w:type="dxa"/>
              <w:left w:w="90" w:type="dxa"/>
              <w:bottom w:w="90" w:type="dxa"/>
              <w:right w:w="90" w:type="dxa"/>
            </w:tcMar>
            <w:vAlign w:val="center"/>
          </w:tcPr>
          <w:p w14:paraId="70FC1885" w14:textId="77777777" w:rsidR="00547BCF" w:rsidRDefault="0037139A">
            <w:pPr>
              <w:jc w:val="center"/>
            </w:pPr>
            <w:r>
              <w:rPr>
                <w:color w:val="000000"/>
                <w:sz w:val="18"/>
              </w:rPr>
              <w:t>GET</w:t>
            </w:r>
          </w:p>
        </w:tc>
        <w:tc>
          <w:tcPr>
            <w:tcW w:w="2891" w:type="dxa"/>
            <w:tcMar>
              <w:top w:w="90" w:type="dxa"/>
              <w:left w:w="90" w:type="dxa"/>
              <w:bottom w:w="90" w:type="dxa"/>
              <w:right w:w="90" w:type="dxa"/>
            </w:tcMar>
            <w:vAlign w:val="center"/>
          </w:tcPr>
          <w:p w14:paraId="12459F24" w14:textId="77777777" w:rsidR="00547BCF" w:rsidRDefault="0037139A">
            <w:pPr>
              <w:jc w:val="center"/>
            </w:pPr>
            <w:r>
              <w:rPr>
                <w:color w:val="000000"/>
                <w:sz w:val="18"/>
              </w:rPr>
              <w:t>/api/health</w:t>
            </w:r>
          </w:p>
        </w:tc>
        <w:tc>
          <w:tcPr>
            <w:tcW w:w="3572" w:type="dxa"/>
            <w:tcMar>
              <w:top w:w="90" w:type="dxa"/>
              <w:left w:w="90" w:type="dxa"/>
              <w:bottom w:w="90" w:type="dxa"/>
              <w:right w:w="90" w:type="dxa"/>
            </w:tcMar>
            <w:vAlign w:val="center"/>
          </w:tcPr>
          <w:p w14:paraId="13F6EAD8" w14:textId="77777777" w:rsidR="00547BCF" w:rsidRDefault="0037139A">
            <w:pPr>
              <w:jc w:val="left"/>
            </w:pPr>
            <w:r>
              <w:rPr>
                <w:color w:val="000000"/>
                <w:sz w:val="18"/>
              </w:rPr>
              <w:t>Read service readiness</w:t>
            </w:r>
          </w:p>
        </w:tc>
        <w:tc>
          <w:tcPr>
            <w:tcW w:w="1814" w:type="dxa"/>
            <w:tcMar>
              <w:top w:w="90" w:type="dxa"/>
              <w:left w:w="90" w:type="dxa"/>
              <w:bottom w:w="90" w:type="dxa"/>
              <w:right w:w="90" w:type="dxa"/>
            </w:tcMar>
            <w:vAlign w:val="center"/>
          </w:tcPr>
          <w:p w14:paraId="029C0DE1" w14:textId="77777777" w:rsidR="00547BCF" w:rsidRDefault="0037139A">
            <w:pPr>
              <w:jc w:val="left"/>
            </w:pPr>
            <w:r>
              <w:rPr>
                <w:color w:val="000000"/>
                <w:sz w:val="18"/>
              </w:rPr>
              <w:t>Status and mock-mode flag</w:t>
            </w:r>
          </w:p>
        </w:tc>
      </w:tr>
      <w:tr w:rsidR="00547BCF" w14:paraId="74F2FC9D" w14:textId="77777777">
        <w:trPr>
          <w:jc w:val="center"/>
        </w:trPr>
        <w:tc>
          <w:tcPr>
            <w:tcW w:w="907" w:type="dxa"/>
            <w:shd w:val="clear" w:color="auto" w:fill="F4F7FA"/>
            <w:tcMar>
              <w:top w:w="90" w:type="dxa"/>
              <w:left w:w="90" w:type="dxa"/>
              <w:bottom w:w="90" w:type="dxa"/>
              <w:right w:w="90" w:type="dxa"/>
            </w:tcMar>
            <w:vAlign w:val="center"/>
          </w:tcPr>
          <w:p w14:paraId="54605EBD" w14:textId="77777777" w:rsidR="00547BCF" w:rsidRDefault="0037139A">
            <w:pPr>
              <w:jc w:val="center"/>
            </w:pPr>
            <w:r>
              <w:rPr>
                <w:color w:val="000000"/>
                <w:sz w:val="18"/>
              </w:rPr>
              <w:t>GET</w:t>
            </w:r>
          </w:p>
        </w:tc>
        <w:tc>
          <w:tcPr>
            <w:tcW w:w="2891" w:type="dxa"/>
            <w:shd w:val="clear" w:color="auto" w:fill="F4F7FA"/>
            <w:tcMar>
              <w:top w:w="90" w:type="dxa"/>
              <w:left w:w="90" w:type="dxa"/>
              <w:bottom w:w="90" w:type="dxa"/>
              <w:right w:w="90" w:type="dxa"/>
            </w:tcMar>
            <w:vAlign w:val="center"/>
          </w:tcPr>
          <w:p w14:paraId="101F65E9" w14:textId="77777777" w:rsidR="00547BCF" w:rsidRDefault="0037139A">
            <w:pPr>
              <w:jc w:val="center"/>
            </w:pPr>
            <w:r>
              <w:rPr>
                <w:color w:val="000000"/>
                <w:sz w:val="18"/>
              </w:rPr>
              <w:t>/api/dashboard</w:t>
            </w:r>
          </w:p>
        </w:tc>
        <w:tc>
          <w:tcPr>
            <w:tcW w:w="3572" w:type="dxa"/>
            <w:shd w:val="clear" w:color="auto" w:fill="F4F7FA"/>
            <w:tcMar>
              <w:top w:w="90" w:type="dxa"/>
              <w:left w:w="90" w:type="dxa"/>
              <w:bottom w:w="90" w:type="dxa"/>
              <w:right w:w="90" w:type="dxa"/>
            </w:tcMar>
            <w:vAlign w:val="center"/>
          </w:tcPr>
          <w:p w14:paraId="1F9548AE" w14:textId="77777777" w:rsidR="00547BCF" w:rsidRDefault="0037139A">
            <w:pPr>
              <w:jc w:val="left"/>
            </w:pPr>
            <w:r>
              <w:rPr>
                <w:color w:val="000000"/>
                <w:sz w:val="18"/>
              </w:rPr>
              <w:t>Aggregate current activity</w:t>
            </w:r>
          </w:p>
        </w:tc>
        <w:tc>
          <w:tcPr>
            <w:tcW w:w="1814" w:type="dxa"/>
            <w:shd w:val="clear" w:color="auto" w:fill="F4F7FA"/>
            <w:tcMar>
              <w:top w:w="90" w:type="dxa"/>
              <w:left w:w="90" w:type="dxa"/>
              <w:bottom w:w="90" w:type="dxa"/>
              <w:right w:w="90" w:type="dxa"/>
            </w:tcMar>
            <w:vAlign w:val="center"/>
          </w:tcPr>
          <w:p w14:paraId="3D11F50E" w14:textId="77777777" w:rsidR="00547BCF" w:rsidRDefault="0037139A">
            <w:pPr>
              <w:jc w:val="left"/>
            </w:pPr>
            <w:r>
              <w:rPr>
                <w:color w:val="000000"/>
                <w:sz w:val="18"/>
              </w:rPr>
              <w:t>Metrics, severity and recent records</w:t>
            </w:r>
          </w:p>
        </w:tc>
      </w:tr>
      <w:tr w:rsidR="00547BCF" w14:paraId="5A6EC4F7" w14:textId="77777777">
        <w:trPr>
          <w:jc w:val="center"/>
        </w:trPr>
        <w:tc>
          <w:tcPr>
            <w:tcW w:w="907" w:type="dxa"/>
            <w:tcMar>
              <w:top w:w="90" w:type="dxa"/>
              <w:left w:w="90" w:type="dxa"/>
              <w:bottom w:w="90" w:type="dxa"/>
              <w:right w:w="90" w:type="dxa"/>
            </w:tcMar>
            <w:vAlign w:val="center"/>
          </w:tcPr>
          <w:p w14:paraId="28D20DC5" w14:textId="77777777" w:rsidR="00547BCF" w:rsidRDefault="0037139A">
            <w:pPr>
              <w:jc w:val="center"/>
            </w:pPr>
            <w:r>
              <w:rPr>
                <w:color w:val="000000"/>
                <w:sz w:val="18"/>
              </w:rPr>
              <w:t>GET/POST</w:t>
            </w:r>
          </w:p>
        </w:tc>
        <w:tc>
          <w:tcPr>
            <w:tcW w:w="2891" w:type="dxa"/>
            <w:tcMar>
              <w:top w:w="90" w:type="dxa"/>
              <w:left w:w="90" w:type="dxa"/>
              <w:bottom w:w="90" w:type="dxa"/>
              <w:right w:w="90" w:type="dxa"/>
            </w:tcMar>
            <w:vAlign w:val="center"/>
          </w:tcPr>
          <w:p w14:paraId="1D67066D" w14:textId="77777777" w:rsidR="00547BCF" w:rsidRDefault="0037139A">
            <w:pPr>
              <w:jc w:val="center"/>
            </w:pPr>
            <w:r>
              <w:rPr>
                <w:color w:val="000000"/>
                <w:sz w:val="18"/>
              </w:rPr>
              <w:t>/api/projects</w:t>
            </w:r>
          </w:p>
        </w:tc>
        <w:tc>
          <w:tcPr>
            <w:tcW w:w="3572" w:type="dxa"/>
            <w:tcMar>
              <w:top w:w="90" w:type="dxa"/>
              <w:left w:w="90" w:type="dxa"/>
              <w:bottom w:w="90" w:type="dxa"/>
              <w:right w:w="90" w:type="dxa"/>
            </w:tcMar>
            <w:vAlign w:val="center"/>
          </w:tcPr>
          <w:p w14:paraId="146E3E7F" w14:textId="77777777" w:rsidR="00547BCF" w:rsidRDefault="0037139A">
            <w:pPr>
              <w:jc w:val="left"/>
            </w:pPr>
            <w:r>
              <w:rPr>
                <w:color w:val="000000"/>
                <w:sz w:val="18"/>
              </w:rPr>
              <w:t>List or create projects</w:t>
            </w:r>
          </w:p>
        </w:tc>
        <w:tc>
          <w:tcPr>
            <w:tcW w:w="1814" w:type="dxa"/>
            <w:tcMar>
              <w:top w:w="90" w:type="dxa"/>
              <w:left w:w="90" w:type="dxa"/>
              <w:bottom w:w="90" w:type="dxa"/>
              <w:right w:w="90" w:type="dxa"/>
            </w:tcMar>
            <w:vAlign w:val="center"/>
          </w:tcPr>
          <w:p w14:paraId="646038C5" w14:textId="77777777" w:rsidR="00547BCF" w:rsidRDefault="0037139A">
            <w:pPr>
              <w:jc w:val="left"/>
            </w:pPr>
            <w:r>
              <w:rPr>
                <w:color w:val="000000"/>
                <w:sz w:val="18"/>
              </w:rPr>
              <w:t>Project representations</w:t>
            </w:r>
          </w:p>
        </w:tc>
      </w:tr>
      <w:tr w:rsidR="00547BCF" w14:paraId="25896E5B" w14:textId="77777777">
        <w:trPr>
          <w:jc w:val="center"/>
        </w:trPr>
        <w:tc>
          <w:tcPr>
            <w:tcW w:w="907" w:type="dxa"/>
            <w:shd w:val="clear" w:color="auto" w:fill="F4F7FA"/>
            <w:tcMar>
              <w:top w:w="90" w:type="dxa"/>
              <w:left w:w="90" w:type="dxa"/>
              <w:bottom w:w="90" w:type="dxa"/>
              <w:right w:w="90" w:type="dxa"/>
            </w:tcMar>
            <w:vAlign w:val="center"/>
          </w:tcPr>
          <w:p w14:paraId="66872B0B" w14:textId="77777777" w:rsidR="00547BCF" w:rsidRDefault="0037139A">
            <w:pPr>
              <w:jc w:val="center"/>
            </w:pPr>
            <w:r>
              <w:rPr>
                <w:color w:val="000000"/>
                <w:sz w:val="18"/>
              </w:rPr>
              <w:t>GET/PUT/DELETE</w:t>
            </w:r>
          </w:p>
        </w:tc>
        <w:tc>
          <w:tcPr>
            <w:tcW w:w="2891" w:type="dxa"/>
            <w:shd w:val="clear" w:color="auto" w:fill="F4F7FA"/>
            <w:tcMar>
              <w:top w:w="90" w:type="dxa"/>
              <w:left w:w="90" w:type="dxa"/>
              <w:bottom w:w="90" w:type="dxa"/>
              <w:right w:w="90" w:type="dxa"/>
            </w:tcMar>
            <w:vAlign w:val="center"/>
          </w:tcPr>
          <w:p w14:paraId="6A8B33BD" w14:textId="77777777" w:rsidR="00547BCF" w:rsidRDefault="0037139A">
            <w:pPr>
              <w:jc w:val="left"/>
            </w:pPr>
            <w:r>
              <w:rPr>
                <w:color w:val="000000"/>
                <w:sz w:val="18"/>
              </w:rPr>
              <w:t>/api/projects/{id}</w:t>
            </w:r>
          </w:p>
        </w:tc>
        <w:tc>
          <w:tcPr>
            <w:tcW w:w="3572" w:type="dxa"/>
            <w:shd w:val="clear" w:color="auto" w:fill="F4F7FA"/>
            <w:tcMar>
              <w:top w:w="90" w:type="dxa"/>
              <w:left w:w="90" w:type="dxa"/>
              <w:bottom w:w="90" w:type="dxa"/>
              <w:right w:w="90" w:type="dxa"/>
            </w:tcMar>
            <w:vAlign w:val="center"/>
          </w:tcPr>
          <w:p w14:paraId="794CC554" w14:textId="77777777" w:rsidR="00547BCF" w:rsidRDefault="0037139A">
            <w:pPr>
              <w:jc w:val="left"/>
            </w:pPr>
            <w:r>
              <w:rPr>
                <w:color w:val="000000"/>
                <w:sz w:val="18"/>
              </w:rPr>
              <w:t>Read, update or delete a project</w:t>
            </w:r>
          </w:p>
        </w:tc>
        <w:tc>
          <w:tcPr>
            <w:tcW w:w="1814" w:type="dxa"/>
            <w:shd w:val="clear" w:color="auto" w:fill="F4F7FA"/>
            <w:tcMar>
              <w:top w:w="90" w:type="dxa"/>
              <w:left w:w="90" w:type="dxa"/>
              <w:bottom w:w="90" w:type="dxa"/>
              <w:right w:w="90" w:type="dxa"/>
            </w:tcMar>
            <w:vAlign w:val="center"/>
          </w:tcPr>
          <w:p w14:paraId="113B2865" w14:textId="77777777" w:rsidR="00547BCF" w:rsidRDefault="0037139A">
            <w:pPr>
              <w:jc w:val="center"/>
            </w:pPr>
            <w:r>
              <w:rPr>
                <w:color w:val="000000"/>
                <w:sz w:val="18"/>
              </w:rPr>
              <w:t>Project or 204</w:t>
            </w:r>
          </w:p>
        </w:tc>
      </w:tr>
      <w:tr w:rsidR="00547BCF" w14:paraId="01322A9C" w14:textId="77777777">
        <w:trPr>
          <w:jc w:val="center"/>
        </w:trPr>
        <w:tc>
          <w:tcPr>
            <w:tcW w:w="907" w:type="dxa"/>
            <w:tcMar>
              <w:top w:w="90" w:type="dxa"/>
              <w:left w:w="90" w:type="dxa"/>
              <w:bottom w:w="90" w:type="dxa"/>
              <w:right w:w="90" w:type="dxa"/>
            </w:tcMar>
            <w:vAlign w:val="center"/>
          </w:tcPr>
          <w:p w14:paraId="245B4D5C" w14:textId="77777777" w:rsidR="00547BCF" w:rsidRDefault="0037139A">
            <w:pPr>
              <w:jc w:val="center"/>
            </w:pPr>
            <w:r>
              <w:rPr>
                <w:color w:val="000000"/>
                <w:sz w:val="18"/>
              </w:rPr>
              <w:t>GET/POST</w:t>
            </w:r>
          </w:p>
        </w:tc>
        <w:tc>
          <w:tcPr>
            <w:tcW w:w="2891" w:type="dxa"/>
            <w:tcMar>
              <w:top w:w="90" w:type="dxa"/>
              <w:left w:w="90" w:type="dxa"/>
              <w:bottom w:w="90" w:type="dxa"/>
              <w:right w:w="90" w:type="dxa"/>
            </w:tcMar>
            <w:vAlign w:val="center"/>
          </w:tcPr>
          <w:p w14:paraId="5DB39404" w14:textId="77777777" w:rsidR="00547BCF" w:rsidRDefault="0037139A">
            <w:pPr>
              <w:jc w:val="center"/>
            </w:pPr>
            <w:r>
              <w:rPr>
                <w:color w:val="000000"/>
                <w:sz w:val="18"/>
              </w:rPr>
              <w:t>/api/scans</w:t>
            </w:r>
          </w:p>
        </w:tc>
        <w:tc>
          <w:tcPr>
            <w:tcW w:w="3572" w:type="dxa"/>
            <w:tcMar>
              <w:top w:w="90" w:type="dxa"/>
              <w:left w:w="90" w:type="dxa"/>
              <w:bottom w:w="90" w:type="dxa"/>
              <w:right w:w="90" w:type="dxa"/>
            </w:tcMar>
            <w:vAlign w:val="center"/>
          </w:tcPr>
          <w:p w14:paraId="4D42563D" w14:textId="77777777" w:rsidR="00547BCF" w:rsidRDefault="0037139A">
            <w:pPr>
              <w:jc w:val="left"/>
            </w:pPr>
            <w:r>
              <w:rPr>
                <w:color w:val="000000"/>
                <w:sz w:val="18"/>
              </w:rPr>
              <w:t>List or create scans</w:t>
            </w:r>
          </w:p>
        </w:tc>
        <w:tc>
          <w:tcPr>
            <w:tcW w:w="1814" w:type="dxa"/>
            <w:tcMar>
              <w:top w:w="90" w:type="dxa"/>
              <w:left w:w="90" w:type="dxa"/>
              <w:bottom w:w="90" w:type="dxa"/>
              <w:right w:w="90" w:type="dxa"/>
            </w:tcMar>
            <w:vAlign w:val="center"/>
          </w:tcPr>
          <w:p w14:paraId="04F33483" w14:textId="77777777" w:rsidR="00547BCF" w:rsidRDefault="0037139A">
            <w:pPr>
              <w:jc w:val="left"/>
            </w:pPr>
            <w:r>
              <w:rPr>
                <w:color w:val="000000"/>
                <w:sz w:val="18"/>
              </w:rPr>
              <w:t>Scan representations</w:t>
            </w:r>
          </w:p>
        </w:tc>
      </w:tr>
      <w:tr w:rsidR="00547BCF" w14:paraId="369487F6" w14:textId="77777777">
        <w:trPr>
          <w:jc w:val="center"/>
        </w:trPr>
        <w:tc>
          <w:tcPr>
            <w:tcW w:w="907" w:type="dxa"/>
            <w:shd w:val="clear" w:color="auto" w:fill="F4F7FA"/>
            <w:tcMar>
              <w:top w:w="90" w:type="dxa"/>
              <w:left w:w="90" w:type="dxa"/>
              <w:bottom w:w="90" w:type="dxa"/>
              <w:right w:w="90" w:type="dxa"/>
            </w:tcMar>
            <w:vAlign w:val="center"/>
          </w:tcPr>
          <w:p w14:paraId="7C994BCE" w14:textId="77777777" w:rsidR="00547BCF" w:rsidRDefault="0037139A">
            <w:pPr>
              <w:jc w:val="center"/>
            </w:pPr>
            <w:r>
              <w:rPr>
                <w:color w:val="000000"/>
                <w:sz w:val="18"/>
              </w:rPr>
              <w:t>GET</w:t>
            </w:r>
          </w:p>
        </w:tc>
        <w:tc>
          <w:tcPr>
            <w:tcW w:w="2891" w:type="dxa"/>
            <w:shd w:val="clear" w:color="auto" w:fill="F4F7FA"/>
            <w:tcMar>
              <w:top w:w="90" w:type="dxa"/>
              <w:left w:w="90" w:type="dxa"/>
              <w:bottom w:w="90" w:type="dxa"/>
              <w:right w:w="90" w:type="dxa"/>
            </w:tcMar>
            <w:vAlign w:val="center"/>
          </w:tcPr>
          <w:p w14:paraId="1FFE1354" w14:textId="77777777" w:rsidR="00547BCF" w:rsidRDefault="0037139A">
            <w:pPr>
              <w:jc w:val="center"/>
            </w:pPr>
            <w:r>
              <w:rPr>
                <w:color w:val="000000"/>
                <w:sz w:val="18"/>
              </w:rPr>
              <w:t>/api/scans/{id}</w:t>
            </w:r>
          </w:p>
        </w:tc>
        <w:tc>
          <w:tcPr>
            <w:tcW w:w="3572" w:type="dxa"/>
            <w:shd w:val="clear" w:color="auto" w:fill="F4F7FA"/>
            <w:tcMar>
              <w:top w:w="90" w:type="dxa"/>
              <w:left w:w="90" w:type="dxa"/>
              <w:bottom w:w="90" w:type="dxa"/>
              <w:right w:w="90" w:type="dxa"/>
            </w:tcMar>
            <w:vAlign w:val="center"/>
          </w:tcPr>
          <w:p w14:paraId="71383556" w14:textId="77777777" w:rsidR="00547BCF" w:rsidRDefault="0037139A">
            <w:pPr>
              <w:jc w:val="center"/>
            </w:pPr>
            <w:r>
              <w:rPr>
                <w:color w:val="000000"/>
                <w:sz w:val="18"/>
              </w:rPr>
              <w:t>Poll scan state</w:t>
            </w:r>
          </w:p>
        </w:tc>
        <w:tc>
          <w:tcPr>
            <w:tcW w:w="1814" w:type="dxa"/>
            <w:shd w:val="clear" w:color="auto" w:fill="F4F7FA"/>
            <w:tcMar>
              <w:top w:w="90" w:type="dxa"/>
              <w:left w:w="90" w:type="dxa"/>
              <w:bottom w:w="90" w:type="dxa"/>
              <w:right w:w="90" w:type="dxa"/>
            </w:tcMar>
            <w:vAlign w:val="center"/>
          </w:tcPr>
          <w:p w14:paraId="14630A73" w14:textId="77777777" w:rsidR="00547BCF" w:rsidRDefault="0037139A">
            <w:pPr>
              <w:jc w:val="left"/>
            </w:pPr>
            <w:r>
              <w:rPr>
                <w:color w:val="000000"/>
                <w:sz w:val="18"/>
              </w:rPr>
              <w:t xml:space="preserve">Progress, stage and </w:t>
            </w:r>
            <w:r>
              <w:rPr>
                <w:color w:val="000000"/>
                <w:sz w:val="18"/>
              </w:rPr>
              <w:lastRenderedPageBreak/>
              <w:t>error</w:t>
            </w:r>
          </w:p>
        </w:tc>
      </w:tr>
      <w:tr w:rsidR="00547BCF" w14:paraId="177E2BAD" w14:textId="77777777">
        <w:trPr>
          <w:jc w:val="center"/>
        </w:trPr>
        <w:tc>
          <w:tcPr>
            <w:tcW w:w="907" w:type="dxa"/>
            <w:tcMar>
              <w:top w:w="90" w:type="dxa"/>
              <w:left w:w="90" w:type="dxa"/>
              <w:bottom w:w="90" w:type="dxa"/>
              <w:right w:w="90" w:type="dxa"/>
            </w:tcMar>
            <w:vAlign w:val="center"/>
          </w:tcPr>
          <w:p w14:paraId="7B30CC51" w14:textId="77777777" w:rsidR="00547BCF" w:rsidRDefault="0037139A">
            <w:pPr>
              <w:jc w:val="center"/>
            </w:pPr>
            <w:r>
              <w:rPr>
                <w:color w:val="000000"/>
                <w:sz w:val="18"/>
              </w:rPr>
              <w:lastRenderedPageBreak/>
              <w:t>POST</w:t>
            </w:r>
          </w:p>
        </w:tc>
        <w:tc>
          <w:tcPr>
            <w:tcW w:w="2891" w:type="dxa"/>
            <w:tcMar>
              <w:top w:w="90" w:type="dxa"/>
              <w:left w:w="90" w:type="dxa"/>
              <w:bottom w:w="90" w:type="dxa"/>
              <w:right w:w="90" w:type="dxa"/>
            </w:tcMar>
            <w:vAlign w:val="center"/>
          </w:tcPr>
          <w:p w14:paraId="1A1B4B78" w14:textId="77777777" w:rsidR="00547BCF" w:rsidRDefault="0037139A">
            <w:pPr>
              <w:jc w:val="left"/>
            </w:pPr>
            <w:r>
              <w:rPr>
                <w:color w:val="000000"/>
                <w:sz w:val="18"/>
              </w:rPr>
              <w:t>/api/scans/{id}/start</w:t>
            </w:r>
          </w:p>
        </w:tc>
        <w:tc>
          <w:tcPr>
            <w:tcW w:w="3572" w:type="dxa"/>
            <w:tcMar>
              <w:top w:w="90" w:type="dxa"/>
              <w:left w:w="90" w:type="dxa"/>
              <w:bottom w:w="90" w:type="dxa"/>
              <w:right w:w="90" w:type="dxa"/>
            </w:tcMar>
            <w:vAlign w:val="center"/>
          </w:tcPr>
          <w:p w14:paraId="242B00CE" w14:textId="77777777" w:rsidR="00547BCF" w:rsidRDefault="0037139A">
            <w:pPr>
              <w:jc w:val="left"/>
            </w:pPr>
            <w:r>
              <w:rPr>
                <w:color w:val="000000"/>
                <w:sz w:val="18"/>
              </w:rPr>
              <w:t>Begin background execution</w:t>
            </w:r>
          </w:p>
        </w:tc>
        <w:tc>
          <w:tcPr>
            <w:tcW w:w="1814" w:type="dxa"/>
            <w:tcMar>
              <w:top w:w="90" w:type="dxa"/>
              <w:left w:w="90" w:type="dxa"/>
              <w:bottom w:w="90" w:type="dxa"/>
              <w:right w:w="90" w:type="dxa"/>
            </w:tcMar>
            <w:vAlign w:val="center"/>
          </w:tcPr>
          <w:p w14:paraId="20CA99E2" w14:textId="77777777" w:rsidR="00547BCF" w:rsidRDefault="0037139A">
            <w:pPr>
              <w:jc w:val="center"/>
            </w:pPr>
            <w:r>
              <w:rPr>
                <w:color w:val="000000"/>
                <w:sz w:val="18"/>
              </w:rPr>
              <w:t>Running scan</w:t>
            </w:r>
          </w:p>
        </w:tc>
      </w:tr>
      <w:tr w:rsidR="00547BCF" w14:paraId="493C21BC" w14:textId="77777777">
        <w:trPr>
          <w:jc w:val="center"/>
        </w:trPr>
        <w:tc>
          <w:tcPr>
            <w:tcW w:w="907" w:type="dxa"/>
            <w:shd w:val="clear" w:color="auto" w:fill="F4F7FA"/>
            <w:tcMar>
              <w:top w:w="90" w:type="dxa"/>
              <w:left w:w="90" w:type="dxa"/>
              <w:bottom w:w="90" w:type="dxa"/>
              <w:right w:w="90" w:type="dxa"/>
            </w:tcMar>
            <w:vAlign w:val="center"/>
          </w:tcPr>
          <w:p w14:paraId="5E5E44A4" w14:textId="77777777" w:rsidR="00547BCF" w:rsidRDefault="0037139A">
            <w:pPr>
              <w:jc w:val="center"/>
            </w:pPr>
            <w:r>
              <w:rPr>
                <w:color w:val="000000"/>
                <w:sz w:val="18"/>
              </w:rPr>
              <w:t>POST</w:t>
            </w:r>
          </w:p>
        </w:tc>
        <w:tc>
          <w:tcPr>
            <w:tcW w:w="2891" w:type="dxa"/>
            <w:shd w:val="clear" w:color="auto" w:fill="F4F7FA"/>
            <w:tcMar>
              <w:top w:w="90" w:type="dxa"/>
              <w:left w:w="90" w:type="dxa"/>
              <w:bottom w:w="90" w:type="dxa"/>
              <w:right w:w="90" w:type="dxa"/>
            </w:tcMar>
            <w:vAlign w:val="center"/>
          </w:tcPr>
          <w:p w14:paraId="617C3BA4" w14:textId="77777777" w:rsidR="00547BCF" w:rsidRDefault="0037139A">
            <w:pPr>
              <w:jc w:val="left"/>
            </w:pPr>
            <w:r>
              <w:rPr>
                <w:color w:val="000000"/>
                <w:sz w:val="18"/>
              </w:rPr>
              <w:t>/api/scans/{id}/cancel</w:t>
            </w:r>
          </w:p>
        </w:tc>
        <w:tc>
          <w:tcPr>
            <w:tcW w:w="3572" w:type="dxa"/>
            <w:shd w:val="clear" w:color="auto" w:fill="F4F7FA"/>
            <w:tcMar>
              <w:top w:w="90" w:type="dxa"/>
              <w:left w:w="90" w:type="dxa"/>
              <w:bottom w:w="90" w:type="dxa"/>
              <w:right w:w="90" w:type="dxa"/>
            </w:tcMar>
            <w:vAlign w:val="center"/>
          </w:tcPr>
          <w:p w14:paraId="7608EA47" w14:textId="77777777" w:rsidR="00547BCF" w:rsidRDefault="0037139A">
            <w:pPr>
              <w:jc w:val="left"/>
            </w:pPr>
            <w:r>
              <w:rPr>
                <w:color w:val="000000"/>
                <w:sz w:val="18"/>
              </w:rPr>
              <w:t>Request cancellation</w:t>
            </w:r>
          </w:p>
        </w:tc>
        <w:tc>
          <w:tcPr>
            <w:tcW w:w="1814" w:type="dxa"/>
            <w:shd w:val="clear" w:color="auto" w:fill="F4F7FA"/>
            <w:tcMar>
              <w:top w:w="90" w:type="dxa"/>
              <w:left w:w="90" w:type="dxa"/>
              <w:bottom w:w="90" w:type="dxa"/>
              <w:right w:w="90" w:type="dxa"/>
            </w:tcMar>
            <w:vAlign w:val="center"/>
          </w:tcPr>
          <w:p w14:paraId="4F108E9E" w14:textId="77777777" w:rsidR="00547BCF" w:rsidRDefault="0037139A">
            <w:pPr>
              <w:jc w:val="center"/>
            </w:pPr>
            <w:r>
              <w:rPr>
                <w:color w:val="000000"/>
                <w:sz w:val="18"/>
              </w:rPr>
              <w:t>Updated scan</w:t>
            </w:r>
          </w:p>
        </w:tc>
      </w:tr>
      <w:tr w:rsidR="00547BCF" w14:paraId="23E980F1" w14:textId="77777777">
        <w:trPr>
          <w:jc w:val="center"/>
        </w:trPr>
        <w:tc>
          <w:tcPr>
            <w:tcW w:w="907" w:type="dxa"/>
            <w:tcMar>
              <w:top w:w="90" w:type="dxa"/>
              <w:left w:w="90" w:type="dxa"/>
              <w:bottom w:w="90" w:type="dxa"/>
              <w:right w:w="90" w:type="dxa"/>
            </w:tcMar>
            <w:vAlign w:val="center"/>
          </w:tcPr>
          <w:p w14:paraId="22E6F713" w14:textId="77777777" w:rsidR="00547BCF" w:rsidRDefault="0037139A">
            <w:pPr>
              <w:jc w:val="center"/>
            </w:pPr>
            <w:r>
              <w:rPr>
                <w:color w:val="000000"/>
                <w:sz w:val="18"/>
              </w:rPr>
              <w:t>GET</w:t>
            </w:r>
          </w:p>
        </w:tc>
        <w:tc>
          <w:tcPr>
            <w:tcW w:w="2891" w:type="dxa"/>
            <w:tcMar>
              <w:top w:w="90" w:type="dxa"/>
              <w:left w:w="90" w:type="dxa"/>
              <w:bottom w:w="90" w:type="dxa"/>
              <w:right w:w="90" w:type="dxa"/>
            </w:tcMar>
            <w:vAlign w:val="center"/>
          </w:tcPr>
          <w:p w14:paraId="11A15C36" w14:textId="77777777" w:rsidR="00547BCF" w:rsidRDefault="0037139A">
            <w:pPr>
              <w:jc w:val="center"/>
            </w:pPr>
            <w:r>
              <w:rPr>
                <w:color w:val="000000"/>
                <w:sz w:val="18"/>
              </w:rPr>
              <w:t>/api/findings</w:t>
            </w:r>
          </w:p>
        </w:tc>
        <w:tc>
          <w:tcPr>
            <w:tcW w:w="3572" w:type="dxa"/>
            <w:tcMar>
              <w:top w:w="90" w:type="dxa"/>
              <w:left w:w="90" w:type="dxa"/>
              <w:bottom w:w="90" w:type="dxa"/>
              <w:right w:w="90" w:type="dxa"/>
            </w:tcMar>
            <w:vAlign w:val="center"/>
          </w:tcPr>
          <w:p w14:paraId="765B41F4" w14:textId="77777777" w:rsidR="00547BCF" w:rsidRDefault="0037139A">
            <w:pPr>
              <w:jc w:val="center"/>
            </w:pPr>
            <w:r>
              <w:rPr>
                <w:color w:val="000000"/>
                <w:sz w:val="18"/>
              </w:rPr>
              <w:t>Filter findings</w:t>
            </w:r>
          </w:p>
        </w:tc>
        <w:tc>
          <w:tcPr>
            <w:tcW w:w="1814" w:type="dxa"/>
            <w:tcMar>
              <w:top w:w="90" w:type="dxa"/>
              <w:left w:w="90" w:type="dxa"/>
              <w:bottom w:w="90" w:type="dxa"/>
              <w:right w:w="90" w:type="dxa"/>
            </w:tcMar>
            <w:vAlign w:val="center"/>
          </w:tcPr>
          <w:p w14:paraId="25FE32A4" w14:textId="77777777" w:rsidR="00547BCF" w:rsidRDefault="0037139A">
            <w:pPr>
              <w:jc w:val="center"/>
            </w:pPr>
            <w:r>
              <w:rPr>
                <w:color w:val="000000"/>
                <w:sz w:val="18"/>
              </w:rPr>
              <w:t>Finding list</w:t>
            </w:r>
          </w:p>
        </w:tc>
      </w:tr>
      <w:tr w:rsidR="00547BCF" w14:paraId="65B34F34" w14:textId="77777777">
        <w:trPr>
          <w:jc w:val="center"/>
        </w:trPr>
        <w:tc>
          <w:tcPr>
            <w:tcW w:w="907" w:type="dxa"/>
            <w:shd w:val="clear" w:color="auto" w:fill="F4F7FA"/>
            <w:tcMar>
              <w:top w:w="90" w:type="dxa"/>
              <w:left w:w="90" w:type="dxa"/>
              <w:bottom w:w="90" w:type="dxa"/>
              <w:right w:w="90" w:type="dxa"/>
            </w:tcMar>
            <w:vAlign w:val="center"/>
          </w:tcPr>
          <w:p w14:paraId="50045C57" w14:textId="77777777" w:rsidR="00547BCF" w:rsidRDefault="0037139A">
            <w:pPr>
              <w:jc w:val="center"/>
            </w:pPr>
            <w:r>
              <w:rPr>
                <w:color w:val="000000"/>
                <w:sz w:val="18"/>
              </w:rPr>
              <w:t>GET</w:t>
            </w:r>
          </w:p>
        </w:tc>
        <w:tc>
          <w:tcPr>
            <w:tcW w:w="2891" w:type="dxa"/>
            <w:shd w:val="clear" w:color="auto" w:fill="F4F7FA"/>
            <w:tcMar>
              <w:top w:w="90" w:type="dxa"/>
              <w:left w:w="90" w:type="dxa"/>
              <w:bottom w:w="90" w:type="dxa"/>
              <w:right w:w="90" w:type="dxa"/>
            </w:tcMar>
            <w:vAlign w:val="center"/>
          </w:tcPr>
          <w:p w14:paraId="525757B0" w14:textId="77777777" w:rsidR="00547BCF" w:rsidRDefault="0037139A">
            <w:pPr>
              <w:jc w:val="left"/>
            </w:pPr>
            <w:r>
              <w:rPr>
                <w:color w:val="000000"/>
                <w:sz w:val="18"/>
              </w:rPr>
              <w:t>/api/findings/{id}</w:t>
            </w:r>
          </w:p>
        </w:tc>
        <w:tc>
          <w:tcPr>
            <w:tcW w:w="3572" w:type="dxa"/>
            <w:shd w:val="clear" w:color="auto" w:fill="F4F7FA"/>
            <w:tcMar>
              <w:top w:w="90" w:type="dxa"/>
              <w:left w:w="90" w:type="dxa"/>
              <w:bottom w:w="90" w:type="dxa"/>
              <w:right w:w="90" w:type="dxa"/>
            </w:tcMar>
            <w:vAlign w:val="center"/>
          </w:tcPr>
          <w:p w14:paraId="7BCBCBDB" w14:textId="77777777" w:rsidR="00547BCF" w:rsidRDefault="0037139A">
            <w:pPr>
              <w:jc w:val="left"/>
            </w:pPr>
            <w:r>
              <w:rPr>
                <w:color w:val="000000"/>
                <w:sz w:val="18"/>
              </w:rPr>
              <w:t>Read finding detail</w:t>
            </w:r>
          </w:p>
        </w:tc>
        <w:tc>
          <w:tcPr>
            <w:tcW w:w="1814" w:type="dxa"/>
            <w:shd w:val="clear" w:color="auto" w:fill="F4F7FA"/>
            <w:tcMar>
              <w:top w:w="90" w:type="dxa"/>
              <w:left w:w="90" w:type="dxa"/>
              <w:bottom w:w="90" w:type="dxa"/>
              <w:right w:w="90" w:type="dxa"/>
            </w:tcMar>
            <w:vAlign w:val="center"/>
          </w:tcPr>
          <w:p w14:paraId="5458975B" w14:textId="77777777" w:rsidR="00547BCF" w:rsidRDefault="0037139A">
            <w:pPr>
              <w:jc w:val="center"/>
            </w:pPr>
            <w:r>
              <w:rPr>
                <w:color w:val="000000"/>
                <w:sz w:val="18"/>
              </w:rPr>
              <w:t>Finding</w:t>
            </w:r>
          </w:p>
        </w:tc>
      </w:tr>
      <w:tr w:rsidR="00547BCF" w14:paraId="0EEEEBCA" w14:textId="77777777">
        <w:trPr>
          <w:jc w:val="center"/>
        </w:trPr>
        <w:tc>
          <w:tcPr>
            <w:tcW w:w="907" w:type="dxa"/>
            <w:tcMar>
              <w:top w:w="90" w:type="dxa"/>
              <w:left w:w="90" w:type="dxa"/>
              <w:bottom w:w="90" w:type="dxa"/>
              <w:right w:w="90" w:type="dxa"/>
            </w:tcMar>
            <w:vAlign w:val="center"/>
          </w:tcPr>
          <w:p w14:paraId="2AF2733B" w14:textId="77777777" w:rsidR="00547BCF" w:rsidRDefault="0037139A">
            <w:pPr>
              <w:jc w:val="center"/>
            </w:pPr>
            <w:r>
              <w:rPr>
                <w:color w:val="000000"/>
                <w:sz w:val="18"/>
              </w:rPr>
              <w:t>PATCH</w:t>
            </w:r>
          </w:p>
        </w:tc>
        <w:tc>
          <w:tcPr>
            <w:tcW w:w="2891" w:type="dxa"/>
            <w:tcMar>
              <w:top w:w="90" w:type="dxa"/>
              <w:left w:w="90" w:type="dxa"/>
              <w:bottom w:w="90" w:type="dxa"/>
              <w:right w:w="90" w:type="dxa"/>
            </w:tcMar>
            <w:vAlign w:val="center"/>
          </w:tcPr>
          <w:p w14:paraId="323B6325" w14:textId="77777777" w:rsidR="00547BCF" w:rsidRDefault="0037139A">
            <w:pPr>
              <w:jc w:val="left"/>
            </w:pPr>
            <w:r>
              <w:rPr>
                <w:color w:val="000000"/>
                <w:sz w:val="18"/>
              </w:rPr>
              <w:t>/api/findings/{id}/status</w:t>
            </w:r>
          </w:p>
        </w:tc>
        <w:tc>
          <w:tcPr>
            <w:tcW w:w="3572" w:type="dxa"/>
            <w:tcMar>
              <w:top w:w="90" w:type="dxa"/>
              <w:left w:w="90" w:type="dxa"/>
              <w:bottom w:w="90" w:type="dxa"/>
              <w:right w:w="90" w:type="dxa"/>
            </w:tcMar>
            <w:vAlign w:val="center"/>
          </w:tcPr>
          <w:p w14:paraId="2B574B93" w14:textId="77777777" w:rsidR="00547BCF" w:rsidRDefault="0037139A">
            <w:pPr>
              <w:jc w:val="left"/>
            </w:pPr>
            <w:r>
              <w:rPr>
                <w:color w:val="000000"/>
                <w:sz w:val="18"/>
              </w:rPr>
              <w:t>Update controlled disposition</w:t>
            </w:r>
          </w:p>
        </w:tc>
        <w:tc>
          <w:tcPr>
            <w:tcW w:w="1814" w:type="dxa"/>
            <w:tcMar>
              <w:top w:w="90" w:type="dxa"/>
              <w:left w:w="90" w:type="dxa"/>
              <w:bottom w:w="90" w:type="dxa"/>
              <w:right w:w="90" w:type="dxa"/>
            </w:tcMar>
            <w:vAlign w:val="center"/>
          </w:tcPr>
          <w:p w14:paraId="4EFB04AB" w14:textId="77777777" w:rsidR="00547BCF" w:rsidRDefault="0037139A">
            <w:pPr>
              <w:jc w:val="center"/>
            </w:pPr>
            <w:r>
              <w:rPr>
                <w:color w:val="000000"/>
                <w:sz w:val="18"/>
              </w:rPr>
              <w:t>Updated finding</w:t>
            </w:r>
          </w:p>
        </w:tc>
      </w:tr>
      <w:tr w:rsidR="00547BCF" w14:paraId="26ED5576" w14:textId="77777777">
        <w:trPr>
          <w:jc w:val="center"/>
        </w:trPr>
        <w:tc>
          <w:tcPr>
            <w:tcW w:w="907" w:type="dxa"/>
            <w:shd w:val="clear" w:color="auto" w:fill="F4F7FA"/>
            <w:tcMar>
              <w:top w:w="90" w:type="dxa"/>
              <w:left w:w="90" w:type="dxa"/>
              <w:bottom w:w="90" w:type="dxa"/>
              <w:right w:w="90" w:type="dxa"/>
            </w:tcMar>
            <w:vAlign w:val="center"/>
          </w:tcPr>
          <w:p w14:paraId="7ED86BC9" w14:textId="77777777" w:rsidR="00547BCF" w:rsidRDefault="0037139A">
            <w:pPr>
              <w:jc w:val="center"/>
            </w:pPr>
            <w:r>
              <w:rPr>
                <w:color w:val="000000"/>
                <w:sz w:val="18"/>
              </w:rPr>
              <w:t>GET</w:t>
            </w:r>
          </w:p>
        </w:tc>
        <w:tc>
          <w:tcPr>
            <w:tcW w:w="2891" w:type="dxa"/>
            <w:shd w:val="clear" w:color="auto" w:fill="F4F7FA"/>
            <w:tcMar>
              <w:top w:w="90" w:type="dxa"/>
              <w:left w:w="90" w:type="dxa"/>
              <w:bottom w:w="90" w:type="dxa"/>
              <w:right w:w="90" w:type="dxa"/>
            </w:tcMar>
            <w:vAlign w:val="center"/>
          </w:tcPr>
          <w:p w14:paraId="4FAC0231" w14:textId="77777777" w:rsidR="00547BCF" w:rsidRDefault="0037139A">
            <w:pPr>
              <w:jc w:val="left"/>
            </w:pPr>
            <w:r>
              <w:rPr>
                <w:color w:val="000000"/>
                <w:sz w:val="18"/>
              </w:rPr>
              <w:t>/api/reports/{scan}/pdf</w:t>
            </w:r>
          </w:p>
        </w:tc>
        <w:tc>
          <w:tcPr>
            <w:tcW w:w="3572" w:type="dxa"/>
            <w:shd w:val="clear" w:color="auto" w:fill="F4F7FA"/>
            <w:tcMar>
              <w:top w:w="90" w:type="dxa"/>
              <w:left w:w="90" w:type="dxa"/>
              <w:bottom w:w="90" w:type="dxa"/>
              <w:right w:w="90" w:type="dxa"/>
            </w:tcMar>
            <w:vAlign w:val="center"/>
          </w:tcPr>
          <w:p w14:paraId="14DCFB87" w14:textId="77777777" w:rsidR="00547BCF" w:rsidRDefault="0037139A">
            <w:pPr>
              <w:jc w:val="left"/>
            </w:pPr>
            <w:r>
              <w:rPr>
                <w:color w:val="000000"/>
                <w:sz w:val="18"/>
              </w:rPr>
              <w:t>Download completed scan PDF</w:t>
            </w:r>
          </w:p>
        </w:tc>
        <w:tc>
          <w:tcPr>
            <w:tcW w:w="1814" w:type="dxa"/>
            <w:shd w:val="clear" w:color="auto" w:fill="F4F7FA"/>
            <w:tcMar>
              <w:top w:w="90" w:type="dxa"/>
              <w:left w:w="90" w:type="dxa"/>
              <w:bottom w:w="90" w:type="dxa"/>
              <w:right w:w="90" w:type="dxa"/>
            </w:tcMar>
            <w:vAlign w:val="center"/>
          </w:tcPr>
          <w:p w14:paraId="7CAA28D4" w14:textId="77777777" w:rsidR="00547BCF" w:rsidRDefault="0037139A">
            <w:pPr>
              <w:jc w:val="center"/>
            </w:pPr>
            <w:r>
              <w:rPr>
                <w:color w:val="000000"/>
                <w:sz w:val="18"/>
              </w:rPr>
              <w:t>PDF response</w:t>
            </w:r>
          </w:p>
        </w:tc>
      </w:tr>
      <w:tr w:rsidR="00547BCF" w14:paraId="026328EE" w14:textId="77777777">
        <w:trPr>
          <w:jc w:val="center"/>
        </w:trPr>
        <w:tc>
          <w:tcPr>
            <w:tcW w:w="907" w:type="dxa"/>
            <w:tcMar>
              <w:top w:w="90" w:type="dxa"/>
              <w:left w:w="90" w:type="dxa"/>
              <w:bottom w:w="90" w:type="dxa"/>
              <w:right w:w="90" w:type="dxa"/>
            </w:tcMar>
            <w:vAlign w:val="center"/>
          </w:tcPr>
          <w:p w14:paraId="79F460DD" w14:textId="77777777" w:rsidR="00547BCF" w:rsidRDefault="0037139A">
            <w:pPr>
              <w:jc w:val="center"/>
            </w:pPr>
            <w:r>
              <w:rPr>
                <w:color w:val="000000"/>
                <w:sz w:val="18"/>
              </w:rPr>
              <w:t>GET</w:t>
            </w:r>
          </w:p>
        </w:tc>
        <w:tc>
          <w:tcPr>
            <w:tcW w:w="2891" w:type="dxa"/>
            <w:tcMar>
              <w:top w:w="90" w:type="dxa"/>
              <w:left w:w="90" w:type="dxa"/>
              <w:bottom w:w="90" w:type="dxa"/>
              <w:right w:w="90" w:type="dxa"/>
            </w:tcMar>
            <w:vAlign w:val="center"/>
          </w:tcPr>
          <w:p w14:paraId="2F34E5B0" w14:textId="77777777" w:rsidR="00547BCF" w:rsidRDefault="0037139A">
            <w:pPr>
              <w:jc w:val="left"/>
            </w:pPr>
            <w:r>
              <w:rPr>
                <w:color w:val="000000"/>
                <w:sz w:val="18"/>
              </w:rPr>
              <w:t>/api/reports/{scan}/html</w:t>
            </w:r>
          </w:p>
        </w:tc>
        <w:tc>
          <w:tcPr>
            <w:tcW w:w="3572" w:type="dxa"/>
            <w:tcMar>
              <w:top w:w="90" w:type="dxa"/>
              <w:left w:w="90" w:type="dxa"/>
              <w:bottom w:w="90" w:type="dxa"/>
              <w:right w:w="90" w:type="dxa"/>
            </w:tcMar>
            <w:vAlign w:val="center"/>
          </w:tcPr>
          <w:p w14:paraId="1B5C5DE4" w14:textId="77777777" w:rsidR="00547BCF" w:rsidRDefault="0037139A">
            <w:pPr>
              <w:jc w:val="left"/>
            </w:pPr>
            <w:r>
              <w:rPr>
                <w:color w:val="000000"/>
                <w:sz w:val="18"/>
              </w:rPr>
              <w:t>Download completed scan HTML</w:t>
            </w:r>
          </w:p>
        </w:tc>
        <w:tc>
          <w:tcPr>
            <w:tcW w:w="1814" w:type="dxa"/>
            <w:tcMar>
              <w:top w:w="90" w:type="dxa"/>
              <w:left w:w="90" w:type="dxa"/>
              <w:bottom w:w="90" w:type="dxa"/>
              <w:right w:w="90" w:type="dxa"/>
            </w:tcMar>
            <w:vAlign w:val="center"/>
          </w:tcPr>
          <w:p w14:paraId="418ABC36" w14:textId="77777777" w:rsidR="00547BCF" w:rsidRDefault="0037139A">
            <w:pPr>
              <w:jc w:val="center"/>
            </w:pPr>
            <w:r>
              <w:rPr>
                <w:color w:val="000000"/>
                <w:sz w:val="18"/>
              </w:rPr>
              <w:t>HTML response</w:t>
            </w:r>
          </w:p>
        </w:tc>
      </w:tr>
    </w:tbl>
    <w:p w14:paraId="3125E69D" w14:textId="77777777" w:rsidR="00547BCF" w:rsidRDefault="00547BCF">
      <w:pPr>
        <w:spacing w:after="40"/>
      </w:pPr>
    </w:p>
    <w:p w14:paraId="160CD8B3" w14:textId="77777777" w:rsidR="00547BCF" w:rsidRDefault="0037139A">
      <w:pPr>
        <w:pStyle w:val="Heading1"/>
        <w:pageBreakBefore/>
      </w:pPr>
      <w:bookmarkStart w:id="32" w:name="_Toc240481701"/>
      <w:r>
        <w:lastRenderedPageBreak/>
        <w:t>Chapter 5 Technology Stack</w:t>
      </w:r>
      <w:bookmarkEnd w:id="32"/>
    </w:p>
    <w:p w14:paraId="05E21656" w14:textId="77777777" w:rsidR="00547BCF" w:rsidRDefault="0037139A">
      <w:pPr>
        <w:pStyle w:val="Caption"/>
        <w:jc w:val="center"/>
      </w:pPr>
      <w:r>
        <w:t>Table 6: Technology stack</w:t>
      </w:r>
    </w:p>
    <w:tbl>
      <w:tblPr>
        <w:tblW w:w="0" w:type="auto"/>
        <w:jc w:val="center"/>
        <w:tblLayout w:type="fixed"/>
        <w:tblLook w:val="04A0" w:firstRow="1" w:lastRow="0" w:firstColumn="1" w:lastColumn="0" w:noHBand="0" w:noVBand="1"/>
      </w:tblPr>
      <w:tblGrid>
        <w:gridCol w:w="1701"/>
        <w:gridCol w:w="3515"/>
        <w:gridCol w:w="3402"/>
      </w:tblGrid>
      <w:tr w:rsidR="00547BCF" w14:paraId="3FA6845B" w14:textId="77777777">
        <w:trPr>
          <w:jc w:val="center"/>
        </w:trPr>
        <w:tc>
          <w:tcPr>
            <w:tcW w:w="1701" w:type="dxa"/>
            <w:shd w:val="clear" w:color="auto" w:fill="17365D"/>
            <w:tcMar>
              <w:top w:w="90" w:type="dxa"/>
              <w:left w:w="90" w:type="dxa"/>
              <w:bottom w:w="90" w:type="dxa"/>
              <w:right w:w="90" w:type="dxa"/>
            </w:tcMar>
            <w:vAlign w:val="center"/>
          </w:tcPr>
          <w:p w14:paraId="4D7F8369" w14:textId="77777777" w:rsidR="00547BCF" w:rsidRDefault="0037139A">
            <w:pPr>
              <w:jc w:val="center"/>
            </w:pPr>
            <w:r>
              <w:rPr>
                <w:b/>
                <w:color w:val="FFFFFF"/>
                <w:sz w:val="18"/>
              </w:rPr>
              <w:t>Technology</w:t>
            </w:r>
          </w:p>
        </w:tc>
        <w:tc>
          <w:tcPr>
            <w:tcW w:w="3515" w:type="dxa"/>
            <w:shd w:val="clear" w:color="auto" w:fill="17365D"/>
            <w:tcMar>
              <w:top w:w="90" w:type="dxa"/>
              <w:left w:w="90" w:type="dxa"/>
              <w:bottom w:w="90" w:type="dxa"/>
              <w:right w:w="90" w:type="dxa"/>
            </w:tcMar>
            <w:vAlign w:val="center"/>
          </w:tcPr>
          <w:p w14:paraId="2FE12664" w14:textId="77777777" w:rsidR="00547BCF" w:rsidRDefault="0037139A">
            <w:pPr>
              <w:jc w:val="center"/>
            </w:pPr>
            <w:r>
              <w:rPr>
                <w:b/>
                <w:color w:val="FFFFFF"/>
                <w:sz w:val="18"/>
              </w:rPr>
              <w:t>Role in SentinelVAPT</w:t>
            </w:r>
          </w:p>
        </w:tc>
        <w:tc>
          <w:tcPr>
            <w:tcW w:w="3402" w:type="dxa"/>
            <w:shd w:val="clear" w:color="auto" w:fill="17365D"/>
            <w:tcMar>
              <w:top w:w="90" w:type="dxa"/>
              <w:left w:w="90" w:type="dxa"/>
              <w:bottom w:w="90" w:type="dxa"/>
              <w:right w:w="90" w:type="dxa"/>
            </w:tcMar>
            <w:vAlign w:val="center"/>
          </w:tcPr>
          <w:p w14:paraId="6B8A9C99" w14:textId="77777777" w:rsidR="00547BCF" w:rsidRDefault="0037139A">
            <w:pPr>
              <w:jc w:val="center"/>
            </w:pPr>
            <w:r>
              <w:rPr>
                <w:b/>
                <w:color w:val="FFFFFF"/>
                <w:sz w:val="18"/>
              </w:rPr>
              <w:t>Reason for use</w:t>
            </w:r>
          </w:p>
        </w:tc>
      </w:tr>
      <w:tr w:rsidR="00547BCF" w14:paraId="30736F77" w14:textId="77777777">
        <w:trPr>
          <w:jc w:val="center"/>
        </w:trPr>
        <w:tc>
          <w:tcPr>
            <w:tcW w:w="1701" w:type="dxa"/>
            <w:tcMar>
              <w:top w:w="90" w:type="dxa"/>
              <w:left w:w="90" w:type="dxa"/>
              <w:bottom w:w="90" w:type="dxa"/>
              <w:right w:w="90" w:type="dxa"/>
            </w:tcMar>
            <w:vAlign w:val="center"/>
          </w:tcPr>
          <w:p w14:paraId="72306AC0" w14:textId="77777777" w:rsidR="00547BCF" w:rsidRDefault="0037139A">
            <w:pPr>
              <w:jc w:val="center"/>
            </w:pPr>
            <w:r>
              <w:rPr>
                <w:color w:val="000000"/>
                <w:sz w:val="18"/>
              </w:rPr>
              <w:t>React</w:t>
            </w:r>
          </w:p>
        </w:tc>
        <w:tc>
          <w:tcPr>
            <w:tcW w:w="3515" w:type="dxa"/>
            <w:tcMar>
              <w:top w:w="90" w:type="dxa"/>
              <w:left w:w="90" w:type="dxa"/>
              <w:bottom w:w="90" w:type="dxa"/>
              <w:right w:w="90" w:type="dxa"/>
            </w:tcMar>
            <w:vAlign w:val="center"/>
          </w:tcPr>
          <w:p w14:paraId="467C43D5" w14:textId="77777777" w:rsidR="00547BCF" w:rsidRDefault="0037139A">
            <w:pPr>
              <w:jc w:val="left"/>
            </w:pPr>
            <w:r>
              <w:rPr>
                <w:color w:val="000000"/>
                <w:sz w:val="18"/>
              </w:rPr>
              <w:t>Renders all dashboard and workflow views</w:t>
            </w:r>
          </w:p>
        </w:tc>
        <w:tc>
          <w:tcPr>
            <w:tcW w:w="3402" w:type="dxa"/>
            <w:tcMar>
              <w:top w:w="90" w:type="dxa"/>
              <w:left w:w="90" w:type="dxa"/>
              <w:bottom w:w="90" w:type="dxa"/>
              <w:right w:w="90" w:type="dxa"/>
            </w:tcMar>
            <w:vAlign w:val="center"/>
          </w:tcPr>
          <w:p w14:paraId="2843146D" w14:textId="77777777" w:rsidR="00547BCF" w:rsidRDefault="0037139A">
            <w:pPr>
              <w:jc w:val="left"/>
            </w:pPr>
            <w:r>
              <w:rPr>
                <w:color w:val="000000"/>
                <w:sz w:val="18"/>
              </w:rPr>
              <w:t>Component model and local state support</w:t>
            </w:r>
          </w:p>
        </w:tc>
      </w:tr>
      <w:tr w:rsidR="00547BCF" w14:paraId="68BB0694" w14:textId="77777777">
        <w:trPr>
          <w:jc w:val="center"/>
        </w:trPr>
        <w:tc>
          <w:tcPr>
            <w:tcW w:w="1701" w:type="dxa"/>
            <w:shd w:val="clear" w:color="auto" w:fill="F4F7FA"/>
            <w:tcMar>
              <w:top w:w="90" w:type="dxa"/>
              <w:left w:w="90" w:type="dxa"/>
              <w:bottom w:w="90" w:type="dxa"/>
              <w:right w:w="90" w:type="dxa"/>
            </w:tcMar>
            <w:vAlign w:val="center"/>
          </w:tcPr>
          <w:p w14:paraId="57880836" w14:textId="77777777" w:rsidR="00547BCF" w:rsidRDefault="0037139A">
            <w:pPr>
              <w:jc w:val="center"/>
            </w:pPr>
            <w:r>
              <w:rPr>
                <w:color w:val="000000"/>
                <w:sz w:val="18"/>
              </w:rPr>
              <w:t>React Router</w:t>
            </w:r>
          </w:p>
        </w:tc>
        <w:tc>
          <w:tcPr>
            <w:tcW w:w="3515" w:type="dxa"/>
            <w:shd w:val="clear" w:color="auto" w:fill="F4F7FA"/>
            <w:tcMar>
              <w:top w:w="90" w:type="dxa"/>
              <w:left w:w="90" w:type="dxa"/>
              <w:bottom w:w="90" w:type="dxa"/>
              <w:right w:w="90" w:type="dxa"/>
            </w:tcMar>
            <w:vAlign w:val="center"/>
          </w:tcPr>
          <w:p w14:paraId="18AFF39C" w14:textId="77777777" w:rsidR="00547BCF" w:rsidRDefault="0037139A">
            <w:pPr>
              <w:jc w:val="left"/>
            </w:pPr>
            <w:r>
              <w:rPr>
                <w:color w:val="000000"/>
                <w:sz w:val="18"/>
              </w:rPr>
              <w:t>Maps dashboard, project, scan, finding, report, settings and 404 routes</w:t>
            </w:r>
          </w:p>
        </w:tc>
        <w:tc>
          <w:tcPr>
            <w:tcW w:w="3402" w:type="dxa"/>
            <w:shd w:val="clear" w:color="auto" w:fill="F4F7FA"/>
            <w:tcMar>
              <w:top w:w="90" w:type="dxa"/>
              <w:left w:w="90" w:type="dxa"/>
              <w:bottom w:w="90" w:type="dxa"/>
              <w:right w:w="90" w:type="dxa"/>
            </w:tcMar>
            <w:vAlign w:val="center"/>
          </w:tcPr>
          <w:p w14:paraId="3121620B" w14:textId="77777777" w:rsidR="00547BCF" w:rsidRDefault="0037139A">
            <w:pPr>
              <w:jc w:val="left"/>
            </w:pPr>
            <w:r>
              <w:rPr>
                <w:color w:val="000000"/>
                <w:sz w:val="18"/>
              </w:rPr>
              <w:t>Client-side navigation</w:t>
            </w:r>
          </w:p>
        </w:tc>
      </w:tr>
      <w:tr w:rsidR="00547BCF" w14:paraId="76C14AA6" w14:textId="77777777">
        <w:trPr>
          <w:jc w:val="center"/>
        </w:trPr>
        <w:tc>
          <w:tcPr>
            <w:tcW w:w="1701" w:type="dxa"/>
            <w:tcMar>
              <w:top w:w="90" w:type="dxa"/>
              <w:left w:w="90" w:type="dxa"/>
              <w:bottom w:w="90" w:type="dxa"/>
              <w:right w:w="90" w:type="dxa"/>
            </w:tcMar>
            <w:vAlign w:val="center"/>
          </w:tcPr>
          <w:p w14:paraId="69F839A6" w14:textId="77777777" w:rsidR="00547BCF" w:rsidRDefault="0037139A">
            <w:pPr>
              <w:jc w:val="center"/>
            </w:pPr>
            <w:r>
              <w:rPr>
                <w:color w:val="000000"/>
                <w:sz w:val="18"/>
              </w:rPr>
              <w:t>Vite</w:t>
            </w:r>
          </w:p>
        </w:tc>
        <w:tc>
          <w:tcPr>
            <w:tcW w:w="3515" w:type="dxa"/>
            <w:tcMar>
              <w:top w:w="90" w:type="dxa"/>
              <w:left w:w="90" w:type="dxa"/>
              <w:bottom w:w="90" w:type="dxa"/>
              <w:right w:w="90" w:type="dxa"/>
            </w:tcMar>
            <w:vAlign w:val="center"/>
          </w:tcPr>
          <w:p w14:paraId="72C885FE" w14:textId="77777777" w:rsidR="00547BCF" w:rsidRDefault="0037139A">
            <w:pPr>
              <w:jc w:val="left"/>
            </w:pPr>
            <w:r>
              <w:rPr>
                <w:color w:val="000000"/>
                <w:sz w:val="18"/>
              </w:rPr>
              <w:t>Development server and production bundling</w:t>
            </w:r>
          </w:p>
        </w:tc>
        <w:tc>
          <w:tcPr>
            <w:tcW w:w="3402" w:type="dxa"/>
            <w:tcMar>
              <w:top w:w="90" w:type="dxa"/>
              <w:left w:w="90" w:type="dxa"/>
              <w:bottom w:w="90" w:type="dxa"/>
              <w:right w:w="90" w:type="dxa"/>
            </w:tcMar>
            <w:vAlign w:val="center"/>
          </w:tcPr>
          <w:p w14:paraId="11C968AC" w14:textId="77777777" w:rsidR="00547BCF" w:rsidRDefault="0037139A">
            <w:pPr>
              <w:jc w:val="left"/>
            </w:pPr>
            <w:r>
              <w:rPr>
                <w:color w:val="000000"/>
                <w:sz w:val="18"/>
              </w:rPr>
              <w:t>Fast compact frontend workflow</w:t>
            </w:r>
          </w:p>
        </w:tc>
      </w:tr>
      <w:tr w:rsidR="00547BCF" w14:paraId="7CD66CFC" w14:textId="77777777">
        <w:trPr>
          <w:jc w:val="center"/>
        </w:trPr>
        <w:tc>
          <w:tcPr>
            <w:tcW w:w="1701" w:type="dxa"/>
            <w:shd w:val="clear" w:color="auto" w:fill="F4F7FA"/>
            <w:tcMar>
              <w:top w:w="90" w:type="dxa"/>
              <w:left w:w="90" w:type="dxa"/>
              <w:bottom w:w="90" w:type="dxa"/>
              <w:right w:w="90" w:type="dxa"/>
            </w:tcMar>
            <w:vAlign w:val="center"/>
          </w:tcPr>
          <w:p w14:paraId="7059BD09" w14:textId="77777777" w:rsidR="00547BCF" w:rsidRDefault="0037139A">
            <w:pPr>
              <w:jc w:val="left"/>
            </w:pPr>
            <w:r>
              <w:rPr>
                <w:color w:val="000000"/>
                <w:sz w:val="18"/>
              </w:rPr>
              <w:t>JavaScript and CSS</w:t>
            </w:r>
          </w:p>
        </w:tc>
        <w:tc>
          <w:tcPr>
            <w:tcW w:w="3515" w:type="dxa"/>
            <w:shd w:val="clear" w:color="auto" w:fill="F4F7FA"/>
            <w:tcMar>
              <w:top w:w="90" w:type="dxa"/>
              <w:left w:w="90" w:type="dxa"/>
              <w:bottom w:w="90" w:type="dxa"/>
              <w:right w:w="90" w:type="dxa"/>
            </w:tcMar>
            <w:vAlign w:val="center"/>
          </w:tcPr>
          <w:p w14:paraId="3DB5F07D" w14:textId="77777777" w:rsidR="00547BCF" w:rsidRDefault="0037139A">
            <w:pPr>
              <w:jc w:val="left"/>
            </w:pPr>
            <w:r>
              <w:rPr>
                <w:color w:val="000000"/>
                <w:sz w:val="18"/>
              </w:rPr>
              <w:t>Frontend logic and existing visual system</w:t>
            </w:r>
          </w:p>
        </w:tc>
        <w:tc>
          <w:tcPr>
            <w:tcW w:w="3402" w:type="dxa"/>
            <w:shd w:val="clear" w:color="auto" w:fill="F4F7FA"/>
            <w:tcMar>
              <w:top w:w="90" w:type="dxa"/>
              <w:left w:w="90" w:type="dxa"/>
              <w:bottom w:w="90" w:type="dxa"/>
              <w:right w:w="90" w:type="dxa"/>
            </w:tcMar>
            <w:vAlign w:val="center"/>
          </w:tcPr>
          <w:p w14:paraId="07D7CCBF" w14:textId="77777777" w:rsidR="00547BCF" w:rsidRDefault="0037139A">
            <w:pPr>
              <w:jc w:val="left"/>
            </w:pPr>
            <w:r>
              <w:rPr>
                <w:color w:val="000000"/>
                <w:sz w:val="18"/>
              </w:rPr>
              <w:t>Direct control without added state or CSS frameworks</w:t>
            </w:r>
          </w:p>
        </w:tc>
      </w:tr>
      <w:tr w:rsidR="00547BCF" w14:paraId="1CB11DCB" w14:textId="77777777">
        <w:trPr>
          <w:jc w:val="center"/>
        </w:trPr>
        <w:tc>
          <w:tcPr>
            <w:tcW w:w="1701" w:type="dxa"/>
            <w:tcMar>
              <w:top w:w="90" w:type="dxa"/>
              <w:left w:w="90" w:type="dxa"/>
              <w:bottom w:w="90" w:type="dxa"/>
              <w:right w:w="90" w:type="dxa"/>
            </w:tcMar>
            <w:vAlign w:val="center"/>
          </w:tcPr>
          <w:p w14:paraId="49200931" w14:textId="77777777" w:rsidR="00547BCF" w:rsidRDefault="0037139A">
            <w:pPr>
              <w:jc w:val="center"/>
            </w:pPr>
            <w:r>
              <w:rPr>
                <w:color w:val="000000"/>
                <w:sz w:val="18"/>
              </w:rPr>
              <w:t>Python</w:t>
            </w:r>
          </w:p>
        </w:tc>
        <w:tc>
          <w:tcPr>
            <w:tcW w:w="3515" w:type="dxa"/>
            <w:tcMar>
              <w:top w:w="90" w:type="dxa"/>
              <w:left w:w="90" w:type="dxa"/>
              <w:bottom w:w="90" w:type="dxa"/>
              <w:right w:w="90" w:type="dxa"/>
            </w:tcMar>
            <w:vAlign w:val="center"/>
          </w:tcPr>
          <w:p w14:paraId="6D0D6A33" w14:textId="77777777" w:rsidR="00547BCF" w:rsidRDefault="0037139A">
            <w:pPr>
              <w:jc w:val="left"/>
            </w:pPr>
            <w:r>
              <w:rPr>
                <w:color w:val="000000"/>
                <w:sz w:val="18"/>
              </w:rPr>
              <w:t>Backend and scanner implementation language</w:t>
            </w:r>
          </w:p>
        </w:tc>
        <w:tc>
          <w:tcPr>
            <w:tcW w:w="3402" w:type="dxa"/>
            <w:tcMar>
              <w:top w:w="90" w:type="dxa"/>
              <w:left w:w="90" w:type="dxa"/>
              <w:bottom w:w="90" w:type="dxa"/>
              <w:right w:w="90" w:type="dxa"/>
            </w:tcMar>
            <w:vAlign w:val="center"/>
          </w:tcPr>
          <w:p w14:paraId="36B018B8" w14:textId="77777777" w:rsidR="00547BCF" w:rsidRDefault="0037139A">
            <w:pPr>
              <w:jc w:val="left"/>
            </w:pPr>
            <w:r>
              <w:rPr>
                <w:color w:val="000000"/>
                <w:sz w:val="18"/>
              </w:rPr>
              <w:t>Readable services and broad library support</w:t>
            </w:r>
          </w:p>
        </w:tc>
      </w:tr>
      <w:tr w:rsidR="00547BCF" w14:paraId="4648449F" w14:textId="77777777">
        <w:trPr>
          <w:jc w:val="center"/>
        </w:trPr>
        <w:tc>
          <w:tcPr>
            <w:tcW w:w="1701" w:type="dxa"/>
            <w:shd w:val="clear" w:color="auto" w:fill="F4F7FA"/>
            <w:tcMar>
              <w:top w:w="90" w:type="dxa"/>
              <w:left w:w="90" w:type="dxa"/>
              <w:bottom w:w="90" w:type="dxa"/>
              <w:right w:w="90" w:type="dxa"/>
            </w:tcMar>
            <w:vAlign w:val="center"/>
          </w:tcPr>
          <w:p w14:paraId="51D0AB25" w14:textId="77777777" w:rsidR="00547BCF" w:rsidRDefault="0037139A">
            <w:pPr>
              <w:jc w:val="center"/>
            </w:pPr>
            <w:r>
              <w:rPr>
                <w:color w:val="000000"/>
                <w:sz w:val="18"/>
              </w:rPr>
              <w:t>FastAPI</w:t>
            </w:r>
          </w:p>
        </w:tc>
        <w:tc>
          <w:tcPr>
            <w:tcW w:w="3515" w:type="dxa"/>
            <w:shd w:val="clear" w:color="auto" w:fill="F4F7FA"/>
            <w:tcMar>
              <w:top w:w="90" w:type="dxa"/>
              <w:left w:w="90" w:type="dxa"/>
              <w:bottom w:w="90" w:type="dxa"/>
              <w:right w:w="90" w:type="dxa"/>
            </w:tcMar>
            <w:vAlign w:val="center"/>
          </w:tcPr>
          <w:p w14:paraId="4D427F56" w14:textId="77777777" w:rsidR="00547BCF" w:rsidRDefault="0037139A">
            <w:pPr>
              <w:jc w:val="left"/>
            </w:pPr>
            <w:r>
              <w:rPr>
                <w:color w:val="000000"/>
                <w:sz w:val="18"/>
              </w:rPr>
              <w:t>REST API, validation integration and background tasks</w:t>
            </w:r>
          </w:p>
        </w:tc>
        <w:tc>
          <w:tcPr>
            <w:tcW w:w="3402" w:type="dxa"/>
            <w:shd w:val="clear" w:color="auto" w:fill="F4F7FA"/>
            <w:tcMar>
              <w:top w:w="90" w:type="dxa"/>
              <w:left w:w="90" w:type="dxa"/>
              <w:bottom w:w="90" w:type="dxa"/>
              <w:right w:w="90" w:type="dxa"/>
            </w:tcMar>
            <w:vAlign w:val="center"/>
          </w:tcPr>
          <w:p w14:paraId="0B1BD85E" w14:textId="77777777" w:rsidR="00547BCF" w:rsidRDefault="0037139A">
            <w:pPr>
              <w:jc w:val="left"/>
            </w:pPr>
            <w:r>
              <w:rPr>
                <w:color w:val="000000"/>
                <w:sz w:val="18"/>
              </w:rPr>
              <w:t>Typed endpoints and automatic documentation</w:t>
            </w:r>
          </w:p>
        </w:tc>
      </w:tr>
      <w:tr w:rsidR="00547BCF" w14:paraId="20DAE916" w14:textId="77777777">
        <w:trPr>
          <w:jc w:val="center"/>
        </w:trPr>
        <w:tc>
          <w:tcPr>
            <w:tcW w:w="1701" w:type="dxa"/>
            <w:tcMar>
              <w:top w:w="90" w:type="dxa"/>
              <w:left w:w="90" w:type="dxa"/>
              <w:bottom w:w="90" w:type="dxa"/>
              <w:right w:w="90" w:type="dxa"/>
            </w:tcMar>
            <w:vAlign w:val="center"/>
          </w:tcPr>
          <w:p w14:paraId="5D7D639F" w14:textId="77777777" w:rsidR="00547BCF" w:rsidRDefault="0037139A">
            <w:pPr>
              <w:jc w:val="center"/>
            </w:pPr>
            <w:r>
              <w:rPr>
                <w:color w:val="000000"/>
                <w:sz w:val="18"/>
              </w:rPr>
              <w:t>Pydantic</w:t>
            </w:r>
          </w:p>
        </w:tc>
        <w:tc>
          <w:tcPr>
            <w:tcW w:w="3515" w:type="dxa"/>
            <w:tcMar>
              <w:top w:w="90" w:type="dxa"/>
              <w:left w:w="90" w:type="dxa"/>
              <w:bottom w:w="90" w:type="dxa"/>
              <w:right w:w="90" w:type="dxa"/>
            </w:tcMar>
            <w:vAlign w:val="center"/>
          </w:tcPr>
          <w:p w14:paraId="2E63BF20" w14:textId="77777777" w:rsidR="00547BCF" w:rsidRDefault="0037139A">
            <w:pPr>
              <w:jc w:val="left"/>
            </w:pPr>
            <w:r>
              <w:rPr>
                <w:color w:val="000000"/>
                <w:sz w:val="18"/>
              </w:rPr>
              <w:t>Request and response schemas</w:t>
            </w:r>
          </w:p>
        </w:tc>
        <w:tc>
          <w:tcPr>
            <w:tcW w:w="3402" w:type="dxa"/>
            <w:tcMar>
              <w:top w:w="90" w:type="dxa"/>
              <w:left w:w="90" w:type="dxa"/>
              <w:bottom w:w="90" w:type="dxa"/>
              <w:right w:w="90" w:type="dxa"/>
            </w:tcMar>
            <w:vAlign w:val="center"/>
          </w:tcPr>
          <w:p w14:paraId="43A80BD6" w14:textId="77777777" w:rsidR="00547BCF" w:rsidRDefault="0037139A">
            <w:pPr>
              <w:jc w:val="left"/>
            </w:pPr>
            <w:r>
              <w:rPr>
                <w:color w:val="000000"/>
                <w:sz w:val="18"/>
              </w:rPr>
              <w:t>Declarative validation</w:t>
            </w:r>
          </w:p>
        </w:tc>
      </w:tr>
      <w:tr w:rsidR="00547BCF" w14:paraId="17FEF1F7" w14:textId="77777777">
        <w:trPr>
          <w:jc w:val="center"/>
        </w:trPr>
        <w:tc>
          <w:tcPr>
            <w:tcW w:w="1701" w:type="dxa"/>
            <w:shd w:val="clear" w:color="auto" w:fill="F4F7FA"/>
            <w:tcMar>
              <w:top w:w="90" w:type="dxa"/>
              <w:left w:w="90" w:type="dxa"/>
              <w:bottom w:w="90" w:type="dxa"/>
              <w:right w:w="90" w:type="dxa"/>
            </w:tcMar>
            <w:vAlign w:val="center"/>
          </w:tcPr>
          <w:p w14:paraId="092CAA64" w14:textId="77777777" w:rsidR="00547BCF" w:rsidRDefault="0037139A">
            <w:pPr>
              <w:jc w:val="center"/>
            </w:pPr>
            <w:r>
              <w:rPr>
                <w:color w:val="000000"/>
                <w:sz w:val="18"/>
              </w:rPr>
              <w:t>SQLAlchemy</w:t>
            </w:r>
          </w:p>
        </w:tc>
        <w:tc>
          <w:tcPr>
            <w:tcW w:w="3515" w:type="dxa"/>
            <w:shd w:val="clear" w:color="auto" w:fill="F4F7FA"/>
            <w:tcMar>
              <w:top w:w="90" w:type="dxa"/>
              <w:left w:w="90" w:type="dxa"/>
              <w:bottom w:w="90" w:type="dxa"/>
              <w:right w:w="90" w:type="dxa"/>
            </w:tcMar>
            <w:vAlign w:val="center"/>
          </w:tcPr>
          <w:p w14:paraId="1191770D" w14:textId="77777777" w:rsidR="00547BCF" w:rsidRDefault="0037139A">
            <w:pPr>
              <w:jc w:val="left"/>
            </w:pPr>
            <w:r>
              <w:rPr>
                <w:color w:val="000000"/>
                <w:sz w:val="18"/>
              </w:rPr>
              <w:t>ORM models, relationships and queries</w:t>
            </w:r>
          </w:p>
        </w:tc>
        <w:tc>
          <w:tcPr>
            <w:tcW w:w="3402" w:type="dxa"/>
            <w:shd w:val="clear" w:color="auto" w:fill="F4F7FA"/>
            <w:tcMar>
              <w:top w:w="90" w:type="dxa"/>
              <w:left w:w="90" w:type="dxa"/>
              <w:bottom w:w="90" w:type="dxa"/>
              <w:right w:w="90" w:type="dxa"/>
            </w:tcMar>
            <w:vAlign w:val="center"/>
          </w:tcPr>
          <w:p w14:paraId="1490F475" w14:textId="77777777" w:rsidR="00547BCF" w:rsidRDefault="0037139A">
            <w:pPr>
              <w:jc w:val="left"/>
            </w:pPr>
            <w:r>
              <w:rPr>
                <w:color w:val="000000"/>
                <w:sz w:val="18"/>
              </w:rPr>
              <w:t>Parameterized persistence</w:t>
            </w:r>
          </w:p>
        </w:tc>
      </w:tr>
      <w:tr w:rsidR="00547BCF" w14:paraId="7F31102C" w14:textId="77777777">
        <w:trPr>
          <w:jc w:val="center"/>
        </w:trPr>
        <w:tc>
          <w:tcPr>
            <w:tcW w:w="1701" w:type="dxa"/>
            <w:tcMar>
              <w:top w:w="90" w:type="dxa"/>
              <w:left w:w="90" w:type="dxa"/>
              <w:bottom w:w="90" w:type="dxa"/>
              <w:right w:w="90" w:type="dxa"/>
            </w:tcMar>
            <w:vAlign w:val="center"/>
          </w:tcPr>
          <w:p w14:paraId="2A9552D2" w14:textId="77777777" w:rsidR="00547BCF" w:rsidRDefault="0037139A">
            <w:pPr>
              <w:jc w:val="center"/>
            </w:pPr>
            <w:r>
              <w:rPr>
                <w:color w:val="000000"/>
                <w:sz w:val="18"/>
              </w:rPr>
              <w:t>SQLite</w:t>
            </w:r>
          </w:p>
        </w:tc>
        <w:tc>
          <w:tcPr>
            <w:tcW w:w="3515" w:type="dxa"/>
            <w:tcMar>
              <w:top w:w="90" w:type="dxa"/>
              <w:left w:w="90" w:type="dxa"/>
              <w:bottom w:w="90" w:type="dxa"/>
              <w:right w:w="90" w:type="dxa"/>
            </w:tcMar>
            <w:vAlign w:val="center"/>
          </w:tcPr>
          <w:p w14:paraId="3D96FDB5" w14:textId="77777777" w:rsidR="00547BCF" w:rsidRDefault="0037139A">
            <w:pPr>
              <w:jc w:val="left"/>
            </w:pPr>
            <w:r>
              <w:rPr>
                <w:color w:val="000000"/>
                <w:sz w:val="18"/>
              </w:rPr>
              <w:t>Local development database</w:t>
            </w:r>
          </w:p>
        </w:tc>
        <w:tc>
          <w:tcPr>
            <w:tcW w:w="3402" w:type="dxa"/>
            <w:tcMar>
              <w:top w:w="90" w:type="dxa"/>
              <w:left w:w="90" w:type="dxa"/>
              <w:bottom w:w="90" w:type="dxa"/>
              <w:right w:w="90" w:type="dxa"/>
            </w:tcMar>
            <w:vAlign w:val="center"/>
          </w:tcPr>
          <w:p w14:paraId="648FE42A" w14:textId="77777777" w:rsidR="00547BCF" w:rsidRDefault="0037139A">
            <w:pPr>
              <w:jc w:val="left"/>
            </w:pPr>
            <w:r>
              <w:rPr>
                <w:color w:val="000000"/>
                <w:sz w:val="18"/>
              </w:rPr>
              <w:t>Simple file-based operation</w:t>
            </w:r>
          </w:p>
        </w:tc>
      </w:tr>
      <w:tr w:rsidR="00547BCF" w14:paraId="0938AC8B" w14:textId="77777777">
        <w:trPr>
          <w:jc w:val="center"/>
        </w:trPr>
        <w:tc>
          <w:tcPr>
            <w:tcW w:w="1701" w:type="dxa"/>
            <w:shd w:val="clear" w:color="auto" w:fill="F4F7FA"/>
            <w:tcMar>
              <w:top w:w="90" w:type="dxa"/>
              <w:left w:w="90" w:type="dxa"/>
              <w:bottom w:w="90" w:type="dxa"/>
              <w:right w:w="90" w:type="dxa"/>
            </w:tcMar>
            <w:vAlign w:val="center"/>
          </w:tcPr>
          <w:p w14:paraId="18465DED" w14:textId="77777777" w:rsidR="00547BCF" w:rsidRDefault="0037139A">
            <w:pPr>
              <w:jc w:val="center"/>
            </w:pPr>
            <w:r>
              <w:rPr>
                <w:color w:val="000000"/>
                <w:sz w:val="18"/>
              </w:rPr>
              <w:t>httpx library</w:t>
            </w:r>
          </w:p>
        </w:tc>
        <w:tc>
          <w:tcPr>
            <w:tcW w:w="3515" w:type="dxa"/>
            <w:shd w:val="clear" w:color="auto" w:fill="F4F7FA"/>
            <w:tcMar>
              <w:top w:w="90" w:type="dxa"/>
              <w:left w:w="90" w:type="dxa"/>
              <w:bottom w:w="90" w:type="dxa"/>
              <w:right w:w="90" w:type="dxa"/>
            </w:tcMar>
            <w:vAlign w:val="center"/>
          </w:tcPr>
          <w:p w14:paraId="5E8DFCFA" w14:textId="77777777" w:rsidR="00547BCF" w:rsidRDefault="0037139A">
            <w:pPr>
              <w:jc w:val="left"/>
            </w:pPr>
            <w:r>
              <w:rPr>
                <w:color w:val="000000"/>
                <w:sz w:val="18"/>
              </w:rPr>
              <w:t>Built-in HTTP assessment and AI/ZAP requests</w:t>
            </w:r>
          </w:p>
        </w:tc>
        <w:tc>
          <w:tcPr>
            <w:tcW w:w="3402" w:type="dxa"/>
            <w:shd w:val="clear" w:color="auto" w:fill="F4F7FA"/>
            <w:tcMar>
              <w:top w:w="90" w:type="dxa"/>
              <w:left w:w="90" w:type="dxa"/>
              <w:bottom w:w="90" w:type="dxa"/>
              <w:right w:w="90" w:type="dxa"/>
            </w:tcMar>
            <w:vAlign w:val="center"/>
          </w:tcPr>
          <w:p w14:paraId="082EDF49" w14:textId="77777777" w:rsidR="00547BCF" w:rsidRDefault="0037139A">
            <w:pPr>
              <w:jc w:val="left"/>
            </w:pPr>
            <w:r>
              <w:rPr>
                <w:color w:val="000000"/>
                <w:sz w:val="18"/>
              </w:rPr>
              <w:t>Timeouts, streaming and structured client API</w:t>
            </w:r>
          </w:p>
        </w:tc>
      </w:tr>
      <w:tr w:rsidR="00547BCF" w14:paraId="24A37F30" w14:textId="77777777">
        <w:trPr>
          <w:jc w:val="center"/>
        </w:trPr>
        <w:tc>
          <w:tcPr>
            <w:tcW w:w="1701" w:type="dxa"/>
            <w:tcMar>
              <w:top w:w="90" w:type="dxa"/>
              <w:left w:w="90" w:type="dxa"/>
              <w:bottom w:w="90" w:type="dxa"/>
              <w:right w:w="90" w:type="dxa"/>
            </w:tcMar>
            <w:vAlign w:val="center"/>
          </w:tcPr>
          <w:p w14:paraId="5E400CBD" w14:textId="77777777" w:rsidR="00547BCF" w:rsidRDefault="0037139A">
            <w:pPr>
              <w:jc w:val="center"/>
            </w:pPr>
            <w:r>
              <w:rPr>
                <w:color w:val="000000"/>
                <w:sz w:val="18"/>
              </w:rPr>
              <w:t>Nuclei</w:t>
            </w:r>
          </w:p>
        </w:tc>
        <w:tc>
          <w:tcPr>
            <w:tcW w:w="3515" w:type="dxa"/>
            <w:tcMar>
              <w:top w:w="90" w:type="dxa"/>
              <w:left w:w="90" w:type="dxa"/>
              <w:bottom w:w="90" w:type="dxa"/>
              <w:right w:w="90" w:type="dxa"/>
            </w:tcMar>
            <w:vAlign w:val="center"/>
          </w:tcPr>
          <w:p w14:paraId="5A3589FF" w14:textId="77777777" w:rsidR="00547BCF" w:rsidRDefault="0037139A">
            <w:pPr>
              <w:jc w:val="left"/>
            </w:pPr>
            <w:r>
              <w:rPr>
                <w:color w:val="000000"/>
                <w:sz w:val="18"/>
              </w:rPr>
              <w:t>Optional external template scanner</w:t>
            </w:r>
          </w:p>
        </w:tc>
        <w:tc>
          <w:tcPr>
            <w:tcW w:w="3402" w:type="dxa"/>
            <w:tcMar>
              <w:top w:w="90" w:type="dxa"/>
              <w:left w:w="90" w:type="dxa"/>
              <w:bottom w:w="90" w:type="dxa"/>
              <w:right w:w="90" w:type="dxa"/>
            </w:tcMar>
            <w:vAlign w:val="center"/>
          </w:tcPr>
          <w:p w14:paraId="52FBE596" w14:textId="77777777" w:rsidR="00547BCF" w:rsidRDefault="0037139A">
            <w:pPr>
              <w:jc w:val="left"/>
            </w:pPr>
            <w:r>
              <w:rPr>
                <w:color w:val="000000"/>
                <w:sz w:val="18"/>
              </w:rPr>
              <w:t>Structured JSONL findings</w:t>
            </w:r>
          </w:p>
        </w:tc>
      </w:tr>
      <w:tr w:rsidR="00547BCF" w14:paraId="02145FD7" w14:textId="77777777">
        <w:trPr>
          <w:jc w:val="center"/>
        </w:trPr>
        <w:tc>
          <w:tcPr>
            <w:tcW w:w="1701" w:type="dxa"/>
            <w:shd w:val="clear" w:color="auto" w:fill="F4F7FA"/>
            <w:tcMar>
              <w:top w:w="90" w:type="dxa"/>
              <w:left w:w="90" w:type="dxa"/>
              <w:bottom w:w="90" w:type="dxa"/>
              <w:right w:w="90" w:type="dxa"/>
            </w:tcMar>
            <w:vAlign w:val="center"/>
          </w:tcPr>
          <w:p w14:paraId="2F532A28" w14:textId="77777777" w:rsidR="00547BCF" w:rsidRDefault="0037139A">
            <w:pPr>
              <w:jc w:val="center"/>
            </w:pPr>
            <w:r>
              <w:rPr>
                <w:color w:val="000000"/>
                <w:sz w:val="18"/>
              </w:rPr>
              <w:t>OWASP ZAP</w:t>
            </w:r>
          </w:p>
        </w:tc>
        <w:tc>
          <w:tcPr>
            <w:tcW w:w="3515" w:type="dxa"/>
            <w:shd w:val="clear" w:color="auto" w:fill="F4F7FA"/>
            <w:tcMar>
              <w:top w:w="90" w:type="dxa"/>
              <w:left w:w="90" w:type="dxa"/>
              <w:bottom w:w="90" w:type="dxa"/>
              <w:right w:w="90" w:type="dxa"/>
            </w:tcMar>
            <w:vAlign w:val="center"/>
          </w:tcPr>
          <w:p w14:paraId="24851294" w14:textId="77777777" w:rsidR="00547BCF" w:rsidRDefault="0037139A">
            <w:pPr>
              <w:jc w:val="left"/>
            </w:pPr>
            <w:r>
              <w:rPr>
                <w:color w:val="000000"/>
                <w:sz w:val="18"/>
              </w:rPr>
              <w:t>Optional proxy/scanner integration</w:t>
            </w:r>
          </w:p>
        </w:tc>
        <w:tc>
          <w:tcPr>
            <w:tcW w:w="3402" w:type="dxa"/>
            <w:shd w:val="clear" w:color="auto" w:fill="F4F7FA"/>
            <w:tcMar>
              <w:top w:w="90" w:type="dxa"/>
              <w:left w:w="90" w:type="dxa"/>
              <w:bottom w:w="90" w:type="dxa"/>
              <w:right w:w="90" w:type="dxa"/>
            </w:tcMar>
            <w:vAlign w:val="center"/>
          </w:tcPr>
          <w:p w14:paraId="20268DA3" w14:textId="77777777" w:rsidR="00547BCF" w:rsidRDefault="0037139A">
            <w:pPr>
              <w:jc w:val="left"/>
            </w:pPr>
            <w:r>
              <w:rPr>
                <w:color w:val="000000"/>
                <w:sz w:val="18"/>
              </w:rPr>
              <w:t>Passive, spider and active modes</w:t>
            </w:r>
          </w:p>
        </w:tc>
      </w:tr>
      <w:tr w:rsidR="00547BCF" w14:paraId="4C9F33C2" w14:textId="77777777">
        <w:trPr>
          <w:jc w:val="center"/>
        </w:trPr>
        <w:tc>
          <w:tcPr>
            <w:tcW w:w="1701" w:type="dxa"/>
            <w:tcMar>
              <w:top w:w="90" w:type="dxa"/>
              <w:left w:w="90" w:type="dxa"/>
              <w:bottom w:w="90" w:type="dxa"/>
              <w:right w:w="90" w:type="dxa"/>
            </w:tcMar>
            <w:vAlign w:val="center"/>
          </w:tcPr>
          <w:p w14:paraId="62AD625E" w14:textId="77777777" w:rsidR="00547BCF" w:rsidRDefault="0037139A">
            <w:pPr>
              <w:jc w:val="center"/>
            </w:pPr>
            <w:r>
              <w:rPr>
                <w:color w:val="000000"/>
                <w:sz w:val="18"/>
              </w:rPr>
              <w:t>ReportLab</w:t>
            </w:r>
          </w:p>
        </w:tc>
        <w:tc>
          <w:tcPr>
            <w:tcW w:w="3515" w:type="dxa"/>
            <w:tcMar>
              <w:top w:w="90" w:type="dxa"/>
              <w:left w:w="90" w:type="dxa"/>
              <w:bottom w:w="90" w:type="dxa"/>
              <w:right w:w="90" w:type="dxa"/>
            </w:tcMar>
            <w:vAlign w:val="center"/>
          </w:tcPr>
          <w:p w14:paraId="30A390E2" w14:textId="77777777" w:rsidR="00547BCF" w:rsidRDefault="0037139A">
            <w:pPr>
              <w:jc w:val="center"/>
            </w:pPr>
            <w:r>
              <w:rPr>
                <w:color w:val="000000"/>
                <w:sz w:val="18"/>
              </w:rPr>
              <w:t>PDF generation</w:t>
            </w:r>
          </w:p>
        </w:tc>
        <w:tc>
          <w:tcPr>
            <w:tcW w:w="3402" w:type="dxa"/>
            <w:tcMar>
              <w:top w:w="90" w:type="dxa"/>
              <w:left w:w="90" w:type="dxa"/>
              <w:bottom w:w="90" w:type="dxa"/>
              <w:right w:w="90" w:type="dxa"/>
            </w:tcMar>
            <w:vAlign w:val="center"/>
          </w:tcPr>
          <w:p w14:paraId="0DFA0BB1" w14:textId="77777777" w:rsidR="00547BCF" w:rsidRDefault="0037139A">
            <w:pPr>
              <w:jc w:val="left"/>
            </w:pPr>
            <w:r>
              <w:rPr>
                <w:color w:val="000000"/>
                <w:sz w:val="18"/>
              </w:rPr>
              <w:t>Programmatic portable reports</w:t>
            </w:r>
          </w:p>
        </w:tc>
      </w:tr>
      <w:tr w:rsidR="00547BCF" w14:paraId="26715C84" w14:textId="77777777">
        <w:trPr>
          <w:jc w:val="center"/>
        </w:trPr>
        <w:tc>
          <w:tcPr>
            <w:tcW w:w="1701" w:type="dxa"/>
            <w:shd w:val="clear" w:color="auto" w:fill="F4F7FA"/>
            <w:tcMar>
              <w:top w:w="90" w:type="dxa"/>
              <w:left w:w="90" w:type="dxa"/>
              <w:bottom w:w="90" w:type="dxa"/>
              <w:right w:w="90" w:type="dxa"/>
            </w:tcMar>
            <w:vAlign w:val="center"/>
          </w:tcPr>
          <w:p w14:paraId="129164A2" w14:textId="77777777" w:rsidR="00547BCF" w:rsidRDefault="0037139A">
            <w:pPr>
              <w:jc w:val="center"/>
            </w:pPr>
            <w:r>
              <w:rPr>
                <w:color w:val="000000"/>
                <w:sz w:val="18"/>
              </w:rPr>
              <w:t>Jinja2</w:t>
            </w:r>
          </w:p>
        </w:tc>
        <w:tc>
          <w:tcPr>
            <w:tcW w:w="3515" w:type="dxa"/>
            <w:shd w:val="clear" w:color="auto" w:fill="F4F7FA"/>
            <w:tcMar>
              <w:top w:w="90" w:type="dxa"/>
              <w:left w:w="90" w:type="dxa"/>
              <w:bottom w:w="90" w:type="dxa"/>
              <w:right w:w="90" w:type="dxa"/>
            </w:tcMar>
            <w:vAlign w:val="center"/>
          </w:tcPr>
          <w:p w14:paraId="6ECE5571" w14:textId="77777777" w:rsidR="00547BCF" w:rsidRDefault="0037139A">
            <w:pPr>
              <w:jc w:val="left"/>
            </w:pPr>
            <w:r>
              <w:rPr>
                <w:color w:val="000000"/>
                <w:sz w:val="18"/>
              </w:rPr>
              <w:t>HTML report generation</w:t>
            </w:r>
          </w:p>
        </w:tc>
        <w:tc>
          <w:tcPr>
            <w:tcW w:w="3402" w:type="dxa"/>
            <w:shd w:val="clear" w:color="auto" w:fill="F4F7FA"/>
            <w:tcMar>
              <w:top w:w="90" w:type="dxa"/>
              <w:left w:w="90" w:type="dxa"/>
              <w:bottom w:w="90" w:type="dxa"/>
              <w:right w:w="90" w:type="dxa"/>
            </w:tcMar>
            <w:vAlign w:val="center"/>
          </w:tcPr>
          <w:p w14:paraId="7CB0D1E6" w14:textId="77777777" w:rsidR="00547BCF" w:rsidRDefault="0037139A">
            <w:pPr>
              <w:jc w:val="left"/>
            </w:pPr>
            <w:r>
              <w:rPr>
                <w:color w:val="000000"/>
                <w:sz w:val="18"/>
              </w:rPr>
              <w:t>Readable templating</w:t>
            </w:r>
          </w:p>
        </w:tc>
      </w:tr>
      <w:tr w:rsidR="00547BCF" w14:paraId="75E164B1" w14:textId="77777777">
        <w:trPr>
          <w:jc w:val="center"/>
        </w:trPr>
        <w:tc>
          <w:tcPr>
            <w:tcW w:w="1701" w:type="dxa"/>
            <w:tcMar>
              <w:top w:w="90" w:type="dxa"/>
              <w:left w:w="90" w:type="dxa"/>
              <w:bottom w:w="90" w:type="dxa"/>
              <w:right w:w="90" w:type="dxa"/>
            </w:tcMar>
            <w:vAlign w:val="center"/>
          </w:tcPr>
          <w:p w14:paraId="65F70672" w14:textId="77777777" w:rsidR="00547BCF" w:rsidRDefault="0037139A">
            <w:pPr>
              <w:jc w:val="center"/>
            </w:pPr>
            <w:r>
              <w:rPr>
                <w:color w:val="000000"/>
                <w:sz w:val="18"/>
              </w:rPr>
              <w:t>pytest</w:t>
            </w:r>
          </w:p>
        </w:tc>
        <w:tc>
          <w:tcPr>
            <w:tcW w:w="3515" w:type="dxa"/>
            <w:tcMar>
              <w:top w:w="90" w:type="dxa"/>
              <w:left w:w="90" w:type="dxa"/>
              <w:bottom w:w="90" w:type="dxa"/>
              <w:right w:w="90" w:type="dxa"/>
            </w:tcMar>
            <w:vAlign w:val="center"/>
          </w:tcPr>
          <w:p w14:paraId="50BF4317" w14:textId="77777777" w:rsidR="00547BCF" w:rsidRDefault="0037139A">
            <w:pPr>
              <w:jc w:val="left"/>
            </w:pPr>
            <w:r>
              <w:rPr>
                <w:color w:val="000000"/>
                <w:sz w:val="18"/>
              </w:rPr>
              <w:t>Automated regression tests</w:t>
            </w:r>
          </w:p>
        </w:tc>
        <w:tc>
          <w:tcPr>
            <w:tcW w:w="3402" w:type="dxa"/>
            <w:tcMar>
              <w:top w:w="90" w:type="dxa"/>
              <w:left w:w="90" w:type="dxa"/>
              <w:bottom w:w="90" w:type="dxa"/>
              <w:right w:w="90" w:type="dxa"/>
            </w:tcMar>
            <w:vAlign w:val="center"/>
          </w:tcPr>
          <w:p w14:paraId="547DB6FA" w14:textId="77777777" w:rsidR="00547BCF" w:rsidRDefault="0037139A">
            <w:pPr>
              <w:jc w:val="left"/>
            </w:pPr>
            <w:r>
              <w:rPr>
                <w:color w:val="000000"/>
                <w:sz w:val="18"/>
              </w:rPr>
              <w:t>API and adapter verification</w:t>
            </w:r>
          </w:p>
        </w:tc>
      </w:tr>
    </w:tbl>
    <w:p w14:paraId="62E0CC44" w14:textId="77777777" w:rsidR="00547BCF" w:rsidRDefault="00547BCF">
      <w:pPr>
        <w:spacing w:after="40"/>
      </w:pPr>
    </w:p>
    <w:p w14:paraId="6509312E" w14:textId="77777777" w:rsidR="00547BCF" w:rsidRDefault="0037139A">
      <w:r>
        <w:t>The current frontend does not use Tailwind CSS even though it appeared in an early design requirement. Styling is implemented in src/styles.css. Recording the actual implementation is important because dependency claims should match package.json and the source tree.</w:t>
      </w:r>
    </w:p>
    <w:p w14:paraId="2CB0A1CE" w14:textId="77777777" w:rsidR="00547BCF" w:rsidRDefault="0037139A">
      <w:pPr>
        <w:pStyle w:val="Heading2"/>
      </w:pPr>
      <w:bookmarkStart w:id="33" w:name="_Toc240481702"/>
      <w:r>
        <w:t>5.1 Interaction Between Technologies</w:t>
      </w:r>
      <w:bookmarkEnd w:id="33"/>
    </w:p>
    <w:p w14:paraId="0F3C2B7D" w14:textId="77777777" w:rsidR="00547BCF" w:rsidRDefault="0037139A">
      <w:r>
        <w:t>React uses src/services/api.js for JSON calls and downloads. FastAPI validates requests and queries SQLAlchemy. Services invoke scanner adapters, normalize findings, and select ReportLab or Jinja2 output; environment variables control integrations, CORS, timeouts and private-target behavior.</w:t>
      </w:r>
    </w:p>
    <w:p w14:paraId="125D111C" w14:textId="77777777" w:rsidR="00547BCF" w:rsidRDefault="0037139A">
      <w:pPr>
        <w:pStyle w:val="Heading1"/>
        <w:pageBreakBefore/>
      </w:pPr>
      <w:bookmarkStart w:id="34" w:name="_Toc240481703"/>
      <w:r>
        <w:lastRenderedPageBreak/>
        <w:t>Chapter 6 Implementation</w:t>
      </w:r>
      <w:bookmarkEnd w:id="34"/>
    </w:p>
    <w:p w14:paraId="17662994" w14:textId="77777777" w:rsidR="00547BCF" w:rsidRDefault="0037139A">
      <w:pPr>
        <w:pStyle w:val="Heading2"/>
      </w:pPr>
      <w:bookmarkStart w:id="35" w:name="_Toc240481704"/>
      <w:r>
        <w:t>6.1 Frontend Implementation</w:t>
      </w:r>
      <w:bookmarkEnd w:id="35"/>
    </w:p>
    <w:p w14:paraId="4555D467" w14:textId="77777777" w:rsidR="00547BCF" w:rsidRDefault="0037139A">
      <w:r>
        <w:t>The frontend is implemented primarily in src/App.jsx, supported by centralized mock data, an API service and a single stylesheet. A persistent sidebar and header wrap route-specific views for the dashboard, projects, project details, new scans, scan details, findings, finding details, reports, settings and unknown routes. The visual design uses near-black panels, red accents, compact typography and monospace metadata without changing into an entertainment-style hacker interface.</w:t>
      </w:r>
    </w:p>
    <w:p w14:paraId="08C251C2" w14:textId="77777777" w:rsidR="00547BCF" w:rsidRDefault="0037139A">
      <w:r>
        <w:t>Asynchronous pages maintain loading, error and empty states. Project creation and editing use a modal form with backend validation errors. Destructive deletion uses confirmation. The scan page validates the URL format before submission and disables launch when no scanner is selected. The scan detail view polls only while work remains and stops after completed, failed or cancelled states. Reports show generation state while the file response is prepared.</w:t>
      </w:r>
    </w:p>
    <w:p w14:paraId="21C726E4" w14:textId="77777777" w:rsidR="00547BCF" w:rsidRDefault="0037139A">
      <w:pPr>
        <w:pStyle w:val="Heading2"/>
      </w:pPr>
      <w:bookmarkStart w:id="36" w:name="_Toc240481705"/>
      <w:r>
        <w:t>6.2 API Client</w:t>
      </w:r>
      <w:bookmarkEnd w:id="36"/>
    </w:p>
    <w:p w14:paraId="702BC122" w14:textId="77777777" w:rsidR="00547BCF" w:rsidRDefault="0037139A">
      <w:r>
        <w:t>src/services/api.js defines one request helper and named functions for dashboard, project, scan, finding and report operations. Non-success responses are converted into Error objects using the API detail message when available. Report downloads retain the selected scan identifier, create an object URL from the response blob and revoke it after triggering the download.</w:t>
      </w:r>
    </w:p>
    <w:p w14:paraId="599D1A0E" w14:textId="77777777" w:rsidR="00547BCF" w:rsidRDefault="0037139A">
      <w:pPr>
        <w:pStyle w:val="Heading2"/>
      </w:pPr>
      <w:bookmarkStart w:id="37" w:name="_Toc240481706"/>
      <w:r>
        <w:t>6.3 Backend Application</w:t>
      </w:r>
      <w:bookmarkEnd w:id="37"/>
    </w:p>
    <w:p w14:paraId="7AFD69B8" w14:textId="77777777" w:rsidR="00547BCF" w:rsidRDefault="0037139A">
      <w:r>
        <w:t>backend/app/main.py creates the FastAPI application, initializes the database during lifespan startup, installs configurable CORS handling and registers the project, scan, finding, report and dashboard routers. Middleware rejects request bodies over one megabyte and adds X-Content-Type-Options, X-Frame-Options, Referrer-Policy and Cache-Control headers. SQLAlchemy errors are logged internally and returned as a generic database-operation failure.</w:t>
      </w:r>
    </w:p>
    <w:p w14:paraId="66CDA17E" w14:textId="77777777" w:rsidR="00547BCF" w:rsidRDefault="0037139A">
      <w:pPr>
        <w:pStyle w:val="Heading2"/>
      </w:pPr>
      <w:bookmarkStart w:id="38" w:name="_Toc240481707"/>
      <w:r>
        <w:t>6.4 Project Management</w:t>
      </w:r>
      <w:bookmarkEnd w:id="38"/>
    </w:p>
    <w:p w14:paraId="79B93D1B" w14:textId="77777777" w:rsidR="00547BCF" w:rsidRDefault="0037139A">
      <w:r>
        <w:t>The projects router implements list, create, retrieve, update and delete operations. Project responses include scan and severity counts derived from related records. Eager loading supports these calculations without depending on an open session after serialization. Cascading relationships intentionally remove child scans and findings when a project is deleted.</w:t>
      </w:r>
    </w:p>
    <w:p w14:paraId="526A28F2" w14:textId="77777777" w:rsidR="00547BCF" w:rsidRDefault="0037139A">
      <w:pPr>
        <w:pStyle w:val="Heading2"/>
      </w:pPr>
      <w:bookmarkStart w:id="39" w:name="_Toc240481708"/>
      <w:r>
        <w:t>6.5 Scan Management</w:t>
      </w:r>
      <w:bookmarkEnd w:id="39"/>
    </w:p>
    <w:p w14:paraId="4DB1BABC" w14:textId="77777777" w:rsidR="00547BCF" w:rsidRDefault="0037139A">
      <w:r>
        <w:t>ScanCreate accepts an optional project, target, mode and controlled list of tool names. Creation stores pending state and JSON-encoded tools. Start enforces a pending-to-running transition and schedules execute_scan through BackgroundTasks. Progress and current_stage values are committed between stages. Completion records elapsed duration and timestamps; exceptions record a bounded error message; cancellation produces its own terminal state.</w:t>
      </w:r>
    </w:p>
    <w:p w14:paraId="36558A93" w14:textId="77777777" w:rsidR="00547BCF" w:rsidRDefault="0037139A">
      <w:pPr>
        <w:pStyle w:val="Heading2"/>
      </w:pPr>
      <w:bookmarkStart w:id="40" w:name="_Toc240481709"/>
      <w:r>
        <w:lastRenderedPageBreak/>
        <w:t>6.6 Scanner Architecture</w:t>
      </w:r>
      <w:bookmarkEnd w:id="40"/>
    </w:p>
    <w:p w14:paraId="0AB1FFCC" w14:textId="77777777" w:rsidR="00547BCF" w:rsidRDefault="0037139A">
      <w:r>
        <w:t>BaseScanner defines the run target interface and ScannerError provides a shared controlled failure. SafeHttpScanner, HttpxScanner, NucleiScanner and ZapScanner remain isolated from route code. The current real orchestration maps the frontend httpx option to the built-in safe HTTP scanner; the separate ProjectDiscovery httpx adapter remains present but is not exercised by the active service mapping.</w:t>
      </w:r>
    </w:p>
    <w:p w14:paraId="69AEF924" w14:textId="77777777" w:rsidR="00547BCF" w:rsidRDefault="0037139A">
      <w:pPr>
        <w:pStyle w:val="Caption"/>
        <w:jc w:val="center"/>
      </w:pPr>
      <w:r>
        <w:t>Table 7: Scanner capabilities</w:t>
      </w:r>
    </w:p>
    <w:tbl>
      <w:tblPr>
        <w:tblW w:w="0" w:type="auto"/>
        <w:jc w:val="center"/>
        <w:tblLayout w:type="fixed"/>
        <w:tblLook w:val="04A0" w:firstRow="1" w:lastRow="0" w:firstColumn="1" w:lastColumn="0" w:noHBand="0" w:noVBand="1"/>
      </w:tblPr>
      <w:tblGrid>
        <w:gridCol w:w="1757"/>
        <w:gridCol w:w="4592"/>
        <w:gridCol w:w="2721"/>
      </w:tblGrid>
      <w:tr w:rsidR="00547BCF" w14:paraId="6E543772" w14:textId="77777777">
        <w:trPr>
          <w:jc w:val="center"/>
        </w:trPr>
        <w:tc>
          <w:tcPr>
            <w:tcW w:w="1757" w:type="dxa"/>
            <w:shd w:val="clear" w:color="auto" w:fill="17365D"/>
            <w:tcMar>
              <w:top w:w="90" w:type="dxa"/>
              <w:left w:w="90" w:type="dxa"/>
              <w:bottom w:w="90" w:type="dxa"/>
              <w:right w:w="90" w:type="dxa"/>
            </w:tcMar>
            <w:vAlign w:val="center"/>
          </w:tcPr>
          <w:p w14:paraId="7898D794" w14:textId="77777777" w:rsidR="00547BCF" w:rsidRDefault="0037139A">
            <w:pPr>
              <w:jc w:val="center"/>
            </w:pPr>
            <w:r>
              <w:rPr>
                <w:b/>
                <w:color w:val="FFFFFF"/>
                <w:sz w:val="18"/>
              </w:rPr>
              <w:t>Component</w:t>
            </w:r>
          </w:p>
        </w:tc>
        <w:tc>
          <w:tcPr>
            <w:tcW w:w="4592" w:type="dxa"/>
            <w:shd w:val="clear" w:color="auto" w:fill="17365D"/>
            <w:tcMar>
              <w:top w:w="90" w:type="dxa"/>
              <w:left w:w="90" w:type="dxa"/>
              <w:bottom w:w="90" w:type="dxa"/>
              <w:right w:w="90" w:type="dxa"/>
            </w:tcMar>
            <w:vAlign w:val="center"/>
          </w:tcPr>
          <w:p w14:paraId="1A93527D" w14:textId="77777777" w:rsidR="00547BCF" w:rsidRDefault="0037139A">
            <w:pPr>
              <w:jc w:val="center"/>
            </w:pPr>
            <w:r>
              <w:rPr>
                <w:b/>
                <w:color w:val="FFFFFF"/>
                <w:sz w:val="18"/>
              </w:rPr>
              <w:t>Implemented behavior</w:t>
            </w:r>
          </w:p>
        </w:tc>
        <w:tc>
          <w:tcPr>
            <w:tcW w:w="2721" w:type="dxa"/>
            <w:shd w:val="clear" w:color="auto" w:fill="17365D"/>
            <w:tcMar>
              <w:top w:w="90" w:type="dxa"/>
              <w:left w:w="90" w:type="dxa"/>
              <w:bottom w:w="90" w:type="dxa"/>
              <w:right w:w="90" w:type="dxa"/>
            </w:tcMar>
            <w:vAlign w:val="center"/>
          </w:tcPr>
          <w:p w14:paraId="20D0337E" w14:textId="77777777" w:rsidR="00547BCF" w:rsidRDefault="0037139A">
            <w:pPr>
              <w:jc w:val="center"/>
            </w:pPr>
            <w:r>
              <w:rPr>
                <w:b/>
                <w:color w:val="FFFFFF"/>
                <w:sz w:val="18"/>
              </w:rPr>
              <w:t>Verification state</w:t>
            </w:r>
          </w:p>
        </w:tc>
      </w:tr>
      <w:tr w:rsidR="00547BCF" w14:paraId="06B4EBCA" w14:textId="77777777">
        <w:trPr>
          <w:jc w:val="center"/>
        </w:trPr>
        <w:tc>
          <w:tcPr>
            <w:tcW w:w="1757" w:type="dxa"/>
            <w:tcMar>
              <w:top w:w="90" w:type="dxa"/>
              <w:left w:w="90" w:type="dxa"/>
              <w:bottom w:w="90" w:type="dxa"/>
              <w:right w:w="90" w:type="dxa"/>
            </w:tcMar>
            <w:vAlign w:val="center"/>
          </w:tcPr>
          <w:p w14:paraId="2FE005FA" w14:textId="77777777" w:rsidR="00547BCF" w:rsidRDefault="0037139A">
            <w:pPr>
              <w:jc w:val="center"/>
            </w:pPr>
            <w:r>
              <w:rPr>
                <w:color w:val="000000"/>
                <w:sz w:val="18"/>
              </w:rPr>
              <w:t>Safe HTTP scanner</w:t>
            </w:r>
          </w:p>
        </w:tc>
        <w:tc>
          <w:tcPr>
            <w:tcW w:w="4592" w:type="dxa"/>
            <w:tcMar>
              <w:top w:w="90" w:type="dxa"/>
              <w:left w:w="90" w:type="dxa"/>
              <w:bottom w:w="90" w:type="dxa"/>
              <w:right w:w="90" w:type="dxa"/>
            </w:tcMar>
            <w:vAlign w:val="center"/>
          </w:tcPr>
          <w:p w14:paraId="40522183" w14:textId="77777777" w:rsidR="00547BCF" w:rsidRDefault="0037139A">
            <w:pPr>
              <w:jc w:val="left"/>
            </w:pPr>
            <w:r>
              <w:rPr>
                <w:color w:val="000000"/>
                <w:sz w:val="18"/>
              </w:rPr>
              <w:t>GET request, redirect and size bounds, headers, server and cookie checks</w:t>
            </w:r>
          </w:p>
        </w:tc>
        <w:tc>
          <w:tcPr>
            <w:tcW w:w="2721" w:type="dxa"/>
            <w:tcMar>
              <w:top w:w="90" w:type="dxa"/>
              <w:left w:w="90" w:type="dxa"/>
              <w:bottom w:w="90" w:type="dxa"/>
              <w:right w:w="90" w:type="dxa"/>
            </w:tcMar>
            <w:vAlign w:val="center"/>
          </w:tcPr>
          <w:p w14:paraId="29DC6254" w14:textId="77777777" w:rsidR="00547BCF" w:rsidRDefault="0037139A">
            <w:pPr>
              <w:jc w:val="left"/>
            </w:pPr>
            <w:r>
              <w:rPr>
                <w:color w:val="000000"/>
                <w:sz w:val="18"/>
              </w:rPr>
              <w:t>Verified using a controlled local server</w:t>
            </w:r>
          </w:p>
        </w:tc>
      </w:tr>
      <w:tr w:rsidR="00547BCF" w14:paraId="61D52171" w14:textId="77777777">
        <w:trPr>
          <w:jc w:val="center"/>
        </w:trPr>
        <w:tc>
          <w:tcPr>
            <w:tcW w:w="1757" w:type="dxa"/>
            <w:shd w:val="clear" w:color="auto" w:fill="F4F7FA"/>
            <w:tcMar>
              <w:top w:w="90" w:type="dxa"/>
              <w:left w:w="90" w:type="dxa"/>
              <w:bottom w:w="90" w:type="dxa"/>
              <w:right w:w="90" w:type="dxa"/>
            </w:tcMar>
            <w:vAlign w:val="center"/>
          </w:tcPr>
          <w:p w14:paraId="65C64B7E" w14:textId="77777777" w:rsidR="00547BCF" w:rsidRDefault="0037139A">
            <w:pPr>
              <w:jc w:val="center"/>
            </w:pPr>
            <w:r>
              <w:rPr>
                <w:color w:val="000000"/>
                <w:sz w:val="18"/>
              </w:rPr>
              <w:t>Nuclei adapter</w:t>
            </w:r>
          </w:p>
        </w:tc>
        <w:tc>
          <w:tcPr>
            <w:tcW w:w="4592" w:type="dxa"/>
            <w:shd w:val="clear" w:color="auto" w:fill="F4F7FA"/>
            <w:tcMar>
              <w:top w:w="90" w:type="dxa"/>
              <w:left w:w="90" w:type="dxa"/>
              <w:bottom w:w="90" w:type="dxa"/>
              <w:right w:w="90" w:type="dxa"/>
            </w:tcMar>
            <w:vAlign w:val="center"/>
          </w:tcPr>
          <w:p w14:paraId="034B19F0" w14:textId="77777777" w:rsidR="00547BCF" w:rsidRDefault="0037139A">
            <w:pPr>
              <w:jc w:val="left"/>
            </w:pPr>
            <w:r>
              <w:rPr>
                <w:color w:val="000000"/>
                <w:sz w:val="18"/>
              </w:rPr>
              <w:t>Binary invocation, timeout, JSONL parsing and errors</w:t>
            </w:r>
          </w:p>
        </w:tc>
        <w:tc>
          <w:tcPr>
            <w:tcW w:w="2721" w:type="dxa"/>
            <w:shd w:val="clear" w:color="auto" w:fill="F4F7FA"/>
            <w:tcMar>
              <w:top w:w="90" w:type="dxa"/>
              <w:left w:w="90" w:type="dxa"/>
              <w:bottom w:w="90" w:type="dxa"/>
              <w:right w:w="90" w:type="dxa"/>
            </w:tcMar>
            <w:vAlign w:val="center"/>
          </w:tcPr>
          <w:p w14:paraId="732EB4A5" w14:textId="77777777" w:rsidR="00547BCF" w:rsidRDefault="0037139A">
            <w:pPr>
              <w:jc w:val="left"/>
            </w:pPr>
            <w:r>
              <w:rPr>
                <w:color w:val="000000"/>
                <w:sz w:val="18"/>
              </w:rPr>
              <w:t>Adapter verified; live executable unavailable</w:t>
            </w:r>
          </w:p>
        </w:tc>
      </w:tr>
      <w:tr w:rsidR="00547BCF" w14:paraId="25BC0064" w14:textId="77777777">
        <w:trPr>
          <w:jc w:val="center"/>
        </w:trPr>
        <w:tc>
          <w:tcPr>
            <w:tcW w:w="1757" w:type="dxa"/>
            <w:tcMar>
              <w:top w:w="90" w:type="dxa"/>
              <w:left w:w="90" w:type="dxa"/>
              <w:bottom w:w="90" w:type="dxa"/>
              <w:right w:w="90" w:type="dxa"/>
            </w:tcMar>
            <w:vAlign w:val="center"/>
          </w:tcPr>
          <w:p w14:paraId="4870D46D" w14:textId="77777777" w:rsidR="00547BCF" w:rsidRDefault="0037139A">
            <w:pPr>
              <w:jc w:val="center"/>
            </w:pPr>
            <w:r>
              <w:rPr>
                <w:color w:val="000000"/>
                <w:sz w:val="18"/>
              </w:rPr>
              <w:t>ZAP adapter</w:t>
            </w:r>
          </w:p>
        </w:tc>
        <w:tc>
          <w:tcPr>
            <w:tcW w:w="4592" w:type="dxa"/>
            <w:tcMar>
              <w:top w:w="90" w:type="dxa"/>
              <w:left w:w="90" w:type="dxa"/>
              <w:bottom w:w="90" w:type="dxa"/>
              <w:right w:w="90" w:type="dxa"/>
            </w:tcMar>
            <w:vAlign w:val="center"/>
          </w:tcPr>
          <w:p w14:paraId="2B92346A" w14:textId="77777777" w:rsidR="00547BCF" w:rsidRDefault="0037139A">
            <w:pPr>
              <w:jc w:val="left"/>
            </w:pPr>
            <w:r>
              <w:rPr>
                <w:color w:val="000000"/>
                <w:sz w:val="18"/>
              </w:rPr>
              <w:t>Version check, scan initiation, polling, alerts and errors</w:t>
            </w:r>
          </w:p>
        </w:tc>
        <w:tc>
          <w:tcPr>
            <w:tcW w:w="2721" w:type="dxa"/>
            <w:tcMar>
              <w:top w:w="90" w:type="dxa"/>
              <w:left w:w="90" w:type="dxa"/>
              <w:bottom w:w="90" w:type="dxa"/>
              <w:right w:w="90" w:type="dxa"/>
            </w:tcMar>
            <w:vAlign w:val="center"/>
          </w:tcPr>
          <w:p w14:paraId="22F17FAE" w14:textId="77777777" w:rsidR="00547BCF" w:rsidRDefault="0037139A">
            <w:pPr>
              <w:jc w:val="left"/>
            </w:pPr>
            <w:r>
              <w:rPr>
                <w:color w:val="000000"/>
                <w:sz w:val="18"/>
              </w:rPr>
              <w:t>Adapter verified; live service unavailable</w:t>
            </w:r>
          </w:p>
        </w:tc>
      </w:tr>
      <w:tr w:rsidR="00547BCF" w14:paraId="7022D031" w14:textId="77777777">
        <w:trPr>
          <w:jc w:val="center"/>
        </w:trPr>
        <w:tc>
          <w:tcPr>
            <w:tcW w:w="1757" w:type="dxa"/>
            <w:shd w:val="clear" w:color="auto" w:fill="F4F7FA"/>
            <w:tcMar>
              <w:top w:w="90" w:type="dxa"/>
              <w:left w:w="90" w:type="dxa"/>
              <w:bottom w:w="90" w:type="dxa"/>
              <w:right w:w="90" w:type="dxa"/>
            </w:tcMar>
            <w:vAlign w:val="center"/>
          </w:tcPr>
          <w:p w14:paraId="3867CF6D" w14:textId="77777777" w:rsidR="00547BCF" w:rsidRDefault="0037139A">
            <w:pPr>
              <w:jc w:val="left"/>
            </w:pPr>
            <w:r>
              <w:rPr>
                <w:color w:val="000000"/>
                <w:sz w:val="18"/>
              </w:rPr>
              <w:t>ProjectDiscovery httpx adapter</w:t>
            </w:r>
          </w:p>
        </w:tc>
        <w:tc>
          <w:tcPr>
            <w:tcW w:w="4592" w:type="dxa"/>
            <w:shd w:val="clear" w:color="auto" w:fill="F4F7FA"/>
            <w:tcMar>
              <w:top w:w="90" w:type="dxa"/>
              <w:left w:w="90" w:type="dxa"/>
              <w:bottom w:w="90" w:type="dxa"/>
              <w:right w:w="90" w:type="dxa"/>
            </w:tcMar>
            <w:vAlign w:val="center"/>
          </w:tcPr>
          <w:p w14:paraId="018D4CF0" w14:textId="77777777" w:rsidR="00547BCF" w:rsidRDefault="0037139A">
            <w:pPr>
              <w:jc w:val="left"/>
            </w:pPr>
            <w:r>
              <w:rPr>
                <w:color w:val="000000"/>
                <w:sz w:val="18"/>
              </w:rPr>
              <w:t>JSON reconnaissance subprocess parser</w:t>
            </w:r>
          </w:p>
        </w:tc>
        <w:tc>
          <w:tcPr>
            <w:tcW w:w="2721" w:type="dxa"/>
            <w:shd w:val="clear" w:color="auto" w:fill="F4F7FA"/>
            <w:tcMar>
              <w:top w:w="90" w:type="dxa"/>
              <w:left w:w="90" w:type="dxa"/>
              <w:bottom w:w="90" w:type="dxa"/>
              <w:right w:w="90" w:type="dxa"/>
            </w:tcMar>
            <w:vAlign w:val="center"/>
          </w:tcPr>
          <w:p w14:paraId="24CD397A" w14:textId="77777777" w:rsidR="00547BCF" w:rsidRDefault="0037139A">
            <w:pPr>
              <w:jc w:val="left"/>
            </w:pPr>
            <w:r>
              <w:rPr>
                <w:color w:val="000000"/>
                <w:sz w:val="18"/>
              </w:rPr>
              <w:t>Present; live executable unavailable and not active in orchestration</w:t>
            </w:r>
          </w:p>
        </w:tc>
      </w:tr>
      <w:tr w:rsidR="00547BCF" w14:paraId="7A3505D0" w14:textId="77777777">
        <w:trPr>
          <w:jc w:val="center"/>
        </w:trPr>
        <w:tc>
          <w:tcPr>
            <w:tcW w:w="1757" w:type="dxa"/>
            <w:tcMar>
              <w:top w:w="90" w:type="dxa"/>
              <w:left w:w="90" w:type="dxa"/>
              <w:bottom w:w="90" w:type="dxa"/>
              <w:right w:w="90" w:type="dxa"/>
            </w:tcMar>
            <w:vAlign w:val="center"/>
          </w:tcPr>
          <w:p w14:paraId="0299C919" w14:textId="77777777" w:rsidR="00547BCF" w:rsidRDefault="0037139A">
            <w:pPr>
              <w:jc w:val="center"/>
            </w:pPr>
            <w:r>
              <w:rPr>
                <w:color w:val="000000"/>
                <w:sz w:val="18"/>
              </w:rPr>
              <w:t>Mock scanner</w:t>
            </w:r>
          </w:p>
        </w:tc>
        <w:tc>
          <w:tcPr>
            <w:tcW w:w="4592" w:type="dxa"/>
            <w:tcMar>
              <w:top w:w="90" w:type="dxa"/>
              <w:left w:w="90" w:type="dxa"/>
              <w:bottom w:w="90" w:type="dxa"/>
              <w:right w:w="90" w:type="dxa"/>
            </w:tcMar>
            <w:vAlign w:val="center"/>
          </w:tcPr>
          <w:p w14:paraId="60C4857E" w14:textId="77777777" w:rsidR="00547BCF" w:rsidRDefault="0037139A">
            <w:pPr>
              <w:jc w:val="left"/>
            </w:pPr>
            <w:r>
              <w:rPr>
                <w:color w:val="000000"/>
                <w:sz w:val="18"/>
              </w:rPr>
              <w:t>Deterministic findings and staged progress</w:t>
            </w:r>
          </w:p>
        </w:tc>
        <w:tc>
          <w:tcPr>
            <w:tcW w:w="2721" w:type="dxa"/>
            <w:tcMar>
              <w:top w:w="90" w:type="dxa"/>
              <w:left w:w="90" w:type="dxa"/>
              <w:bottom w:w="90" w:type="dxa"/>
              <w:right w:w="90" w:type="dxa"/>
            </w:tcMar>
            <w:vAlign w:val="center"/>
          </w:tcPr>
          <w:p w14:paraId="6E422291" w14:textId="77777777" w:rsidR="00547BCF" w:rsidRDefault="0037139A">
            <w:pPr>
              <w:jc w:val="left"/>
            </w:pPr>
            <w:r>
              <w:rPr>
                <w:color w:val="000000"/>
                <w:sz w:val="18"/>
              </w:rPr>
              <w:t>Verified end to end</w:t>
            </w:r>
          </w:p>
        </w:tc>
      </w:tr>
    </w:tbl>
    <w:p w14:paraId="5F2D078E" w14:textId="77777777" w:rsidR="00547BCF" w:rsidRDefault="00547BCF">
      <w:pPr>
        <w:spacing w:after="40"/>
      </w:pPr>
    </w:p>
    <w:p w14:paraId="5D87AA53" w14:textId="77777777" w:rsidR="00547BCF" w:rsidRDefault="0037139A">
      <w:pPr>
        <w:pStyle w:val="Heading2"/>
      </w:pPr>
      <w:bookmarkStart w:id="41" w:name="_Toc240481710"/>
      <w:r>
        <w:t>6.7 HTTP Scanner</w:t>
      </w:r>
      <w:bookmarkEnd w:id="41"/>
    </w:p>
    <w:p w14:paraId="389E26E4" w14:textId="77777777" w:rsidR="00547BCF" w:rsidRDefault="0037139A">
      <w:r>
        <w:t>The built-in scanner first applies network target validation. It creates an httpx client with five-second connection timeout, ten-second overall timeout, three maximum connections, one keep-alive connection, five redirects and a SentinelVAPT user agent. It performs GET only and stops reading when MAX_RESPONSE_BYTES is exceeded. Findings cover missing Content-Security-Policy, HSTS where HTTPS is used, X-Content-Type-Options, clickjacking protection and Referrer-Policy. It also records server header disclosur</w:t>
      </w:r>
      <w:r>
        <w:t>e and cookies missing Secure, HttpOnly or SameSite attributes.</w:t>
      </w:r>
    </w:p>
    <w:p w14:paraId="2646D285" w14:textId="77777777" w:rsidR="00547BCF" w:rsidRDefault="0037139A">
      <w:pPr>
        <w:pStyle w:val="Heading2"/>
      </w:pPr>
      <w:bookmarkStart w:id="42" w:name="_Toc240481711"/>
      <w:r>
        <w:t>6.8 Nuclei Adapter</w:t>
      </w:r>
      <w:bookmarkEnd w:id="42"/>
    </w:p>
    <w:p w14:paraId="0606FC0E" w14:textId="77777777" w:rsidR="00547BCF" w:rsidRDefault="0037139A">
      <w:r>
        <w:t>Nuclei is invoked using a list of arguments with shell execution disabled. The adapter requests JSONL and disables interactsh. It returns clear errors for a missing binary, timeout and non-zero exit. Malformed output lines are ignored, while valid metadata such as template identifier, matched location, name, severity, classification and matcher information are normalized. Adapter behaviour was verified. A real Nuclei executable was not installed during verification.</w:t>
      </w:r>
    </w:p>
    <w:p w14:paraId="5500605A" w14:textId="77777777" w:rsidR="00547BCF" w:rsidRDefault="0037139A">
      <w:pPr>
        <w:pStyle w:val="Heading2"/>
      </w:pPr>
      <w:bookmarkStart w:id="43" w:name="_Toc240481712"/>
      <w:r>
        <w:t>6.9 OWASP ZAP Adapter</w:t>
      </w:r>
      <w:bookmarkEnd w:id="43"/>
    </w:p>
    <w:p w14:paraId="0A7D508A" w14:textId="77777777" w:rsidR="00547BCF" w:rsidRDefault="0037139A">
      <w:r>
        <w:t>The ZAP adapter checks the core version endpoint, accesses the authorized URL and initiates spider or active scanning according to mode. It polls the relevant status endpoint until 100 percent or timeout, then loads alerts for the base URL. Passive mode reads available alerts without initiating an active attack. Adapter behaviour was verified with controlled API responses. A live ZAP service was not available during verification.</w:t>
      </w:r>
    </w:p>
    <w:p w14:paraId="04876A92" w14:textId="77777777" w:rsidR="00547BCF" w:rsidRDefault="0037139A">
      <w:pPr>
        <w:pStyle w:val="Heading2"/>
      </w:pPr>
      <w:bookmarkStart w:id="44" w:name="_Toc240481713"/>
      <w:r>
        <w:lastRenderedPageBreak/>
        <w:t>6.10 Finding Processing</w:t>
      </w:r>
      <w:bookmarkEnd w:id="44"/>
    </w:p>
    <w:p w14:paraId="5A100B80" w14:textId="77777777" w:rsidR="00547BCF" w:rsidRDefault="0037139A">
      <w:pPr>
        <w:keepNext/>
        <w:jc w:val="center"/>
      </w:pPr>
      <w:r>
        <w:rPr>
          <w:noProof/>
        </w:rPr>
        <w:drawing>
          <wp:inline distT="0" distB="0" distL="0" distR="0" wp14:anchorId="6B47204A" wp14:editId="22AEB72A">
            <wp:extent cx="5943600" cy="3249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ing_flow.png"/>
                    <pic:cNvPicPr/>
                  </pic:nvPicPr>
                  <pic:blipFill>
                    <a:blip r:embed="rId11"/>
                    <a:stretch>
                      <a:fillRect/>
                    </a:stretch>
                  </pic:blipFill>
                  <pic:spPr>
                    <a:xfrm>
                      <a:off x="0" y="0"/>
                      <a:ext cx="5943600" cy="3249168"/>
                    </a:xfrm>
                    <a:prstGeom prst="rect">
                      <a:avLst/>
                    </a:prstGeom>
                  </pic:spPr>
                </pic:pic>
              </a:graphicData>
            </a:graphic>
          </wp:inline>
        </w:drawing>
      </w:r>
    </w:p>
    <w:p w14:paraId="34960AA3" w14:textId="77777777" w:rsidR="00547BCF" w:rsidRDefault="0037139A">
      <w:pPr>
        <w:pStyle w:val="Caption"/>
        <w:jc w:val="center"/>
      </w:pPr>
      <w:r>
        <w:t>Figure 4: Finding Processing Workflow</w:t>
      </w:r>
    </w:p>
    <w:p w14:paraId="7B22E095" w14:textId="77777777" w:rsidR="00547BCF" w:rsidRDefault="0037139A">
      <w:r>
        <w:t>normalizer.py contains separate conversions for httpx, Nuclei and ZAP. severity_service.py maps scanner labels to Critical, High, Medium, Low or Informational and supplies simple fallback CVSS values. deduplicator.py canonicalizes URLs and titles, including known CSP aliases. The service then hashes the lowercase URL and title with SHA-256. A unique database index on scan_id and fingerprint prevents the same normalized identity from being persisted twice in one scan.</w:t>
      </w:r>
    </w:p>
    <w:p w14:paraId="040EBE60" w14:textId="77777777" w:rsidR="00547BCF" w:rsidRDefault="0037139A">
      <w:pPr>
        <w:pStyle w:val="Heading2"/>
      </w:pPr>
      <w:bookmarkStart w:id="45" w:name="_Toc240481714"/>
      <w:r>
        <w:t>6.11 Dashboard and Reporting</w:t>
      </w:r>
      <w:bookmarkEnd w:id="45"/>
    </w:p>
    <w:p w14:paraId="44AA214C" w14:textId="77777777" w:rsidR="00547BCF" w:rsidRDefault="0037139A">
      <w:r>
        <w:t>The dashboard router calculates counts directly from Project, Scan and Finding tables and returns recent records. The report service rejects nonexistent scans and scans that are not completed. It computes a severity counter, loads project context and dispatches to the selected renderer.</w:t>
      </w:r>
    </w:p>
    <w:p w14:paraId="4DCC31D5" w14:textId="77777777" w:rsidR="00547BCF" w:rsidRDefault="0037139A">
      <w:pPr>
        <w:keepNext/>
        <w:jc w:val="center"/>
      </w:pPr>
      <w:r>
        <w:rPr>
          <w:noProof/>
        </w:rPr>
        <w:lastRenderedPageBreak/>
        <w:drawing>
          <wp:inline distT="0" distB="0" distL="0" distR="0" wp14:anchorId="23B57889" wp14:editId="03DDF50B">
            <wp:extent cx="5943600" cy="3249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low.png"/>
                    <pic:cNvPicPr/>
                  </pic:nvPicPr>
                  <pic:blipFill>
                    <a:blip r:embed="rId12"/>
                    <a:stretch>
                      <a:fillRect/>
                    </a:stretch>
                  </pic:blipFill>
                  <pic:spPr>
                    <a:xfrm>
                      <a:off x="0" y="0"/>
                      <a:ext cx="5943600" cy="3249168"/>
                    </a:xfrm>
                    <a:prstGeom prst="rect">
                      <a:avLst/>
                    </a:prstGeom>
                  </pic:spPr>
                </pic:pic>
              </a:graphicData>
            </a:graphic>
          </wp:inline>
        </w:drawing>
      </w:r>
    </w:p>
    <w:p w14:paraId="2DA08E53" w14:textId="77777777" w:rsidR="00547BCF" w:rsidRDefault="0037139A">
      <w:pPr>
        <w:pStyle w:val="Caption"/>
        <w:jc w:val="center"/>
      </w:pPr>
      <w:r>
        <w:t>Figure 5: Report Generation Workflow</w:t>
      </w:r>
    </w:p>
    <w:p w14:paraId="0380C6BF" w14:textId="77777777" w:rsidR="00547BCF" w:rsidRDefault="0037139A">
      <w:pPr>
        <w:pStyle w:val="Heading2"/>
      </w:pPr>
      <w:bookmarkStart w:id="46" w:name="_Toc240481715"/>
      <w:r>
        <w:t>6.12 Error Handling</w:t>
      </w:r>
      <w:bookmarkEnd w:id="46"/>
    </w:p>
    <w:p w14:paraId="7E553086" w14:textId="77777777" w:rsidR="00547BCF" w:rsidRDefault="0037139A">
      <w:r>
        <w:t>Backend routers return 404 for missing resources, 409 for invalid state transitions, 422 for schema validation and controlled failures for database or scanner problems. The frontend API client extracts detail messages and major pages render explicit error states instead of blank areas. Unknown frontend paths show a 404 page rather than silently returning the dashboard.</w:t>
      </w:r>
    </w:p>
    <w:p w14:paraId="25338C27" w14:textId="77777777" w:rsidR="00547BCF" w:rsidRDefault="0037139A">
      <w:pPr>
        <w:pStyle w:val="Heading1"/>
        <w:pageBreakBefore/>
      </w:pPr>
      <w:bookmarkStart w:id="47" w:name="_Toc240481716"/>
      <w:r>
        <w:lastRenderedPageBreak/>
        <w:t>Chapter 7 Security Design</w:t>
      </w:r>
      <w:bookmarkEnd w:id="47"/>
    </w:p>
    <w:p w14:paraId="4594773B" w14:textId="77777777" w:rsidR="00547BCF" w:rsidRDefault="0037139A">
      <w:pPr>
        <w:pStyle w:val="Heading2"/>
      </w:pPr>
      <w:bookmarkStart w:id="48" w:name="_Toc240481717"/>
      <w:r>
        <w:t>7.1 Target Validation</w:t>
      </w:r>
      <w:bookmarkEnd w:id="48"/>
    </w:p>
    <w:p w14:paraId="6BAEDBB6" w14:textId="77777777" w:rsidR="00547BCF" w:rsidRDefault="0037139A">
      <w:r>
        <w:t>Project and scan schemas accept only HTTP and HTTPS URLs with a network location. Empty values, malformed URLs, unsupported schemes, localhost names, restricted literal IP addresses and embedded credentials are rejected. Scanner-time validation resolves hostnames and checks every resolved address before sending a request.</w:t>
      </w:r>
    </w:p>
    <w:p w14:paraId="2E2FC7AF" w14:textId="77777777" w:rsidR="00547BCF" w:rsidRDefault="0037139A">
      <w:pPr>
        <w:pStyle w:val="Heading2"/>
      </w:pPr>
      <w:bookmarkStart w:id="49" w:name="_Toc240481718"/>
      <w:r>
        <w:t>7.2 SSRF Protection</w:t>
      </w:r>
      <w:bookmarkEnd w:id="49"/>
    </w:p>
    <w:p w14:paraId="7A0C5412" w14:textId="77777777" w:rsidR="00547BCF" w:rsidRDefault="0037139A">
      <w:pPr>
        <w:keepNext/>
        <w:jc w:val="center"/>
      </w:pPr>
      <w:r>
        <w:rPr>
          <w:noProof/>
        </w:rPr>
        <w:drawing>
          <wp:inline distT="0" distB="0" distL="0" distR="0" wp14:anchorId="750E4F3B" wp14:editId="41027907">
            <wp:extent cx="5943600" cy="32491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flow.png"/>
                    <pic:cNvPicPr/>
                  </pic:nvPicPr>
                  <pic:blipFill>
                    <a:blip r:embed="rId13"/>
                    <a:stretch>
                      <a:fillRect/>
                    </a:stretch>
                  </pic:blipFill>
                  <pic:spPr>
                    <a:xfrm>
                      <a:off x="0" y="0"/>
                      <a:ext cx="5943600" cy="3249168"/>
                    </a:xfrm>
                    <a:prstGeom prst="rect">
                      <a:avLst/>
                    </a:prstGeom>
                  </pic:spPr>
                </pic:pic>
              </a:graphicData>
            </a:graphic>
          </wp:inline>
        </w:drawing>
      </w:r>
    </w:p>
    <w:p w14:paraId="46022C07" w14:textId="77777777" w:rsidR="00547BCF" w:rsidRDefault="0037139A">
      <w:pPr>
        <w:pStyle w:val="Caption"/>
        <w:jc w:val="center"/>
      </w:pPr>
      <w:r>
        <w:t>Figure 6: Target Security Validation Flow</w:t>
      </w:r>
    </w:p>
    <w:p w14:paraId="5C5FDB30" w14:textId="77777777" w:rsidR="00547BCF" w:rsidRDefault="0037139A">
      <w:r>
        <w:t>The target service uses socket.getaddrinfo and Python ipaddress classification. When ALLOW_PRIVATE_TARGETS is false, any non-global result is rejected, covering loopback, private, link-local, multicast, unspecified and reserved ranges. This second-stage DNS check reduces the risk that a public-looking hostname resolves to an internal destination. The setting can be enabled only for an intentionally authorized local laboratory.</w:t>
      </w:r>
    </w:p>
    <w:p w14:paraId="6468A7B0" w14:textId="77777777" w:rsidR="00547BCF" w:rsidRDefault="0037139A">
      <w:pPr>
        <w:pStyle w:val="Heading2"/>
      </w:pPr>
      <w:bookmarkStart w:id="50" w:name="_Toc240481719"/>
      <w:r>
        <w:t>7.3 Additional Controls</w:t>
      </w:r>
      <w:bookmarkEnd w:id="50"/>
    </w:p>
    <w:p w14:paraId="1DF5F051" w14:textId="77777777" w:rsidR="00547BCF" w:rsidRDefault="0037139A">
      <w:r>
        <w:t>Credential-bearing URLs are rejected to avoid accidental disclosure and ambiguous authentication behavior. API middleware limits request bodies to one megabyte. The HTTP scanner limits response consumption, redirects, connections and time. External scanner commands are built from server-configured executable paths and fixed argument arrays; API clients cannot submit command fragments or executable paths. SQLAlchemy supplies parameterized database operations, foreign keys are enabled for each SQLite connecti</w:t>
      </w:r>
      <w:r>
        <w:t>on, and indexes support status and fingerprint integrity.</w:t>
      </w:r>
    </w:p>
    <w:p w14:paraId="7F11240C" w14:textId="77777777" w:rsidR="00547BCF" w:rsidRDefault="0037139A">
      <w:pPr>
        <w:pStyle w:val="Heading2"/>
      </w:pPr>
      <w:bookmarkStart w:id="51" w:name="_Toc240481720"/>
      <w:r>
        <w:lastRenderedPageBreak/>
        <w:t>7.4 Error and Secret Handling</w:t>
      </w:r>
      <w:bookmarkEnd w:id="51"/>
    </w:p>
    <w:p w14:paraId="4FA0CB48" w14:textId="77777777" w:rsidR="00547BCF" w:rsidRDefault="0037139A">
      <w:r>
        <w:t>Configuration values are loaded from environment variables and .env is excluded from version control. AI credentials never enter the frontend. Database exceptions are logged on the server and replaced with a generic API response. Scanner messages are bounded before persistence. These controls reduce leakage, but they do not replace authentication, authorization, audit logging or production secret management.</w:t>
      </w:r>
    </w:p>
    <w:p w14:paraId="66A36AC9" w14:textId="77777777" w:rsidR="00547BCF" w:rsidRDefault="0037139A">
      <w:pPr>
        <w:pStyle w:val="Heading2"/>
      </w:pPr>
      <w:bookmarkStart w:id="52" w:name="_Toc240481721"/>
      <w:r>
        <w:t>7.5 Security Limitations</w:t>
      </w:r>
      <w:bookmarkEnd w:id="52"/>
    </w:p>
    <w:p w14:paraId="264494DC" w14:textId="77777777" w:rsidR="00547BCF" w:rsidRDefault="0037139A">
      <w:r>
        <w:t>The application currently trusts the local operator because it has no authentication or authorization layer. Background jobs execute in the API process and do not survive restart. SQLite is not appropriate for high write concurrency. External-tool security also depends on installed versions and local configuration that were not available for live qualification. The platform must therefore not be described as fully secure or production-ready.</w:t>
      </w:r>
    </w:p>
    <w:p w14:paraId="300F8EB8" w14:textId="77777777" w:rsidR="00547BCF" w:rsidRDefault="0037139A">
      <w:pPr>
        <w:pStyle w:val="Heading1"/>
        <w:pageBreakBefore/>
      </w:pPr>
      <w:bookmarkStart w:id="53" w:name="_Toc240481722"/>
      <w:r>
        <w:lastRenderedPageBreak/>
        <w:t>Chapter 8 Testing and Validation</w:t>
      </w:r>
      <w:bookmarkEnd w:id="53"/>
    </w:p>
    <w:p w14:paraId="5FE2F7AB" w14:textId="77777777" w:rsidR="00547BCF" w:rsidRDefault="0037139A">
      <w:pPr>
        <w:pStyle w:val="Heading2"/>
      </w:pPr>
      <w:bookmarkStart w:id="54" w:name="_Toc240481723"/>
      <w:r>
        <w:t>8.1 Testing Strategy</w:t>
      </w:r>
      <w:bookmarkEnd w:id="54"/>
    </w:p>
    <w:p w14:paraId="21443842" w14:textId="77777777" w:rsidR="00547BCF" w:rsidRDefault="0037139A">
      <w:r>
        <w:t>Verification combines production frontend bundling, Python bytecode compilation, FastAPI TestClient workflows, isolated SQLite data, unit-level processor checks, controlled scanner adapter behavior, a local HTTP server, database integrity queries and seed-idempotency checks. The tests intentionally avoid destructive security actions and never require a public target.</w:t>
      </w:r>
    </w:p>
    <w:p w14:paraId="512F0D59" w14:textId="77777777" w:rsidR="00547BCF" w:rsidRDefault="0037139A">
      <w:pPr>
        <w:pStyle w:val="Caption"/>
        <w:jc w:val="center"/>
      </w:pPr>
      <w:r>
        <w:t>Table 8: Build verification</w:t>
      </w:r>
    </w:p>
    <w:tbl>
      <w:tblPr>
        <w:tblW w:w="0" w:type="auto"/>
        <w:jc w:val="center"/>
        <w:tblLayout w:type="fixed"/>
        <w:tblLook w:val="04A0" w:firstRow="1" w:lastRow="0" w:firstColumn="1" w:lastColumn="0" w:noHBand="0" w:noVBand="1"/>
      </w:tblPr>
      <w:tblGrid>
        <w:gridCol w:w="4819"/>
        <w:gridCol w:w="4252"/>
      </w:tblGrid>
      <w:tr w:rsidR="00547BCF" w14:paraId="07B789C6" w14:textId="77777777">
        <w:trPr>
          <w:jc w:val="center"/>
        </w:trPr>
        <w:tc>
          <w:tcPr>
            <w:tcW w:w="4819" w:type="dxa"/>
            <w:shd w:val="clear" w:color="auto" w:fill="17365D"/>
            <w:tcMar>
              <w:top w:w="90" w:type="dxa"/>
              <w:left w:w="90" w:type="dxa"/>
              <w:bottom w:w="90" w:type="dxa"/>
              <w:right w:w="90" w:type="dxa"/>
            </w:tcMar>
            <w:vAlign w:val="center"/>
          </w:tcPr>
          <w:p w14:paraId="151FF337" w14:textId="77777777" w:rsidR="00547BCF" w:rsidRDefault="0037139A">
            <w:pPr>
              <w:jc w:val="center"/>
            </w:pPr>
            <w:r>
              <w:rPr>
                <w:b/>
                <w:color w:val="FFFFFF"/>
                <w:sz w:val="18"/>
              </w:rPr>
              <w:t>Verification</w:t>
            </w:r>
          </w:p>
        </w:tc>
        <w:tc>
          <w:tcPr>
            <w:tcW w:w="4252" w:type="dxa"/>
            <w:shd w:val="clear" w:color="auto" w:fill="17365D"/>
            <w:tcMar>
              <w:top w:w="90" w:type="dxa"/>
              <w:left w:w="90" w:type="dxa"/>
              <w:bottom w:w="90" w:type="dxa"/>
              <w:right w:w="90" w:type="dxa"/>
            </w:tcMar>
            <w:vAlign w:val="center"/>
          </w:tcPr>
          <w:p w14:paraId="05C23D55" w14:textId="77777777" w:rsidR="00547BCF" w:rsidRDefault="0037139A">
            <w:pPr>
              <w:jc w:val="center"/>
            </w:pPr>
            <w:r>
              <w:rPr>
                <w:b/>
                <w:color w:val="FFFFFF"/>
                <w:sz w:val="18"/>
              </w:rPr>
              <w:t>Observed result</w:t>
            </w:r>
          </w:p>
        </w:tc>
      </w:tr>
      <w:tr w:rsidR="00547BCF" w14:paraId="68922833" w14:textId="77777777">
        <w:trPr>
          <w:jc w:val="center"/>
        </w:trPr>
        <w:tc>
          <w:tcPr>
            <w:tcW w:w="4819" w:type="dxa"/>
            <w:tcMar>
              <w:top w:w="90" w:type="dxa"/>
              <w:left w:w="90" w:type="dxa"/>
              <w:bottom w:w="90" w:type="dxa"/>
              <w:right w:w="90" w:type="dxa"/>
            </w:tcMar>
            <w:vAlign w:val="center"/>
          </w:tcPr>
          <w:p w14:paraId="272D24A2" w14:textId="77777777" w:rsidR="00547BCF" w:rsidRDefault="0037139A">
            <w:pPr>
              <w:jc w:val="left"/>
            </w:pPr>
            <w:r>
              <w:rPr>
                <w:color w:val="000000"/>
                <w:sz w:val="18"/>
              </w:rPr>
              <w:t>Frontend npm run build</w:t>
            </w:r>
          </w:p>
        </w:tc>
        <w:tc>
          <w:tcPr>
            <w:tcW w:w="4252" w:type="dxa"/>
            <w:tcMar>
              <w:top w:w="90" w:type="dxa"/>
              <w:left w:w="90" w:type="dxa"/>
              <w:bottom w:w="90" w:type="dxa"/>
              <w:right w:w="90" w:type="dxa"/>
            </w:tcMar>
            <w:vAlign w:val="center"/>
          </w:tcPr>
          <w:p w14:paraId="09E31B12" w14:textId="77777777" w:rsidR="00547BCF" w:rsidRDefault="0037139A">
            <w:pPr>
              <w:jc w:val="left"/>
            </w:pPr>
            <w:r>
              <w:rPr>
                <w:color w:val="000000"/>
                <w:sz w:val="18"/>
              </w:rPr>
              <w:t>PASS; Vite transformed 1,804 modules</w:t>
            </w:r>
          </w:p>
        </w:tc>
      </w:tr>
      <w:tr w:rsidR="00547BCF" w14:paraId="48C5D201" w14:textId="77777777">
        <w:trPr>
          <w:jc w:val="center"/>
        </w:trPr>
        <w:tc>
          <w:tcPr>
            <w:tcW w:w="4819" w:type="dxa"/>
            <w:shd w:val="clear" w:color="auto" w:fill="F4F7FA"/>
            <w:tcMar>
              <w:top w:w="90" w:type="dxa"/>
              <w:left w:w="90" w:type="dxa"/>
              <w:bottom w:w="90" w:type="dxa"/>
              <w:right w:w="90" w:type="dxa"/>
            </w:tcMar>
            <w:vAlign w:val="center"/>
          </w:tcPr>
          <w:p w14:paraId="4A1D223D" w14:textId="77777777" w:rsidR="00547BCF" w:rsidRDefault="0037139A">
            <w:pPr>
              <w:jc w:val="left"/>
            </w:pPr>
            <w:r>
              <w:rPr>
                <w:color w:val="000000"/>
                <w:sz w:val="18"/>
              </w:rPr>
              <w:t>Backend python -m compileall app</w:t>
            </w:r>
          </w:p>
        </w:tc>
        <w:tc>
          <w:tcPr>
            <w:tcW w:w="4252" w:type="dxa"/>
            <w:shd w:val="clear" w:color="auto" w:fill="F4F7FA"/>
            <w:tcMar>
              <w:top w:w="90" w:type="dxa"/>
              <w:left w:w="90" w:type="dxa"/>
              <w:bottom w:w="90" w:type="dxa"/>
              <w:right w:w="90" w:type="dxa"/>
            </w:tcMar>
            <w:vAlign w:val="center"/>
          </w:tcPr>
          <w:p w14:paraId="5AB765B6" w14:textId="77777777" w:rsidR="00547BCF" w:rsidRDefault="0037139A">
            <w:pPr>
              <w:jc w:val="center"/>
            </w:pPr>
            <w:r>
              <w:rPr>
                <w:color w:val="000000"/>
                <w:sz w:val="18"/>
              </w:rPr>
              <w:t>PASS</w:t>
            </w:r>
          </w:p>
        </w:tc>
      </w:tr>
      <w:tr w:rsidR="00547BCF" w14:paraId="31651B3A" w14:textId="77777777">
        <w:trPr>
          <w:jc w:val="center"/>
        </w:trPr>
        <w:tc>
          <w:tcPr>
            <w:tcW w:w="4819" w:type="dxa"/>
            <w:tcMar>
              <w:top w:w="90" w:type="dxa"/>
              <w:left w:w="90" w:type="dxa"/>
              <w:bottom w:w="90" w:type="dxa"/>
              <w:right w:w="90" w:type="dxa"/>
            </w:tcMar>
            <w:vAlign w:val="center"/>
          </w:tcPr>
          <w:p w14:paraId="681656DD" w14:textId="77777777" w:rsidR="00547BCF" w:rsidRDefault="0037139A">
            <w:pPr>
              <w:jc w:val="left"/>
            </w:pPr>
            <w:r>
              <w:rPr>
                <w:color w:val="000000"/>
                <w:sz w:val="18"/>
              </w:rPr>
              <w:t>SQLite integrity_check</w:t>
            </w:r>
          </w:p>
        </w:tc>
        <w:tc>
          <w:tcPr>
            <w:tcW w:w="4252" w:type="dxa"/>
            <w:tcMar>
              <w:top w:w="90" w:type="dxa"/>
              <w:left w:w="90" w:type="dxa"/>
              <w:bottom w:w="90" w:type="dxa"/>
              <w:right w:w="90" w:type="dxa"/>
            </w:tcMar>
            <w:vAlign w:val="center"/>
          </w:tcPr>
          <w:p w14:paraId="3C0F48B5" w14:textId="77777777" w:rsidR="00547BCF" w:rsidRDefault="0037139A">
            <w:pPr>
              <w:jc w:val="center"/>
            </w:pPr>
            <w:r>
              <w:rPr>
                <w:color w:val="000000"/>
                <w:sz w:val="18"/>
              </w:rPr>
              <w:t>PASS; result ok</w:t>
            </w:r>
          </w:p>
        </w:tc>
      </w:tr>
      <w:tr w:rsidR="00547BCF" w14:paraId="07570256" w14:textId="77777777">
        <w:trPr>
          <w:jc w:val="center"/>
        </w:trPr>
        <w:tc>
          <w:tcPr>
            <w:tcW w:w="4819" w:type="dxa"/>
            <w:shd w:val="clear" w:color="auto" w:fill="F4F7FA"/>
            <w:tcMar>
              <w:top w:w="90" w:type="dxa"/>
              <w:left w:w="90" w:type="dxa"/>
              <w:bottom w:w="90" w:type="dxa"/>
              <w:right w:w="90" w:type="dxa"/>
            </w:tcMar>
            <w:vAlign w:val="center"/>
          </w:tcPr>
          <w:p w14:paraId="0ED240E3" w14:textId="77777777" w:rsidR="00547BCF" w:rsidRDefault="0037139A">
            <w:pPr>
              <w:jc w:val="left"/>
            </w:pPr>
            <w:r>
              <w:rPr>
                <w:color w:val="000000"/>
                <w:sz w:val="18"/>
              </w:rPr>
              <w:t>Application foreign-key PRAGMA</w:t>
            </w:r>
          </w:p>
        </w:tc>
        <w:tc>
          <w:tcPr>
            <w:tcW w:w="4252" w:type="dxa"/>
            <w:shd w:val="clear" w:color="auto" w:fill="F4F7FA"/>
            <w:tcMar>
              <w:top w:w="90" w:type="dxa"/>
              <w:left w:w="90" w:type="dxa"/>
              <w:bottom w:w="90" w:type="dxa"/>
              <w:right w:w="90" w:type="dxa"/>
            </w:tcMar>
            <w:vAlign w:val="center"/>
          </w:tcPr>
          <w:p w14:paraId="330FFC83" w14:textId="77777777" w:rsidR="00547BCF" w:rsidRDefault="0037139A">
            <w:pPr>
              <w:jc w:val="left"/>
            </w:pPr>
            <w:r>
              <w:rPr>
                <w:color w:val="000000"/>
                <w:sz w:val="18"/>
              </w:rPr>
              <w:t>PASS; enabled through engine event</w:t>
            </w:r>
          </w:p>
        </w:tc>
      </w:tr>
      <w:tr w:rsidR="00547BCF" w14:paraId="601302F5" w14:textId="77777777">
        <w:trPr>
          <w:jc w:val="center"/>
        </w:trPr>
        <w:tc>
          <w:tcPr>
            <w:tcW w:w="4819" w:type="dxa"/>
            <w:tcMar>
              <w:top w:w="90" w:type="dxa"/>
              <w:left w:w="90" w:type="dxa"/>
              <w:bottom w:w="90" w:type="dxa"/>
              <w:right w:w="90" w:type="dxa"/>
            </w:tcMar>
            <w:vAlign w:val="center"/>
          </w:tcPr>
          <w:p w14:paraId="3001616E" w14:textId="77777777" w:rsidR="00547BCF" w:rsidRDefault="0037139A">
            <w:pPr>
              <w:jc w:val="center"/>
            </w:pPr>
            <w:r>
              <w:rPr>
                <w:color w:val="000000"/>
                <w:sz w:val="18"/>
              </w:rPr>
              <w:t>Seed idempotency</w:t>
            </w:r>
          </w:p>
        </w:tc>
        <w:tc>
          <w:tcPr>
            <w:tcW w:w="4252" w:type="dxa"/>
            <w:tcMar>
              <w:top w:w="90" w:type="dxa"/>
              <w:left w:w="90" w:type="dxa"/>
              <w:bottom w:w="90" w:type="dxa"/>
              <w:right w:w="90" w:type="dxa"/>
            </w:tcMar>
            <w:vAlign w:val="center"/>
          </w:tcPr>
          <w:p w14:paraId="400377AD" w14:textId="77777777" w:rsidR="00547BCF" w:rsidRDefault="0037139A">
            <w:pPr>
              <w:jc w:val="left"/>
            </w:pPr>
            <w:r>
              <w:rPr>
                <w:color w:val="000000"/>
                <w:sz w:val="18"/>
              </w:rPr>
              <w:t>PASS; populated database skipped</w:t>
            </w:r>
          </w:p>
        </w:tc>
      </w:tr>
      <w:tr w:rsidR="00547BCF" w14:paraId="6BFF177B" w14:textId="77777777">
        <w:trPr>
          <w:jc w:val="center"/>
        </w:trPr>
        <w:tc>
          <w:tcPr>
            <w:tcW w:w="4819" w:type="dxa"/>
            <w:shd w:val="clear" w:color="auto" w:fill="F4F7FA"/>
            <w:tcMar>
              <w:top w:w="90" w:type="dxa"/>
              <w:left w:w="90" w:type="dxa"/>
              <w:bottom w:w="90" w:type="dxa"/>
              <w:right w:w="90" w:type="dxa"/>
            </w:tcMar>
            <w:vAlign w:val="center"/>
          </w:tcPr>
          <w:p w14:paraId="54656C69" w14:textId="77777777" w:rsidR="00547BCF" w:rsidRDefault="0037139A">
            <w:pPr>
              <w:jc w:val="left"/>
            </w:pPr>
            <w:r>
              <w:rPr>
                <w:color w:val="000000"/>
                <w:sz w:val="18"/>
              </w:rPr>
              <w:t>Development data preservation</w:t>
            </w:r>
          </w:p>
        </w:tc>
        <w:tc>
          <w:tcPr>
            <w:tcW w:w="4252" w:type="dxa"/>
            <w:shd w:val="clear" w:color="auto" w:fill="F4F7FA"/>
            <w:tcMar>
              <w:top w:w="90" w:type="dxa"/>
              <w:left w:w="90" w:type="dxa"/>
              <w:bottom w:w="90" w:type="dxa"/>
              <w:right w:w="90" w:type="dxa"/>
            </w:tcMar>
            <w:vAlign w:val="center"/>
          </w:tcPr>
          <w:p w14:paraId="51FCD834" w14:textId="77777777" w:rsidR="00547BCF" w:rsidRDefault="0037139A">
            <w:pPr>
              <w:jc w:val="left"/>
            </w:pPr>
            <w:r>
              <w:rPr>
                <w:color w:val="000000"/>
                <w:sz w:val="18"/>
              </w:rPr>
              <w:t>PASS; 2 projects, 3 scans, 5 findings</w:t>
            </w:r>
          </w:p>
        </w:tc>
      </w:tr>
    </w:tbl>
    <w:p w14:paraId="3434CCA9" w14:textId="77777777" w:rsidR="00547BCF" w:rsidRDefault="00547BCF">
      <w:pPr>
        <w:spacing w:after="40"/>
      </w:pPr>
    </w:p>
    <w:p w14:paraId="689C3659" w14:textId="77777777" w:rsidR="00547BCF" w:rsidRDefault="0037139A">
      <w:pPr>
        <w:pStyle w:val="Heading2"/>
      </w:pPr>
      <w:bookmarkStart w:id="55" w:name="_Toc240481724"/>
      <w:r>
        <w:t>8.2 Automated Test Results</w:t>
      </w:r>
      <w:bookmarkEnd w:id="55"/>
    </w:p>
    <w:p w14:paraId="4BDDF50F" w14:textId="77777777" w:rsidR="00547BCF" w:rsidRDefault="0037139A">
      <w:r>
        <w:t>The latest complete run executed 12 tests. All 12 passed, none failed and none were skipped. Pytest reported one non-blocking Starlette TestClient deprecation warning. The warning concerns a dependency interface and did not change functional results.</w:t>
      </w:r>
    </w:p>
    <w:p w14:paraId="1D0F1C8A" w14:textId="77777777" w:rsidR="00547BCF" w:rsidRDefault="0037139A">
      <w:pPr>
        <w:pStyle w:val="Caption"/>
        <w:jc w:val="center"/>
      </w:pPr>
      <w:r>
        <w:t>Table 9: Functional test coverage</w:t>
      </w:r>
    </w:p>
    <w:tbl>
      <w:tblPr>
        <w:tblW w:w="0" w:type="auto"/>
        <w:jc w:val="center"/>
        <w:tblLayout w:type="fixed"/>
        <w:tblLook w:val="04A0" w:firstRow="1" w:lastRow="0" w:firstColumn="1" w:lastColumn="0" w:noHBand="0" w:noVBand="1"/>
      </w:tblPr>
      <w:tblGrid>
        <w:gridCol w:w="1701"/>
        <w:gridCol w:w="5783"/>
        <w:gridCol w:w="1587"/>
      </w:tblGrid>
      <w:tr w:rsidR="00547BCF" w14:paraId="1255C82F" w14:textId="77777777">
        <w:trPr>
          <w:jc w:val="center"/>
        </w:trPr>
        <w:tc>
          <w:tcPr>
            <w:tcW w:w="1701" w:type="dxa"/>
            <w:shd w:val="clear" w:color="auto" w:fill="17365D"/>
            <w:tcMar>
              <w:top w:w="90" w:type="dxa"/>
              <w:left w:w="90" w:type="dxa"/>
              <w:bottom w:w="90" w:type="dxa"/>
              <w:right w:w="90" w:type="dxa"/>
            </w:tcMar>
            <w:vAlign w:val="center"/>
          </w:tcPr>
          <w:p w14:paraId="67C696AC" w14:textId="77777777" w:rsidR="00547BCF" w:rsidRDefault="0037139A">
            <w:pPr>
              <w:jc w:val="center"/>
            </w:pPr>
            <w:r>
              <w:rPr>
                <w:b/>
                <w:color w:val="FFFFFF"/>
                <w:sz w:val="18"/>
              </w:rPr>
              <w:t>Area</w:t>
            </w:r>
          </w:p>
        </w:tc>
        <w:tc>
          <w:tcPr>
            <w:tcW w:w="5783" w:type="dxa"/>
            <w:shd w:val="clear" w:color="auto" w:fill="17365D"/>
            <w:tcMar>
              <w:top w:w="90" w:type="dxa"/>
              <w:left w:w="90" w:type="dxa"/>
              <w:bottom w:w="90" w:type="dxa"/>
              <w:right w:w="90" w:type="dxa"/>
            </w:tcMar>
            <w:vAlign w:val="center"/>
          </w:tcPr>
          <w:p w14:paraId="488F3BB2" w14:textId="77777777" w:rsidR="00547BCF" w:rsidRDefault="0037139A">
            <w:pPr>
              <w:jc w:val="center"/>
            </w:pPr>
            <w:r>
              <w:rPr>
                <w:b/>
                <w:color w:val="FFFFFF"/>
                <w:sz w:val="18"/>
              </w:rPr>
              <w:t>Cases verified</w:t>
            </w:r>
          </w:p>
        </w:tc>
        <w:tc>
          <w:tcPr>
            <w:tcW w:w="1587" w:type="dxa"/>
            <w:shd w:val="clear" w:color="auto" w:fill="17365D"/>
            <w:tcMar>
              <w:top w:w="90" w:type="dxa"/>
              <w:left w:w="90" w:type="dxa"/>
              <w:bottom w:w="90" w:type="dxa"/>
              <w:right w:w="90" w:type="dxa"/>
            </w:tcMar>
            <w:vAlign w:val="center"/>
          </w:tcPr>
          <w:p w14:paraId="39F1F521" w14:textId="77777777" w:rsidR="00547BCF" w:rsidRDefault="0037139A">
            <w:pPr>
              <w:jc w:val="center"/>
            </w:pPr>
            <w:r>
              <w:rPr>
                <w:b/>
                <w:color w:val="FFFFFF"/>
                <w:sz w:val="18"/>
              </w:rPr>
              <w:t>Result</w:t>
            </w:r>
          </w:p>
        </w:tc>
      </w:tr>
      <w:tr w:rsidR="00547BCF" w14:paraId="67588AC4" w14:textId="77777777">
        <w:trPr>
          <w:jc w:val="center"/>
        </w:trPr>
        <w:tc>
          <w:tcPr>
            <w:tcW w:w="1701" w:type="dxa"/>
            <w:tcMar>
              <w:top w:w="90" w:type="dxa"/>
              <w:left w:w="90" w:type="dxa"/>
              <w:bottom w:w="90" w:type="dxa"/>
              <w:right w:w="90" w:type="dxa"/>
            </w:tcMar>
            <w:vAlign w:val="center"/>
          </w:tcPr>
          <w:p w14:paraId="7FED7AB4" w14:textId="77777777" w:rsidR="00547BCF" w:rsidRDefault="0037139A">
            <w:pPr>
              <w:jc w:val="center"/>
            </w:pPr>
            <w:r>
              <w:rPr>
                <w:color w:val="000000"/>
                <w:sz w:val="18"/>
              </w:rPr>
              <w:t>Projects</w:t>
            </w:r>
          </w:p>
        </w:tc>
        <w:tc>
          <w:tcPr>
            <w:tcW w:w="5783" w:type="dxa"/>
            <w:tcMar>
              <w:top w:w="90" w:type="dxa"/>
              <w:left w:w="90" w:type="dxa"/>
              <w:bottom w:w="90" w:type="dxa"/>
              <w:right w:w="90" w:type="dxa"/>
            </w:tcMar>
            <w:vAlign w:val="center"/>
          </w:tcPr>
          <w:p w14:paraId="54893E1B" w14:textId="77777777" w:rsidR="00547BCF" w:rsidRDefault="0037139A">
            <w:pPr>
              <w:jc w:val="left"/>
            </w:pPr>
            <w:r>
              <w:rPr>
                <w:color w:val="000000"/>
                <w:sz w:val="18"/>
              </w:rPr>
              <w:t>Create, retrieve, update, delete, missing project and validation</w:t>
            </w:r>
          </w:p>
        </w:tc>
        <w:tc>
          <w:tcPr>
            <w:tcW w:w="1587" w:type="dxa"/>
            <w:tcMar>
              <w:top w:w="90" w:type="dxa"/>
              <w:left w:w="90" w:type="dxa"/>
              <w:bottom w:w="90" w:type="dxa"/>
              <w:right w:w="90" w:type="dxa"/>
            </w:tcMar>
            <w:vAlign w:val="center"/>
          </w:tcPr>
          <w:p w14:paraId="30206F3F" w14:textId="77777777" w:rsidR="00547BCF" w:rsidRDefault="0037139A">
            <w:pPr>
              <w:jc w:val="center"/>
            </w:pPr>
            <w:r>
              <w:rPr>
                <w:color w:val="000000"/>
                <w:sz w:val="18"/>
              </w:rPr>
              <w:t>PASS</w:t>
            </w:r>
          </w:p>
        </w:tc>
      </w:tr>
      <w:tr w:rsidR="00547BCF" w14:paraId="1E6E1132" w14:textId="77777777">
        <w:trPr>
          <w:jc w:val="center"/>
        </w:trPr>
        <w:tc>
          <w:tcPr>
            <w:tcW w:w="1701" w:type="dxa"/>
            <w:shd w:val="clear" w:color="auto" w:fill="F4F7FA"/>
            <w:tcMar>
              <w:top w:w="90" w:type="dxa"/>
              <w:left w:w="90" w:type="dxa"/>
              <w:bottom w:w="90" w:type="dxa"/>
              <w:right w:w="90" w:type="dxa"/>
            </w:tcMar>
            <w:vAlign w:val="center"/>
          </w:tcPr>
          <w:p w14:paraId="4AD07AF6" w14:textId="77777777" w:rsidR="00547BCF" w:rsidRDefault="0037139A">
            <w:pPr>
              <w:jc w:val="center"/>
            </w:pPr>
            <w:r>
              <w:rPr>
                <w:color w:val="000000"/>
                <w:sz w:val="18"/>
              </w:rPr>
              <w:t>Scans</w:t>
            </w:r>
          </w:p>
        </w:tc>
        <w:tc>
          <w:tcPr>
            <w:tcW w:w="5783" w:type="dxa"/>
            <w:shd w:val="clear" w:color="auto" w:fill="F4F7FA"/>
            <w:tcMar>
              <w:top w:w="90" w:type="dxa"/>
              <w:left w:w="90" w:type="dxa"/>
              <w:bottom w:w="90" w:type="dxa"/>
              <w:right w:w="90" w:type="dxa"/>
            </w:tcMar>
            <w:vAlign w:val="center"/>
          </w:tcPr>
          <w:p w14:paraId="3B0A0F93" w14:textId="77777777" w:rsidR="00547BCF" w:rsidRDefault="0037139A">
            <w:pPr>
              <w:jc w:val="left"/>
            </w:pPr>
            <w:r>
              <w:rPr>
                <w:color w:val="000000"/>
                <w:sz w:val="18"/>
              </w:rPr>
              <w:t>Create, start, mock completion, cancellation, state conflict and failure persistence</w:t>
            </w:r>
          </w:p>
        </w:tc>
        <w:tc>
          <w:tcPr>
            <w:tcW w:w="1587" w:type="dxa"/>
            <w:shd w:val="clear" w:color="auto" w:fill="F4F7FA"/>
            <w:tcMar>
              <w:top w:w="90" w:type="dxa"/>
              <w:left w:w="90" w:type="dxa"/>
              <w:bottom w:w="90" w:type="dxa"/>
              <w:right w:w="90" w:type="dxa"/>
            </w:tcMar>
            <w:vAlign w:val="center"/>
          </w:tcPr>
          <w:p w14:paraId="0C045CF0" w14:textId="77777777" w:rsidR="00547BCF" w:rsidRDefault="0037139A">
            <w:pPr>
              <w:jc w:val="center"/>
            </w:pPr>
            <w:r>
              <w:rPr>
                <w:color w:val="000000"/>
                <w:sz w:val="18"/>
              </w:rPr>
              <w:t>PASS</w:t>
            </w:r>
          </w:p>
        </w:tc>
      </w:tr>
      <w:tr w:rsidR="00547BCF" w14:paraId="79B5CB8C" w14:textId="77777777">
        <w:trPr>
          <w:jc w:val="center"/>
        </w:trPr>
        <w:tc>
          <w:tcPr>
            <w:tcW w:w="1701" w:type="dxa"/>
            <w:tcMar>
              <w:top w:w="90" w:type="dxa"/>
              <w:left w:w="90" w:type="dxa"/>
              <w:bottom w:w="90" w:type="dxa"/>
              <w:right w:w="90" w:type="dxa"/>
            </w:tcMar>
            <w:vAlign w:val="center"/>
          </w:tcPr>
          <w:p w14:paraId="7F9672DE" w14:textId="77777777" w:rsidR="00547BCF" w:rsidRDefault="0037139A">
            <w:pPr>
              <w:jc w:val="center"/>
            </w:pPr>
            <w:r>
              <w:rPr>
                <w:color w:val="000000"/>
                <w:sz w:val="18"/>
              </w:rPr>
              <w:t>Findings</w:t>
            </w:r>
          </w:p>
        </w:tc>
        <w:tc>
          <w:tcPr>
            <w:tcW w:w="5783" w:type="dxa"/>
            <w:tcMar>
              <w:top w:w="90" w:type="dxa"/>
              <w:left w:w="90" w:type="dxa"/>
              <w:bottom w:w="90" w:type="dxa"/>
              <w:right w:w="90" w:type="dxa"/>
            </w:tcMar>
            <w:vAlign w:val="center"/>
          </w:tcPr>
          <w:p w14:paraId="49C1A855" w14:textId="77777777" w:rsidR="00547BCF" w:rsidRDefault="0037139A">
            <w:pPr>
              <w:jc w:val="left"/>
            </w:pPr>
            <w:r>
              <w:rPr>
                <w:color w:val="000000"/>
                <w:sz w:val="18"/>
              </w:rPr>
              <w:t>Creation, retrieval, filters, status, note and invalid status</w:t>
            </w:r>
          </w:p>
        </w:tc>
        <w:tc>
          <w:tcPr>
            <w:tcW w:w="1587" w:type="dxa"/>
            <w:tcMar>
              <w:top w:w="90" w:type="dxa"/>
              <w:left w:w="90" w:type="dxa"/>
              <w:bottom w:w="90" w:type="dxa"/>
              <w:right w:w="90" w:type="dxa"/>
            </w:tcMar>
            <w:vAlign w:val="center"/>
          </w:tcPr>
          <w:p w14:paraId="25639E1F" w14:textId="77777777" w:rsidR="00547BCF" w:rsidRDefault="0037139A">
            <w:pPr>
              <w:jc w:val="center"/>
            </w:pPr>
            <w:r>
              <w:rPr>
                <w:color w:val="000000"/>
                <w:sz w:val="18"/>
              </w:rPr>
              <w:t>PASS</w:t>
            </w:r>
          </w:p>
        </w:tc>
      </w:tr>
      <w:tr w:rsidR="00547BCF" w14:paraId="674957FC" w14:textId="77777777">
        <w:trPr>
          <w:jc w:val="center"/>
        </w:trPr>
        <w:tc>
          <w:tcPr>
            <w:tcW w:w="1701" w:type="dxa"/>
            <w:shd w:val="clear" w:color="auto" w:fill="F4F7FA"/>
            <w:tcMar>
              <w:top w:w="90" w:type="dxa"/>
              <w:left w:w="90" w:type="dxa"/>
              <w:bottom w:w="90" w:type="dxa"/>
              <w:right w:w="90" w:type="dxa"/>
            </w:tcMar>
            <w:vAlign w:val="center"/>
          </w:tcPr>
          <w:p w14:paraId="4E4EB437" w14:textId="77777777" w:rsidR="00547BCF" w:rsidRDefault="0037139A">
            <w:pPr>
              <w:jc w:val="center"/>
            </w:pPr>
            <w:r>
              <w:rPr>
                <w:color w:val="000000"/>
                <w:sz w:val="18"/>
              </w:rPr>
              <w:t>Processing</w:t>
            </w:r>
          </w:p>
        </w:tc>
        <w:tc>
          <w:tcPr>
            <w:tcW w:w="5783" w:type="dxa"/>
            <w:shd w:val="clear" w:color="auto" w:fill="F4F7FA"/>
            <w:tcMar>
              <w:top w:w="90" w:type="dxa"/>
              <w:left w:w="90" w:type="dxa"/>
              <w:bottom w:w="90" w:type="dxa"/>
              <w:right w:w="90" w:type="dxa"/>
            </w:tcMar>
            <w:vAlign w:val="center"/>
          </w:tcPr>
          <w:p w14:paraId="3C6493A6" w14:textId="77777777" w:rsidR="00547BCF" w:rsidRDefault="0037139A">
            <w:pPr>
              <w:jc w:val="left"/>
            </w:pPr>
            <w:r>
              <w:rPr>
                <w:color w:val="000000"/>
                <w:sz w:val="18"/>
              </w:rPr>
              <w:t>Known-alias deduplication and deterministic normalized severity</w:t>
            </w:r>
          </w:p>
        </w:tc>
        <w:tc>
          <w:tcPr>
            <w:tcW w:w="1587" w:type="dxa"/>
            <w:shd w:val="clear" w:color="auto" w:fill="F4F7FA"/>
            <w:tcMar>
              <w:top w:w="90" w:type="dxa"/>
              <w:left w:w="90" w:type="dxa"/>
              <w:bottom w:w="90" w:type="dxa"/>
              <w:right w:w="90" w:type="dxa"/>
            </w:tcMar>
            <w:vAlign w:val="center"/>
          </w:tcPr>
          <w:p w14:paraId="79810FD5" w14:textId="77777777" w:rsidR="00547BCF" w:rsidRDefault="0037139A">
            <w:pPr>
              <w:jc w:val="center"/>
            </w:pPr>
            <w:r>
              <w:rPr>
                <w:color w:val="000000"/>
                <w:sz w:val="18"/>
              </w:rPr>
              <w:t>PASS</w:t>
            </w:r>
          </w:p>
        </w:tc>
      </w:tr>
      <w:tr w:rsidR="00547BCF" w14:paraId="496AC113" w14:textId="77777777">
        <w:trPr>
          <w:jc w:val="center"/>
        </w:trPr>
        <w:tc>
          <w:tcPr>
            <w:tcW w:w="1701" w:type="dxa"/>
            <w:tcMar>
              <w:top w:w="90" w:type="dxa"/>
              <w:left w:w="90" w:type="dxa"/>
              <w:bottom w:w="90" w:type="dxa"/>
              <w:right w:w="90" w:type="dxa"/>
            </w:tcMar>
            <w:vAlign w:val="center"/>
          </w:tcPr>
          <w:p w14:paraId="03C15743" w14:textId="77777777" w:rsidR="00547BCF" w:rsidRDefault="0037139A">
            <w:pPr>
              <w:jc w:val="center"/>
            </w:pPr>
            <w:r>
              <w:rPr>
                <w:color w:val="000000"/>
                <w:sz w:val="18"/>
              </w:rPr>
              <w:t>Reports</w:t>
            </w:r>
          </w:p>
        </w:tc>
        <w:tc>
          <w:tcPr>
            <w:tcW w:w="5783" w:type="dxa"/>
            <w:tcMar>
              <w:top w:w="90" w:type="dxa"/>
              <w:left w:w="90" w:type="dxa"/>
              <w:bottom w:w="90" w:type="dxa"/>
              <w:right w:w="90" w:type="dxa"/>
            </w:tcMar>
            <w:vAlign w:val="center"/>
          </w:tcPr>
          <w:p w14:paraId="2B3D4A5B" w14:textId="77777777" w:rsidR="00547BCF" w:rsidRDefault="0037139A">
            <w:pPr>
              <w:jc w:val="left"/>
            </w:pPr>
            <w:r>
              <w:rPr>
                <w:color w:val="000000"/>
                <w:sz w:val="18"/>
              </w:rPr>
              <w:t>Selected completed scan, PDF, HTML, project identity, invalid and incomplete scan</w:t>
            </w:r>
          </w:p>
        </w:tc>
        <w:tc>
          <w:tcPr>
            <w:tcW w:w="1587" w:type="dxa"/>
            <w:tcMar>
              <w:top w:w="90" w:type="dxa"/>
              <w:left w:w="90" w:type="dxa"/>
              <w:bottom w:w="90" w:type="dxa"/>
              <w:right w:w="90" w:type="dxa"/>
            </w:tcMar>
            <w:vAlign w:val="center"/>
          </w:tcPr>
          <w:p w14:paraId="695A548E" w14:textId="77777777" w:rsidR="00547BCF" w:rsidRDefault="0037139A">
            <w:pPr>
              <w:jc w:val="center"/>
            </w:pPr>
            <w:r>
              <w:rPr>
                <w:color w:val="000000"/>
                <w:sz w:val="18"/>
              </w:rPr>
              <w:t>PASS</w:t>
            </w:r>
          </w:p>
        </w:tc>
      </w:tr>
      <w:tr w:rsidR="00547BCF" w14:paraId="22EAA6D9" w14:textId="77777777">
        <w:trPr>
          <w:jc w:val="center"/>
        </w:trPr>
        <w:tc>
          <w:tcPr>
            <w:tcW w:w="1701" w:type="dxa"/>
            <w:shd w:val="clear" w:color="auto" w:fill="F4F7FA"/>
            <w:tcMar>
              <w:top w:w="90" w:type="dxa"/>
              <w:left w:w="90" w:type="dxa"/>
              <w:bottom w:w="90" w:type="dxa"/>
              <w:right w:w="90" w:type="dxa"/>
            </w:tcMar>
            <w:vAlign w:val="center"/>
          </w:tcPr>
          <w:p w14:paraId="1F7DC88D" w14:textId="77777777" w:rsidR="00547BCF" w:rsidRDefault="0037139A">
            <w:pPr>
              <w:jc w:val="center"/>
            </w:pPr>
            <w:r>
              <w:rPr>
                <w:color w:val="000000"/>
                <w:sz w:val="18"/>
              </w:rPr>
              <w:t>Dashboard</w:t>
            </w:r>
          </w:p>
        </w:tc>
        <w:tc>
          <w:tcPr>
            <w:tcW w:w="5783" w:type="dxa"/>
            <w:shd w:val="clear" w:color="auto" w:fill="F4F7FA"/>
            <w:tcMar>
              <w:top w:w="90" w:type="dxa"/>
              <w:left w:w="90" w:type="dxa"/>
              <w:bottom w:w="90" w:type="dxa"/>
              <w:right w:w="90" w:type="dxa"/>
            </w:tcMar>
            <w:vAlign w:val="center"/>
          </w:tcPr>
          <w:p w14:paraId="37838A1D" w14:textId="77777777" w:rsidR="00547BCF" w:rsidRDefault="0037139A">
            <w:pPr>
              <w:jc w:val="left"/>
            </w:pPr>
            <w:r>
              <w:rPr>
                <w:color w:val="000000"/>
                <w:sz w:val="18"/>
              </w:rPr>
              <w:t>Response structure and aggregated data endpoint</w:t>
            </w:r>
          </w:p>
        </w:tc>
        <w:tc>
          <w:tcPr>
            <w:tcW w:w="1587" w:type="dxa"/>
            <w:shd w:val="clear" w:color="auto" w:fill="F4F7FA"/>
            <w:tcMar>
              <w:top w:w="90" w:type="dxa"/>
              <w:left w:w="90" w:type="dxa"/>
              <w:bottom w:w="90" w:type="dxa"/>
              <w:right w:w="90" w:type="dxa"/>
            </w:tcMar>
            <w:vAlign w:val="center"/>
          </w:tcPr>
          <w:p w14:paraId="4C56398D" w14:textId="77777777" w:rsidR="00547BCF" w:rsidRDefault="0037139A">
            <w:pPr>
              <w:jc w:val="center"/>
            </w:pPr>
            <w:r>
              <w:rPr>
                <w:color w:val="000000"/>
                <w:sz w:val="18"/>
              </w:rPr>
              <w:t>PASS</w:t>
            </w:r>
          </w:p>
        </w:tc>
      </w:tr>
      <w:tr w:rsidR="00547BCF" w14:paraId="697D015F" w14:textId="77777777">
        <w:trPr>
          <w:jc w:val="center"/>
        </w:trPr>
        <w:tc>
          <w:tcPr>
            <w:tcW w:w="1701" w:type="dxa"/>
            <w:tcMar>
              <w:top w:w="90" w:type="dxa"/>
              <w:left w:w="90" w:type="dxa"/>
              <w:bottom w:w="90" w:type="dxa"/>
              <w:right w:w="90" w:type="dxa"/>
            </w:tcMar>
            <w:vAlign w:val="center"/>
          </w:tcPr>
          <w:p w14:paraId="1F0F9765" w14:textId="77777777" w:rsidR="00547BCF" w:rsidRDefault="0037139A">
            <w:pPr>
              <w:jc w:val="center"/>
            </w:pPr>
            <w:r>
              <w:rPr>
                <w:color w:val="000000"/>
                <w:sz w:val="18"/>
              </w:rPr>
              <w:t>Frontend</w:t>
            </w:r>
          </w:p>
        </w:tc>
        <w:tc>
          <w:tcPr>
            <w:tcW w:w="5783" w:type="dxa"/>
            <w:tcMar>
              <w:top w:w="90" w:type="dxa"/>
              <w:left w:w="90" w:type="dxa"/>
              <w:bottom w:w="90" w:type="dxa"/>
              <w:right w:w="90" w:type="dxa"/>
            </w:tcMar>
            <w:vAlign w:val="center"/>
          </w:tcPr>
          <w:p w14:paraId="342FB8E3" w14:textId="77777777" w:rsidR="00547BCF" w:rsidRDefault="0037139A">
            <w:pPr>
              <w:jc w:val="left"/>
            </w:pPr>
            <w:r>
              <w:rPr>
                <w:color w:val="000000"/>
                <w:sz w:val="18"/>
              </w:rPr>
              <w:t>Production build, imports and route compilation</w:t>
            </w:r>
          </w:p>
        </w:tc>
        <w:tc>
          <w:tcPr>
            <w:tcW w:w="1587" w:type="dxa"/>
            <w:tcMar>
              <w:top w:w="90" w:type="dxa"/>
              <w:left w:w="90" w:type="dxa"/>
              <w:bottom w:w="90" w:type="dxa"/>
              <w:right w:w="90" w:type="dxa"/>
            </w:tcMar>
            <w:vAlign w:val="center"/>
          </w:tcPr>
          <w:p w14:paraId="25D4A2F9" w14:textId="77777777" w:rsidR="00547BCF" w:rsidRDefault="0037139A">
            <w:pPr>
              <w:jc w:val="center"/>
            </w:pPr>
            <w:r>
              <w:rPr>
                <w:color w:val="000000"/>
                <w:sz w:val="18"/>
              </w:rPr>
              <w:t>PASS</w:t>
            </w:r>
          </w:p>
        </w:tc>
      </w:tr>
    </w:tbl>
    <w:p w14:paraId="7BAA8E52" w14:textId="77777777" w:rsidR="00547BCF" w:rsidRDefault="00547BCF">
      <w:pPr>
        <w:spacing w:after="40"/>
      </w:pPr>
    </w:p>
    <w:p w14:paraId="5922E6CF" w14:textId="77777777" w:rsidR="00547BCF" w:rsidRDefault="0037139A">
      <w:pPr>
        <w:pStyle w:val="Heading2"/>
      </w:pPr>
      <w:bookmarkStart w:id="56" w:name="_Toc240481725"/>
      <w:r>
        <w:t>8.3 Security and Scanner Tests</w:t>
      </w:r>
      <w:bookmarkEnd w:id="56"/>
    </w:p>
    <w:p w14:paraId="2AFD7954" w14:textId="77777777" w:rsidR="00547BCF" w:rsidRDefault="0037139A">
      <w:pPr>
        <w:pStyle w:val="Caption"/>
        <w:jc w:val="center"/>
      </w:pPr>
      <w:r>
        <w:t>Table 10: Security regression tests</w:t>
      </w:r>
    </w:p>
    <w:tbl>
      <w:tblPr>
        <w:tblW w:w="0" w:type="auto"/>
        <w:jc w:val="center"/>
        <w:tblLayout w:type="fixed"/>
        <w:tblLook w:val="04A0" w:firstRow="1" w:lastRow="0" w:firstColumn="1" w:lastColumn="0" w:noHBand="0" w:noVBand="1"/>
      </w:tblPr>
      <w:tblGrid>
        <w:gridCol w:w="1814"/>
        <w:gridCol w:w="4876"/>
        <w:gridCol w:w="2381"/>
      </w:tblGrid>
      <w:tr w:rsidR="00547BCF" w14:paraId="05635262" w14:textId="77777777">
        <w:trPr>
          <w:jc w:val="center"/>
        </w:trPr>
        <w:tc>
          <w:tcPr>
            <w:tcW w:w="1814" w:type="dxa"/>
            <w:shd w:val="clear" w:color="auto" w:fill="17365D"/>
            <w:tcMar>
              <w:top w:w="90" w:type="dxa"/>
              <w:left w:w="90" w:type="dxa"/>
              <w:bottom w:w="90" w:type="dxa"/>
              <w:right w:w="90" w:type="dxa"/>
            </w:tcMar>
            <w:vAlign w:val="center"/>
          </w:tcPr>
          <w:p w14:paraId="59245518" w14:textId="77777777" w:rsidR="00547BCF" w:rsidRDefault="0037139A">
            <w:pPr>
              <w:jc w:val="center"/>
            </w:pPr>
            <w:r>
              <w:rPr>
                <w:b/>
                <w:color w:val="FFFFFF"/>
                <w:sz w:val="18"/>
              </w:rPr>
              <w:t>Control</w:t>
            </w:r>
          </w:p>
        </w:tc>
        <w:tc>
          <w:tcPr>
            <w:tcW w:w="4876" w:type="dxa"/>
            <w:shd w:val="clear" w:color="auto" w:fill="17365D"/>
            <w:tcMar>
              <w:top w:w="90" w:type="dxa"/>
              <w:left w:w="90" w:type="dxa"/>
              <w:bottom w:w="90" w:type="dxa"/>
              <w:right w:w="90" w:type="dxa"/>
            </w:tcMar>
            <w:vAlign w:val="center"/>
          </w:tcPr>
          <w:p w14:paraId="61E161CB" w14:textId="77777777" w:rsidR="00547BCF" w:rsidRDefault="0037139A">
            <w:pPr>
              <w:jc w:val="center"/>
            </w:pPr>
            <w:r>
              <w:rPr>
                <w:b/>
                <w:color w:val="FFFFFF"/>
                <w:sz w:val="18"/>
              </w:rPr>
              <w:t>Test condition</w:t>
            </w:r>
          </w:p>
        </w:tc>
        <w:tc>
          <w:tcPr>
            <w:tcW w:w="2381" w:type="dxa"/>
            <w:shd w:val="clear" w:color="auto" w:fill="17365D"/>
            <w:tcMar>
              <w:top w:w="90" w:type="dxa"/>
              <w:left w:w="90" w:type="dxa"/>
              <w:bottom w:w="90" w:type="dxa"/>
              <w:right w:w="90" w:type="dxa"/>
            </w:tcMar>
            <w:vAlign w:val="center"/>
          </w:tcPr>
          <w:p w14:paraId="1E718E0D" w14:textId="77777777" w:rsidR="00547BCF" w:rsidRDefault="0037139A">
            <w:pPr>
              <w:jc w:val="center"/>
            </w:pPr>
            <w:r>
              <w:rPr>
                <w:b/>
                <w:color w:val="FFFFFF"/>
                <w:sz w:val="18"/>
              </w:rPr>
              <w:t>Result</w:t>
            </w:r>
          </w:p>
        </w:tc>
      </w:tr>
      <w:tr w:rsidR="00547BCF" w14:paraId="0569FE90" w14:textId="77777777">
        <w:trPr>
          <w:jc w:val="center"/>
        </w:trPr>
        <w:tc>
          <w:tcPr>
            <w:tcW w:w="1814" w:type="dxa"/>
            <w:tcMar>
              <w:top w:w="90" w:type="dxa"/>
              <w:left w:w="90" w:type="dxa"/>
              <w:bottom w:w="90" w:type="dxa"/>
              <w:right w:w="90" w:type="dxa"/>
            </w:tcMar>
            <w:vAlign w:val="center"/>
          </w:tcPr>
          <w:p w14:paraId="4E5C1BEB" w14:textId="77777777" w:rsidR="00547BCF" w:rsidRDefault="0037139A">
            <w:pPr>
              <w:jc w:val="center"/>
            </w:pPr>
            <w:r>
              <w:rPr>
                <w:color w:val="000000"/>
                <w:sz w:val="18"/>
              </w:rPr>
              <w:t>Scheme validation</w:t>
            </w:r>
          </w:p>
        </w:tc>
        <w:tc>
          <w:tcPr>
            <w:tcW w:w="4876" w:type="dxa"/>
            <w:tcMar>
              <w:top w:w="90" w:type="dxa"/>
              <w:left w:w="90" w:type="dxa"/>
              <w:bottom w:w="90" w:type="dxa"/>
              <w:right w:w="90" w:type="dxa"/>
            </w:tcMar>
            <w:vAlign w:val="center"/>
          </w:tcPr>
          <w:p w14:paraId="3EA7E78E" w14:textId="77777777" w:rsidR="00547BCF" w:rsidRDefault="0037139A">
            <w:pPr>
              <w:jc w:val="left"/>
            </w:pPr>
            <w:r>
              <w:rPr>
                <w:color w:val="000000"/>
                <w:sz w:val="18"/>
              </w:rPr>
              <w:t>file, ftp, empty and malformed values</w:t>
            </w:r>
          </w:p>
        </w:tc>
        <w:tc>
          <w:tcPr>
            <w:tcW w:w="2381" w:type="dxa"/>
            <w:tcMar>
              <w:top w:w="90" w:type="dxa"/>
              <w:left w:w="90" w:type="dxa"/>
              <w:bottom w:w="90" w:type="dxa"/>
              <w:right w:w="90" w:type="dxa"/>
            </w:tcMar>
            <w:vAlign w:val="center"/>
          </w:tcPr>
          <w:p w14:paraId="4A6AFC9D" w14:textId="77777777" w:rsidR="00547BCF" w:rsidRDefault="0037139A">
            <w:pPr>
              <w:jc w:val="center"/>
            </w:pPr>
            <w:r>
              <w:rPr>
                <w:color w:val="000000"/>
                <w:sz w:val="18"/>
              </w:rPr>
              <w:t>PASS</w:t>
            </w:r>
          </w:p>
        </w:tc>
      </w:tr>
      <w:tr w:rsidR="00547BCF" w14:paraId="52635CA8" w14:textId="77777777">
        <w:trPr>
          <w:jc w:val="center"/>
        </w:trPr>
        <w:tc>
          <w:tcPr>
            <w:tcW w:w="1814" w:type="dxa"/>
            <w:shd w:val="clear" w:color="auto" w:fill="F4F7FA"/>
            <w:tcMar>
              <w:top w:w="90" w:type="dxa"/>
              <w:left w:w="90" w:type="dxa"/>
              <w:bottom w:w="90" w:type="dxa"/>
              <w:right w:w="90" w:type="dxa"/>
            </w:tcMar>
            <w:vAlign w:val="center"/>
          </w:tcPr>
          <w:p w14:paraId="4E578086" w14:textId="77777777" w:rsidR="00547BCF" w:rsidRDefault="0037139A">
            <w:pPr>
              <w:jc w:val="center"/>
            </w:pPr>
            <w:r>
              <w:rPr>
                <w:color w:val="000000"/>
                <w:sz w:val="18"/>
              </w:rPr>
              <w:t>Credential URLs</w:t>
            </w:r>
          </w:p>
        </w:tc>
        <w:tc>
          <w:tcPr>
            <w:tcW w:w="4876" w:type="dxa"/>
            <w:shd w:val="clear" w:color="auto" w:fill="F4F7FA"/>
            <w:tcMar>
              <w:top w:w="90" w:type="dxa"/>
              <w:left w:w="90" w:type="dxa"/>
              <w:bottom w:w="90" w:type="dxa"/>
              <w:right w:w="90" w:type="dxa"/>
            </w:tcMar>
            <w:vAlign w:val="center"/>
          </w:tcPr>
          <w:p w14:paraId="0DEA86F3" w14:textId="77777777" w:rsidR="00547BCF" w:rsidRDefault="0037139A">
            <w:pPr>
              <w:jc w:val="left"/>
            </w:pPr>
            <w:r>
              <w:rPr>
                <w:color w:val="000000"/>
                <w:sz w:val="18"/>
              </w:rPr>
              <w:t>Embedded username and password</w:t>
            </w:r>
          </w:p>
        </w:tc>
        <w:tc>
          <w:tcPr>
            <w:tcW w:w="2381" w:type="dxa"/>
            <w:shd w:val="clear" w:color="auto" w:fill="F4F7FA"/>
            <w:tcMar>
              <w:top w:w="90" w:type="dxa"/>
              <w:left w:w="90" w:type="dxa"/>
              <w:bottom w:w="90" w:type="dxa"/>
              <w:right w:w="90" w:type="dxa"/>
            </w:tcMar>
            <w:vAlign w:val="center"/>
          </w:tcPr>
          <w:p w14:paraId="7947CBD3" w14:textId="77777777" w:rsidR="00547BCF" w:rsidRDefault="0037139A">
            <w:pPr>
              <w:jc w:val="center"/>
            </w:pPr>
            <w:r>
              <w:rPr>
                <w:color w:val="000000"/>
                <w:sz w:val="18"/>
              </w:rPr>
              <w:t>PASS</w:t>
            </w:r>
          </w:p>
        </w:tc>
      </w:tr>
      <w:tr w:rsidR="00547BCF" w14:paraId="2855E5CB" w14:textId="77777777">
        <w:trPr>
          <w:jc w:val="center"/>
        </w:trPr>
        <w:tc>
          <w:tcPr>
            <w:tcW w:w="1814" w:type="dxa"/>
            <w:tcMar>
              <w:top w:w="90" w:type="dxa"/>
              <w:left w:w="90" w:type="dxa"/>
              <w:bottom w:w="90" w:type="dxa"/>
              <w:right w:w="90" w:type="dxa"/>
            </w:tcMar>
            <w:vAlign w:val="center"/>
          </w:tcPr>
          <w:p w14:paraId="48E66E60" w14:textId="77777777" w:rsidR="00547BCF" w:rsidRDefault="0037139A">
            <w:pPr>
              <w:jc w:val="left"/>
            </w:pPr>
            <w:r>
              <w:rPr>
                <w:color w:val="000000"/>
                <w:sz w:val="18"/>
              </w:rPr>
              <w:t>Restricted literals</w:t>
            </w:r>
          </w:p>
        </w:tc>
        <w:tc>
          <w:tcPr>
            <w:tcW w:w="4876" w:type="dxa"/>
            <w:tcMar>
              <w:top w:w="90" w:type="dxa"/>
              <w:left w:w="90" w:type="dxa"/>
              <w:bottom w:w="90" w:type="dxa"/>
              <w:right w:w="90" w:type="dxa"/>
            </w:tcMar>
            <w:vAlign w:val="center"/>
          </w:tcPr>
          <w:p w14:paraId="4B252E71" w14:textId="77777777" w:rsidR="00547BCF" w:rsidRDefault="0037139A">
            <w:pPr>
              <w:jc w:val="left"/>
            </w:pPr>
            <w:r>
              <w:rPr>
                <w:color w:val="000000"/>
                <w:sz w:val="18"/>
              </w:rPr>
              <w:t>localhost, loopback, private, link-local and reserved</w:t>
            </w:r>
          </w:p>
        </w:tc>
        <w:tc>
          <w:tcPr>
            <w:tcW w:w="2381" w:type="dxa"/>
            <w:tcMar>
              <w:top w:w="90" w:type="dxa"/>
              <w:left w:w="90" w:type="dxa"/>
              <w:bottom w:w="90" w:type="dxa"/>
              <w:right w:w="90" w:type="dxa"/>
            </w:tcMar>
            <w:vAlign w:val="center"/>
          </w:tcPr>
          <w:p w14:paraId="6C738F86" w14:textId="77777777" w:rsidR="00547BCF" w:rsidRDefault="0037139A">
            <w:pPr>
              <w:jc w:val="center"/>
            </w:pPr>
            <w:r>
              <w:rPr>
                <w:color w:val="000000"/>
                <w:sz w:val="18"/>
              </w:rPr>
              <w:t>PASS</w:t>
            </w:r>
          </w:p>
        </w:tc>
      </w:tr>
      <w:tr w:rsidR="00547BCF" w14:paraId="011DFA52" w14:textId="77777777">
        <w:trPr>
          <w:jc w:val="center"/>
        </w:trPr>
        <w:tc>
          <w:tcPr>
            <w:tcW w:w="1814" w:type="dxa"/>
            <w:shd w:val="clear" w:color="auto" w:fill="F4F7FA"/>
            <w:tcMar>
              <w:top w:w="90" w:type="dxa"/>
              <w:left w:w="90" w:type="dxa"/>
              <w:bottom w:w="90" w:type="dxa"/>
              <w:right w:w="90" w:type="dxa"/>
            </w:tcMar>
            <w:vAlign w:val="center"/>
          </w:tcPr>
          <w:p w14:paraId="025D559F" w14:textId="77777777" w:rsidR="00547BCF" w:rsidRDefault="0037139A">
            <w:pPr>
              <w:jc w:val="center"/>
            </w:pPr>
            <w:r>
              <w:rPr>
                <w:color w:val="000000"/>
                <w:sz w:val="18"/>
              </w:rPr>
              <w:t>DNS restriction</w:t>
            </w:r>
          </w:p>
        </w:tc>
        <w:tc>
          <w:tcPr>
            <w:tcW w:w="4876" w:type="dxa"/>
            <w:shd w:val="clear" w:color="auto" w:fill="F4F7FA"/>
            <w:tcMar>
              <w:top w:w="90" w:type="dxa"/>
              <w:left w:w="90" w:type="dxa"/>
              <w:bottom w:w="90" w:type="dxa"/>
              <w:right w:w="90" w:type="dxa"/>
            </w:tcMar>
            <w:vAlign w:val="center"/>
          </w:tcPr>
          <w:p w14:paraId="51AA6311" w14:textId="77777777" w:rsidR="00547BCF" w:rsidRDefault="0037139A">
            <w:pPr>
              <w:jc w:val="left"/>
            </w:pPr>
            <w:r>
              <w:rPr>
                <w:color w:val="000000"/>
                <w:sz w:val="18"/>
              </w:rPr>
              <w:t>Hostname mocked to loopback</w:t>
            </w:r>
          </w:p>
        </w:tc>
        <w:tc>
          <w:tcPr>
            <w:tcW w:w="2381" w:type="dxa"/>
            <w:shd w:val="clear" w:color="auto" w:fill="F4F7FA"/>
            <w:tcMar>
              <w:top w:w="90" w:type="dxa"/>
              <w:left w:w="90" w:type="dxa"/>
              <w:bottom w:w="90" w:type="dxa"/>
              <w:right w:w="90" w:type="dxa"/>
            </w:tcMar>
            <w:vAlign w:val="center"/>
          </w:tcPr>
          <w:p w14:paraId="10A766C3" w14:textId="77777777" w:rsidR="00547BCF" w:rsidRDefault="0037139A">
            <w:pPr>
              <w:jc w:val="center"/>
            </w:pPr>
            <w:r>
              <w:rPr>
                <w:color w:val="000000"/>
                <w:sz w:val="18"/>
              </w:rPr>
              <w:t>PASS</w:t>
            </w:r>
          </w:p>
        </w:tc>
      </w:tr>
      <w:tr w:rsidR="00547BCF" w14:paraId="25E1CDC8" w14:textId="77777777">
        <w:trPr>
          <w:jc w:val="center"/>
        </w:trPr>
        <w:tc>
          <w:tcPr>
            <w:tcW w:w="1814" w:type="dxa"/>
            <w:tcMar>
              <w:top w:w="90" w:type="dxa"/>
              <w:left w:w="90" w:type="dxa"/>
              <w:bottom w:w="90" w:type="dxa"/>
              <w:right w:w="90" w:type="dxa"/>
            </w:tcMar>
            <w:vAlign w:val="center"/>
          </w:tcPr>
          <w:p w14:paraId="7618C718" w14:textId="77777777" w:rsidR="00547BCF" w:rsidRDefault="0037139A">
            <w:pPr>
              <w:jc w:val="center"/>
            </w:pPr>
            <w:r>
              <w:rPr>
                <w:color w:val="000000"/>
                <w:sz w:val="18"/>
              </w:rPr>
              <w:t>HTTP redirects</w:t>
            </w:r>
          </w:p>
        </w:tc>
        <w:tc>
          <w:tcPr>
            <w:tcW w:w="4876" w:type="dxa"/>
            <w:tcMar>
              <w:top w:w="90" w:type="dxa"/>
              <w:left w:w="90" w:type="dxa"/>
              <w:bottom w:w="90" w:type="dxa"/>
              <w:right w:w="90" w:type="dxa"/>
            </w:tcMar>
            <w:vAlign w:val="center"/>
          </w:tcPr>
          <w:p w14:paraId="2F9AE379" w14:textId="77777777" w:rsidR="00547BCF" w:rsidRDefault="0037139A">
            <w:pPr>
              <w:jc w:val="left"/>
            </w:pPr>
            <w:r>
              <w:rPr>
                <w:color w:val="000000"/>
                <w:sz w:val="18"/>
              </w:rPr>
              <w:t>Controlled redirect loop</w:t>
            </w:r>
          </w:p>
        </w:tc>
        <w:tc>
          <w:tcPr>
            <w:tcW w:w="2381" w:type="dxa"/>
            <w:tcMar>
              <w:top w:w="90" w:type="dxa"/>
              <w:left w:w="90" w:type="dxa"/>
              <w:bottom w:w="90" w:type="dxa"/>
              <w:right w:w="90" w:type="dxa"/>
            </w:tcMar>
            <w:vAlign w:val="center"/>
          </w:tcPr>
          <w:p w14:paraId="641572CB" w14:textId="77777777" w:rsidR="00547BCF" w:rsidRDefault="0037139A">
            <w:pPr>
              <w:jc w:val="left"/>
            </w:pPr>
            <w:r>
              <w:rPr>
                <w:color w:val="000000"/>
                <w:sz w:val="18"/>
              </w:rPr>
              <w:t>PASS; bounded failure</w:t>
            </w:r>
          </w:p>
        </w:tc>
      </w:tr>
      <w:tr w:rsidR="00547BCF" w14:paraId="182D0BDE" w14:textId="77777777">
        <w:trPr>
          <w:jc w:val="center"/>
        </w:trPr>
        <w:tc>
          <w:tcPr>
            <w:tcW w:w="1814" w:type="dxa"/>
            <w:shd w:val="clear" w:color="auto" w:fill="F4F7FA"/>
            <w:tcMar>
              <w:top w:w="90" w:type="dxa"/>
              <w:left w:w="90" w:type="dxa"/>
              <w:bottom w:w="90" w:type="dxa"/>
              <w:right w:w="90" w:type="dxa"/>
            </w:tcMar>
            <w:vAlign w:val="center"/>
          </w:tcPr>
          <w:p w14:paraId="62A04B0B" w14:textId="77777777" w:rsidR="00547BCF" w:rsidRDefault="0037139A">
            <w:pPr>
              <w:jc w:val="center"/>
            </w:pPr>
            <w:r>
              <w:rPr>
                <w:color w:val="000000"/>
                <w:sz w:val="18"/>
              </w:rPr>
              <w:t>Response size</w:t>
            </w:r>
          </w:p>
        </w:tc>
        <w:tc>
          <w:tcPr>
            <w:tcW w:w="4876" w:type="dxa"/>
            <w:shd w:val="clear" w:color="auto" w:fill="F4F7FA"/>
            <w:tcMar>
              <w:top w:w="90" w:type="dxa"/>
              <w:left w:w="90" w:type="dxa"/>
              <w:bottom w:w="90" w:type="dxa"/>
              <w:right w:w="90" w:type="dxa"/>
            </w:tcMar>
            <w:vAlign w:val="center"/>
          </w:tcPr>
          <w:p w14:paraId="3A6BD996" w14:textId="77777777" w:rsidR="00547BCF" w:rsidRDefault="0037139A">
            <w:pPr>
              <w:jc w:val="left"/>
            </w:pPr>
            <w:r>
              <w:rPr>
                <w:color w:val="000000"/>
                <w:sz w:val="18"/>
              </w:rPr>
              <w:t>Body exceeded configured limit</w:t>
            </w:r>
          </w:p>
        </w:tc>
        <w:tc>
          <w:tcPr>
            <w:tcW w:w="2381" w:type="dxa"/>
            <w:shd w:val="clear" w:color="auto" w:fill="F4F7FA"/>
            <w:tcMar>
              <w:top w:w="90" w:type="dxa"/>
              <w:left w:w="90" w:type="dxa"/>
              <w:bottom w:w="90" w:type="dxa"/>
              <w:right w:w="90" w:type="dxa"/>
            </w:tcMar>
            <w:vAlign w:val="center"/>
          </w:tcPr>
          <w:p w14:paraId="56871B3E" w14:textId="77777777" w:rsidR="00547BCF" w:rsidRDefault="0037139A">
            <w:pPr>
              <w:jc w:val="left"/>
            </w:pPr>
            <w:r>
              <w:rPr>
                <w:color w:val="000000"/>
                <w:sz w:val="18"/>
              </w:rPr>
              <w:t>PASS; bounded read</w:t>
            </w:r>
          </w:p>
        </w:tc>
      </w:tr>
      <w:tr w:rsidR="00547BCF" w14:paraId="3C848249" w14:textId="77777777">
        <w:trPr>
          <w:jc w:val="center"/>
        </w:trPr>
        <w:tc>
          <w:tcPr>
            <w:tcW w:w="1814" w:type="dxa"/>
            <w:tcMar>
              <w:top w:w="90" w:type="dxa"/>
              <w:left w:w="90" w:type="dxa"/>
              <w:bottom w:w="90" w:type="dxa"/>
              <w:right w:w="90" w:type="dxa"/>
            </w:tcMar>
            <w:vAlign w:val="center"/>
          </w:tcPr>
          <w:p w14:paraId="132CFE2C" w14:textId="77777777" w:rsidR="00547BCF" w:rsidRDefault="0037139A">
            <w:pPr>
              <w:jc w:val="left"/>
            </w:pPr>
            <w:r>
              <w:rPr>
                <w:color w:val="000000"/>
                <w:sz w:val="18"/>
              </w:rPr>
              <w:t>Headers and cookies</w:t>
            </w:r>
          </w:p>
        </w:tc>
        <w:tc>
          <w:tcPr>
            <w:tcW w:w="4876" w:type="dxa"/>
            <w:tcMar>
              <w:top w:w="90" w:type="dxa"/>
              <w:left w:w="90" w:type="dxa"/>
              <w:bottom w:w="90" w:type="dxa"/>
              <w:right w:w="90" w:type="dxa"/>
            </w:tcMar>
            <w:vAlign w:val="center"/>
          </w:tcPr>
          <w:p w14:paraId="401F8C24" w14:textId="77777777" w:rsidR="00547BCF" w:rsidRDefault="0037139A">
            <w:pPr>
              <w:jc w:val="left"/>
            </w:pPr>
            <w:r>
              <w:rPr>
                <w:color w:val="000000"/>
                <w:sz w:val="18"/>
              </w:rPr>
              <w:t>Missing headers, server disclosure and weak cookie</w:t>
            </w:r>
          </w:p>
        </w:tc>
        <w:tc>
          <w:tcPr>
            <w:tcW w:w="2381" w:type="dxa"/>
            <w:tcMar>
              <w:top w:w="90" w:type="dxa"/>
              <w:left w:w="90" w:type="dxa"/>
              <w:bottom w:w="90" w:type="dxa"/>
              <w:right w:w="90" w:type="dxa"/>
            </w:tcMar>
            <w:vAlign w:val="center"/>
          </w:tcPr>
          <w:p w14:paraId="155016B9" w14:textId="77777777" w:rsidR="00547BCF" w:rsidRDefault="0037139A">
            <w:pPr>
              <w:jc w:val="left"/>
            </w:pPr>
            <w:r>
              <w:rPr>
                <w:color w:val="000000"/>
                <w:sz w:val="18"/>
              </w:rPr>
              <w:t>PASS; findings generated</w:t>
            </w:r>
          </w:p>
        </w:tc>
      </w:tr>
      <w:tr w:rsidR="00547BCF" w14:paraId="0CA4D1CE" w14:textId="77777777">
        <w:trPr>
          <w:jc w:val="center"/>
        </w:trPr>
        <w:tc>
          <w:tcPr>
            <w:tcW w:w="1814" w:type="dxa"/>
            <w:shd w:val="clear" w:color="auto" w:fill="F4F7FA"/>
            <w:tcMar>
              <w:top w:w="90" w:type="dxa"/>
              <w:left w:w="90" w:type="dxa"/>
              <w:bottom w:w="90" w:type="dxa"/>
              <w:right w:w="90" w:type="dxa"/>
            </w:tcMar>
            <w:vAlign w:val="center"/>
          </w:tcPr>
          <w:p w14:paraId="42870482" w14:textId="77777777" w:rsidR="00547BCF" w:rsidRDefault="0037139A">
            <w:pPr>
              <w:jc w:val="center"/>
            </w:pPr>
            <w:r>
              <w:rPr>
                <w:color w:val="000000"/>
                <w:sz w:val="18"/>
              </w:rPr>
              <w:t>Security headers</w:t>
            </w:r>
          </w:p>
        </w:tc>
        <w:tc>
          <w:tcPr>
            <w:tcW w:w="4876" w:type="dxa"/>
            <w:shd w:val="clear" w:color="auto" w:fill="F4F7FA"/>
            <w:tcMar>
              <w:top w:w="90" w:type="dxa"/>
              <w:left w:w="90" w:type="dxa"/>
              <w:bottom w:w="90" w:type="dxa"/>
              <w:right w:w="90" w:type="dxa"/>
            </w:tcMar>
            <w:vAlign w:val="center"/>
          </w:tcPr>
          <w:p w14:paraId="50C4CED6" w14:textId="77777777" w:rsidR="00547BCF" w:rsidRDefault="0037139A">
            <w:pPr>
              <w:jc w:val="left"/>
            </w:pPr>
            <w:r>
              <w:rPr>
                <w:color w:val="000000"/>
                <w:sz w:val="18"/>
              </w:rPr>
              <w:t>API response headers inspected</w:t>
            </w:r>
          </w:p>
        </w:tc>
        <w:tc>
          <w:tcPr>
            <w:tcW w:w="2381" w:type="dxa"/>
            <w:shd w:val="clear" w:color="auto" w:fill="F4F7FA"/>
            <w:tcMar>
              <w:top w:w="90" w:type="dxa"/>
              <w:left w:w="90" w:type="dxa"/>
              <w:bottom w:w="90" w:type="dxa"/>
              <w:right w:w="90" w:type="dxa"/>
            </w:tcMar>
            <w:vAlign w:val="center"/>
          </w:tcPr>
          <w:p w14:paraId="293FB8E4" w14:textId="77777777" w:rsidR="00547BCF" w:rsidRDefault="0037139A">
            <w:pPr>
              <w:jc w:val="center"/>
            </w:pPr>
            <w:r>
              <w:rPr>
                <w:color w:val="000000"/>
                <w:sz w:val="18"/>
              </w:rPr>
              <w:t>PASS</w:t>
            </w:r>
          </w:p>
        </w:tc>
      </w:tr>
      <w:tr w:rsidR="00547BCF" w14:paraId="797B46DF" w14:textId="77777777">
        <w:trPr>
          <w:jc w:val="center"/>
        </w:trPr>
        <w:tc>
          <w:tcPr>
            <w:tcW w:w="1814" w:type="dxa"/>
            <w:tcMar>
              <w:top w:w="90" w:type="dxa"/>
              <w:left w:w="90" w:type="dxa"/>
              <w:bottom w:w="90" w:type="dxa"/>
              <w:right w:w="90" w:type="dxa"/>
            </w:tcMar>
            <w:vAlign w:val="center"/>
          </w:tcPr>
          <w:p w14:paraId="2A11908C" w14:textId="77777777" w:rsidR="00547BCF" w:rsidRDefault="0037139A">
            <w:pPr>
              <w:jc w:val="center"/>
            </w:pPr>
            <w:r>
              <w:rPr>
                <w:color w:val="000000"/>
                <w:sz w:val="18"/>
              </w:rPr>
              <w:t>Subprocess safety</w:t>
            </w:r>
          </w:p>
        </w:tc>
        <w:tc>
          <w:tcPr>
            <w:tcW w:w="4876" w:type="dxa"/>
            <w:tcMar>
              <w:top w:w="90" w:type="dxa"/>
              <w:left w:w="90" w:type="dxa"/>
              <w:bottom w:w="90" w:type="dxa"/>
              <w:right w:w="90" w:type="dxa"/>
            </w:tcMar>
            <w:vAlign w:val="center"/>
          </w:tcPr>
          <w:p w14:paraId="7EE313FC" w14:textId="77777777" w:rsidR="00547BCF" w:rsidRDefault="0037139A">
            <w:pPr>
              <w:jc w:val="left"/>
            </w:pPr>
            <w:r>
              <w:rPr>
                <w:color w:val="000000"/>
                <w:sz w:val="18"/>
              </w:rPr>
              <w:t>Argument-array adapters reviewed and exercised</w:t>
            </w:r>
          </w:p>
        </w:tc>
        <w:tc>
          <w:tcPr>
            <w:tcW w:w="2381" w:type="dxa"/>
            <w:tcMar>
              <w:top w:w="90" w:type="dxa"/>
              <w:left w:w="90" w:type="dxa"/>
              <w:bottom w:w="90" w:type="dxa"/>
              <w:right w:w="90" w:type="dxa"/>
            </w:tcMar>
            <w:vAlign w:val="center"/>
          </w:tcPr>
          <w:p w14:paraId="6882B589" w14:textId="77777777" w:rsidR="00547BCF" w:rsidRDefault="0037139A">
            <w:pPr>
              <w:jc w:val="center"/>
            </w:pPr>
            <w:r>
              <w:rPr>
                <w:color w:val="000000"/>
                <w:sz w:val="18"/>
              </w:rPr>
              <w:t>PASS</w:t>
            </w:r>
          </w:p>
        </w:tc>
      </w:tr>
    </w:tbl>
    <w:p w14:paraId="095ACDC1" w14:textId="77777777" w:rsidR="00547BCF" w:rsidRDefault="00547BCF">
      <w:pPr>
        <w:spacing w:after="40"/>
      </w:pPr>
    </w:p>
    <w:p w14:paraId="7B941896" w14:textId="77777777" w:rsidR="00547BCF" w:rsidRDefault="0037139A">
      <w:pPr>
        <w:pStyle w:val="Heading2"/>
      </w:pPr>
      <w:bookmarkStart w:id="57" w:name="_Toc240481726"/>
      <w:r>
        <w:t>8.4 External Scanner Verification</w:t>
      </w:r>
      <w:bookmarkEnd w:id="57"/>
    </w:p>
    <w:p w14:paraId="7B802A86" w14:textId="77777777" w:rsidR="00547BCF" w:rsidRDefault="0037139A">
      <w:pPr>
        <w:pStyle w:val="Caption"/>
        <w:jc w:val="center"/>
      </w:pPr>
      <w:r>
        <w:t>Table 11: Scanner verification status</w:t>
      </w:r>
    </w:p>
    <w:tbl>
      <w:tblPr>
        <w:tblW w:w="0" w:type="auto"/>
        <w:jc w:val="center"/>
        <w:tblLayout w:type="fixed"/>
        <w:tblLook w:val="04A0" w:firstRow="1" w:lastRow="0" w:firstColumn="1" w:lastColumn="0" w:noHBand="0" w:noVBand="1"/>
      </w:tblPr>
      <w:tblGrid>
        <w:gridCol w:w="1814"/>
        <w:gridCol w:w="4649"/>
        <w:gridCol w:w="2608"/>
      </w:tblGrid>
      <w:tr w:rsidR="00547BCF" w14:paraId="0A0986F8" w14:textId="77777777">
        <w:trPr>
          <w:jc w:val="center"/>
        </w:trPr>
        <w:tc>
          <w:tcPr>
            <w:tcW w:w="1814" w:type="dxa"/>
            <w:shd w:val="clear" w:color="auto" w:fill="17365D"/>
            <w:tcMar>
              <w:top w:w="90" w:type="dxa"/>
              <w:left w:w="90" w:type="dxa"/>
              <w:bottom w:w="90" w:type="dxa"/>
              <w:right w:w="90" w:type="dxa"/>
            </w:tcMar>
            <w:vAlign w:val="center"/>
          </w:tcPr>
          <w:p w14:paraId="7EEC5694" w14:textId="77777777" w:rsidR="00547BCF" w:rsidRDefault="0037139A">
            <w:pPr>
              <w:jc w:val="center"/>
            </w:pPr>
            <w:r>
              <w:rPr>
                <w:b/>
                <w:color w:val="FFFFFF"/>
                <w:sz w:val="18"/>
              </w:rPr>
              <w:t>Scanner</w:t>
            </w:r>
          </w:p>
        </w:tc>
        <w:tc>
          <w:tcPr>
            <w:tcW w:w="4649" w:type="dxa"/>
            <w:shd w:val="clear" w:color="auto" w:fill="17365D"/>
            <w:tcMar>
              <w:top w:w="90" w:type="dxa"/>
              <w:left w:w="90" w:type="dxa"/>
              <w:bottom w:w="90" w:type="dxa"/>
              <w:right w:w="90" w:type="dxa"/>
            </w:tcMar>
            <w:vAlign w:val="center"/>
          </w:tcPr>
          <w:p w14:paraId="4BC26E5E" w14:textId="77777777" w:rsidR="00547BCF" w:rsidRDefault="0037139A">
            <w:pPr>
              <w:jc w:val="center"/>
            </w:pPr>
            <w:r>
              <w:rPr>
                <w:b/>
                <w:color w:val="FFFFFF"/>
                <w:sz w:val="18"/>
              </w:rPr>
              <w:t>Verified behavior</w:t>
            </w:r>
          </w:p>
        </w:tc>
        <w:tc>
          <w:tcPr>
            <w:tcW w:w="2608" w:type="dxa"/>
            <w:shd w:val="clear" w:color="auto" w:fill="17365D"/>
            <w:tcMar>
              <w:top w:w="90" w:type="dxa"/>
              <w:left w:w="90" w:type="dxa"/>
              <w:bottom w:w="90" w:type="dxa"/>
              <w:right w:w="90" w:type="dxa"/>
            </w:tcMar>
            <w:vAlign w:val="center"/>
          </w:tcPr>
          <w:p w14:paraId="7D10D6B3" w14:textId="77777777" w:rsidR="00547BCF" w:rsidRDefault="0037139A">
            <w:pPr>
              <w:jc w:val="center"/>
            </w:pPr>
            <w:r>
              <w:rPr>
                <w:b/>
                <w:color w:val="FFFFFF"/>
                <w:sz w:val="18"/>
              </w:rPr>
              <w:t>Live integration</w:t>
            </w:r>
          </w:p>
        </w:tc>
      </w:tr>
      <w:tr w:rsidR="00547BCF" w14:paraId="72F7FBB7" w14:textId="77777777">
        <w:trPr>
          <w:jc w:val="center"/>
        </w:trPr>
        <w:tc>
          <w:tcPr>
            <w:tcW w:w="1814" w:type="dxa"/>
            <w:tcMar>
              <w:top w:w="90" w:type="dxa"/>
              <w:left w:w="90" w:type="dxa"/>
              <w:bottom w:w="90" w:type="dxa"/>
              <w:right w:w="90" w:type="dxa"/>
            </w:tcMar>
            <w:vAlign w:val="center"/>
          </w:tcPr>
          <w:p w14:paraId="2A8B87F9" w14:textId="77777777" w:rsidR="00547BCF" w:rsidRDefault="0037139A">
            <w:pPr>
              <w:jc w:val="center"/>
            </w:pPr>
            <w:r>
              <w:rPr>
                <w:color w:val="000000"/>
                <w:sz w:val="18"/>
              </w:rPr>
              <w:t>Safe HTTP scanner</w:t>
            </w:r>
          </w:p>
        </w:tc>
        <w:tc>
          <w:tcPr>
            <w:tcW w:w="4649" w:type="dxa"/>
            <w:tcMar>
              <w:top w:w="90" w:type="dxa"/>
              <w:left w:w="90" w:type="dxa"/>
              <w:bottom w:w="90" w:type="dxa"/>
              <w:right w:w="90" w:type="dxa"/>
            </w:tcMar>
            <w:vAlign w:val="center"/>
          </w:tcPr>
          <w:p w14:paraId="45EC37EB" w14:textId="77777777" w:rsidR="00547BCF" w:rsidRDefault="0037139A">
            <w:pPr>
              <w:jc w:val="left"/>
            </w:pPr>
            <w:r>
              <w:rPr>
                <w:color w:val="000000"/>
                <w:sz w:val="18"/>
              </w:rPr>
              <w:t>Timeout/redirect bounds, size limit, headers, server and cookie checks</w:t>
            </w:r>
          </w:p>
        </w:tc>
        <w:tc>
          <w:tcPr>
            <w:tcW w:w="2608" w:type="dxa"/>
            <w:tcMar>
              <w:top w:w="90" w:type="dxa"/>
              <w:left w:w="90" w:type="dxa"/>
              <w:bottom w:w="90" w:type="dxa"/>
              <w:right w:w="90" w:type="dxa"/>
            </w:tcMar>
            <w:vAlign w:val="center"/>
          </w:tcPr>
          <w:p w14:paraId="122A11C2" w14:textId="77777777" w:rsidR="00547BCF" w:rsidRDefault="0037139A">
            <w:pPr>
              <w:jc w:val="left"/>
            </w:pPr>
            <w:r>
              <w:rPr>
                <w:color w:val="000000"/>
                <w:sz w:val="18"/>
              </w:rPr>
              <w:t>VERIFIED on controlled local server</w:t>
            </w:r>
          </w:p>
        </w:tc>
      </w:tr>
      <w:tr w:rsidR="00547BCF" w14:paraId="6DCAABF6" w14:textId="77777777">
        <w:trPr>
          <w:jc w:val="center"/>
        </w:trPr>
        <w:tc>
          <w:tcPr>
            <w:tcW w:w="1814" w:type="dxa"/>
            <w:shd w:val="clear" w:color="auto" w:fill="F4F7FA"/>
            <w:tcMar>
              <w:top w:w="90" w:type="dxa"/>
              <w:left w:w="90" w:type="dxa"/>
              <w:bottom w:w="90" w:type="dxa"/>
              <w:right w:w="90" w:type="dxa"/>
            </w:tcMar>
            <w:vAlign w:val="center"/>
          </w:tcPr>
          <w:p w14:paraId="2E809D2F" w14:textId="77777777" w:rsidR="00547BCF" w:rsidRDefault="0037139A">
            <w:pPr>
              <w:jc w:val="center"/>
            </w:pPr>
            <w:r>
              <w:rPr>
                <w:color w:val="000000"/>
                <w:sz w:val="18"/>
              </w:rPr>
              <w:t>Nuclei</w:t>
            </w:r>
          </w:p>
        </w:tc>
        <w:tc>
          <w:tcPr>
            <w:tcW w:w="4649" w:type="dxa"/>
            <w:shd w:val="clear" w:color="auto" w:fill="F4F7FA"/>
            <w:tcMar>
              <w:top w:w="90" w:type="dxa"/>
              <w:left w:w="90" w:type="dxa"/>
              <w:bottom w:w="90" w:type="dxa"/>
              <w:right w:w="90" w:type="dxa"/>
            </w:tcMar>
            <w:vAlign w:val="center"/>
          </w:tcPr>
          <w:p w14:paraId="171AD7BD" w14:textId="77777777" w:rsidR="00547BCF" w:rsidRDefault="0037139A">
            <w:pPr>
              <w:jc w:val="left"/>
            </w:pPr>
            <w:r>
              <w:rPr>
                <w:color w:val="000000"/>
                <w:sz w:val="18"/>
              </w:rPr>
              <w:t>Missing binary, timeout, malformed and valid JSONL normalization</w:t>
            </w:r>
          </w:p>
        </w:tc>
        <w:tc>
          <w:tcPr>
            <w:tcW w:w="2608" w:type="dxa"/>
            <w:shd w:val="clear" w:color="auto" w:fill="F4F7FA"/>
            <w:tcMar>
              <w:top w:w="90" w:type="dxa"/>
              <w:left w:w="90" w:type="dxa"/>
              <w:bottom w:w="90" w:type="dxa"/>
              <w:right w:w="90" w:type="dxa"/>
            </w:tcMar>
            <w:vAlign w:val="center"/>
          </w:tcPr>
          <w:p w14:paraId="7BD321F5" w14:textId="77777777" w:rsidR="00547BCF" w:rsidRDefault="0037139A">
            <w:pPr>
              <w:jc w:val="left"/>
            </w:pPr>
            <w:r>
              <w:rPr>
                <w:color w:val="000000"/>
                <w:sz w:val="18"/>
              </w:rPr>
              <w:t>NOT VERIFIED live; executable unavailable</w:t>
            </w:r>
          </w:p>
        </w:tc>
      </w:tr>
      <w:tr w:rsidR="00547BCF" w14:paraId="02E8F07A" w14:textId="77777777">
        <w:trPr>
          <w:jc w:val="center"/>
        </w:trPr>
        <w:tc>
          <w:tcPr>
            <w:tcW w:w="1814" w:type="dxa"/>
            <w:tcMar>
              <w:top w:w="90" w:type="dxa"/>
              <w:left w:w="90" w:type="dxa"/>
              <w:bottom w:w="90" w:type="dxa"/>
              <w:right w:w="90" w:type="dxa"/>
            </w:tcMar>
            <w:vAlign w:val="center"/>
          </w:tcPr>
          <w:p w14:paraId="1333F53B" w14:textId="77777777" w:rsidR="00547BCF" w:rsidRDefault="0037139A">
            <w:pPr>
              <w:jc w:val="center"/>
            </w:pPr>
            <w:r>
              <w:rPr>
                <w:color w:val="000000"/>
                <w:sz w:val="18"/>
              </w:rPr>
              <w:t>OWASP ZAP</w:t>
            </w:r>
          </w:p>
        </w:tc>
        <w:tc>
          <w:tcPr>
            <w:tcW w:w="4649" w:type="dxa"/>
            <w:tcMar>
              <w:top w:w="90" w:type="dxa"/>
              <w:left w:w="90" w:type="dxa"/>
              <w:bottom w:w="90" w:type="dxa"/>
              <w:right w:w="90" w:type="dxa"/>
            </w:tcMar>
            <w:vAlign w:val="center"/>
          </w:tcPr>
          <w:p w14:paraId="4B538B76" w14:textId="77777777" w:rsidR="00547BCF" w:rsidRDefault="0037139A">
            <w:pPr>
              <w:jc w:val="left"/>
            </w:pPr>
            <w:r>
              <w:rPr>
                <w:color w:val="000000"/>
                <w:sz w:val="18"/>
              </w:rPr>
              <w:t>Connection failure, polling, alert response and normalization</w:t>
            </w:r>
          </w:p>
        </w:tc>
        <w:tc>
          <w:tcPr>
            <w:tcW w:w="2608" w:type="dxa"/>
            <w:tcMar>
              <w:top w:w="90" w:type="dxa"/>
              <w:left w:w="90" w:type="dxa"/>
              <w:bottom w:w="90" w:type="dxa"/>
              <w:right w:w="90" w:type="dxa"/>
            </w:tcMar>
            <w:vAlign w:val="center"/>
          </w:tcPr>
          <w:p w14:paraId="5F19FC17" w14:textId="77777777" w:rsidR="00547BCF" w:rsidRDefault="0037139A">
            <w:pPr>
              <w:jc w:val="left"/>
            </w:pPr>
            <w:r>
              <w:rPr>
                <w:color w:val="000000"/>
                <w:sz w:val="18"/>
              </w:rPr>
              <w:t>NOT VERIFIED live; service unavailable</w:t>
            </w:r>
          </w:p>
        </w:tc>
      </w:tr>
      <w:tr w:rsidR="00547BCF" w14:paraId="65ABF95E" w14:textId="77777777">
        <w:trPr>
          <w:jc w:val="center"/>
        </w:trPr>
        <w:tc>
          <w:tcPr>
            <w:tcW w:w="1814" w:type="dxa"/>
            <w:shd w:val="clear" w:color="auto" w:fill="F4F7FA"/>
            <w:tcMar>
              <w:top w:w="90" w:type="dxa"/>
              <w:left w:w="90" w:type="dxa"/>
              <w:bottom w:w="90" w:type="dxa"/>
              <w:right w:w="90" w:type="dxa"/>
            </w:tcMar>
            <w:vAlign w:val="center"/>
          </w:tcPr>
          <w:p w14:paraId="3D5E1DEF" w14:textId="77777777" w:rsidR="00547BCF" w:rsidRDefault="0037139A">
            <w:pPr>
              <w:jc w:val="left"/>
            </w:pPr>
            <w:r>
              <w:rPr>
                <w:color w:val="000000"/>
                <w:sz w:val="18"/>
              </w:rPr>
              <w:t>ProjectDiscovery httpx</w:t>
            </w:r>
          </w:p>
        </w:tc>
        <w:tc>
          <w:tcPr>
            <w:tcW w:w="4649" w:type="dxa"/>
            <w:shd w:val="clear" w:color="auto" w:fill="F4F7FA"/>
            <w:tcMar>
              <w:top w:w="90" w:type="dxa"/>
              <w:left w:w="90" w:type="dxa"/>
              <w:bottom w:w="90" w:type="dxa"/>
              <w:right w:w="90" w:type="dxa"/>
            </w:tcMar>
            <w:vAlign w:val="center"/>
          </w:tcPr>
          <w:p w14:paraId="5EAF3AB5" w14:textId="77777777" w:rsidR="00547BCF" w:rsidRDefault="0037139A">
            <w:pPr>
              <w:jc w:val="left"/>
            </w:pPr>
            <w:r>
              <w:rPr>
                <w:color w:val="000000"/>
                <w:sz w:val="18"/>
              </w:rPr>
              <w:t>Source reviewed; missing executable handled</w:t>
            </w:r>
          </w:p>
        </w:tc>
        <w:tc>
          <w:tcPr>
            <w:tcW w:w="2608" w:type="dxa"/>
            <w:shd w:val="clear" w:color="auto" w:fill="F4F7FA"/>
            <w:tcMar>
              <w:top w:w="90" w:type="dxa"/>
              <w:left w:w="90" w:type="dxa"/>
              <w:bottom w:w="90" w:type="dxa"/>
              <w:right w:w="90" w:type="dxa"/>
            </w:tcMar>
            <w:vAlign w:val="center"/>
          </w:tcPr>
          <w:p w14:paraId="036C1D48" w14:textId="77777777" w:rsidR="00547BCF" w:rsidRDefault="0037139A">
            <w:pPr>
              <w:jc w:val="left"/>
            </w:pPr>
            <w:r>
              <w:rPr>
                <w:color w:val="000000"/>
                <w:sz w:val="18"/>
              </w:rPr>
              <w:t>NOT VERIFIED live; executable unavailable</w:t>
            </w:r>
          </w:p>
        </w:tc>
      </w:tr>
      <w:tr w:rsidR="00547BCF" w14:paraId="187BFEA5" w14:textId="77777777">
        <w:trPr>
          <w:jc w:val="center"/>
        </w:trPr>
        <w:tc>
          <w:tcPr>
            <w:tcW w:w="1814" w:type="dxa"/>
            <w:tcMar>
              <w:top w:w="90" w:type="dxa"/>
              <w:left w:w="90" w:type="dxa"/>
              <w:bottom w:w="90" w:type="dxa"/>
              <w:right w:w="90" w:type="dxa"/>
            </w:tcMar>
            <w:vAlign w:val="center"/>
          </w:tcPr>
          <w:p w14:paraId="118A7D6B" w14:textId="77777777" w:rsidR="00547BCF" w:rsidRDefault="0037139A">
            <w:pPr>
              <w:jc w:val="center"/>
            </w:pPr>
            <w:r>
              <w:rPr>
                <w:color w:val="000000"/>
                <w:sz w:val="18"/>
              </w:rPr>
              <w:t>Mock scanner</w:t>
            </w:r>
          </w:p>
        </w:tc>
        <w:tc>
          <w:tcPr>
            <w:tcW w:w="4649" w:type="dxa"/>
            <w:tcMar>
              <w:top w:w="90" w:type="dxa"/>
              <w:left w:w="90" w:type="dxa"/>
              <w:bottom w:w="90" w:type="dxa"/>
              <w:right w:w="90" w:type="dxa"/>
            </w:tcMar>
            <w:vAlign w:val="center"/>
          </w:tcPr>
          <w:p w14:paraId="08FA256D" w14:textId="77777777" w:rsidR="00547BCF" w:rsidRDefault="0037139A">
            <w:pPr>
              <w:jc w:val="left"/>
            </w:pPr>
            <w:r>
              <w:rPr>
                <w:color w:val="000000"/>
                <w:sz w:val="18"/>
              </w:rPr>
              <w:t>Progress stages, persisted findings and completion</w:t>
            </w:r>
          </w:p>
        </w:tc>
        <w:tc>
          <w:tcPr>
            <w:tcW w:w="2608" w:type="dxa"/>
            <w:tcMar>
              <w:top w:w="90" w:type="dxa"/>
              <w:left w:w="90" w:type="dxa"/>
              <w:bottom w:w="90" w:type="dxa"/>
              <w:right w:w="90" w:type="dxa"/>
            </w:tcMar>
            <w:vAlign w:val="center"/>
          </w:tcPr>
          <w:p w14:paraId="7F7A78DF" w14:textId="77777777" w:rsidR="00547BCF" w:rsidRDefault="0037139A">
            <w:pPr>
              <w:jc w:val="left"/>
            </w:pPr>
            <w:r>
              <w:rPr>
                <w:color w:val="000000"/>
                <w:sz w:val="18"/>
              </w:rPr>
              <w:t>VERIFIED end to end</w:t>
            </w:r>
          </w:p>
        </w:tc>
      </w:tr>
    </w:tbl>
    <w:p w14:paraId="67E4CEB0" w14:textId="77777777" w:rsidR="00547BCF" w:rsidRDefault="00547BCF">
      <w:pPr>
        <w:spacing w:after="40"/>
      </w:pPr>
    </w:p>
    <w:p w14:paraId="4FDA3278" w14:textId="77777777" w:rsidR="00547BCF" w:rsidRDefault="0037139A">
      <w:pPr>
        <w:pStyle w:val="Heading2"/>
      </w:pPr>
      <w:bookmarkStart w:id="58" w:name="_Toc240481727"/>
      <w:r>
        <w:t>8.5 Defects Found and Corrected</w:t>
      </w:r>
      <w:bookmarkEnd w:id="58"/>
    </w:p>
    <w:p w14:paraId="00CEFB17" w14:textId="77777777" w:rsidR="00547BCF" w:rsidRDefault="0037139A">
      <w:pPr>
        <w:pStyle w:val="Caption"/>
        <w:jc w:val="center"/>
      </w:pPr>
      <w:r>
        <w:t>Table 12: Defects found and corrected</w:t>
      </w:r>
    </w:p>
    <w:tbl>
      <w:tblPr>
        <w:tblW w:w="0" w:type="auto"/>
        <w:jc w:val="center"/>
        <w:tblLayout w:type="fixed"/>
        <w:tblLook w:val="04A0" w:firstRow="1" w:lastRow="0" w:firstColumn="1" w:lastColumn="0" w:noHBand="0" w:noVBand="1"/>
      </w:tblPr>
      <w:tblGrid>
        <w:gridCol w:w="3685"/>
        <w:gridCol w:w="5386"/>
      </w:tblGrid>
      <w:tr w:rsidR="00547BCF" w14:paraId="0EF9D083" w14:textId="77777777">
        <w:trPr>
          <w:jc w:val="center"/>
        </w:trPr>
        <w:tc>
          <w:tcPr>
            <w:tcW w:w="3685" w:type="dxa"/>
            <w:shd w:val="clear" w:color="auto" w:fill="17365D"/>
            <w:tcMar>
              <w:top w:w="90" w:type="dxa"/>
              <w:left w:w="90" w:type="dxa"/>
              <w:bottom w:w="90" w:type="dxa"/>
              <w:right w:w="90" w:type="dxa"/>
            </w:tcMar>
            <w:vAlign w:val="center"/>
          </w:tcPr>
          <w:p w14:paraId="1F835E80" w14:textId="77777777" w:rsidR="00547BCF" w:rsidRDefault="0037139A">
            <w:pPr>
              <w:jc w:val="center"/>
            </w:pPr>
            <w:r>
              <w:rPr>
                <w:b/>
                <w:color w:val="FFFFFF"/>
                <w:sz w:val="18"/>
              </w:rPr>
              <w:lastRenderedPageBreak/>
              <w:t>Defect</w:t>
            </w:r>
          </w:p>
        </w:tc>
        <w:tc>
          <w:tcPr>
            <w:tcW w:w="5386" w:type="dxa"/>
            <w:shd w:val="clear" w:color="auto" w:fill="17365D"/>
            <w:tcMar>
              <w:top w:w="90" w:type="dxa"/>
              <w:left w:w="90" w:type="dxa"/>
              <w:bottom w:w="90" w:type="dxa"/>
              <w:right w:w="90" w:type="dxa"/>
            </w:tcMar>
            <w:vAlign w:val="center"/>
          </w:tcPr>
          <w:p w14:paraId="0DCD105F" w14:textId="77777777" w:rsidR="00547BCF" w:rsidRDefault="0037139A">
            <w:pPr>
              <w:jc w:val="center"/>
            </w:pPr>
            <w:r>
              <w:rPr>
                <w:b/>
                <w:color w:val="FFFFFF"/>
                <w:sz w:val="18"/>
              </w:rPr>
              <w:t>Correction</w:t>
            </w:r>
          </w:p>
        </w:tc>
      </w:tr>
      <w:tr w:rsidR="00547BCF" w14:paraId="6FCDB840" w14:textId="77777777">
        <w:trPr>
          <w:jc w:val="center"/>
        </w:trPr>
        <w:tc>
          <w:tcPr>
            <w:tcW w:w="3685" w:type="dxa"/>
            <w:tcMar>
              <w:top w:w="90" w:type="dxa"/>
              <w:left w:w="90" w:type="dxa"/>
              <w:bottom w:w="90" w:type="dxa"/>
              <w:right w:w="90" w:type="dxa"/>
            </w:tcMar>
            <w:vAlign w:val="center"/>
          </w:tcPr>
          <w:p w14:paraId="20C0F211" w14:textId="77777777" w:rsidR="00547BCF" w:rsidRDefault="0037139A">
            <w:pPr>
              <w:jc w:val="left"/>
            </w:pPr>
            <w:r>
              <w:rPr>
                <w:color w:val="000000"/>
                <w:sz w:val="18"/>
              </w:rPr>
              <w:t>Unknown frontend routes rendered the dashboard</w:t>
            </w:r>
          </w:p>
        </w:tc>
        <w:tc>
          <w:tcPr>
            <w:tcW w:w="5386" w:type="dxa"/>
            <w:tcMar>
              <w:top w:w="90" w:type="dxa"/>
              <w:left w:w="90" w:type="dxa"/>
              <w:bottom w:w="90" w:type="dxa"/>
              <w:right w:w="90" w:type="dxa"/>
            </w:tcMar>
            <w:vAlign w:val="center"/>
          </w:tcPr>
          <w:p w14:paraId="25134869" w14:textId="77777777" w:rsidR="00547BCF" w:rsidRDefault="0037139A">
            <w:pPr>
              <w:jc w:val="left"/>
            </w:pPr>
            <w:r>
              <w:rPr>
                <w:color w:val="000000"/>
                <w:sz w:val="18"/>
              </w:rPr>
              <w:t>Added an explicit 404 route and recovery link</w:t>
            </w:r>
          </w:p>
        </w:tc>
      </w:tr>
      <w:tr w:rsidR="00547BCF" w14:paraId="6C0649F1" w14:textId="77777777">
        <w:trPr>
          <w:jc w:val="center"/>
        </w:trPr>
        <w:tc>
          <w:tcPr>
            <w:tcW w:w="3685" w:type="dxa"/>
            <w:shd w:val="clear" w:color="auto" w:fill="F4F7FA"/>
            <w:tcMar>
              <w:top w:w="90" w:type="dxa"/>
              <w:left w:w="90" w:type="dxa"/>
              <w:bottom w:w="90" w:type="dxa"/>
              <w:right w:w="90" w:type="dxa"/>
            </w:tcMar>
            <w:vAlign w:val="center"/>
          </w:tcPr>
          <w:p w14:paraId="4222581D" w14:textId="77777777" w:rsidR="00547BCF" w:rsidRDefault="0037139A">
            <w:pPr>
              <w:jc w:val="left"/>
            </w:pPr>
            <w:r>
              <w:rPr>
                <w:color w:val="000000"/>
                <w:sz w:val="18"/>
              </w:rPr>
              <w:t>Project API failures displayed stale mock detail</w:t>
            </w:r>
          </w:p>
        </w:tc>
        <w:tc>
          <w:tcPr>
            <w:tcW w:w="5386" w:type="dxa"/>
            <w:shd w:val="clear" w:color="auto" w:fill="F4F7FA"/>
            <w:tcMar>
              <w:top w:w="90" w:type="dxa"/>
              <w:left w:w="90" w:type="dxa"/>
              <w:bottom w:w="90" w:type="dxa"/>
              <w:right w:w="90" w:type="dxa"/>
            </w:tcMar>
            <w:vAlign w:val="center"/>
          </w:tcPr>
          <w:p w14:paraId="3A9B1F23" w14:textId="77777777" w:rsidR="00547BCF" w:rsidRDefault="0037139A">
            <w:pPr>
              <w:jc w:val="left"/>
            </w:pPr>
            <w:r>
              <w:rPr>
                <w:color w:val="000000"/>
                <w:sz w:val="18"/>
              </w:rPr>
              <w:t>Added loading and error states</w:t>
            </w:r>
          </w:p>
        </w:tc>
      </w:tr>
      <w:tr w:rsidR="00547BCF" w14:paraId="00D33599" w14:textId="77777777">
        <w:trPr>
          <w:jc w:val="center"/>
        </w:trPr>
        <w:tc>
          <w:tcPr>
            <w:tcW w:w="3685" w:type="dxa"/>
            <w:tcMar>
              <w:top w:w="90" w:type="dxa"/>
              <w:left w:w="90" w:type="dxa"/>
              <w:bottom w:w="90" w:type="dxa"/>
              <w:right w:w="90" w:type="dxa"/>
            </w:tcMar>
            <w:vAlign w:val="center"/>
          </w:tcPr>
          <w:p w14:paraId="484FA6A6" w14:textId="77777777" w:rsidR="00547BCF" w:rsidRDefault="0037139A">
            <w:pPr>
              <w:jc w:val="left"/>
            </w:pPr>
            <w:r>
              <w:rPr>
                <w:color w:val="000000"/>
                <w:sz w:val="18"/>
              </w:rPr>
              <w:t>Unsafe literal targets reached scan creation</w:t>
            </w:r>
          </w:p>
        </w:tc>
        <w:tc>
          <w:tcPr>
            <w:tcW w:w="5386" w:type="dxa"/>
            <w:tcMar>
              <w:top w:w="90" w:type="dxa"/>
              <w:left w:w="90" w:type="dxa"/>
              <w:bottom w:w="90" w:type="dxa"/>
              <w:right w:w="90" w:type="dxa"/>
            </w:tcMar>
            <w:vAlign w:val="center"/>
          </w:tcPr>
          <w:p w14:paraId="32B91123" w14:textId="77777777" w:rsidR="00547BCF" w:rsidRDefault="0037139A">
            <w:pPr>
              <w:jc w:val="left"/>
            </w:pPr>
            <w:r>
              <w:rPr>
                <w:color w:val="000000"/>
                <w:sz w:val="18"/>
              </w:rPr>
              <w:t>Added schema-level address and localhost rejection</w:t>
            </w:r>
          </w:p>
        </w:tc>
      </w:tr>
      <w:tr w:rsidR="00547BCF" w14:paraId="262FD7A6" w14:textId="77777777">
        <w:trPr>
          <w:jc w:val="center"/>
        </w:trPr>
        <w:tc>
          <w:tcPr>
            <w:tcW w:w="3685" w:type="dxa"/>
            <w:shd w:val="clear" w:color="auto" w:fill="F4F7FA"/>
            <w:tcMar>
              <w:top w:w="90" w:type="dxa"/>
              <w:left w:w="90" w:type="dxa"/>
              <w:bottom w:w="90" w:type="dxa"/>
              <w:right w:w="90" w:type="dxa"/>
            </w:tcMar>
            <w:vAlign w:val="center"/>
          </w:tcPr>
          <w:p w14:paraId="41BBE5CE" w14:textId="77777777" w:rsidR="00547BCF" w:rsidRDefault="0037139A">
            <w:pPr>
              <w:jc w:val="left"/>
            </w:pPr>
            <w:r>
              <w:rPr>
                <w:color w:val="000000"/>
                <w:sz w:val="18"/>
              </w:rPr>
              <w:t>Credential-bearing URLs were accepted</w:t>
            </w:r>
          </w:p>
        </w:tc>
        <w:tc>
          <w:tcPr>
            <w:tcW w:w="5386" w:type="dxa"/>
            <w:shd w:val="clear" w:color="auto" w:fill="F4F7FA"/>
            <w:tcMar>
              <w:top w:w="90" w:type="dxa"/>
              <w:left w:w="90" w:type="dxa"/>
              <w:bottom w:w="90" w:type="dxa"/>
              <w:right w:w="90" w:type="dxa"/>
            </w:tcMar>
            <w:vAlign w:val="center"/>
          </w:tcPr>
          <w:p w14:paraId="606BE4A7" w14:textId="77777777" w:rsidR="00547BCF" w:rsidRDefault="0037139A">
            <w:pPr>
              <w:jc w:val="left"/>
            </w:pPr>
            <w:r>
              <w:rPr>
                <w:color w:val="000000"/>
                <w:sz w:val="18"/>
              </w:rPr>
              <w:t>Rejected parsed username or password</w:t>
            </w:r>
          </w:p>
        </w:tc>
      </w:tr>
      <w:tr w:rsidR="00547BCF" w14:paraId="4416413D" w14:textId="77777777">
        <w:trPr>
          <w:jc w:val="center"/>
        </w:trPr>
        <w:tc>
          <w:tcPr>
            <w:tcW w:w="3685" w:type="dxa"/>
            <w:tcMar>
              <w:top w:w="90" w:type="dxa"/>
              <w:left w:w="90" w:type="dxa"/>
              <w:bottom w:w="90" w:type="dxa"/>
              <w:right w:w="90" w:type="dxa"/>
            </w:tcMar>
            <w:vAlign w:val="center"/>
          </w:tcPr>
          <w:p w14:paraId="1470D43F" w14:textId="77777777" w:rsidR="00547BCF" w:rsidRDefault="0037139A">
            <w:pPr>
              <w:jc w:val="left"/>
            </w:pPr>
            <w:r>
              <w:rPr>
                <w:color w:val="000000"/>
                <w:sz w:val="18"/>
              </w:rPr>
              <w:t>Reports were available before completion</w:t>
            </w:r>
          </w:p>
        </w:tc>
        <w:tc>
          <w:tcPr>
            <w:tcW w:w="5386" w:type="dxa"/>
            <w:tcMar>
              <w:top w:w="90" w:type="dxa"/>
              <w:left w:w="90" w:type="dxa"/>
              <w:bottom w:w="90" w:type="dxa"/>
              <w:right w:w="90" w:type="dxa"/>
            </w:tcMar>
            <w:vAlign w:val="center"/>
          </w:tcPr>
          <w:p w14:paraId="478B3FAA" w14:textId="77777777" w:rsidR="00547BCF" w:rsidRDefault="0037139A">
            <w:pPr>
              <w:jc w:val="left"/>
            </w:pPr>
            <w:r>
              <w:rPr>
                <w:color w:val="000000"/>
                <w:sz w:val="18"/>
              </w:rPr>
              <w:t>Added completed-state enforcement with HTTP 409</w:t>
            </w:r>
          </w:p>
        </w:tc>
      </w:tr>
      <w:tr w:rsidR="00547BCF" w14:paraId="05B35163" w14:textId="77777777">
        <w:trPr>
          <w:jc w:val="center"/>
        </w:trPr>
        <w:tc>
          <w:tcPr>
            <w:tcW w:w="3685" w:type="dxa"/>
            <w:shd w:val="clear" w:color="auto" w:fill="F4F7FA"/>
            <w:tcMar>
              <w:top w:w="90" w:type="dxa"/>
              <w:left w:w="90" w:type="dxa"/>
              <w:bottom w:w="90" w:type="dxa"/>
              <w:right w:w="90" w:type="dxa"/>
            </w:tcMar>
            <w:vAlign w:val="center"/>
          </w:tcPr>
          <w:p w14:paraId="24D18AE4" w14:textId="77777777" w:rsidR="00547BCF" w:rsidRDefault="0037139A">
            <w:pPr>
              <w:jc w:val="left"/>
            </w:pPr>
            <w:r>
              <w:rPr>
                <w:color w:val="000000"/>
                <w:sz w:val="18"/>
              </w:rPr>
              <w:t>Reports omitted project identity</w:t>
            </w:r>
          </w:p>
        </w:tc>
        <w:tc>
          <w:tcPr>
            <w:tcW w:w="5386" w:type="dxa"/>
            <w:shd w:val="clear" w:color="auto" w:fill="F4F7FA"/>
            <w:tcMar>
              <w:top w:w="90" w:type="dxa"/>
              <w:left w:w="90" w:type="dxa"/>
              <w:bottom w:w="90" w:type="dxa"/>
              <w:right w:w="90" w:type="dxa"/>
            </w:tcMar>
            <w:vAlign w:val="center"/>
          </w:tcPr>
          <w:p w14:paraId="15CA1C7B" w14:textId="77777777" w:rsidR="00547BCF" w:rsidRDefault="0037139A">
            <w:pPr>
              <w:jc w:val="left"/>
            </w:pPr>
            <w:r>
              <w:rPr>
                <w:color w:val="000000"/>
                <w:sz w:val="18"/>
              </w:rPr>
              <w:t>Loaded and rendered project context</w:t>
            </w:r>
          </w:p>
        </w:tc>
      </w:tr>
      <w:tr w:rsidR="00547BCF" w14:paraId="6D5A431E" w14:textId="77777777">
        <w:trPr>
          <w:jc w:val="center"/>
        </w:trPr>
        <w:tc>
          <w:tcPr>
            <w:tcW w:w="3685" w:type="dxa"/>
            <w:tcMar>
              <w:top w:w="90" w:type="dxa"/>
              <w:left w:w="90" w:type="dxa"/>
              <w:bottom w:w="90" w:type="dxa"/>
              <w:right w:w="90" w:type="dxa"/>
            </w:tcMar>
            <w:vAlign w:val="center"/>
          </w:tcPr>
          <w:p w14:paraId="4B45E701" w14:textId="77777777" w:rsidR="00547BCF" w:rsidRDefault="0037139A">
            <w:pPr>
              <w:jc w:val="left"/>
            </w:pPr>
            <w:r>
              <w:rPr>
                <w:color w:val="000000"/>
                <w:sz w:val="18"/>
              </w:rPr>
              <w:t>Report tests did not verify selected context</w:t>
            </w:r>
          </w:p>
        </w:tc>
        <w:tc>
          <w:tcPr>
            <w:tcW w:w="5386" w:type="dxa"/>
            <w:tcMar>
              <w:top w:w="90" w:type="dxa"/>
              <w:left w:w="90" w:type="dxa"/>
              <w:bottom w:w="90" w:type="dxa"/>
              <w:right w:w="90" w:type="dxa"/>
            </w:tcMar>
            <w:vAlign w:val="center"/>
          </w:tcPr>
          <w:p w14:paraId="53BBF95D" w14:textId="77777777" w:rsidR="00547BCF" w:rsidRDefault="0037139A">
            <w:pPr>
              <w:jc w:val="left"/>
            </w:pPr>
            <w:r>
              <w:rPr>
                <w:color w:val="000000"/>
                <w:sz w:val="18"/>
              </w:rPr>
              <w:t>Added project identity and invalid/incomplete cases</w:t>
            </w:r>
          </w:p>
        </w:tc>
      </w:tr>
      <w:tr w:rsidR="00547BCF" w14:paraId="5DA600A2" w14:textId="77777777">
        <w:trPr>
          <w:jc w:val="center"/>
        </w:trPr>
        <w:tc>
          <w:tcPr>
            <w:tcW w:w="3685" w:type="dxa"/>
            <w:shd w:val="clear" w:color="auto" w:fill="F4F7FA"/>
            <w:tcMar>
              <w:top w:w="90" w:type="dxa"/>
              <w:left w:w="90" w:type="dxa"/>
              <w:bottom w:w="90" w:type="dxa"/>
              <w:right w:w="90" w:type="dxa"/>
            </w:tcMar>
            <w:vAlign w:val="center"/>
          </w:tcPr>
          <w:p w14:paraId="3ACDCA0A" w14:textId="77777777" w:rsidR="00547BCF" w:rsidRDefault="0037139A">
            <w:pPr>
              <w:jc w:val="left"/>
            </w:pPr>
            <w:r>
              <w:rPr>
                <w:color w:val="000000"/>
                <w:sz w:val="18"/>
              </w:rPr>
              <w:t>Scanner and target regression coverage was incomplete</w:t>
            </w:r>
          </w:p>
        </w:tc>
        <w:tc>
          <w:tcPr>
            <w:tcW w:w="5386" w:type="dxa"/>
            <w:shd w:val="clear" w:color="auto" w:fill="F4F7FA"/>
            <w:tcMar>
              <w:top w:w="90" w:type="dxa"/>
              <w:left w:w="90" w:type="dxa"/>
              <w:bottom w:w="90" w:type="dxa"/>
              <w:right w:w="90" w:type="dxa"/>
            </w:tcMar>
            <w:vAlign w:val="center"/>
          </w:tcPr>
          <w:p w14:paraId="03CCAA18" w14:textId="77777777" w:rsidR="00547BCF" w:rsidRDefault="0037139A">
            <w:pPr>
              <w:jc w:val="left"/>
            </w:pPr>
            <w:r>
              <w:rPr>
                <w:color w:val="000000"/>
                <w:sz w:val="18"/>
              </w:rPr>
              <w:t>Added controlled HTTP, Nuclei, ZAP and DNS tests</w:t>
            </w:r>
          </w:p>
        </w:tc>
      </w:tr>
    </w:tbl>
    <w:p w14:paraId="44731D3E" w14:textId="77777777" w:rsidR="00547BCF" w:rsidRDefault="00547BCF">
      <w:pPr>
        <w:spacing w:after="40"/>
      </w:pPr>
    </w:p>
    <w:p w14:paraId="0F35BDED" w14:textId="77777777" w:rsidR="00547BCF" w:rsidRDefault="0037139A">
      <w:pPr>
        <w:pStyle w:val="Heading1"/>
        <w:pageBreakBefore/>
      </w:pPr>
      <w:bookmarkStart w:id="59" w:name="_Toc240481728"/>
      <w:r>
        <w:lastRenderedPageBreak/>
        <w:t>Chapter 9 Results and Discussion</w:t>
      </w:r>
      <w:bookmarkEnd w:id="59"/>
    </w:p>
    <w:p w14:paraId="1BC3DDE1" w14:textId="77777777" w:rsidR="00547BCF" w:rsidRDefault="0037139A">
      <w:pPr>
        <w:pStyle w:val="Heading2"/>
      </w:pPr>
      <w:bookmarkStart w:id="60" w:name="_Toc240481729"/>
      <w:r>
        <w:t>9.1 Current Functional State</w:t>
      </w:r>
      <w:bookmarkEnd w:id="60"/>
    </w:p>
    <w:p w14:paraId="4423BDBB" w14:textId="77777777" w:rsidR="00547BCF" w:rsidRDefault="0037139A">
      <w:r>
        <w:t>The current repository is a coherent working prototype. The frontend can manage projects, launch and observe scans, filter findings, change dispositions and request completed-scan reports. The backend persists these operations and supports a real bounded HTTP assessment. Mock mode allows repeatable demonstrations without external infrastructure.</w:t>
      </w:r>
    </w:p>
    <w:p w14:paraId="2A32833B" w14:textId="77777777" w:rsidR="00547BCF" w:rsidRDefault="0037139A">
      <w:pPr>
        <w:pStyle w:val="Heading2"/>
      </w:pPr>
      <w:bookmarkStart w:id="61" w:name="_Toc240481730"/>
      <w:r>
        <w:t>9.2 Security and Scanner Results</w:t>
      </w:r>
      <w:bookmarkEnd w:id="61"/>
    </w:p>
    <w:p w14:paraId="6EE12F2B" w14:textId="77777777" w:rsidR="00547BCF" w:rsidRDefault="0037139A">
      <w:r>
        <w:t>The strongest current result is the combination of usable orchestration and explicit defensive boundaries. Public-target validation occurs before the built-in scanner request, restricted destinations are denied by default and external commands do not pass through a shell. The built-in scanner produces configuration findings in a controlled local test. Nuclei and ZAP adapter behavior is tested, but live tool effectiveness cannot be inferred from mocked API and subprocess results.</w:t>
      </w:r>
    </w:p>
    <w:p w14:paraId="4FDB826D" w14:textId="77777777" w:rsidR="00547BCF" w:rsidRDefault="0037139A">
      <w:pPr>
        <w:pStyle w:val="Heading2"/>
      </w:pPr>
      <w:bookmarkStart w:id="62" w:name="_Toc240481731"/>
      <w:r>
        <w:t>9.3 Database State</w:t>
      </w:r>
      <w:bookmarkEnd w:id="62"/>
    </w:p>
    <w:p w14:paraId="3327688A" w14:textId="77777777" w:rsidR="00547BCF" w:rsidRDefault="0037139A">
      <w:r>
        <w:t>The development database passed SQLite integrity checking and contained two projects, three scans and five findings at verification time. Application connections enable foreign keys. Startup performs additive migration for finding metadata and does not seed automatically. Running seed.py against populated data exits without duplication.</w:t>
      </w:r>
    </w:p>
    <w:p w14:paraId="09E240EA" w14:textId="77777777" w:rsidR="00547BCF" w:rsidRDefault="0037139A">
      <w:pPr>
        <w:pStyle w:val="Heading2"/>
      </w:pPr>
      <w:bookmarkStart w:id="63" w:name="_Toc240481732"/>
      <w:r>
        <w:t>9.4 Completion Assessment</w:t>
      </w:r>
      <w:bookmarkEnd w:id="63"/>
    </w:p>
    <w:p w14:paraId="47E10F20" w14:textId="77777777" w:rsidR="00547BCF" w:rsidRDefault="0037139A">
      <w:pPr>
        <w:pStyle w:val="Caption"/>
        <w:jc w:val="center"/>
      </w:pPr>
      <w:r>
        <w:t>Table 13: Current completion assessment</w:t>
      </w:r>
    </w:p>
    <w:tbl>
      <w:tblPr>
        <w:tblW w:w="0" w:type="auto"/>
        <w:jc w:val="center"/>
        <w:tblLayout w:type="fixed"/>
        <w:tblLook w:val="04A0" w:firstRow="1" w:lastRow="0" w:firstColumn="1" w:lastColumn="0" w:noHBand="0" w:noVBand="1"/>
      </w:tblPr>
      <w:tblGrid>
        <w:gridCol w:w="5386"/>
        <w:gridCol w:w="3685"/>
      </w:tblGrid>
      <w:tr w:rsidR="00547BCF" w14:paraId="5F9BAED0" w14:textId="77777777">
        <w:trPr>
          <w:jc w:val="center"/>
        </w:trPr>
        <w:tc>
          <w:tcPr>
            <w:tcW w:w="5386" w:type="dxa"/>
            <w:shd w:val="clear" w:color="auto" w:fill="17365D"/>
            <w:tcMar>
              <w:top w:w="90" w:type="dxa"/>
              <w:left w:w="90" w:type="dxa"/>
              <w:bottom w:w="90" w:type="dxa"/>
              <w:right w:w="90" w:type="dxa"/>
            </w:tcMar>
            <w:vAlign w:val="center"/>
          </w:tcPr>
          <w:p w14:paraId="200E085B" w14:textId="77777777" w:rsidR="00547BCF" w:rsidRDefault="0037139A">
            <w:pPr>
              <w:jc w:val="center"/>
            </w:pPr>
            <w:r>
              <w:rPr>
                <w:b/>
                <w:color w:val="FFFFFF"/>
                <w:sz w:val="18"/>
              </w:rPr>
              <w:t>Area</w:t>
            </w:r>
          </w:p>
        </w:tc>
        <w:tc>
          <w:tcPr>
            <w:tcW w:w="3685" w:type="dxa"/>
            <w:shd w:val="clear" w:color="auto" w:fill="17365D"/>
            <w:tcMar>
              <w:top w:w="90" w:type="dxa"/>
              <w:left w:w="90" w:type="dxa"/>
              <w:bottom w:w="90" w:type="dxa"/>
              <w:right w:w="90" w:type="dxa"/>
            </w:tcMar>
            <w:vAlign w:val="center"/>
          </w:tcPr>
          <w:p w14:paraId="55635AB5" w14:textId="77777777" w:rsidR="00547BCF" w:rsidRDefault="0037139A">
            <w:pPr>
              <w:jc w:val="center"/>
            </w:pPr>
            <w:r>
              <w:rPr>
                <w:b/>
                <w:color w:val="FFFFFF"/>
                <w:sz w:val="18"/>
              </w:rPr>
              <w:t>Approximate completion</w:t>
            </w:r>
          </w:p>
        </w:tc>
      </w:tr>
      <w:tr w:rsidR="00547BCF" w14:paraId="6E5FCE49" w14:textId="77777777">
        <w:trPr>
          <w:jc w:val="center"/>
        </w:trPr>
        <w:tc>
          <w:tcPr>
            <w:tcW w:w="5386" w:type="dxa"/>
            <w:tcMar>
              <w:top w:w="90" w:type="dxa"/>
              <w:left w:w="90" w:type="dxa"/>
              <w:bottom w:w="90" w:type="dxa"/>
              <w:right w:w="90" w:type="dxa"/>
            </w:tcMar>
            <w:vAlign w:val="center"/>
          </w:tcPr>
          <w:p w14:paraId="728E5254" w14:textId="77777777" w:rsidR="00547BCF" w:rsidRDefault="0037139A">
            <w:pPr>
              <w:jc w:val="center"/>
            </w:pPr>
            <w:r>
              <w:rPr>
                <w:color w:val="000000"/>
                <w:sz w:val="18"/>
              </w:rPr>
              <w:t>Frontend and UI</w:t>
            </w:r>
          </w:p>
        </w:tc>
        <w:tc>
          <w:tcPr>
            <w:tcW w:w="3685" w:type="dxa"/>
            <w:tcMar>
              <w:top w:w="90" w:type="dxa"/>
              <w:left w:w="90" w:type="dxa"/>
              <w:bottom w:w="90" w:type="dxa"/>
              <w:right w:w="90" w:type="dxa"/>
            </w:tcMar>
            <w:vAlign w:val="center"/>
          </w:tcPr>
          <w:p w14:paraId="58F94884" w14:textId="77777777" w:rsidR="00547BCF" w:rsidRDefault="0037139A">
            <w:pPr>
              <w:jc w:val="center"/>
            </w:pPr>
            <w:r>
              <w:rPr>
                <w:color w:val="000000"/>
                <w:sz w:val="18"/>
              </w:rPr>
              <w:t>88%</w:t>
            </w:r>
          </w:p>
        </w:tc>
      </w:tr>
      <w:tr w:rsidR="00547BCF" w14:paraId="6FEC508B" w14:textId="77777777">
        <w:trPr>
          <w:jc w:val="center"/>
        </w:trPr>
        <w:tc>
          <w:tcPr>
            <w:tcW w:w="5386" w:type="dxa"/>
            <w:shd w:val="clear" w:color="auto" w:fill="F4F7FA"/>
            <w:tcMar>
              <w:top w:w="90" w:type="dxa"/>
              <w:left w:w="90" w:type="dxa"/>
              <w:bottom w:w="90" w:type="dxa"/>
              <w:right w:w="90" w:type="dxa"/>
            </w:tcMar>
            <w:vAlign w:val="center"/>
          </w:tcPr>
          <w:p w14:paraId="6C79BAA8" w14:textId="77777777" w:rsidR="00547BCF" w:rsidRDefault="0037139A">
            <w:pPr>
              <w:jc w:val="center"/>
            </w:pPr>
            <w:r>
              <w:rPr>
                <w:color w:val="000000"/>
                <w:sz w:val="18"/>
              </w:rPr>
              <w:t>Backend</w:t>
            </w:r>
          </w:p>
        </w:tc>
        <w:tc>
          <w:tcPr>
            <w:tcW w:w="3685" w:type="dxa"/>
            <w:shd w:val="clear" w:color="auto" w:fill="F4F7FA"/>
            <w:tcMar>
              <w:top w:w="90" w:type="dxa"/>
              <w:left w:w="90" w:type="dxa"/>
              <w:bottom w:w="90" w:type="dxa"/>
              <w:right w:w="90" w:type="dxa"/>
            </w:tcMar>
            <w:vAlign w:val="center"/>
          </w:tcPr>
          <w:p w14:paraId="14FAADDA" w14:textId="77777777" w:rsidR="00547BCF" w:rsidRDefault="0037139A">
            <w:pPr>
              <w:jc w:val="center"/>
            </w:pPr>
            <w:r>
              <w:rPr>
                <w:color w:val="000000"/>
                <w:sz w:val="18"/>
              </w:rPr>
              <w:t>68%</w:t>
            </w:r>
          </w:p>
        </w:tc>
      </w:tr>
      <w:tr w:rsidR="00547BCF" w14:paraId="4B0A7505" w14:textId="77777777">
        <w:trPr>
          <w:jc w:val="center"/>
        </w:trPr>
        <w:tc>
          <w:tcPr>
            <w:tcW w:w="5386" w:type="dxa"/>
            <w:tcMar>
              <w:top w:w="90" w:type="dxa"/>
              <w:left w:w="90" w:type="dxa"/>
              <w:bottom w:w="90" w:type="dxa"/>
              <w:right w:w="90" w:type="dxa"/>
            </w:tcMar>
            <w:vAlign w:val="center"/>
          </w:tcPr>
          <w:p w14:paraId="57DAE838" w14:textId="77777777" w:rsidR="00547BCF" w:rsidRDefault="0037139A">
            <w:pPr>
              <w:jc w:val="left"/>
            </w:pPr>
            <w:r>
              <w:rPr>
                <w:color w:val="000000"/>
                <w:sz w:val="18"/>
              </w:rPr>
              <w:t>Scanner implementation</w:t>
            </w:r>
          </w:p>
        </w:tc>
        <w:tc>
          <w:tcPr>
            <w:tcW w:w="3685" w:type="dxa"/>
            <w:tcMar>
              <w:top w:w="90" w:type="dxa"/>
              <w:left w:w="90" w:type="dxa"/>
              <w:bottom w:w="90" w:type="dxa"/>
              <w:right w:w="90" w:type="dxa"/>
            </w:tcMar>
            <w:vAlign w:val="center"/>
          </w:tcPr>
          <w:p w14:paraId="040B92C6" w14:textId="77777777" w:rsidR="00547BCF" w:rsidRDefault="0037139A">
            <w:pPr>
              <w:jc w:val="center"/>
            </w:pPr>
            <w:r>
              <w:rPr>
                <w:color w:val="000000"/>
                <w:sz w:val="18"/>
              </w:rPr>
              <w:t>58%</w:t>
            </w:r>
          </w:p>
        </w:tc>
      </w:tr>
      <w:tr w:rsidR="00547BCF" w14:paraId="2FA71A10" w14:textId="77777777">
        <w:trPr>
          <w:jc w:val="center"/>
        </w:trPr>
        <w:tc>
          <w:tcPr>
            <w:tcW w:w="5386" w:type="dxa"/>
            <w:shd w:val="clear" w:color="auto" w:fill="F4F7FA"/>
            <w:tcMar>
              <w:top w:w="90" w:type="dxa"/>
              <w:left w:w="90" w:type="dxa"/>
              <w:bottom w:w="90" w:type="dxa"/>
              <w:right w:w="90" w:type="dxa"/>
            </w:tcMar>
            <w:vAlign w:val="center"/>
          </w:tcPr>
          <w:p w14:paraId="6B381868" w14:textId="77777777" w:rsidR="00547BCF" w:rsidRDefault="0037139A">
            <w:pPr>
              <w:jc w:val="center"/>
            </w:pPr>
            <w:r>
              <w:rPr>
                <w:color w:val="000000"/>
                <w:sz w:val="18"/>
              </w:rPr>
              <w:t>Reporting</w:t>
            </w:r>
          </w:p>
        </w:tc>
        <w:tc>
          <w:tcPr>
            <w:tcW w:w="3685" w:type="dxa"/>
            <w:shd w:val="clear" w:color="auto" w:fill="F4F7FA"/>
            <w:tcMar>
              <w:top w:w="90" w:type="dxa"/>
              <w:left w:w="90" w:type="dxa"/>
              <w:bottom w:w="90" w:type="dxa"/>
              <w:right w:w="90" w:type="dxa"/>
            </w:tcMar>
            <w:vAlign w:val="center"/>
          </w:tcPr>
          <w:p w14:paraId="620D3495" w14:textId="77777777" w:rsidR="00547BCF" w:rsidRDefault="0037139A">
            <w:pPr>
              <w:jc w:val="center"/>
            </w:pPr>
            <w:r>
              <w:rPr>
                <w:color w:val="000000"/>
                <w:sz w:val="18"/>
              </w:rPr>
              <w:t>78%</w:t>
            </w:r>
          </w:p>
        </w:tc>
      </w:tr>
      <w:tr w:rsidR="00547BCF" w14:paraId="1E142B58" w14:textId="77777777">
        <w:trPr>
          <w:jc w:val="center"/>
        </w:trPr>
        <w:tc>
          <w:tcPr>
            <w:tcW w:w="5386" w:type="dxa"/>
            <w:tcMar>
              <w:top w:w="90" w:type="dxa"/>
              <w:left w:w="90" w:type="dxa"/>
              <w:bottom w:w="90" w:type="dxa"/>
              <w:right w:w="90" w:type="dxa"/>
            </w:tcMar>
            <w:vAlign w:val="center"/>
          </w:tcPr>
          <w:p w14:paraId="389F9ACD" w14:textId="77777777" w:rsidR="00547BCF" w:rsidRDefault="0037139A">
            <w:pPr>
              <w:jc w:val="center"/>
            </w:pPr>
            <w:r>
              <w:rPr>
                <w:color w:val="000000"/>
                <w:sz w:val="18"/>
              </w:rPr>
              <w:t>Testing</w:t>
            </w:r>
          </w:p>
        </w:tc>
        <w:tc>
          <w:tcPr>
            <w:tcW w:w="3685" w:type="dxa"/>
            <w:tcMar>
              <w:top w:w="90" w:type="dxa"/>
              <w:left w:w="90" w:type="dxa"/>
              <w:bottom w:w="90" w:type="dxa"/>
              <w:right w:w="90" w:type="dxa"/>
            </w:tcMar>
            <w:vAlign w:val="center"/>
          </w:tcPr>
          <w:p w14:paraId="5E026CC8" w14:textId="77777777" w:rsidR="00547BCF" w:rsidRDefault="0037139A">
            <w:pPr>
              <w:jc w:val="center"/>
            </w:pPr>
            <w:r>
              <w:rPr>
                <w:color w:val="000000"/>
                <w:sz w:val="18"/>
              </w:rPr>
              <w:t>72%</w:t>
            </w:r>
          </w:p>
        </w:tc>
      </w:tr>
      <w:tr w:rsidR="00547BCF" w14:paraId="74565A25" w14:textId="77777777">
        <w:trPr>
          <w:jc w:val="center"/>
        </w:trPr>
        <w:tc>
          <w:tcPr>
            <w:tcW w:w="5386" w:type="dxa"/>
            <w:shd w:val="clear" w:color="auto" w:fill="F4F7FA"/>
            <w:tcMar>
              <w:top w:w="90" w:type="dxa"/>
              <w:left w:w="90" w:type="dxa"/>
              <w:bottom w:w="90" w:type="dxa"/>
              <w:right w:w="90" w:type="dxa"/>
            </w:tcMar>
            <w:vAlign w:val="center"/>
          </w:tcPr>
          <w:p w14:paraId="06CF9E06" w14:textId="77777777" w:rsidR="00547BCF" w:rsidRDefault="0037139A">
            <w:pPr>
              <w:jc w:val="left"/>
            </w:pPr>
            <w:r>
              <w:rPr>
                <w:color w:val="000000"/>
                <w:sz w:val="18"/>
              </w:rPr>
              <w:t>Security hardening</w:t>
            </w:r>
          </w:p>
        </w:tc>
        <w:tc>
          <w:tcPr>
            <w:tcW w:w="3685" w:type="dxa"/>
            <w:shd w:val="clear" w:color="auto" w:fill="F4F7FA"/>
            <w:tcMar>
              <w:top w:w="90" w:type="dxa"/>
              <w:left w:w="90" w:type="dxa"/>
              <w:bottom w:w="90" w:type="dxa"/>
              <w:right w:w="90" w:type="dxa"/>
            </w:tcMar>
            <w:vAlign w:val="center"/>
          </w:tcPr>
          <w:p w14:paraId="65EDF17E" w14:textId="77777777" w:rsidR="00547BCF" w:rsidRDefault="0037139A">
            <w:pPr>
              <w:jc w:val="center"/>
            </w:pPr>
            <w:r>
              <w:rPr>
                <w:color w:val="000000"/>
                <w:sz w:val="18"/>
              </w:rPr>
              <w:t>70%</w:t>
            </w:r>
          </w:p>
        </w:tc>
      </w:tr>
      <w:tr w:rsidR="00547BCF" w14:paraId="3DBF9E1D" w14:textId="77777777">
        <w:trPr>
          <w:jc w:val="center"/>
        </w:trPr>
        <w:tc>
          <w:tcPr>
            <w:tcW w:w="5386" w:type="dxa"/>
            <w:tcMar>
              <w:top w:w="90" w:type="dxa"/>
              <w:left w:w="90" w:type="dxa"/>
              <w:bottom w:w="90" w:type="dxa"/>
              <w:right w:w="90" w:type="dxa"/>
            </w:tcMar>
            <w:vAlign w:val="center"/>
          </w:tcPr>
          <w:p w14:paraId="2FCD2272" w14:textId="77777777" w:rsidR="00547BCF" w:rsidRDefault="0037139A">
            <w:pPr>
              <w:jc w:val="center"/>
            </w:pPr>
            <w:r>
              <w:rPr>
                <w:color w:val="000000"/>
                <w:sz w:val="18"/>
              </w:rPr>
              <w:t>Overall</w:t>
            </w:r>
          </w:p>
        </w:tc>
        <w:tc>
          <w:tcPr>
            <w:tcW w:w="3685" w:type="dxa"/>
            <w:tcMar>
              <w:top w:w="90" w:type="dxa"/>
              <w:left w:w="90" w:type="dxa"/>
              <w:bottom w:w="90" w:type="dxa"/>
              <w:right w:w="90" w:type="dxa"/>
            </w:tcMar>
            <w:vAlign w:val="center"/>
          </w:tcPr>
          <w:p w14:paraId="6BAF438E" w14:textId="77777777" w:rsidR="00547BCF" w:rsidRDefault="0037139A">
            <w:pPr>
              <w:jc w:val="center"/>
            </w:pPr>
            <w:r>
              <w:rPr>
                <w:color w:val="000000"/>
                <w:sz w:val="18"/>
              </w:rPr>
              <w:t>Approximately 72%</w:t>
            </w:r>
          </w:p>
        </w:tc>
      </w:tr>
    </w:tbl>
    <w:p w14:paraId="7B219E5D" w14:textId="77777777" w:rsidR="00547BCF" w:rsidRDefault="00547BCF">
      <w:pPr>
        <w:spacing w:after="40"/>
      </w:pPr>
    </w:p>
    <w:p w14:paraId="53C56233" w14:textId="77777777" w:rsidR="00547BCF" w:rsidRDefault="0037139A">
      <w:r>
        <w:t>These percentages are engineering development estimates rather than formal quality scores. They reflect implemented workflows, verified behavior and remaining operational gaps. Passing tests increases confidence in the implemented subset but does not increase scope or prove comprehensive vulnerability coverage.</w:t>
      </w:r>
    </w:p>
    <w:p w14:paraId="565527A7" w14:textId="77777777" w:rsidR="00547BCF" w:rsidRDefault="0037139A">
      <w:pPr>
        <w:pStyle w:val="Heading1"/>
        <w:pageBreakBefore/>
      </w:pPr>
      <w:bookmarkStart w:id="64" w:name="_Toc240481733"/>
      <w:r>
        <w:lastRenderedPageBreak/>
        <w:t>Chapter 10 Limitations</w:t>
      </w:r>
      <w:bookmarkEnd w:id="64"/>
    </w:p>
    <w:p w14:paraId="1BDF0571" w14:textId="77777777" w:rsidR="00547BCF" w:rsidRDefault="0037139A">
      <w:r>
        <w:t>SentinelVAPT remains incomplete in several material areas. It does not authenticate users, enforce roles or isolate multiple tenants. Anyone with network access to the API could invoke its current routes unless deployment controls are added. This is the most important limitation before shared use.</w:t>
      </w:r>
    </w:p>
    <w:p w14:paraId="55E0765F" w14:textId="77777777" w:rsidR="00547BCF" w:rsidRDefault="0037139A">
      <w:r>
        <w:t>FastAPI BackgroundTasks are suitable for the prototype but are not persistent jobs. A process restart can interrupt a running scan, and work is not coordinated across multiple API instances. SQLite is convenient for local use but constrains concurrent writes, migration management and horizontal scaling.</w:t>
      </w:r>
    </w:p>
    <w:p w14:paraId="1F2A0ECE" w14:textId="77777777" w:rsidR="00547BCF" w:rsidRDefault="0037139A">
      <w:r>
        <w:t>Real Nuclei, ZAP and ProjectDiscovery httpx executions were not available during verification. The adapters handle missing tools and controlled responses, but installation-specific behavior, template versions, ZAP add-ons, API authorization and long-running production targets remain unqualified. The active orchestration uses the built-in HTTP scanner under the httpx selection; the separate ProjectDiscovery httpx adapter is present but not wired as a distinct selectable stage.</w:t>
      </w:r>
    </w:p>
    <w:p w14:paraId="2B86A4B7" w14:textId="77777777" w:rsidR="00547BCF" w:rsidRDefault="0037139A">
      <w:r>
        <w:t>Vulnerability coverage is deliberately narrow. The built-in scanner checks observable HTTP configuration and cookie attributes, not authentication logic, authorization, complex business rules, client-side execution, API schemas or authenticated application states. Scanner findings require human validation. There is no authenticated crawling, credential vault, browser automation or evidence capture beyond scanner-provided text.</w:t>
      </w:r>
    </w:p>
    <w:p w14:paraId="6769DCF1" w14:textId="77777777" w:rsidR="00547BCF" w:rsidRDefault="0037139A">
      <w:r>
        <w:t>The frontend has no automated browser or component test suite. Settings are largely presentational. AI explanation depends on an external compatible service and is not tested as an essential workflow. Reports are suitable for a project prototype but do not yet offer organizational branding, reviewer sign-off, risk acceptance workflow or digital signatures.</w:t>
      </w:r>
    </w:p>
    <w:p w14:paraId="634DE8EF" w14:textId="77777777" w:rsidR="00547BCF" w:rsidRDefault="0037139A">
      <w:pPr>
        <w:pStyle w:val="Heading1"/>
        <w:pageBreakBefore/>
      </w:pPr>
      <w:bookmarkStart w:id="65" w:name="_Toc240481734"/>
      <w:r>
        <w:lastRenderedPageBreak/>
        <w:t>Chapter 11 Future Enhancements</w:t>
      </w:r>
      <w:bookmarkEnd w:id="65"/>
    </w:p>
    <w:p w14:paraId="3EEDFB6E" w14:textId="77777777" w:rsidR="00547BCF" w:rsidRDefault="0037139A">
      <w:pPr>
        <w:pStyle w:val="Caption"/>
        <w:jc w:val="center"/>
      </w:pPr>
      <w:r>
        <w:t>Table 14: Future enhancement roadmap</w:t>
      </w:r>
    </w:p>
    <w:tbl>
      <w:tblPr>
        <w:tblW w:w="0" w:type="auto"/>
        <w:jc w:val="center"/>
        <w:tblLayout w:type="fixed"/>
        <w:tblLook w:val="04A0" w:firstRow="1" w:lastRow="0" w:firstColumn="1" w:lastColumn="0" w:noHBand="0" w:noVBand="1"/>
      </w:tblPr>
      <w:tblGrid>
        <w:gridCol w:w="1247"/>
        <w:gridCol w:w="2268"/>
        <w:gridCol w:w="5556"/>
      </w:tblGrid>
      <w:tr w:rsidR="00547BCF" w14:paraId="5EFC3FA8" w14:textId="77777777">
        <w:trPr>
          <w:jc w:val="center"/>
        </w:trPr>
        <w:tc>
          <w:tcPr>
            <w:tcW w:w="1247" w:type="dxa"/>
            <w:shd w:val="clear" w:color="auto" w:fill="17365D"/>
            <w:tcMar>
              <w:top w:w="90" w:type="dxa"/>
              <w:left w:w="90" w:type="dxa"/>
              <w:bottom w:w="90" w:type="dxa"/>
              <w:right w:w="90" w:type="dxa"/>
            </w:tcMar>
            <w:vAlign w:val="center"/>
          </w:tcPr>
          <w:p w14:paraId="4AD3864C" w14:textId="77777777" w:rsidR="00547BCF" w:rsidRDefault="0037139A">
            <w:pPr>
              <w:jc w:val="center"/>
            </w:pPr>
            <w:r>
              <w:rPr>
                <w:b/>
                <w:color w:val="FFFFFF"/>
                <w:sz w:val="18"/>
              </w:rPr>
              <w:t>Phase</w:t>
            </w:r>
          </w:p>
        </w:tc>
        <w:tc>
          <w:tcPr>
            <w:tcW w:w="2268" w:type="dxa"/>
            <w:shd w:val="clear" w:color="auto" w:fill="17365D"/>
            <w:tcMar>
              <w:top w:w="90" w:type="dxa"/>
              <w:left w:w="90" w:type="dxa"/>
              <w:bottom w:w="90" w:type="dxa"/>
              <w:right w:w="90" w:type="dxa"/>
            </w:tcMar>
            <w:vAlign w:val="center"/>
          </w:tcPr>
          <w:p w14:paraId="2FD3FB8F" w14:textId="77777777" w:rsidR="00547BCF" w:rsidRDefault="0037139A">
            <w:pPr>
              <w:jc w:val="center"/>
            </w:pPr>
            <w:r>
              <w:rPr>
                <w:b/>
                <w:color w:val="FFFFFF"/>
                <w:sz w:val="18"/>
              </w:rPr>
              <w:t>Focus</w:t>
            </w:r>
          </w:p>
        </w:tc>
        <w:tc>
          <w:tcPr>
            <w:tcW w:w="5556" w:type="dxa"/>
            <w:shd w:val="clear" w:color="auto" w:fill="17365D"/>
            <w:tcMar>
              <w:top w:w="90" w:type="dxa"/>
              <w:left w:w="90" w:type="dxa"/>
              <w:bottom w:w="90" w:type="dxa"/>
              <w:right w:w="90" w:type="dxa"/>
            </w:tcMar>
            <w:vAlign w:val="center"/>
          </w:tcPr>
          <w:p w14:paraId="726670A4" w14:textId="77777777" w:rsidR="00547BCF" w:rsidRDefault="0037139A">
            <w:pPr>
              <w:jc w:val="center"/>
            </w:pPr>
            <w:r>
              <w:rPr>
                <w:b/>
                <w:color w:val="FFFFFF"/>
                <w:sz w:val="18"/>
              </w:rPr>
              <w:t>Proposed work</w:t>
            </w:r>
          </w:p>
        </w:tc>
      </w:tr>
      <w:tr w:rsidR="00547BCF" w14:paraId="5BFED7C2" w14:textId="77777777">
        <w:trPr>
          <w:jc w:val="center"/>
        </w:trPr>
        <w:tc>
          <w:tcPr>
            <w:tcW w:w="1247" w:type="dxa"/>
            <w:tcMar>
              <w:top w:w="90" w:type="dxa"/>
              <w:left w:w="90" w:type="dxa"/>
              <w:bottom w:w="90" w:type="dxa"/>
              <w:right w:w="90" w:type="dxa"/>
            </w:tcMar>
            <w:vAlign w:val="center"/>
          </w:tcPr>
          <w:p w14:paraId="0E230872" w14:textId="77777777" w:rsidR="00547BCF" w:rsidRDefault="0037139A">
            <w:pPr>
              <w:jc w:val="center"/>
            </w:pPr>
            <w:r>
              <w:rPr>
                <w:color w:val="000000"/>
                <w:sz w:val="18"/>
              </w:rPr>
              <w:t>Phase 1</w:t>
            </w:r>
          </w:p>
        </w:tc>
        <w:tc>
          <w:tcPr>
            <w:tcW w:w="2268" w:type="dxa"/>
            <w:tcMar>
              <w:top w:w="90" w:type="dxa"/>
              <w:left w:w="90" w:type="dxa"/>
              <w:bottom w:w="90" w:type="dxa"/>
              <w:right w:w="90" w:type="dxa"/>
            </w:tcMar>
            <w:vAlign w:val="center"/>
          </w:tcPr>
          <w:p w14:paraId="7107ACEA" w14:textId="77777777" w:rsidR="00547BCF" w:rsidRDefault="0037139A">
            <w:pPr>
              <w:jc w:val="left"/>
            </w:pPr>
            <w:r>
              <w:rPr>
                <w:color w:val="000000"/>
                <w:sz w:val="18"/>
              </w:rPr>
              <w:t>Production backend reliability</w:t>
            </w:r>
          </w:p>
        </w:tc>
        <w:tc>
          <w:tcPr>
            <w:tcW w:w="5556" w:type="dxa"/>
            <w:tcMar>
              <w:top w:w="90" w:type="dxa"/>
              <w:left w:w="90" w:type="dxa"/>
              <w:bottom w:w="90" w:type="dxa"/>
              <w:right w:w="90" w:type="dxa"/>
            </w:tcMar>
            <w:vAlign w:val="center"/>
          </w:tcPr>
          <w:p w14:paraId="4E81935B" w14:textId="77777777" w:rsidR="00547BCF" w:rsidRDefault="0037139A">
            <w:pPr>
              <w:jc w:val="left"/>
            </w:pPr>
            <w:r>
              <w:rPr>
                <w:color w:val="000000"/>
                <w:sz w:val="18"/>
              </w:rPr>
              <w:t>Formal migrations, structured logs, health detail, scan recovery and deployment configuration</w:t>
            </w:r>
          </w:p>
        </w:tc>
      </w:tr>
      <w:tr w:rsidR="00547BCF" w14:paraId="17159DD9" w14:textId="77777777">
        <w:trPr>
          <w:jc w:val="center"/>
        </w:trPr>
        <w:tc>
          <w:tcPr>
            <w:tcW w:w="1247" w:type="dxa"/>
            <w:shd w:val="clear" w:color="auto" w:fill="F4F7FA"/>
            <w:tcMar>
              <w:top w:w="90" w:type="dxa"/>
              <w:left w:w="90" w:type="dxa"/>
              <w:bottom w:w="90" w:type="dxa"/>
              <w:right w:w="90" w:type="dxa"/>
            </w:tcMar>
            <w:vAlign w:val="center"/>
          </w:tcPr>
          <w:p w14:paraId="5AA8152D" w14:textId="77777777" w:rsidR="00547BCF" w:rsidRDefault="0037139A">
            <w:pPr>
              <w:jc w:val="center"/>
            </w:pPr>
            <w:r>
              <w:rPr>
                <w:color w:val="000000"/>
                <w:sz w:val="18"/>
              </w:rPr>
              <w:t>Phase 2</w:t>
            </w:r>
          </w:p>
        </w:tc>
        <w:tc>
          <w:tcPr>
            <w:tcW w:w="2268" w:type="dxa"/>
            <w:shd w:val="clear" w:color="auto" w:fill="F4F7FA"/>
            <w:tcMar>
              <w:top w:w="90" w:type="dxa"/>
              <w:left w:w="90" w:type="dxa"/>
              <w:bottom w:w="90" w:type="dxa"/>
              <w:right w:w="90" w:type="dxa"/>
            </w:tcMar>
            <w:vAlign w:val="center"/>
          </w:tcPr>
          <w:p w14:paraId="7D41482B" w14:textId="77777777" w:rsidR="00547BCF" w:rsidRDefault="0037139A">
            <w:pPr>
              <w:jc w:val="left"/>
            </w:pPr>
            <w:r>
              <w:rPr>
                <w:color w:val="000000"/>
                <w:sz w:val="18"/>
              </w:rPr>
              <w:t>Authentication and authorization</w:t>
            </w:r>
          </w:p>
        </w:tc>
        <w:tc>
          <w:tcPr>
            <w:tcW w:w="5556" w:type="dxa"/>
            <w:shd w:val="clear" w:color="auto" w:fill="F4F7FA"/>
            <w:tcMar>
              <w:top w:w="90" w:type="dxa"/>
              <w:left w:w="90" w:type="dxa"/>
              <w:bottom w:w="90" w:type="dxa"/>
              <w:right w:w="90" w:type="dxa"/>
            </w:tcMar>
            <w:vAlign w:val="center"/>
          </w:tcPr>
          <w:p w14:paraId="4C7A9E3E" w14:textId="77777777" w:rsidR="00547BCF" w:rsidRDefault="0037139A">
            <w:pPr>
              <w:jc w:val="left"/>
            </w:pPr>
            <w:r>
              <w:rPr>
                <w:color w:val="000000"/>
                <w:sz w:val="18"/>
              </w:rPr>
              <w:t>Secure accounts, sessions, roles and route-level authorization</w:t>
            </w:r>
          </w:p>
        </w:tc>
      </w:tr>
      <w:tr w:rsidR="00547BCF" w14:paraId="11106B91" w14:textId="77777777">
        <w:trPr>
          <w:jc w:val="center"/>
        </w:trPr>
        <w:tc>
          <w:tcPr>
            <w:tcW w:w="1247" w:type="dxa"/>
            <w:tcMar>
              <w:top w:w="90" w:type="dxa"/>
              <w:left w:w="90" w:type="dxa"/>
              <w:bottom w:w="90" w:type="dxa"/>
              <w:right w:w="90" w:type="dxa"/>
            </w:tcMar>
            <w:vAlign w:val="center"/>
          </w:tcPr>
          <w:p w14:paraId="335541D5" w14:textId="77777777" w:rsidR="00547BCF" w:rsidRDefault="0037139A">
            <w:pPr>
              <w:jc w:val="center"/>
            </w:pPr>
            <w:r>
              <w:rPr>
                <w:color w:val="000000"/>
                <w:sz w:val="18"/>
              </w:rPr>
              <w:t>Phase 3</w:t>
            </w:r>
          </w:p>
        </w:tc>
        <w:tc>
          <w:tcPr>
            <w:tcW w:w="2268" w:type="dxa"/>
            <w:tcMar>
              <w:top w:w="90" w:type="dxa"/>
              <w:left w:w="90" w:type="dxa"/>
              <w:bottom w:w="90" w:type="dxa"/>
              <w:right w:w="90" w:type="dxa"/>
            </w:tcMar>
            <w:vAlign w:val="center"/>
          </w:tcPr>
          <w:p w14:paraId="68CB6477" w14:textId="77777777" w:rsidR="00547BCF" w:rsidRDefault="0037139A">
            <w:pPr>
              <w:jc w:val="left"/>
            </w:pPr>
            <w:r>
              <w:rPr>
                <w:color w:val="000000"/>
                <w:sz w:val="18"/>
              </w:rPr>
              <w:t>Persistent scan workers</w:t>
            </w:r>
          </w:p>
        </w:tc>
        <w:tc>
          <w:tcPr>
            <w:tcW w:w="5556" w:type="dxa"/>
            <w:tcMar>
              <w:top w:w="90" w:type="dxa"/>
              <w:left w:w="90" w:type="dxa"/>
              <w:bottom w:w="90" w:type="dxa"/>
              <w:right w:w="90" w:type="dxa"/>
            </w:tcMar>
            <w:vAlign w:val="center"/>
          </w:tcPr>
          <w:p w14:paraId="5DDA0C22" w14:textId="77777777" w:rsidR="00547BCF" w:rsidRDefault="0037139A">
            <w:pPr>
              <w:jc w:val="left"/>
            </w:pPr>
            <w:r>
              <w:rPr>
                <w:color w:val="000000"/>
                <w:sz w:val="18"/>
              </w:rPr>
              <w:t>Durable queue, worker isolation, retries, cancellation and restart recovery</w:t>
            </w:r>
          </w:p>
        </w:tc>
      </w:tr>
      <w:tr w:rsidR="00547BCF" w14:paraId="3B03A459" w14:textId="77777777">
        <w:trPr>
          <w:jc w:val="center"/>
        </w:trPr>
        <w:tc>
          <w:tcPr>
            <w:tcW w:w="1247" w:type="dxa"/>
            <w:shd w:val="clear" w:color="auto" w:fill="F4F7FA"/>
            <w:tcMar>
              <w:top w:w="90" w:type="dxa"/>
              <w:left w:w="90" w:type="dxa"/>
              <w:bottom w:w="90" w:type="dxa"/>
              <w:right w:w="90" w:type="dxa"/>
            </w:tcMar>
            <w:vAlign w:val="center"/>
          </w:tcPr>
          <w:p w14:paraId="3DFB4CC7" w14:textId="77777777" w:rsidR="00547BCF" w:rsidRDefault="0037139A">
            <w:pPr>
              <w:jc w:val="center"/>
            </w:pPr>
            <w:r>
              <w:rPr>
                <w:color w:val="000000"/>
                <w:sz w:val="18"/>
              </w:rPr>
              <w:t>Phase 4</w:t>
            </w:r>
          </w:p>
        </w:tc>
        <w:tc>
          <w:tcPr>
            <w:tcW w:w="2268" w:type="dxa"/>
            <w:shd w:val="clear" w:color="auto" w:fill="F4F7FA"/>
            <w:tcMar>
              <w:top w:w="90" w:type="dxa"/>
              <w:left w:w="90" w:type="dxa"/>
              <w:bottom w:w="90" w:type="dxa"/>
              <w:right w:w="90" w:type="dxa"/>
            </w:tcMar>
            <w:vAlign w:val="center"/>
          </w:tcPr>
          <w:p w14:paraId="6CBD437C" w14:textId="77777777" w:rsidR="00547BCF" w:rsidRDefault="0037139A">
            <w:pPr>
              <w:jc w:val="left"/>
            </w:pPr>
            <w:r>
              <w:rPr>
                <w:color w:val="000000"/>
                <w:sz w:val="18"/>
              </w:rPr>
              <w:t>Live scanner qualification</w:t>
            </w:r>
          </w:p>
        </w:tc>
        <w:tc>
          <w:tcPr>
            <w:tcW w:w="5556" w:type="dxa"/>
            <w:shd w:val="clear" w:color="auto" w:fill="F4F7FA"/>
            <w:tcMar>
              <w:top w:w="90" w:type="dxa"/>
              <w:left w:w="90" w:type="dxa"/>
              <w:bottom w:w="90" w:type="dxa"/>
              <w:right w:w="90" w:type="dxa"/>
            </w:tcMar>
            <w:vAlign w:val="center"/>
          </w:tcPr>
          <w:p w14:paraId="33D2DA0B" w14:textId="77777777" w:rsidR="00547BCF" w:rsidRDefault="0037139A">
            <w:pPr>
              <w:jc w:val="left"/>
            </w:pPr>
            <w:r>
              <w:rPr>
                <w:color w:val="000000"/>
                <w:sz w:val="18"/>
              </w:rPr>
              <w:t>Install, configure and test Nuclei, ZAP and ProjectDiscovery httpx in an authorized lab</w:t>
            </w:r>
          </w:p>
        </w:tc>
      </w:tr>
      <w:tr w:rsidR="00547BCF" w14:paraId="578E29FD" w14:textId="77777777">
        <w:trPr>
          <w:jc w:val="center"/>
        </w:trPr>
        <w:tc>
          <w:tcPr>
            <w:tcW w:w="1247" w:type="dxa"/>
            <w:tcMar>
              <w:top w:w="90" w:type="dxa"/>
              <w:left w:w="90" w:type="dxa"/>
              <w:bottom w:w="90" w:type="dxa"/>
              <w:right w:w="90" w:type="dxa"/>
            </w:tcMar>
            <w:vAlign w:val="center"/>
          </w:tcPr>
          <w:p w14:paraId="15C4C7B2" w14:textId="77777777" w:rsidR="00547BCF" w:rsidRDefault="0037139A">
            <w:pPr>
              <w:jc w:val="center"/>
            </w:pPr>
            <w:r>
              <w:rPr>
                <w:color w:val="000000"/>
                <w:sz w:val="18"/>
              </w:rPr>
              <w:t>Phase 5</w:t>
            </w:r>
          </w:p>
        </w:tc>
        <w:tc>
          <w:tcPr>
            <w:tcW w:w="2268" w:type="dxa"/>
            <w:tcMar>
              <w:top w:w="90" w:type="dxa"/>
              <w:left w:w="90" w:type="dxa"/>
              <w:bottom w:w="90" w:type="dxa"/>
              <w:right w:w="90" w:type="dxa"/>
            </w:tcMar>
            <w:vAlign w:val="center"/>
          </w:tcPr>
          <w:p w14:paraId="392DB794" w14:textId="77777777" w:rsidR="00547BCF" w:rsidRDefault="0037139A">
            <w:pPr>
              <w:jc w:val="left"/>
            </w:pPr>
            <w:r>
              <w:rPr>
                <w:color w:val="000000"/>
                <w:sz w:val="18"/>
              </w:rPr>
              <w:t>Expanded detection</w:t>
            </w:r>
          </w:p>
        </w:tc>
        <w:tc>
          <w:tcPr>
            <w:tcW w:w="5556" w:type="dxa"/>
            <w:tcMar>
              <w:top w:w="90" w:type="dxa"/>
              <w:left w:w="90" w:type="dxa"/>
              <w:bottom w:w="90" w:type="dxa"/>
              <w:right w:w="90" w:type="dxa"/>
            </w:tcMar>
            <w:vAlign w:val="center"/>
          </w:tcPr>
          <w:p w14:paraId="29E88049" w14:textId="77777777" w:rsidR="00547BCF" w:rsidRDefault="0037139A">
            <w:pPr>
              <w:jc w:val="left"/>
            </w:pPr>
            <w:r>
              <w:rPr>
                <w:color w:val="000000"/>
                <w:sz w:val="18"/>
              </w:rPr>
              <w:t>Authenticated crawling, additional safe checks, API-aware assessment and traceable standards mapping</w:t>
            </w:r>
          </w:p>
        </w:tc>
      </w:tr>
      <w:tr w:rsidR="00547BCF" w14:paraId="457E9867" w14:textId="77777777">
        <w:trPr>
          <w:jc w:val="center"/>
        </w:trPr>
        <w:tc>
          <w:tcPr>
            <w:tcW w:w="1247" w:type="dxa"/>
            <w:shd w:val="clear" w:color="auto" w:fill="F4F7FA"/>
            <w:tcMar>
              <w:top w:w="90" w:type="dxa"/>
              <w:left w:w="90" w:type="dxa"/>
              <w:bottom w:w="90" w:type="dxa"/>
              <w:right w:w="90" w:type="dxa"/>
            </w:tcMar>
            <w:vAlign w:val="center"/>
          </w:tcPr>
          <w:p w14:paraId="03EDB4F7" w14:textId="77777777" w:rsidR="00547BCF" w:rsidRDefault="0037139A">
            <w:pPr>
              <w:jc w:val="center"/>
            </w:pPr>
            <w:r>
              <w:rPr>
                <w:color w:val="000000"/>
                <w:sz w:val="18"/>
              </w:rPr>
              <w:t>Phase 6</w:t>
            </w:r>
          </w:p>
        </w:tc>
        <w:tc>
          <w:tcPr>
            <w:tcW w:w="2268" w:type="dxa"/>
            <w:shd w:val="clear" w:color="auto" w:fill="F4F7FA"/>
            <w:tcMar>
              <w:top w:w="90" w:type="dxa"/>
              <w:left w:w="90" w:type="dxa"/>
              <w:bottom w:w="90" w:type="dxa"/>
              <w:right w:w="90" w:type="dxa"/>
            </w:tcMar>
            <w:vAlign w:val="center"/>
          </w:tcPr>
          <w:p w14:paraId="51442A57" w14:textId="77777777" w:rsidR="00547BCF" w:rsidRDefault="0037139A">
            <w:pPr>
              <w:jc w:val="left"/>
            </w:pPr>
            <w:r>
              <w:rPr>
                <w:color w:val="000000"/>
                <w:sz w:val="18"/>
              </w:rPr>
              <w:t>Advanced reporting</w:t>
            </w:r>
          </w:p>
        </w:tc>
        <w:tc>
          <w:tcPr>
            <w:tcW w:w="5556" w:type="dxa"/>
            <w:shd w:val="clear" w:color="auto" w:fill="F4F7FA"/>
            <w:tcMar>
              <w:top w:w="90" w:type="dxa"/>
              <w:left w:w="90" w:type="dxa"/>
              <w:bottom w:w="90" w:type="dxa"/>
              <w:right w:w="90" w:type="dxa"/>
            </w:tcMar>
            <w:vAlign w:val="center"/>
          </w:tcPr>
          <w:p w14:paraId="3F1937CD" w14:textId="77777777" w:rsidR="00547BCF" w:rsidRDefault="0037139A">
            <w:pPr>
              <w:jc w:val="left"/>
            </w:pPr>
            <w:r>
              <w:rPr>
                <w:color w:val="000000"/>
                <w:sz w:val="18"/>
              </w:rPr>
              <w:t>Custom templates, reviewer workflow, signed exports and improved evidence presentation</w:t>
            </w:r>
          </w:p>
        </w:tc>
      </w:tr>
      <w:tr w:rsidR="00547BCF" w14:paraId="6E7D5F9F" w14:textId="77777777">
        <w:trPr>
          <w:jc w:val="center"/>
        </w:trPr>
        <w:tc>
          <w:tcPr>
            <w:tcW w:w="1247" w:type="dxa"/>
            <w:tcMar>
              <w:top w:w="90" w:type="dxa"/>
              <w:left w:w="90" w:type="dxa"/>
              <w:bottom w:w="90" w:type="dxa"/>
              <w:right w:w="90" w:type="dxa"/>
            </w:tcMar>
            <w:vAlign w:val="center"/>
          </w:tcPr>
          <w:p w14:paraId="24A97499" w14:textId="77777777" w:rsidR="00547BCF" w:rsidRDefault="0037139A">
            <w:pPr>
              <w:jc w:val="center"/>
            </w:pPr>
            <w:r>
              <w:rPr>
                <w:color w:val="000000"/>
                <w:sz w:val="18"/>
              </w:rPr>
              <w:t>Phase 7</w:t>
            </w:r>
          </w:p>
        </w:tc>
        <w:tc>
          <w:tcPr>
            <w:tcW w:w="2268" w:type="dxa"/>
            <w:tcMar>
              <w:top w:w="90" w:type="dxa"/>
              <w:left w:w="90" w:type="dxa"/>
              <w:bottom w:w="90" w:type="dxa"/>
              <w:right w:w="90" w:type="dxa"/>
            </w:tcMar>
            <w:vAlign w:val="center"/>
          </w:tcPr>
          <w:p w14:paraId="13EAC882" w14:textId="77777777" w:rsidR="00547BCF" w:rsidRDefault="0037139A">
            <w:pPr>
              <w:jc w:val="left"/>
            </w:pPr>
            <w:r>
              <w:rPr>
                <w:color w:val="000000"/>
                <w:sz w:val="18"/>
              </w:rPr>
              <w:t>Multi-user deployment</w:t>
            </w:r>
          </w:p>
        </w:tc>
        <w:tc>
          <w:tcPr>
            <w:tcW w:w="5556" w:type="dxa"/>
            <w:tcMar>
              <w:top w:w="90" w:type="dxa"/>
              <w:left w:w="90" w:type="dxa"/>
              <w:bottom w:w="90" w:type="dxa"/>
              <w:right w:w="90" w:type="dxa"/>
            </w:tcMar>
            <w:vAlign w:val="center"/>
          </w:tcPr>
          <w:p w14:paraId="311ADC2C" w14:textId="77777777" w:rsidR="00547BCF" w:rsidRDefault="0037139A">
            <w:pPr>
              <w:jc w:val="left"/>
            </w:pPr>
            <w:r>
              <w:rPr>
                <w:color w:val="000000"/>
                <w:sz w:val="18"/>
              </w:rPr>
              <w:t>Tenant isolation, production database, audit logging, quotas and operational monitoring</w:t>
            </w:r>
          </w:p>
        </w:tc>
      </w:tr>
    </w:tbl>
    <w:p w14:paraId="5ACA3638" w14:textId="77777777" w:rsidR="00547BCF" w:rsidRDefault="00547BCF">
      <w:pPr>
        <w:spacing w:after="40"/>
      </w:pPr>
    </w:p>
    <w:p w14:paraId="1A8EEC12" w14:textId="77777777" w:rsidR="00547BCF" w:rsidRDefault="0037139A">
      <w:r>
        <w:t>This roadmap intentionally separates future work from the current implementation. The next engineering priority should be reliability and access control rather than adding more scanner types. Live external-tool qualification should use intentionally vulnerable laboratory applications and documented authorization boundaries.</w:t>
      </w:r>
    </w:p>
    <w:p w14:paraId="78032D53" w14:textId="77777777" w:rsidR="00547BCF" w:rsidRDefault="0037139A">
      <w:pPr>
        <w:pStyle w:val="Heading1"/>
        <w:pageBreakBefore/>
      </w:pPr>
      <w:bookmarkStart w:id="66" w:name="_Toc240481735"/>
      <w:r>
        <w:lastRenderedPageBreak/>
        <w:t>Conclusion</w:t>
      </w:r>
      <w:bookmarkEnd w:id="66"/>
    </w:p>
    <w:p w14:paraId="2CEED199" w14:textId="77777777" w:rsidR="00547BCF" w:rsidRDefault="0037139A">
      <w:r>
        <w:t>SentinelVAPT was developed to address a practical coordination problem in small web application vulnerability assessments. Individual tools can discover useful information, but their output is difficult to organize when project context, execution state, evidence, severity, remediation and reporting are handled separately. The implemented prototype demonstrates that a compact local platform can coordinate these concerns without becoming an autonomous exploitation system.</w:t>
      </w:r>
    </w:p>
    <w:p w14:paraId="60EBAB94" w14:textId="77777777" w:rsidR="00547BCF" w:rsidRDefault="0037139A">
      <w:r>
        <w:t xml:space="preserve">The solution uses a React and Vite frontend, a FastAPI REST backend, SQLAlchemy models and an SQLite development database. Projects contain scans, and scans contain findings. The frontend exposes project management, scan configuration, progress monitoring, finding review, filtering, disposition changes, dashboard metrics and report downloads. The backend validates these operations, persists state and separates routers, schemas, services, scanner adapters, processors and report generators. This architecture </w:t>
      </w:r>
      <w:r>
        <w:t>remains simple enough for an engineering project while creating clear boundaries for future development.</w:t>
      </w:r>
    </w:p>
    <w:p w14:paraId="4C22342B" w14:textId="77777777" w:rsidR="00547BCF" w:rsidRDefault="0037139A">
      <w:r>
        <w:t>Scanning is intentionally defensive. The built-in HTTP scanner performs bounded GET requests and evaluates a defined set of headers, HTTPS-related behavior, server disclosure and cookie attributes. It limits connections, redirects, response data and time. Nuclei, ProjectDiscovery httpx and OWASP ZAP are represented through isolated adapters rather than arbitrary command execution. The Nuclei adapter parses JSONL and persists controlled errors. The ZAP adapter checks service availability, starts a mode-appro</w:t>
      </w:r>
      <w:r>
        <w:t>priate scan, polls status and retrieves alerts. Mock mode supports demonstrations when these dependencies are unavailable.</w:t>
      </w:r>
    </w:p>
    <w:p w14:paraId="57382292" w14:textId="77777777" w:rsidR="00547BCF" w:rsidRDefault="0037139A">
      <w:r>
        <w:t>Finding processing is a significant part of the implemented work. Raw records are normalized into common fields for title, severity, category, URL, tool, CWE, CVSS, evidence, impact and remediation. Deterministic severity mapping avoids client-controlled risk labels. Rule-based title and URL comparison reduces known duplicates, and SHA-256 fingerprints with per-scan database uniqueness provide a second persistence boundary. Finding status is restricted to open, confirmed, false positive or resolved, with an</w:t>
      </w:r>
      <w:r>
        <w:t xml:space="preserve"> optional resolution note.</w:t>
      </w:r>
    </w:p>
    <w:p w14:paraId="1F9329C9" w14:textId="77777777" w:rsidR="00547BCF" w:rsidRDefault="0037139A">
      <w:r>
        <w:t xml:space="preserve">Security controls were implemented around the scanning workflow because an assessment platform can otherwise become an SSRF or command-execution risk. The API rejects unsupported schemes, credential-bearing URLs, localhost names and restricted literal addresses. The scanner resolves hostnames and blocks non-global results unless private targets are explicitly enabled for an authorized laboratory. Request and response sizes, redirect counts, connections and scanner durations are bounded. Subprocess adapters </w:t>
      </w:r>
      <w:r>
        <w:t>use fixed argument arrays and shell execution remains disabled. These measures improve the prototype, but they do not justify describing it as secure or production-ready while authentication and durable job isolation are absent.</w:t>
      </w:r>
    </w:p>
    <w:p w14:paraId="6BB6C953" w14:textId="77777777" w:rsidR="00547BCF" w:rsidRDefault="0037139A">
      <w:r>
        <w:t>Verification provides evidence for the current claims. The latest Vite production build succeeded after transforming 1,804 modules. Every backend module compiled. Twelve automated tests executed; all twelve passed, with no failures or skips. Tests covered project CRUD, scan completion, cancellation and failure, findings, status validation, deduplication, reports, dashboard output, restricted targets, security headers and controlled scanner behavior. SQLite integrity and seed idempotency also passed. The saf</w:t>
      </w:r>
      <w:r>
        <w:t>e HTTP scanner was exercised against a controlled local server. Nuclei and ZAP adapters were tested with controlled responses, but live integrations were not verified because the executable and service were unavailable.</w:t>
      </w:r>
    </w:p>
    <w:p w14:paraId="5E567607" w14:textId="77777777" w:rsidR="00547BCF" w:rsidRDefault="0037139A">
      <w:r>
        <w:lastRenderedPageBreak/>
        <w:t>The present completion estimate remains approximately 72 percent. The frontend is comparatively mature, while backend durability, live scanner qualification and deployment controls remain incomplete. Passing tests improves confidence only within the implemented scope. The project does not provide comprehensive vulnerability detection, authenticated assessment, multi-user access, persistent workers or enterprise scalability.</w:t>
      </w:r>
    </w:p>
    <w:p w14:paraId="35FAD491" w14:textId="77777777" w:rsidR="00547BCF" w:rsidRDefault="0037139A">
      <w:r>
        <w:t>As an engineering outcome, SentinelVAPT demonstrates a complete path from an authorized target and scan record to normalized findings and downloadable reports. It also documents its limitations instead of hiding them. Future work should first strengthen authentication, migration management and persistent scan execution, then qualify external tools in a controlled laboratory and broaden coverage gradually. This sequence would preserve the project's understandable architecture while moving it from a tested ac</w:t>
      </w:r>
      <w:r>
        <w:t>ademic prototype toward a dependable security assessment platform.</w:t>
      </w:r>
    </w:p>
    <w:p w14:paraId="72B99956" w14:textId="77777777" w:rsidR="00547BCF" w:rsidRDefault="0037139A">
      <w:pPr>
        <w:pStyle w:val="Heading1"/>
        <w:pageBreakBefore/>
      </w:pPr>
      <w:bookmarkStart w:id="67" w:name="_Toc240481736"/>
      <w:r>
        <w:lastRenderedPageBreak/>
        <w:t>References</w:t>
      </w:r>
      <w:bookmarkEnd w:id="67"/>
    </w:p>
    <w:p w14:paraId="553C7034" w14:textId="77777777" w:rsidR="00547BCF" w:rsidRDefault="0037139A">
      <w:r>
        <w:t>[1] K. Scarfone, M. Souppaya, A. Cody and A. Orebaugh, Technical Guide to Information Security Testing and Assessment, NIST Special Publication 800-115, September 2008. doi: 10.6028/NIST.SP.800-115. https://csrc.nist.gov/pubs/sp/800/115/final</w:t>
      </w:r>
    </w:p>
    <w:p w14:paraId="0AA94D64" w14:textId="77777777" w:rsidR="00547BCF" w:rsidRDefault="0037139A">
      <w:r>
        <w:t>[2] OWASP Foundation, OWASP Web Security Testing Guide, stable version 4.2. https://wstg.owasp.org/</w:t>
      </w:r>
    </w:p>
    <w:p w14:paraId="1C0AA848" w14:textId="77777777" w:rsidR="00547BCF" w:rsidRDefault="0037139A">
      <w:r>
        <w:t>[3] OWASP Foundation, OWASP Top 10:2025. https://owasp.org/projects/top-ten/</w:t>
      </w:r>
    </w:p>
    <w:p w14:paraId="5FE69969" w14:textId="77777777" w:rsidR="00547BCF" w:rsidRDefault="0037139A">
      <w:r>
        <w:t>[4] OWASP Foundation, Application Security Verification Standard 5.0.0. https://owasp.org/projects/asvs/</w:t>
      </w:r>
    </w:p>
    <w:p w14:paraId="2C984762" w14:textId="77777777" w:rsidR="00547BCF" w:rsidRDefault="0037139A">
      <w:r>
        <w:t>[5] C. Pascoe, S. Quinn and K. Scarfone, The NIST Cybersecurity Framework 2.0, NIST CSWP 29, February 2024. doi: 10.6028/NIST.CSWP.29.</w:t>
      </w:r>
    </w:p>
    <w:p w14:paraId="68F74634" w14:textId="77777777" w:rsidR="00547BCF" w:rsidRDefault="0037139A">
      <w:r>
        <w:t>[6] ProjectDiscovery, Nuclei Documentation: Template Structure and Running Nuclei. https://docs.projectdiscovery.io/templates/structure and https://docs.projectdiscovery.io/opensource/nuclei/running</w:t>
      </w:r>
    </w:p>
    <w:p w14:paraId="714D1D4B" w14:textId="77777777" w:rsidR="00547BCF" w:rsidRDefault="0037139A">
      <w:r>
        <w:t>[7] OWASP Foundation, ZAP Documentation and Getting Started Guide. https://www.zaproxy.org/docs/ and https://www.zaproxy.org/getting-started/</w:t>
      </w:r>
    </w:p>
    <w:p w14:paraId="3669AF5F" w14:textId="77777777" w:rsidR="00547BCF" w:rsidRDefault="0037139A">
      <w:r>
        <w:t>[8] J. Bau, E. Bursztein, D. Gupta and J. Mitchell, State of the Art: Automated Black-Box Web Application Vulnerability Testing, 2010 IEEE Symposium on Security and Privacy, pp. 332-345. doi: 10.1109/SP.2010.27.</w:t>
      </w:r>
    </w:p>
    <w:p w14:paraId="0F79A35C" w14:textId="77777777" w:rsidR="00547BCF" w:rsidRDefault="0037139A">
      <w:r>
        <w:t>[9] FastAPI Project, FastAPI Documentation. https://fastapi.tiangolo.com/</w:t>
      </w:r>
    </w:p>
    <w:p w14:paraId="487CBDB7" w14:textId="77777777" w:rsidR="00547BCF" w:rsidRDefault="0037139A">
      <w:r>
        <w:t>[10] SQLAlchemy Authors, SQLAlchemy Documentation. https://docs.sqlalchemy.org/</w:t>
      </w:r>
    </w:p>
    <w:sectPr w:rsidR="00547BCF" w:rsidSect="00034616">
      <w:headerReference w:type="default" r:id="rId14"/>
      <w:footerReference w:type="default" r:id="rId15"/>
      <w:pgSz w:w="11906" w:h="16838"/>
      <w:pgMar w:top="1247" w:right="1247" w:bottom="1134"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29690" w14:textId="77777777" w:rsidR="0037139A" w:rsidRDefault="0037139A">
      <w:pPr>
        <w:spacing w:after="0" w:line="240" w:lineRule="auto"/>
      </w:pPr>
      <w:r>
        <w:separator/>
      </w:r>
    </w:p>
  </w:endnote>
  <w:endnote w:type="continuationSeparator" w:id="0">
    <w:p w14:paraId="296EE238" w14:textId="77777777" w:rsidR="0037139A" w:rsidRDefault="00371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3302" w14:textId="77777777" w:rsidR="00547BCF" w:rsidRDefault="0037139A">
    <w:pPr>
      <w:pStyle w:val="Footer"/>
      <w:jc w:val="center"/>
    </w:pPr>
    <w:r>
      <w:rPr>
        <w:sz w:val="18"/>
      </w:rPr>
      <w:t xml:space="preserve">SentinelVAPT Project Report | Department of Information Science and Engineering | Page </w:t>
    </w:r>
    <w:r>
      <w:fldChar w:fldCharType="begin"/>
    </w:r>
    <w:r>
      <w:instrText>PAGE</w:instrText>
    </w:r>
    <w:r>
      <w:fldChar w:fldCharType="separate"/>
    </w:r>
    <w:r w:rsidR="00B3421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B8F94" w14:textId="77777777" w:rsidR="0037139A" w:rsidRDefault="0037139A">
      <w:pPr>
        <w:spacing w:after="0" w:line="240" w:lineRule="auto"/>
      </w:pPr>
      <w:r>
        <w:separator/>
      </w:r>
    </w:p>
  </w:footnote>
  <w:footnote w:type="continuationSeparator" w:id="0">
    <w:p w14:paraId="122AF3B6" w14:textId="77777777" w:rsidR="0037139A" w:rsidRDefault="00371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2C40" w14:textId="77777777" w:rsidR="00547BCF" w:rsidRDefault="0037139A">
    <w:pPr>
      <w:pStyle w:val="Header"/>
      <w:jc w:val="center"/>
    </w:pPr>
    <w:r>
      <w:rPr>
        <w:b/>
        <w:sz w:val="18"/>
      </w:rPr>
      <w:t>SENTINELVAPT | WEB APPLICATION VULNERABILITY ASSESSMENT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007606">
    <w:abstractNumId w:val="8"/>
  </w:num>
  <w:num w:numId="2" w16cid:durableId="198468389">
    <w:abstractNumId w:val="6"/>
  </w:num>
  <w:num w:numId="3" w16cid:durableId="1923222076">
    <w:abstractNumId w:val="5"/>
  </w:num>
  <w:num w:numId="4" w16cid:durableId="1121996250">
    <w:abstractNumId w:val="4"/>
  </w:num>
  <w:num w:numId="5" w16cid:durableId="1225139279">
    <w:abstractNumId w:val="7"/>
  </w:num>
  <w:num w:numId="6" w16cid:durableId="476342416">
    <w:abstractNumId w:val="3"/>
  </w:num>
  <w:num w:numId="7" w16cid:durableId="1513451837">
    <w:abstractNumId w:val="2"/>
  </w:num>
  <w:num w:numId="8" w16cid:durableId="140274617">
    <w:abstractNumId w:val="1"/>
  </w:num>
  <w:num w:numId="9" w16cid:durableId="144148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39A"/>
    <w:rsid w:val="00547BCF"/>
    <w:rsid w:val="00AA1D8D"/>
    <w:rsid w:val="00B34212"/>
    <w:rsid w:val="00B47730"/>
    <w:rsid w:val="00B63E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5F4BC0"/>
  <w14:defaultImageDpi w14:val="300"/>
  <w15:docId w15:val="{735195C7-F50A-486D-95F6-B6A760CB6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34212"/>
    <w:pPr>
      <w:spacing w:after="100"/>
    </w:pPr>
  </w:style>
  <w:style w:type="paragraph" w:styleId="TOC2">
    <w:name w:val="toc 2"/>
    <w:basedOn w:val="Normal"/>
    <w:next w:val="Normal"/>
    <w:autoRedefine/>
    <w:uiPriority w:val="39"/>
    <w:unhideWhenUsed/>
    <w:rsid w:val="00B34212"/>
    <w:pPr>
      <w:spacing w:after="100"/>
      <w:ind w:left="220"/>
    </w:pPr>
  </w:style>
  <w:style w:type="character" w:styleId="Hyperlink">
    <w:name w:val="Hyperlink"/>
    <w:basedOn w:val="DefaultParagraphFont"/>
    <w:uiPriority w:val="99"/>
    <w:unhideWhenUsed/>
    <w:rsid w:val="00B342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6394</Words>
  <Characters>41916</Characters>
  <Application>Microsoft Office Word</Application>
  <DocSecurity>0</DocSecurity>
  <Lines>1061</Lines>
  <Paragraphs>673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SentinelVAPT Project Report</dc:title>
  <dc:subject>Web Based Vulnerability Assessment and Reporting Platform</dc:subject>
  <dc:creator>Rohan</dc:creator>
  <cp:keywords>SentinelVAPT, VAPT, FastAPI, React, security assessment</cp:keywords>
  <dc:description>generated by python-docx</dc:description>
  <cp:lastModifiedBy>Rohan kumar s</cp:lastModifiedBy>
  <cp:revision>3</cp:revision>
  <cp:lastPrinted>2026-09-16T14:36:00Z</cp:lastPrinted>
  <dcterms:created xsi:type="dcterms:W3CDTF">2013-12-23T23:15:00Z</dcterms:created>
  <dcterms:modified xsi:type="dcterms:W3CDTF">2026-09-16T14:36:00Z</dcterms:modified>
  <cp:category/>
</cp:coreProperties>
</file>