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3044190</wp:posOffset>
                </wp:positionH>
                <wp:positionV relativeFrom="paragraph">
                  <wp:posOffset>72390</wp:posOffset>
                </wp:positionV>
                <wp:extent cx="3507740" cy="2007154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50" y="2808150"/>
                          <a:ext cx="3479100" cy="19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Roll No.: 16010122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041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3044190</wp:posOffset>
                </wp:positionH>
                <wp:positionV relativeFrom="paragraph">
                  <wp:posOffset>72390</wp:posOffset>
                </wp:positionV>
                <wp:extent cx="3507740" cy="2007154"/>
                <wp:effectExtent b="0" l="0" r="0" t="0"/>
                <wp:wrapNone/>
                <wp:docPr id="6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7740" cy="20071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108.0" w:type="dxa"/>
        <w:tblLayout w:type="fixed"/>
        <w:tblLook w:val="00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bottom w:color="000000" w:space="1" w:sz="12" w:val="single"/>
              </w:pBdr>
              <w:tabs>
                <w:tab w:val="left" w:leader="none" w:pos="7830"/>
                <w:tab w:val="left" w:leader="none" w:pos="7920"/>
                <w:tab w:val="left" w:leader="none" w:pos="8280"/>
              </w:tabs>
              <w:ind w:right="-5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Title: Implementation of Node JS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the Concept of Node JS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830"/>
          <w:tab w:val="left" w:leader="none" w:pos="7920"/>
          <w:tab w:val="left" w:leader="none" w:pos="8280"/>
        </w:tabs>
        <w:ind w:left="0" w:right="-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 -Demonstrate the Concept of Node JS With the help of Example.</w:t>
      </w:r>
    </w:p>
    <w:p w:rsidR="00000000" w:rsidDel="00000000" w:rsidP="00000000" w:rsidRDefault="00000000" w:rsidRPr="00000000" w14:paraId="000000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*(Students have to perform the task assigned within group and demonstrate the same).</w:t>
      </w:r>
    </w:p>
    <w:p w:rsidR="00000000" w:rsidDel="00000000" w:rsidP="00000000" w:rsidRDefault="00000000" w:rsidRPr="00000000" w14:paraId="00000016">
      <w:pPr>
        <w:tabs>
          <w:tab w:val="left" w:leader="none" w:pos="0"/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 1:</w:t>
      </w:r>
      <w:r w:rsidDel="00000000" w:rsidR="00000000" w:rsidRPr="00000000">
        <w:rPr>
          <w:rtl w:val="0"/>
        </w:rPr>
        <w:t xml:space="preserve">.Build full stack applications in Node using the MERN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Shelly Powers Learning Node O’ Reilly 2 nd Edition, 2016.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 Lab/ Prior Concepts: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Node.js is a powerful, open-source runtime environment that enables JavaScript to be used for server-side development. Built on Chrome's V8 JavaScript engine, Node.js allows developers to build scalable and high-performance applications using JavaScript. Its non-blocking, event-driven architecture makes it particularly well-suited for I/O-intensive tasks, such as handling multiple simultaneous connections. Node.js comes with a rich ecosystem of libraries and frameworks accessible through npm (Node Package Manager), which simplifies the development of web servers, real-time applications, and other networked software. Its single-threaded nature, combined with asynchronous processing, offers efficient performance and scalability, making Node.js a popular choice for modern web development.</w:t>
      </w:r>
    </w:p>
    <w:p w:rsidR="00000000" w:rsidDel="00000000" w:rsidP="00000000" w:rsidRDefault="00000000" w:rsidRPr="00000000" w14:paraId="0000002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 </w:t>
      </w:r>
    </w:p>
    <w:p w:rsidR="00000000" w:rsidDel="00000000" w:rsidP="00000000" w:rsidRDefault="00000000" w:rsidRPr="00000000" w14:paraId="0000002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have to write stepwise details of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the basic concepts, which are useful in the creation of an application.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Considering the following points, demonstrate the functionality of each with a simple script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1)  File operation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CRUD operations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14600" cy="1479714"/>
            <wp:effectExtent b="0" l="0" r="0" t="0"/>
            <wp:docPr id="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3245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86200" cy="1724025"/>
            <wp:effectExtent b="0" l="0" r="0" t="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br w:type="textWrapping"/>
        <w:br w:type="textWrapping"/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color w:val="ce9178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'./test.txt'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'Hello, MERN!</w:t>
      </w:r>
      <w:r w:rsidDel="00000000" w:rsidR="00000000" w:rsidRPr="00000000">
        <w:rPr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created , written to test.txt.'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'Data:'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appendFileSync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'Hello World.</w:t>
      </w:r>
      <w:r w:rsidDel="00000000" w:rsidR="00000000" w:rsidRPr="00000000">
        <w:rPr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updated.'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'Updated Data:'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color w:val="569cd6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84445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0201" l="0" r="0" t="213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'Hello, MERN!</w:t>
      </w:r>
      <w:r w:rsidDel="00000000" w:rsidR="00000000" w:rsidRPr="00000000">
        <w:rPr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created , written to test.txt.'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'Data:'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appendFileSync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'Hello World.</w:t>
      </w:r>
      <w:r w:rsidDel="00000000" w:rsidR="00000000" w:rsidRPr="00000000">
        <w:rPr>
          <w:color w:val="d7ba7d"/>
          <w:sz w:val="26"/>
          <w:szCs w:val="26"/>
          <w:rtl w:val="0"/>
        </w:rPr>
        <w:t xml:space="preserve">\n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updated.'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'Updated Data:'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updatedData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unlinkSync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deleted.'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38825" cy="313744"/>
            <wp:effectExtent b="0" l="0" r="0" t="0"/>
            <wp:docPr id="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8627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3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95525" cy="1223766"/>
            <wp:effectExtent b="0" l="0" r="0" t="0"/>
            <wp:docPr id="8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309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23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Check Permissions of a File or Directory.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br w:type="textWrapping"/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'does not exist'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'exists'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|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W_OK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'is not readable/writable'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'is readable/writable'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14575" cy="1614868"/>
            <wp:effectExtent b="0" l="0" r="0" t="0"/>
            <wp:docPr id="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236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0808"/>
            <wp:effectExtent b="0" l="0" r="0" t="0"/>
            <wp:docPr id="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7408" l="0" r="0" t="386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color w:val="569cd6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 fs = require('fs');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'./example.txt'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'does not exist'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'exists'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|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W_OK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'is not readable/writable'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'is readable/writable'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714500" cy="1323975"/>
            <wp:effectExtent b="0" l="0" r="0" t="0"/>
            <wp:docPr id="8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29133" t="214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50815"/>
            <wp:effectExtent b="0" l="0" r="0" t="0"/>
            <wp:docPr id="8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28166" l="0" r="0" t="205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Checking if a file or a directory exists.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fileOrDirPath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'./testDir'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access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fileOrDirPath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constants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F_OK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fileOrDirPath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?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'does not exist'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: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'exists'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Determining the line count of a text 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readline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'readline'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createReadStream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readline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createInterface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input: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color w:val="569cd6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crlfDelay: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Infinity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lineCount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'line'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lineCount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++;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'close'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`Line count: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lineCount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58800"/>
            <wp:effectExtent b="0" l="0" r="0" t="0"/>
            <wp:docPr id="8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Reading a file line by line.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readline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'readline'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createReadStream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readline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createInterface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input: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readStream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color w:val="569cd6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crlfDelay: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Infinity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fc1ff"/>
          <w:sz w:val="26"/>
          <w:szCs w:val="26"/>
          <w:rtl w:val="0"/>
        </w:rPr>
        <w:t xml:space="preserve">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'line'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line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line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See the file content through browser.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http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'http'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'path'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http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method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'GET'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&amp;&amp;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url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'/'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join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__dirname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'text/plain'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'Error reading file'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'text/plain'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404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'text/plain'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'Not Found'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3000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`Server running at http://localhost: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/`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7091"/>
            <wp:effectExtent b="0" l="0" r="0" t="0"/>
            <wp:docPr id="8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423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Building your custom modules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-To demonstrate this use some mathematics function to create custom module.</w:t>
        <w:br w:type="textWrapping"/>
        <w:br w:type="textWrapping"/>
        <w:t xml:space="preserve">math.js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subtract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-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multiply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*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divide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throw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new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ec9b0"/>
          <w:sz w:val="26"/>
          <w:szCs w:val="26"/>
          <w:rtl w:val="0"/>
        </w:rPr>
        <w:t xml:space="preserve">Error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'Cannot divide by zero'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/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ec9b0"/>
          <w:sz w:val="26"/>
          <w:szCs w:val="26"/>
          <w:rtl w:val="0"/>
        </w:rPr>
        <w:t xml:space="preserve">module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4ec9b0"/>
          <w:sz w:val="26"/>
          <w:szCs w:val="26"/>
          <w:rtl w:val="0"/>
        </w:rPr>
        <w:t xml:space="preserve">exports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subtract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multiply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both"/>
        <w:rPr>
          <w:color w:val="dcdcaa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divide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math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'./math'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10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`Add: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+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add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`Subtract: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-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subtract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`Multiply: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*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multiply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`Divide: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/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math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divide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b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19350" cy="3523669"/>
            <wp:effectExtent b="0" l="0" r="0" t="0"/>
            <wp:docPr id="8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999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26991"/>
            <wp:effectExtent b="0" l="0" r="0" t="0"/>
            <wp:docPr id="9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15566" l="0" r="0" t="366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Basic Routing:</w:t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1. Build First server application using http module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http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'http'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'path'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http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url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'./index.html'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extname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switch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'.json'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'application/json'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'.js'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'text/javascript'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'.css'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'text/css'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'ENOENT'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'./404.html'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error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404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}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'Server Error: 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3000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`Server running at http://localhost: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/`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8512"/>
            <wp:effectExtent b="0" l="0" r="0" t="0"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556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90700"/>
            <wp:effectExtent b="0" l="0" r="0" t="0"/>
            <wp:docPr id="6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 2. Basic routing: Demonstrate it using simple HTML/Json file 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90775" cy="1895642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1458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368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3. Demonstrate the callback in node.js    </w:t>
        <w:br w:type="textWrapping"/>
        <w:br w:type="textWrapping"/>
        <w:t xml:space="preserve">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http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'http'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'path'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both"/>
        <w:rPr>
          <w:color w:val="6a9955"/>
          <w:sz w:val="26"/>
          <w:szCs w:val="26"/>
        </w:rPr>
      </w:pPr>
      <w:r w:rsidDel="00000000" w:rsidR="00000000" w:rsidRPr="00000000">
        <w:rPr>
          <w:color w:val="6a9955"/>
          <w:sz w:val="26"/>
          <w:szCs w:val="26"/>
          <w:rtl w:val="0"/>
        </w:rPr>
        <w:t xml:space="preserve">// Helper function to read a file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function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callback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callback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null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callback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null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http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createServer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req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url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'./index.html'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extname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let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switch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extname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'.json'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'application/json'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'.js'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'text/javascript'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case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'.css'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'text/css'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filePath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===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'ENOENT'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'./404.html'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error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404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'text/html'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errorContent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}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500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'Server Error: 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+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code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else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writeHead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200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{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'Content-Type'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contentType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});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res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end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content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b5cea8"/>
          <w:sz w:val="26"/>
          <w:szCs w:val="26"/>
          <w:rtl w:val="0"/>
        </w:rPr>
        <w:t xml:space="preserve">3000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4fc1ff"/>
          <w:sz w:val="26"/>
          <w:szCs w:val="26"/>
          <w:rtl w:val="0"/>
        </w:rPr>
        <w:t xml:space="preserve">server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listen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`Server running at http://localhost: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${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PORT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}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/`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00575" cy="1724025"/>
            <wp:effectExtent b="0" l="0" r="0" t="0"/>
            <wp:docPr id="7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Blocking and Non Blocking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57450" cy="1456744"/>
            <wp:effectExtent b="0" l="0" r="0" t="0"/>
            <wp:docPr id="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2116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6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Block: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104900"/>
            <wp:effectExtent b="0" l="0" r="0" t="0"/>
            <wp:docPr id="7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'Starting blocking read...'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readFileSync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content:'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'Blocking read completed.'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34013"/>
            <wp:effectExtent b="0" l="0" r="0" t="0"/>
            <wp:docPr id="7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341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Non-Block: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569cd6"/>
          <w:sz w:val="26"/>
          <w:szCs w:val="26"/>
          <w:rtl w:val="0"/>
        </w:rPr>
        <w:t xml:space="preserve">const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fc1ff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require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'fs'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'Starting non-blocking read...'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fs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readFile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'test.txt'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'utf8'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</w:t>
      </w:r>
      <w:r w:rsidDel="00000000" w:rsidR="00000000" w:rsidRPr="00000000">
        <w:rPr>
          <w:color w:val="569cd6"/>
          <w:sz w:val="26"/>
          <w:szCs w:val="26"/>
          <w:rtl w:val="0"/>
        </w:rPr>
        <w:t xml:space="preserve">=&gt;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if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 (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error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'Error reading file:'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err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'File content:'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data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'Non-blocking read completed.'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d4d4d4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color w:val="9cdcfe"/>
          <w:sz w:val="26"/>
          <w:szCs w:val="26"/>
          <w:rtl w:val="0"/>
        </w:rPr>
        <w:t xml:space="preserve">console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dcdcaa"/>
          <w:sz w:val="26"/>
          <w:szCs w:val="26"/>
          <w:rtl w:val="0"/>
        </w:rPr>
        <w:t xml:space="preserve">log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(</w:t>
      </w:r>
      <w:r w:rsidDel="00000000" w:rsidR="00000000" w:rsidRPr="00000000">
        <w:rPr>
          <w:color w:val="ce9178"/>
          <w:sz w:val="26"/>
          <w:szCs w:val="26"/>
          <w:rtl w:val="0"/>
        </w:rPr>
        <w:t xml:space="preserve">'This happens before file read completes.'</w:t>
      </w:r>
      <w:r w:rsidDel="00000000" w:rsidR="00000000" w:rsidRPr="00000000">
        <w:rPr>
          <w:color w:val="d4d4d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jc w:val="both"/>
        <w:rPr>
          <w:color w:val="d4d4d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892115"/>
            <wp:effectExtent b="0" l="0" r="0" t="0"/>
            <wp:docPr id="7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14890" l="0" r="0" t="165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17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Learned basic node commands to build MERN application.   </w:t>
      </w:r>
    </w:p>
    <w:sectPr>
      <w:headerReference r:id="rId30" w:type="default"/>
      <w:footerReference r:id="rId31" w:type="default"/>
      <w:pgSz w:h="15840" w:w="12240" w:orient="portrait"/>
      <w:pgMar w:bottom="1999" w:top="198" w:left="720" w:right="1440" w:header="270" w:footer="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Arimo" w:cs="Arimo" w:eastAsia="Arimo" w:hAnsi="Arimo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0">
    <w:pPr>
      <w:jc w:val="center"/>
      <w:rPr>
        <w:rFonts w:ascii="Arimo" w:cs="Arimo" w:eastAsia="Arimo" w:hAnsi="Arimo"/>
        <w:sz w:val="20"/>
        <w:szCs w:val="20"/>
      </w:rPr>
    </w:pPr>
    <w:r w:rsidDel="00000000" w:rsidR="00000000" w:rsidRPr="00000000">
      <w:rPr>
        <w:rFonts w:ascii="Arimo" w:cs="Arimo" w:eastAsia="Arimo" w:hAnsi="Arimo"/>
        <w:b w:val="1"/>
        <w:sz w:val="20"/>
        <w:szCs w:val="20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1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FSDMERN 24-25</w:t>
    </w:r>
  </w:p>
  <w:p w:rsidR="00000000" w:rsidDel="00000000" w:rsidP="00000000" w:rsidRDefault="00000000" w:rsidRPr="00000000" w14:paraId="000001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683.0" w:type="dxa"/>
      <w:jc w:val="left"/>
      <w:tblInd w:w="-572.0" w:type="dxa"/>
      <w:tblLayout w:type="fixed"/>
      <w:tblLook w:val="0400"/>
    </w:tblPr>
    <w:tblGrid>
      <w:gridCol w:w="2977"/>
      <w:gridCol w:w="8706"/>
      <w:tblGridChange w:id="0">
        <w:tblGrid>
          <w:gridCol w:w="2977"/>
          <w:gridCol w:w="8706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7B">
          <w:pPr>
            <w:tabs>
              <w:tab w:val="center" w:leader="none" w:pos="4680"/>
              <w:tab w:val="right" w:leader="none" w:pos="9360"/>
            </w:tabs>
            <w:ind w:hanging="2"/>
            <w:rPr/>
          </w:pPr>
          <w:r w:rsidDel="00000000" w:rsidR="00000000" w:rsidRPr="00000000">
            <w:rPr/>
            <w:drawing>
              <wp:inline distB="0" distT="0" distL="0" distR="0">
                <wp:extent cx="1568450" cy="609600"/>
                <wp:effectExtent b="0" l="0" r="0" t="0"/>
                <wp:docPr descr="A picture containing drawing&#10;&#10;Description automatically generated" id="80" name="image18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8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C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7D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color w:val="bc202e"/>
            </w:rPr>
          </w:pPr>
          <w:r w:rsidDel="00000000" w:rsidR="00000000" w:rsidRPr="00000000">
            <w:rPr>
              <w:b w:val="1"/>
              <w:color w:val="bc202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00D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0DC5"/>
    <w:pPr>
      <w:ind w:left="720"/>
      <w:contextualSpacing w:val="1"/>
    </w:pPr>
  </w:style>
  <w:style w:type="paragraph" w:styleId="Default" w:customStyle="1">
    <w:name w:val="Default"/>
    <w:rsid w:val="00400DC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400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DC5"/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2.png"/><Relationship Id="rId21" Type="http://schemas.openxmlformats.org/officeDocument/2006/relationships/image" Target="media/image13.png"/><Relationship Id="rId24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6.png"/><Relationship Id="rId25" Type="http://schemas.openxmlformats.org/officeDocument/2006/relationships/image" Target="media/image17.png"/><Relationship Id="rId28" Type="http://schemas.openxmlformats.org/officeDocument/2006/relationships/image" Target="media/image1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23.png"/><Relationship Id="rId8" Type="http://schemas.openxmlformats.org/officeDocument/2006/relationships/image" Target="media/image7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9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20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crKV/2uJTxDASwpyFxhR4F8OMw==">CgMxLjAyCGguZ2pkZ3hzOAByITFuR3hHdkhVXzcwVEowSGt4UjRoLUpodk9oSUZOb3plVw==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2024-07-30T10:16:00Z</dcterms:created>
  <dc:creator>Admin</dc:creator>
</cp:coreProperties>
</file>