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7830"/>
          <w:tab w:val="left" w:leader="none" w:pos="7920"/>
          <w:tab w:val="left" w:leader="none" w:pos="8280"/>
        </w:tabs>
        <w:ind w:right="-540"/>
        <w:jc w:val="both"/>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3056890</wp:posOffset>
                </wp:positionH>
                <wp:positionV relativeFrom="paragraph">
                  <wp:posOffset>72390</wp:posOffset>
                </wp:positionV>
                <wp:extent cx="3498215" cy="2287661"/>
                <wp:effectExtent b="0" l="0" r="0" t="0"/>
                <wp:wrapNone/>
                <wp:docPr id="2088699399" name=""/>
                <a:graphic>
                  <a:graphicData uri="http://schemas.microsoft.com/office/word/2010/wordprocessingShape">
                    <wps:wsp>
                      <wps:cNvSpPr/>
                      <wps:cNvPr id="2" name="Shape 2"/>
                      <wps:spPr>
                        <a:xfrm>
                          <a:off x="3606418" y="2808133"/>
                          <a:ext cx="3479165" cy="19437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42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TY A2      Roll No.: 160101220</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41</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 assignment / tutorial No.__2__</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3056890</wp:posOffset>
                </wp:positionH>
                <wp:positionV relativeFrom="paragraph">
                  <wp:posOffset>72390</wp:posOffset>
                </wp:positionV>
                <wp:extent cx="3498215" cy="2287661"/>
                <wp:effectExtent b="0" l="0" r="0" t="0"/>
                <wp:wrapNone/>
                <wp:docPr id="2088699399"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3498215" cy="2287661"/>
                        </a:xfrm>
                        <a:prstGeom prst="rect"/>
                        <a:ln/>
                      </pic:spPr>
                    </pic:pic>
                  </a:graphicData>
                </a:graphic>
              </wp:anchor>
            </w:drawing>
          </mc:Fallback>
        </mc:AlternateContent>
      </w:r>
    </w:p>
    <w:p w:rsidR="00000000" w:rsidDel="00000000" w:rsidP="00000000" w:rsidRDefault="00000000" w:rsidRPr="00000000" w14:paraId="00000002">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3">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4">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5">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6">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7">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8">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9">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A">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B">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C">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D">
      <w:pPr>
        <w:tabs>
          <w:tab w:val="left" w:leader="none" w:pos="7830"/>
          <w:tab w:val="left" w:leader="none" w:pos="7920"/>
          <w:tab w:val="left" w:leader="none" w:pos="8280"/>
        </w:tabs>
        <w:ind w:right="-540"/>
        <w:jc w:val="both"/>
        <w:rPr/>
      </w:pPr>
      <w:r w:rsidDel="00000000" w:rsidR="00000000" w:rsidRPr="00000000">
        <w:rPr>
          <w:rtl w:val="0"/>
        </w:rPr>
      </w:r>
    </w:p>
    <w:tbl>
      <w:tblPr>
        <w:tblStyle w:val="Table1"/>
        <w:tblW w:w="10422.0" w:type="dxa"/>
        <w:jc w:val="left"/>
        <w:tblInd w:w="108.0" w:type="dxa"/>
        <w:tblLayout w:type="fixed"/>
        <w:tblLook w:val="0000"/>
      </w:tblPr>
      <w:tblGrid>
        <w:gridCol w:w="10422"/>
        <w:tblGridChange w:id="0">
          <w:tblGrid>
            <w:gridCol w:w="10422"/>
          </w:tblGrid>
        </w:tblGridChange>
      </w:tblGrid>
      <w:tr>
        <w:trPr>
          <w:cantSplit w:val="0"/>
          <w:trHeight w:val="460"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E">
            <w:pPr>
              <w:pBdr>
                <w:bottom w:color="000000" w:space="1" w:sz="12" w:val="single"/>
              </w:pBdr>
              <w:tabs>
                <w:tab w:val="left" w:leader="none" w:pos="7830"/>
                <w:tab w:val="left" w:leader="none" w:pos="7920"/>
                <w:tab w:val="left" w:leader="none" w:pos="8280"/>
              </w:tabs>
              <w:ind w:right="-540"/>
              <w:jc w:val="both"/>
              <w:rPr/>
            </w:pPr>
            <w:r w:rsidDel="00000000" w:rsidR="00000000" w:rsidRPr="00000000">
              <w:rPr>
                <w:rtl w:val="0"/>
              </w:rPr>
              <w:t xml:space="preserve">Title: Implementation of React Fundamentals.</w:t>
            </w:r>
          </w:p>
        </w:tc>
      </w:tr>
    </w:tbl>
    <w:p w:rsidR="00000000" w:rsidDel="00000000" w:rsidP="00000000" w:rsidRDefault="00000000" w:rsidRPr="00000000" w14:paraId="0000000F">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0">
      <w:pPr>
        <w:spacing w:line="360" w:lineRule="auto"/>
        <w:rPr/>
      </w:pPr>
      <w:r w:rsidDel="00000000" w:rsidR="00000000" w:rsidRPr="00000000">
        <w:rPr>
          <w:b w:val="1"/>
          <w:rtl w:val="0"/>
        </w:rPr>
        <w:t xml:space="preserve">AIM:</w:t>
      </w:r>
      <w:r w:rsidDel="00000000" w:rsidR="00000000" w:rsidRPr="00000000">
        <w:rPr>
          <w:rtl w:val="0"/>
        </w:rPr>
        <w:t xml:space="preserve"> To Implement the Basic operations of React js </w:t>
      </w:r>
    </w:p>
    <w:p w:rsidR="00000000" w:rsidDel="00000000" w:rsidP="00000000" w:rsidRDefault="00000000" w:rsidRPr="00000000" w14:paraId="00000011">
      <w:pPr>
        <w:spacing w:line="360" w:lineRule="auto"/>
        <w:rPr/>
      </w:pPr>
      <w:r w:rsidDel="00000000" w:rsidR="00000000" w:rsidRPr="00000000">
        <w:rPr>
          <w:b w:val="1"/>
          <w:rtl w:val="0"/>
        </w:rPr>
        <w:t xml:space="preserve">Problem Definition:</w:t>
      </w:r>
      <w:r w:rsidDel="00000000" w:rsidR="00000000" w:rsidRPr="00000000">
        <w:rPr>
          <w:rtl w:val="0"/>
        </w:rPr>
      </w:r>
    </w:p>
    <w:p w:rsidR="00000000" w:rsidDel="00000000" w:rsidP="00000000" w:rsidRDefault="00000000" w:rsidRPr="00000000" w14:paraId="00000012">
      <w:pPr>
        <w:tabs>
          <w:tab w:val="left" w:leader="none" w:pos="7830"/>
          <w:tab w:val="left" w:leader="none" w:pos="7920"/>
          <w:tab w:val="left" w:leader="none" w:pos="8280"/>
        </w:tabs>
        <w:ind w:right="-540"/>
        <w:jc w:val="both"/>
        <w:rPr/>
      </w:pPr>
      <w:r w:rsidDel="00000000" w:rsidR="00000000" w:rsidRPr="00000000">
        <w:rPr>
          <w:rtl w:val="0"/>
        </w:rPr>
        <w:t xml:space="preserve">         -Demonstrate the </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830"/>
          <w:tab w:val="left" w:leader="none" w:pos="7920"/>
          <w:tab w:val="left" w:leader="none" w:pos="8280"/>
        </w:tabs>
        <w:spacing w:after="0" w:before="0" w:line="240" w:lineRule="auto"/>
        <w:ind w:left="1440" w:right="-54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React Fundamentals</w:t>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830"/>
          <w:tab w:val="left" w:leader="none" w:pos="7920"/>
          <w:tab w:val="left" w:leader="none" w:pos="8280"/>
        </w:tabs>
        <w:spacing w:after="0" w:before="0" w:line="240" w:lineRule="auto"/>
        <w:ind w:left="1440" w:right="-54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Component</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830"/>
          <w:tab w:val="left" w:leader="none" w:pos="7920"/>
          <w:tab w:val="left" w:leader="none" w:pos="8280"/>
        </w:tabs>
        <w:spacing w:after="0" w:before="0" w:line="240" w:lineRule="auto"/>
        <w:ind w:left="1440" w:right="-54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Styling/ Bootstrap</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830"/>
          <w:tab w:val="left" w:leader="none" w:pos="7920"/>
          <w:tab w:val="left" w:leader="none" w:pos="8280"/>
        </w:tabs>
        <w:spacing w:after="0" w:before="0" w:line="240" w:lineRule="auto"/>
        <w:ind w:left="1440" w:right="-54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React JSX</w:t>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830"/>
          <w:tab w:val="left" w:leader="none" w:pos="7920"/>
          <w:tab w:val="left" w:leader="none" w:pos="8280"/>
        </w:tabs>
        <w:spacing w:after="0" w:before="0" w:line="240" w:lineRule="auto"/>
        <w:ind w:left="1440" w:right="-54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Expressions in JSX</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830"/>
          <w:tab w:val="left" w:leader="none" w:pos="7920"/>
          <w:tab w:val="left" w:leader="none" w:pos="8280"/>
        </w:tabs>
        <w:spacing w:after="0" w:before="0" w:line="240" w:lineRule="auto"/>
        <w:ind w:left="1440" w:right="-54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React Props</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830"/>
          <w:tab w:val="left" w:leader="none" w:pos="7920"/>
          <w:tab w:val="left" w:leader="none" w:pos="8280"/>
        </w:tabs>
        <w:spacing w:after="0" w:before="0" w:line="240" w:lineRule="auto"/>
        <w:ind w:left="1440" w:right="-54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React state</w:t>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830"/>
          <w:tab w:val="left" w:leader="none" w:pos="7920"/>
          <w:tab w:val="left" w:leader="none" w:pos="8280"/>
        </w:tabs>
        <w:spacing w:after="0" w:before="0" w:line="240" w:lineRule="auto"/>
        <w:ind w:left="1440" w:right="-54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React Component Lifecycle</w:t>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830"/>
          <w:tab w:val="left" w:leader="none" w:pos="7920"/>
          <w:tab w:val="left" w:leader="none" w:pos="8280"/>
        </w:tabs>
        <w:spacing w:after="0" w:before="0" w:line="240" w:lineRule="auto"/>
        <w:ind w:left="1440" w:right="-54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React Events</w:t>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830"/>
          <w:tab w:val="left" w:leader="none" w:pos="7920"/>
          <w:tab w:val="left" w:leader="none" w:pos="8280"/>
        </w:tabs>
        <w:spacing w:after="0" w:before="0" w:line="240" w:lineRule="auto"/>
        <w:ind w:left="1440" w:right="-54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 Binding</w:t>
      </w:r>
    </w:p>
    <w:p w:rsidR="00000000" w:rsidDel="00000000" w:rsidP="00000000" w:rsidRDefault="00000000" w:rsidRPr="00000000" w14:paraId="0000001D">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1E">
      <w:pPr>
        <w:tabs>
          <w:tab w:val="left" w:leader="none" w:pos="7830"/>
          <w:tab w:val="left" w:leader="none" w:pos="7920"/>
          <w:tab w:val="left" w:leader="none" w:pos="8280"/>
        </w:tabs>
        <w:ind w:right="-540"/>
        <w:jc w:val="both"/>
        <w:rPr/>
      </w:pPr>
      <w:r w:rsidDel="00000000" w:rsidR="00000000" w:rsidRPr="00000000">
        <w:rPr>
          <w:rtl w:val="0"/>
        </w:rPr>
        <w:t xml:space="preserve">*(Students have to perform the task assigned within group and demonstrate the same).</w:t>
      </w:r>
    </w:p>
    <w:p w:rsidR="00000000" w:rsidDel="00000000" w:rsidP="00000000" w:rsidRDefault="00000000" w:rsidRPr="00000000" w14:paraId="0000001F">
      <w:pPr>
        <w:tabs>
          <w:tab w:val="left" w:leader="none" w:pos="0"/>
          <w:tab w:val="left" w:leader="none" w:pos="7830"/>
          <w:tab w:val="left" w:leader="none" w:pos="7920"/>
          <w:tab w:val="left" w:leader="none" w:pos="8280"/>
        </w:tabs>
        <w:ind w:right="-540"/>
        <w:jc w:val="both"/>
        <w:rPr>
          <w:b w:val="1"/>
        </w:rPr>
      </w:pPr>
      <w:r w:rsidDel="00000000" w:rsidR="00000000" w:rsidRPr="00000000">
        <w:rPr>
          <w:b w:val="1"/>
          <w:rtl w:val="0"/>
        </w:rPr>
        <w:t xml:space="preserve">Resources used: </w:t>
      </w:r>
    </w:p>
    <w:p w:rsidR="00000000" w:rsidDel="00000000" w:rsidP="00000000" w:rsidRDefault="00000000" w:rsidRPr="00000000" w14:paraId="00000020">
      <w:pPr>
        <w:tabs>
          <w:tab w:val="left" w:leader="none" w:pos="7830"/>
          <w:tab w:val="left" w:leader="none" w:pos="7920"/>
          <w:tab w:val="left" w:leader="none" w:pos="8280"/>
        </w:tabs>
        <w:ind w:right="-540"/>
        <w:jc w:val="both"/>
        <w:rPr/>
      </w:pPr>
      <w:hyperlink r:id="rId8">
        <w:r w:rsidDel="00000000" w:rsidR="00000000" w:rsidRPr="00000000">
          <w:rPr>
            <w:color w:val="0563c1"/>
            <w:u w:val="single"/>
            <w:rtl w:val="0"/>
          </w:rPr>
          <w:t xml:space="preserve">https://react.dev/learn</w:t>
        </w:r>
      </w:hyperlink>
      <w:r w:rsidDel="00000000" w:rsidR="00000000" w:rsidRPr="00000000">
        <w:rPr>
          <w:rtl w:val="0"/>
        </w:rPr>
      </w:r>
    </w:p>
    <w:p w:rsidR="00000000" w:rsidDel="00000000" w:rsidP="00000000" w:rsidRDefault="00000000" w:rsidRPr="00000000" w14:paraId="00000021">
      <w:pPr>
        <w:tabs>
          <w:tab w:val="left" w:leader="none" w:pos="7830"/>
          <w:tab w:val="left" w:leader="none" w:pos="7920"/>
          <w:tab w:val="left" w:leader="none" w:pos="8280"/>
        </w:tabs>
        <w:ind w:right="-540"/>
        <w:jc w:val="both"/>
        <w:rPr/>
      </w:pPr>
      <w:hyperlink r:id="rId9">
        <w:r w:rsidDel="00000000" w:rsidR="00000000" w:rsidRPr="00000000">
          <w:rPr>
            <w:color w:val="0563c1"/>
            <w:u w:val="single"/>
            <w:rtl w:val="0"/>
          </w:rPr>
          <w:t xml:space="preserve">https://www.freecodecamp.org/</w:t>
        </w:r>
      </w:hyperlink>
      <w:r w:rsidDel="00000000" w:rsidR="00000000" w:rsidRPr="00000000">
        <w:rPr>
          <w:rtl w:val="0"/>
        </w:rPr>
      </w:r>
    </w:p>
    <w:p w:rsidR="00000000" w:rsidDel="00000000" w:rsidP="00000000" w:rsidRDefault="00000000" w:rsidRPr="00000000" w14:paraId="00000022">
      <w:pPr>
        <w:tabs>
          <w:tab w:val="left" w:leader="none" w:pos="7830"/>
          <w:tab w:val="left" w:leader="none" w:pos="7920"/>
          <w:tab w:val="left" w:leader="none" w:pos="8280"/>
        </w:tabs>
        <w:ind w:right="-540"/>
        <w:jc w:val="both"/>
        <w:rPr/>
      </w:pPr>
      <w:hyperlink r:id="rId10">
        <w:r w:rsidDel="00000000" w:rsidR="00000000" w:rsidRPr="00000000">
          <w:rPr>
            <w:color w:val="0563c1"/>
            <w:u w:val="single"/>
            <w:rtl w:val="0"/>
          </w:rPr>
          <w:t xml:space="preserve">https://nodejs.org/docs/latest/api/documentation.html</w:t>
        </w:r>
      </w:hyperlink>
      <w:r w:rsidDel="00000000" w:rsidR="00000000" w:rsidRPr="00000000">
        <w:rPr>
          <w:rtl w:val="0"/>
        </w:rPr>
      </w:r>
    </w:p>
    <w:p w:rsidR="00000000" w:rsidDel="00000000" w:rsidP="00000000" w:rsidRDefault="00000000" w:rsidRPr="00000000" w14:paraId="00000023">
      <w:pPr>
        <w:jc w:val="both"/>
        <w:rPr/>
      </w:pPr>
      <w:r w:rsidDel="00000000" w:rsidR="00000000" w:rsidRPr="00000000">
        <w:rPr>
          <w:b w:val="1"/>
          <w:rtl w:val="0"/>
        </w:rPr>
        <w:t xml:space="preserve">_____________________________________________________________________</w:t>
      </w:r>
      <w:r w:rsidDel="00000000" w:rsidR="00000000" w:rsidRPr="00000000">
        <w:rPr>
          <w:rtl w:val="0"/>
        </w:rPr>
      </w:r>
    </w:p>
    <w:p w:rsidR="00000000" w:rsidDel="00000000" w:rsidP="00000000" w:rsidRDefault="00000000" w:rsidRPr="00000000" w14:paraId="00000024">
      <w:pPr>
        <w:jc w:val="both"/>
        <w:rPr/>
      </w:pPr>
      <w:r w:rsidDel="00000000" w:rsidR="00000000" w:rsidRPr="00000000">
        <w:rPr>
          <w:b w:val="1"/>
          <w:rtl w:val="0"/>
        </w:rPr>
        <w:t xml:space="preserve">Expected OUTCOME of Experiment: </w:t>
      </w: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b w:val="1"/>
        </w:rPr>
      </w:pPr>
      <w:r w:rsidDel="00000000" w:rsidR="00000000" w:rsidRPr="00000000">
        <w:rPr>
          <w:b w:val="1"/>
          <w:rtl w:val="0"/>
        </w:rPr>
        <w:t xml:space="preserve">CO 1:</w:t>
      </w:r>
      <w:r w:rsidDel="00000000" w:rsidR="00000000" w:rsidRPr="00000000">
        <w:rPr>
          <w:rtl w:val="0"/>
        </w:rPr>
        <w:t xml:space="preserve">.Build full stack applications in JavaScript using the MERN technologies.</w:t>
      </w:r>
      <w:r w:rsidDel="00000000" w:rsidR="00000000" w:rsidRPr="00000000">
        <w:rPr>
          <w:rtl w:val="0"/>
        </w:rPr>
      </w:r>
    </w:p>
    <w:p w:rsidR="00000000" w:rsidDel="00000000" w:rsidP="00000000" w:rsidRDefault="00000000" w:rsidRPr="00000000" w14:paraId="00000027">
      <w:pPr>
        <w:jc w:val="both"/>
        <w:rPr/>
      </w:pPr>
      <w:r w:rsidDel="00000000" w:rsidR="00000000" w:rsidRPr="00000000">
        <w:rPr>
          <w:b w:val="1"/>
          <w:rtl w:val="0"/>
        </w:rPr>
        <w:t xml:space="preserve">___________________________________________________________________</w:t>
      </w:r>
      <w:r w:rsidDel="00000000" w:rsidR="00000000" w:rsidRPr="00000000">
        <w:rPr>
          <w:rtl w:val="0"/>
        </w:rPr>
      </w:r>
    </w:p>
    <w:p w:rsidR="00000000" w:rsidDel="00000000" w:rsidP="00000000" w:rsidRDefault="00000000" w:rsidRPr="00000000" w14:paraId="00000028">
      <w:pPr>
        <w:jc w:val="both"/>
        <w:rPr/>
      </w:pPr>
      <w:r w:rsidDel="00000000" w:rsidR="00000000" w:rsidRPr="00000000">
        <w:rPr>
          <w:b w:val="1"/>
          <w:rtl w:val="0"/>
        </w:rPr>
        <w:t xml:space="preserve">Books/ Journals/ Websites referred: </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Shelly Powers Learning Node O’ Reilly 2 nd Edition, 2016.</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E">
      <w:pPr>
        <w:jc w:val="both"/>
        <w:rPr>
          <w:rFonts w:ascii="Calibri" w:cs="Calibri" w:eastAsia="Calibri" w:hAnsi="Calibri"/>
          <w:sz w:val="22"/>
          <w:szCs w:val="22"/>
        </w:rPr>
      </w:pPr>
      <w:r w:rsidDel="00000000" w:rsidR="00000000" w:rsidRPr="00000000">
        <w:rPr>
          <w:b w:val="1"/>
          <w:rtl w:val="0"/>
        </w:rPr>
        <w:t xml:space="preserve">Pre Lab/ Prior Concepts: </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React JS: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React JS is a JavaScript library developed by Facebook for building user interfaces, especially single-page applications where data changes over time. It allows developers to create large web applications that can update and render efficiently with small data changes.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Setup of First Application using React js Steps: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Install Node.js and npm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Download and install Node.js, which includes npm, the package manager required for React.</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 a React App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 the command npx create-react-app my-app in the terminal to generate a new React project named "my-app."</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Run the App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Navigate to the project directory with cd my-app and start the development server using npm start.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Importance of all Files considering the Folder Structure of First React Application:</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public/index.html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single HTML file that serves as the entry point for the web app; React components are rendered inside this file.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src/index.js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main JavaScript file where the React app starts; it renders the root component to the DOM.</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src/App.js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root component of the React app where you build the main UI.</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 in React:</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Components are the building blocks of a React application. They are reusable pieces of code that define how a certain part of the UI should appear and behave, making the app modular and maintainable.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React JSX:</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JSX (JavaScript XML) is a syntax extension for JavaScript used in React. It allows developers to write HTML-like code within JavaScript, which React then transforms into JavaScript objects, making it easier to write and visualize the structure of the UI. JSX allows embedding JavaScript expressions within HTML tags, making it powerful and flexible for dynamic content rendering. It enhances code readability and helps in creating more intuitive and maintainable component structures.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tabs>
          <w:tab w:val="left" w:leader="none" w:pos="7830"/>
          <w:tab w:val="left" w:leader="none" w:pos="7920"/>
          <w:tab w:val="left" w:leader="none" w:pos="8280"/>
        </w:tabs>
        <w:jc w:val="both"/>
        <w:rPr/>
      </w:pPr>
      <w:r w:rsidDel="00000000" w:rsidR="00000000" w:rsidRPr="00000000">
        <w:rPr>
          <w:b w:val="1"/>
          <w:rtl w:val="0"/>
        </w:rPr>
        <w:t xml:space="preserve">Methodology:</w:t>
      </w:r>
      <w:r w:rsidDel="00000000" w:rsidR="00000000" w:rsidRPr="00000000">
        <w:rPr>
          <w:rtl w:val="0"/>
        </w:rPr>
      </w:r>
    </w:p>
    <w:p w:rsidR="00000000" w:rsidDel="00000000" w:rsidP="00000000" w:rsidRDefault="00000000" w:rsidRPr="00000000" w14:paraId="0000004D">
      <w:pPr>
        <w:tabs>
          <w:tab w:val="left" w:leader="none" w:pos="7830"/>
          <w:tab w:val="left" w:leader="none" w:pos="7920"/>
          <w:tab w:val="left" w:leader="none" w:pos="8280"/>
        </w:tabs>
        <w:jc w:val="both"/>
        <w:rPr/>
      </w:pPr>
      <w:r w:rsidDel="00000000" w:rsidR="00000000" w:rsidRPr="00000000">
        <w:rPr>
          <w:rtl w:val="0"/>
        </w:rPr>
        <w:t xml:space="preserve">Component-Based Architecture: React follows a component-based architecture where the UI is divided into small, reusable components. This modular approach makes the development process more efficient and the application easier to manage.</w:t>
      </w:r>
    </w:p>
    <w:p w:rsidR="00000000" w:rsidDel="00000000" w:rsidP="00000000" w:rsidRDefault="00000000" w:rsidRPr="00000000" w14:paraId="0000004E">
      <w:pPr>
        <w:tabs>
          <w:tab w:val="left" w:leader="none" w:pos="7830"/>
          <w:tab w:val="left" w:leader="none" w:pos="7920"/>
          <w:tab w:val="left" w:leader="none" w:pos="8280"/>
        </w:tabs>
        <w:jc w:val="both"/>
        <w:rPr/>
      </w:pPr>
      <w:r w:rsidDel="00000000" w:rsidR="00000000" w:rsidRPr="00000000">
        <w:rPr>
          <w:rtl w:val="0"/>
        </w:rPr>
      </w:r>
    </w:p>
    <w:p w:rsidR="00000000" w:rsidDel="00000000" w:rsidP="00000000" w:rsidRDefault="00000000" w:rsidRPr="00000000" w14:paraId="0000004F">
      <w:pPr>
        <w:tabs>
          <w:tab w:val="left" w:leader="none" w:pos="7830"/>
          <w:tab w:val="left" w:leader="none" w:pos="7920"/>
          <w:tab w:val="left" w:leader="none" w:pos="8280"/>
        </w:tabs>
        <w:jc w:val="both"/>
        <w:rPr/>
      </w:pPr>
      <w:r w:rsidDel="00000000" w:rsidR="00000000" w:rsidRPr="00000000">
        <w:rPr>
          <w:rtl w:val="0"/>
        </w:rPr>
        <w:t xml:space="preserve">Virtual DOM: React uses a virtual DOM to optimize updates and rendering. When the state of an object changes, React updates the virtual DOM first and then compares it with the actual DOM. This process, called reconciliation, ensures that only the changed elements are updated in the real DOM, improving performance.</w:t>
      </w:r>
    </w:p>
    <w:p w:rsidR="00000000" w:rsidDel="00000000" w:rsidP="00000000" w:rsidRDefault="00000000" w:rsidRPr="00000000" w14:paraId="00000050">
      <w:pPr>
        <w:tabs>
          <w:tab w:val="left" w:leader="none" w:pos="7830"/>
          <w:tab w:val="left" w:leader="none" w:pos="7920"/>
          <w:tab w:val="left" w:leader="none" w:pos="8280"/>
        </w:tabs>
        <w:jc w:val="both"/>
        <w:rPr/>
      </w:pPr>
      <w:r w:rsidDel="00000000" w:rsidR="00000000" w:rsidRPr="00000000">
        <w:rPr>
          <w:rtl w:val="0"/>
        </w:rPr>
      </w:r>
    </w:p>
    <w:p w:rsidR="00000000" w:rsidDel="00000000" w:rsidP="00000000" w:rsidRDefault="00000000" w:rsidRPr="00000000" w14:paraId="00000051">
      <w:pPr>
        <w:tabs>
          <w:tab w:val="left" w:leader="none" w:pos="7830"/>
          <w:tab w:val="left" w:leader="none" w:pos="7920"/>
          <w:tab w:val="left" w:leader="none" w:pos="8280"/>
        </w:tabs>
        <w:jc w:val="both"/>
        <w:rPr/>
      </w:pPr>
      <w:r w:rsidDel="00000000" w:rsidR="00000000" w:rsidRPr="00000000">
        <w:rPr>
          <w:rtl w:val="0"/>
        </w:rPr>
        <w:t xml:space="preserve">Unidirectional Data Flow: React follows a unidirectional data flow, meaning data flows in one direction from parent to child components. This makes the application easier to debug and understand, as data is always passed down and not arbitrarily changed by child components.</w:t>
      </w:r>
    </w:p>
    <w:p w:rsidR="00000000" w:rsidDel="00000000" w:rsidP="00000000" w:rsidRDefault="00000000" w:rsidRPr="00000000" w14:paraId="00000052">
      <w:pPr>
        <w:tabs>
          <w:tab w:val="left" w:leader="none" w:pos="7830"/>
          <w:tab w:val="left" w:leader="none" w:pos="7920"/>
          <w:tab w:val="left" w:leader="none" w:pos="8280"/>
        </w:tabs>
        <w:jc w:val="both"/>
        <w:rPr/>
      </w:pPr>
      <w:r w:rsidDel="00000000" w:rsidR="00000000" w:rsidRPr="00000000">
        <w:rPr>
          <w:rtl w:val="0"/>
        </w:rPr>
      </w:r>
    </w:p>
    <w:p w:rsidR="00000000" w:rsidDel="00000000" w:rsidP="00000000" w:rsidRDefault="00000000" w:rsidRPr="00000000" w14:paraId="00000053">
      <w:pPr>
        <w:tabs>
          <w:tab w:val="left" w:leader="none" w:pos="7830"/>
          <w:tab w:val="left" w:leader="none" w:pos="7920"/>
          <w:tab w:val="left" w:leader="none" w:pos="8280"/>
        </w:tabs>
        <w:jc w:val="both"/>
        <w:rPr/>
      </w:pPr>
      <w:r w:rsidDel="00000000" w:rsidR="00000000" w:rsidRPr="00000000">
        <w:rPr>
          <w:rtl w:val="0"/>
        </w:rPr>
      </w:r>
    </w:p>
    <w:p w:rsidR="00000000" w:rsidDel="00000000" w:rsidP="00000000" w:rsidRDefault="00000000" w:rsidRPr="00000000" w14:paraId="00000054">
      <w:pPr>
        <w:tabs>
          <w:tab w:val="left" w:leader="none" w:pos="7830"/>
          <w:tab w:val="left" w:leader="none" w:pos="7920"/>
          <w:tab w:val="left" w:leader="none" w:pos="8280"/>
        </w:tabs>
        <w:ind w:right="-540"/>
        <w:jc w:val="both"/>
        <w:rPr>
          <w:b w:val="1"/>
        </w:rPr>
      </w:pPr>
      <w:r w:rsidDel="00000000" w:rsidR="00000000" w:rsidRPr="00000000">
        <w:rPr>
          <w:b w:val="1"/>
          <w:rtl w:val="0"/>
        </w:rPr>
        <w:t xml:space="preserve">Implementation Details: </w:t>
      </w:r>
    </w:p>
    <w:p w:rsidR="00000000" w:rsidDel="00000000" w:rsidP="00000000" w:rsidRDefault="00000000" w:rsidRPr="00000000" w14:paraId="00000055">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056">
      <w:pPr>
        <w:tabs>
          <w:tab w:val="left" w:leader="none" w:pos="7830"/>
          <w:tab w:val="left" w:leader="none" w:pos="7920"/>
          <w:tab w:val="left" w:leader="none" w:pos="8280"/>
        </w:tabs>
        <w:ind w:right="-540"/>
        <w:jc w:val="both"/>
        <w:rPr/>
      </w:pPr>
      <w:r w:rsidDel="00000000" w:rsidR="00000000" w:rsidRPr="00000000">
        <w:rPr>
          <w:rtl w:val="0"/>
        </w:rPr>
        <w:t xml:space="preserve">React Fundamentals: creating an app in react using node</w:t>
      </w:r>
    </w:p>
    <w:p w:rsidR="00000000" w:rsidDel="00000000" w:rsidP="00000000" w:rsidRDefault="00000000" w:rsidRPr="00000000" w14:paraId="00000057">
      <w:pPr>
        <w:tabs>
          <w:tab w:val="left" w:leader="none" w:pos="7830"/>
          <w:tab w:val="left" w:leader="none" w:pos="7920"/>
          <w:tab w:val="left" w:leader="none" w:pos="8280"/>
        </w:tabs>
        <w:ind w:right="-540"/>
        <w:jc w:val="both"/>
        <w:rPr/>
      </w:pPr>
      <w:r w:rsidDel="00000000" w:rsidR="00000000" w:rsidRPr="00000000">
        <w:rPr>
          <w:rtl w:val="0"/>
        </w:rPr>
        <w:t xml:space="preserve">npx create-react-app first-app</w:t>
      </w:r>
    </w:p>
    <w:p w:rsidR="00000000" w:rsidDel="00000000" w:rsidP="00000000" w:rsidRDefault="00000000" w:rsidRPr="00000000" w14:paraId="00000058">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59">
      <w:pPr>
        <w:tabs>
          <w:tab w:val="left" w:leader="none" w:pos="7830"/>
          <w:tab w:val="left" w:leader="none" w:pos="7920"/>
          <w:tab w:val="left" w:leader="none" w:pos="8280"/>
        </w:tabs>
        <w:ind w:right="-540"/>
        <w:jc w:val="both"/>
        <w:rPr/>
      </w:pPr>
      <w:r w:rsidDel="00000000" w:rsidR="00000000" w:rsidRPr="00000000">
        <w:rPr>
          <w:rtl w:val="0"/>
        </w:rPr>
        <w:t xml:space="preserve">Function component and styling using bootstrap</w:t>
      </w:r>
    </w:p>
    <w:p w:rsidR="00000000" w:rsidDel="00000000" w:rsidP="00000000" w:rsidRDefault="00000000" w:rsidRPr="00000000" w14:paraId="0000005A">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React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'react'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5B">
      <w:pPr>
        <w:shd w:fill="1f1f1f" w:val="clea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5C">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Greeting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5D">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"text-primary"</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Hello, React!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5E">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5F">
      <w:pPr>
        <w:shd w:fill="1f1f1f" w:val="clea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60">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default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Greeting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1">
      <w:pPr>
        <w:shd w:fill="1f1f1f" w:val="clea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62">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63">
      <w:pPr>
        <w:tabs>
          <w:tab w:val="left" w:leader="none" w:pos="7830"/>
          <w:tab w:val="left" w:leader="none" w:pos="7920"/>
          <w:tab w:val="left" w:leader="none" w:pos="8280"/>
        </w:tabs>
        <w:ind w:right="-540"/>
        <w:jc w:val="both"/>
        <w:rPr/>
      </w:pPr>
      <w:r w:rsidDel="00000000" w:rsidR="00000000" w:rsidRPr="00000000">
        <w:rPr>
          <w:rtl w:val="0"/>
        </w:rPr>
        <w:t xml:space="preserve">Using React JSX and expressions</w:t>
      </w:r>
    </w:p>
    <w:p w:rsidR="00000000" w:rsidDel="00000000" w:rsidP="00000000" w:rsidRDefault="00000000" w:rsidRPr="00000000" w14:paraId="00000064">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065">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React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'react'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6">
      <w:pPr>
        <w:shd w:fill="1f1f1f" w:val="clea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67">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Welcome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68">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Welcome,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9">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A">
      <w:pPr>
        <w:shd w:fill="1f1f1f" w:val="clea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6B">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default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Welcome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C">
      <w:pPr>
        <w:shd w:fill="1f1f1f" w:val="clea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6D">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06E">
      <w:pPr>
        <w:tabs>
          <w:tab w:val="left" w:leader="none" w:pos="7830"/>
          <w:tab w:val="left" w:leader="none" w:pos="7920"/>
          <w:tab w:val="left" w:leader="none" w:pos="8280"/>
        </w:tabs>
        <w:ind w:right="-540"/>
        <w:jc w:val="both"/>
        <w:rPr/>
      </w:pPr>
      <w:r w:rsidDel="00000000" w:rsidR="00000000" w:rsidRPr="00000000">
        <w:rPr>
          <w:rtl w:val="0"/>
        </w:rPr>
        <w:t xml:space="preserve">Demonstrating React Props</w:t>
      </w:r>
    </w:p>
    <w:p w:rsidR="00000000" w:rsidDel="00000000" w:rsidP="00000000" w:rsidRDefault="00000000" w:rsidRPr="00000000" w14:paraId="0000006F">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React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'react'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0">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Greeting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'./components/Greeting'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1">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Welcome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'./components/Welcome'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2">
      <w:pPr>
        <w:shd w:fill="1f1f1f" w:val="clea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73">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App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74">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75">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76">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Greeting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77">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Welcome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"Rohit Deshpande"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78">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79">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7A">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B">
      <w:pPr>
        <w:shd w:fill="1f1f1f" w:val="clea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7C">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default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App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D">
      <w:pPr>
        <w:shd w:fill="1f1f1f" w:val="clea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7E">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7F">
      <w:pPr>
        <w:tabs>
          <w:tab w:val="left" w:leader="none" w:pos="7830"/>
          <w:tab w:val="left" w:leader="none" w:pos="7920"/>
          <w:tab w:val="left" w:leader="none" w:pos="8280"/>
        </w:tabs>
        <w:ind w:right="-540"/>
        <w:jc w:val="both"/>
        <w:rPr/>
      </w:pPr>
      <w:r w:rsidDel="00000000" w:rsidR="00000000" w:rsidRPr="00000000">
        <w:rPr>
          <w:rtl w:val="0"/>
        </w:rPr>
        <w:t xml:space="preserve">Managing React state</w:t>
      </w:r>
    </w:p>
    <w:p w:rsidR="00000000" w:rsidDel="00000000" w:rsidP="00000000" w:rsidRDefault="00000000" w:rsidRPr="00000000" w14:paraId="00000080">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React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useState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'react'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1">
      <w:pPr>
        <w:shd w:fill="1f1f1f" w:val="clea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82">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Counter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83">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count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setCount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useState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4">
      <w:pPr>
        <w:shd w:fill="1f1f1f" w:val="clea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85">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86">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87">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Count: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fc1ff"/>
          <w:sz w:val="21"/>
          <w:szCs w:val="21"/>
          <w:rtl w:val="0"/>
        </w:rPr>
        <w:t xml:space="preserve">count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88">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onClick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setCount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count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Increment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89">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8A">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8B">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C">
      <w:pPr>
        <w:shd w:fill="1f1f1f" w:val="clea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8D">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default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Counter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E">
      <w:pPr>
        <w:shd w:fill="1f1f1f" w:val="clea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8F">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90">
      <w:pPr>
        <w:tabs>
          <w:tab w:val="left" w:leader="none" w:pos="7830"/>
          <w:tab w:val="left" w:leader="none" w:pos="7920"/>
          <w:tab w:val="left" w:leader="none" w:pos="8280"/>
        </w:tabs>
        <w:ind w:right="-540"/>
        <w:jc w:val="both"/>
        <w:rPr/>
      </w:pPr>
      <w:r w:rsidDel="00000000" w:rsidR="00000000" w:rsidRPr="00000000">
        <w:rPr>
          <w:rtl w:val="0"/>
        </w:rPr>
        <w:t xml:space="preserve">React Component Lifecycle</w:t>
      </w:r>
    </w:p>
    <w:p w:rsidR="00000000" w:rsidDel="00000000" w:rsidP="00000000" w:rsidRDefault="00000000" w:rsidRPr="00000000" w14:paraId="00000091">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React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Component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'react'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2">
      <w:pPr>
        <w:shd w:fill="1f1f1f" w:val="clea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93">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LifecycleDemo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extends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Component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94">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componentDidMount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95">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'Component did mount'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6">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97">
      <w:pPr>
        <w:shd w:fill="1f1f1f" w:val="clea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98">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componentDidUpdate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99">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'Component did update'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A">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9B">
      <w:pPr>
        <w:shd w:fill="1f1f1f" w:val="clea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9C">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componentWillUnmount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9D">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'Component will unmount'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E">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9F">
      <w:pPr>
        <w:shd w:fill="1f1f1f" w:val="clea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A0">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render</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A1">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Lifecycle Demo</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2">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A3">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4">
      <w:pPr>
        <w:shd w:fill="1f1f1f" w:val="clea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A5">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default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LifecycleDemo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6">
      <w:pPr>
        <w:shd w:fill="1f1f1f" w:val="clea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A7">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A8">
      <w:pPr>
        <w:tabs>
          <w:tab w:val="left" w:leader="none" w:pos="7830"/>
          <w:tab w:val="left" w:leader="none" w:pos="7920"/>
          <w:tab w:val="left" w:leader="none" w:pos="8280"/>
        </w:tabs>
        <w:ind w:right="-540"/>
        <w:jc w:val="both"/>
        <w:rPr/>
      </w:pPr>
      <w:r w:rsidDel="00000000" w:rsidR="00000000" w:rsidRPr="00000000">
        <w:rPr>
          <w:rtl w:val="0"/>
        </w:rPr>
        <w:t xml:space="preserve">Handling React events and event binding</w:t>
      </w:r>
    </w:p>
    <w:p w:rsidR="00000000" w:rsidDel="00000000" w:rsidP="00000000" w:rsidRDefault="00000000" w:rsidRPr="00000000" w14:paraId="000000A9">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React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'react'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A">
      <w:pPr>
        <w:shd w:fill="1f1f1f" w:val="clea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AB">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ClickEvent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AC">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handleClick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AD">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alert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'Button clicked!'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E">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AF">
      <w:pPr>
        <w:shd w:fill="1f1f1f" w:val="clea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B0">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onClick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handleClick</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Click 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1">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2">
      <w:pPr>
        <w:shd w:fill="1f1f1f" w:val="clea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B3">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default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ClickEvent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4">
      <w:pPr>
        <w:shd w:fill="1f1f1f" w:val="clea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B5">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B6">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0B7">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0B8">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B9">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BA">
      <w:pPr>
        <w:tabs>
          <w:tab w:val="left" w:leader="none" w:pos="7830"/>
          <w:tab w:val="left" w:leader="none" w:pos="7920"/>
          <w:tab w:val="left" w:leader="none" w:pos="8280"/>
        </w:tabs>
        <w:ind w:right="-540"/>
        <w:jc w:val="both"/>
        <w:rPr>
          <w:b w:val="1"/>
        </w:rPr>
      </w:pPr>
      <w:r w:rsidDel="00000000" w:rsidR="00000000" w:rsidRPr="00000000">
        <w:rPr>
          <w:b w:val="1"/>
          <w:rtl w:val="0"/>
        </w:rPr>
        <w:t xml:space="preserve">Steps for execution:</w:t>
      </w:r>
    </w:p>
    <w:p w:rsidR="00000000" w:rsidDel="00000000" w:rsidP="00000000" w:rsidRDefault="00000000" w:rsidRPr="00000000" w14:paraId="000000BB">
      <w:pPr>
        <w:tabs>
          <w:tab w:val="left" w:leader="none" w:pos="7830"/>
          <w:tab w:val="left" w:leader="none" w:pos="7920"/>
          <w:tab w:val="left" w:leader="none" w:pos="8280"/>
        </w:tabs>
        <w:ind w:right="-540"/>
        <w:jc w:val="both"/>
        <w:rPr/>
      </w:pPr>
      <w:r w:rsidDel="00000000" w:rsidR="00000000" w:rsidRPr="00000000">
        <w:rPr>
          <w:rtl w:val="0"/>
        </w:rPr>
        <w:t xml:space="preserve">In App.js </w:t>
      </w:r>
    </w:p>
    <w:p w:rsidR="00000000" w:rsidDel="00000000" w:rsidP="00000000" w:rsidRDefault="00000000" w:rsidRPr="00000000" w14:paraId="000000BC">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React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'react'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D">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Greeting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'./components/Greeting'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E">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Welcome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'./components/Welcome'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F">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Counter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'./components/Counter'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0">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LifecycleDemo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'./components/LifecycleDemo'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1">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ClickEvent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'./components/ClickEvent'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2">
      <w:pPr>
        <w:shd w:fill="1f1f1f" w:val="clea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C3">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App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C4">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C5">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"container"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6">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Greeting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7">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Welcome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"John Doe"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8">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Counter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9">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LifecycleDemo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A">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4ec9b0"/>
          <w:sz w:val="21"/>
          <w:szCs w:val="21"/>
          <w:rtl w:val="0"/>
        </w:rPr>
        <w:t xml:space="preserve">ClickEvent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B">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C">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CD">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E">
      <w:pPr>
        <w:shd w:fill="1f1f1f" w:val="clea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CF">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default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App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0">
      <w:pPr>
        <w:shd w:fill="1f1f1f" w:val="clear"/>
        <w:spacing w:after="24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D1">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D2">
      <w:pPr>
        <w:tabs>
          <w:tab w:val="left" w:leader="none" w:pos="7830"/>
          <w:tab w:val="left" w:leader="none" w:pos="7920"/>
          <w:tab w:val="left" w:leader="none" w:pos="8280"/>
        </w:tabs>
        <w:ind w:right="-540"/>
        <w:jc w:val="both"/>
        <w:rPr/>
      </w:pPr>
      <w:r w:rsidDel="00000000" w:rsidR="00000000" w:rsidRPr="00000000">
        <w:rPr/>
        <w:drawing>
          <wp:inline distB="0" distT="0" distL="0" distR="0">
            <wp:extent cx="6400800" cy="5027930"/>
            <wp:effectExtent b="0" l="0" r="0" t="0"/>
            <wp:docPr id="208869940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400800" cy="502793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D4">
      <w:pPr>
        <w:tabs>
          <w:tab w:val="left" w:leader="none" w:pos="7830"/>
          <w:tab w:val="left" w:leader="none" w:pos="7920"/>
          <w:tab w:val="left" w:leader="none" w:pos="8280"/>
        </w:tabs>
        <w:ind w:right="-540"/>
        <w:jc w:val="both"/>
        <w:rPr/>
      </w:pPr>
      <w:r w:rsidDel="00000000" w:rsidR="00000000" w:rsidRPr="00000000">
        <w:rPr/>
        <w:drawing>
          <wp:inline distB="0" distT="0" distL="0" distR="0">
            <wp:extent cx="6400800" cy="3615690"/>
            <wp:effectExtent b="0" l="0" r="0" t="0"/>
            <wp:docPr id="208869940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400800" cy="361569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D6">
      <w:pPr>
        <w:tabs>
          <w:tab w:val="left" w:leader="none" w:pos="7830"/>
          <w:tab w:val="left" w:leader="none" w:pos="7920"/>
          <w:tab w:val="left" w:leader="none" w:pos="8280"/>
        </w:tabs>
        <w:ind w:right="-540"/>
        <w:jc w:val="both"/>
        <w:rPr/>
      </w:pPr>
      <w:r w:rsidDel="00000000" w:rsidR="00000000" w:rsidRPr="00000000">
        <w:rPr/>
        <w:drawing>
          <wp:inline distB="0" distT="0" distL="0" distR="0">
            <wp:extent cx="6400800" cy="3073400"/>
            <wp:effectExtent b="0" l="0" r="0" t="0"/>
            <wp:docPr id="2088699401" name="image3.png"/>
            <a:graphic>
              <a:graphicData uri="http://schemas.openxmlformats.org/drawingml/2006/picture">
                <pic:pic>
                  <pic:nvPicPr>
                    <pic:cNvPr id="0" name="image3.png"/>
                    <pic:cNvPicPr preferRelativeResize="0"/>
                  </pic:nvPicPr>
                  <pic:blipFill>
                    <a:blip r:embed="rId13"/>
                    <a:srcRect b="59986" l="0" r="0" t="0"/>
                    <a:stretch>
                      <a:fillRect/>
                    </a:stretch>
                  </pic:blipFill>
                  <pic:spPr>
                    <a:xfrm>
                      <a:off x="0" y="0"/>
                      <a:ext cx="64008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tabs>
          <w:tab w:val="left" w:leader="none" w:pos="7830"/>
          <w:tab w:val="left" w:leader="none" w:pos="7920"/>
          <w:tab w:val="left" w:leader="none" w:pos="8280"/>
        </w:tabs>
        <w:ind w:right="-540"/>
        <w:jc w:val="both"/>
        <w:rPr/>
      </w:pPr>
      <w:r w:rsidDel="00000000" w:rsidR="00000000" w:rsidRPr="00000000">
        <w:rPr/>
        <w:drawing>
          <wp:inline distB="0" distT="0" distL="0" distR="0">
            <wp:extent cx="6400800" cy="3105150"/>
            <wp:effectExtent b="0" l="0" r="0" t="0"/>
            <wp:docPr id="2088699404" name="image1.png"/>
            <a:graphic>
              <a:graphicData uri="http://schemas.openxmlformats.org/drawingml/2006/picture">
                <pic:pic>
                  <pic:nvPicPr>
                    <pic:cNvPr id="0" name="image1.png"/>
                    <pic:cNvPicPr preferRelativeResize="0"/>
                  </pic:nvPicPr>
                  <pic:blipFill>
                    <a:blip r:embed="rId14"/>
                    <a:srcRect b="59573" l="0" r="0" t="0"/>
                    <a:stretch>
                      <a:fillRect/>
                    </a:stretch>
                  </pic:blipFill>
                  <pic:spPr>
                    <a:xfrm>
                      <a:off x="0" y="0"/>
                      <a:ext cx="64008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D9">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DA">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DB">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DC">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DD">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DE">
      <w:pPr>
        <w:tabs>
          <w:tab w:val="left" w:leader="none" w:pos="7830"/>
          <w:tab w:val="left" w:leader="none" w:pos="7920"/>
          <w:tab w:val="left" w:leader="none" w:pos="8280"/>
        </w:tabs>
        <w:ind w:right="-540"/>
        <w:jc w:val="both"/>
        <w:rPr/>
      </w:pPr>
      <w:r w:rsidDel="00000000" w:rsidR="00000000" w:rsidRPr="00000000">
        <w:rPr>
          <w:b w:val="1"/>
          <w:rtl w:val="0"/>
        </w:rPr>
        <w:t xml:space="preserve">Conclusion: </w:t>
      </w:r>
      <w:r w:rsidDel="00000000" w:rsidR="00000000" w:rsidRPr="00000000">
        <w:rPr>
          <w:rtl w:val="0"/>
        </w:rPr>
        <w:t xml:space="preserve">We successfully demonstrated key React.js concepts including function components, JSX, props, state, component lifecycle, event handling, and styling with Bootstrap.</w:t>
      </w:r>
    </w:p>
    <w:p w:rsidR="00000000" w:rsidDel="00000000" w:rsidP="00000000" w:rsidRDefault="00000000" w:rsidRPr="00000000" w14:paraId="000000DF">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0E0">
      <w:pPr>
        <w:tabs>
          <w:tab w:val="left" w:leader="none" w:pos="7830"/>
          <w:tab w:val="left" w:leader="none" w:pos="7920"/>
          <w:tab w:val="left" w:leader="none" w:pos="8280"/>
        </w:tabs>
        <w:ind w:right="-540"/>
        <w:jc w:val="both"/>
        <w:rPr>
          <w:b w:val="1"/>
        </w:rPr>
      </w:pPr>
      <w:r w:rsidDel="00000000" w:rsidR="00000000" w:rsidRPr="00000000">
        <w:rPr>
          <w:b w:val="1"/>
          <w:rtl w:val="0"/>
        </w:rPr>
        <w:t xml:space="preserve">Postlab questions:</w:t>
      </w:r>
    </w:p>
    <w:p w:rsidR="00000000" w:rsidDel="00000000" w:rsidP="00000000" w:rsidRDefault="00000000" w:rsidRPr="00000000" w14:paraId="000000E1">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830"/>
          <w:tab w:val="left" w:leader="none" w:pos="7920"/>
          <w:tab w:val="left" w:leader="none" w:pos="8280"/>
        </w:tabs>
        <w:spacing w:after="0" w:before="0" w:line="360" w:lineRule="auto"/>
        <w:ind w:left="720" w:right="-54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Explain the Concept of SPA.</w:t>
      </w:r>
    </w:p>
    <w:p w:rsidR="00000000" w:rsidDel="00000000" w:rsidP="00000000" w:rsidRDefault="00000000" w:rsidRPr="00000000" w14:paraId="000000E3">
      <w:pPr>
        <w:tabs>
          <w:tab w:val="left" w:leader="none" w:pos="7830"/>
          <w:tab w:val="left" w:leader="none" w:pos="7920"/>
          <w:tab w:val="left" w:leader="none" w:pos="8280"/>
        </w:tabs>
        <w:spacing w:line="360" w:lineRule="auto"/>
        <w:ind w:right="-540"/>
        <w:jc w:val="both"/>
        <w:rPr/>
      </w:pPr>
      <w:r w:rsidDel="00000000" w:rsidR="00000000" w:rsidRPr="00000000">
        <w:rPr>
          <w:rtl w:val="0"/>
        </w:rPr>
        <w:t xml:space="preserve">A </w:t>
      </w:r>
      <w:r w:rsidDel="00000000" w:rsidR="00000000" w:rsidRPr="00000000">
        <w:rPr>
          <w:b w:val="1"/>
          <w:rtl w:val="0"/>
        </w:rPr>
        <w:t xml:space="preserve">Single Page Application (SPA)</w:t>
      </w:r>
      <w:r w:rsidDel="00000000" w:rsidR="00000000" w:rsidRPr="00000000">
        <w:rPr>
          <w:rtl w:val="0"/>
        </w:rPr>
        <w:t xml:space="preserve"> is a type of web application that interacts with the user by dynamically rewriting the current page rather than loading entire new pages from the server. This approach provides a more seamless and faster user experience. Key characteristics of SPAs include:</w:t>
      </w:r>
    </w:p>
    <w:p w:rsidR="00000000" w:rsidDel="00000000" w:rsidP="00000000" w:rsidRDefault="00000000" w:rsidRPr="00000000" w14:paraId="000000E4">
      <w:pPr>
        <w:numPr>
          <w:ilvl w:val="0"/>
          <w:numId w:val="3"/>
        </w:numPr>
        <w:tabs>
          <w:tab w:val="left" w:leader="none" w:pos="7830"/>
          <w:tab w:val="left" w:leader="none" w:pos="7920"/>
          <w:tab w:val="left" w:leader="none" w:pos="8280"/>
        </w:tabs>
        <w:spacing w:line="360" w:lineRule="auto"/>
        <w:ind w:left="720" w:right="-540" w:hanging="360"/>
        <w:jc w:val="both"/>
        <w:rPr/>
      </w:pPr>
      <w:r w:rsidDel="00000000" w:rsidR="00000000" w:rsidRPr="00000000">
        <w:rPr>
          <w:b w:val="1"/>
          <w:rtl w:val="0"/>
        </w:rPr>
        <w:t xml:space="preserve">Dynamic Content Loading:</w:t>
      </w:r>
      <w:r w:rsidDel="00000000" w:rsidR="00000000" w:rsidRPr="00000000">
        <w:rPr>
          <w:rtl w:val="0"/>
        </w:rPr>
        <w:t xml:space="preserve"> Only the necessary content is fetched and updated on the page, reducing the need for full page reloads.</w:t>
      </w:r>
    </w:p>
    <w:p w:rsidR="00000000" w:rsidDel="00000000" w:rsidP="00000000" w:rsidRDefault="00000000" w:rsidRPr="00000000" w14:paraId="000000E5">
      <w:pPr>
        <w:numPr>
          <w:ilvl w:val="0"/>
          <w:numId w:val="3"/>
        </w:numPr>
        <w:tabs>
          <w:tab w:val="left" w:leader="none" w:pos="7830"/>
          <w:tab w:val="left" w:leader="none" w:pos="7920"/>
          <w:tab w:val="left" w:leader="none" w:pos="8280"/>
        </w:tabs>
        <w:spacing w:line="360" w:lineRule="auto"/>
        <w:ind w:left="720" w:right="-540" w:hanging="360"/>
        <w:jc w:val="both"/>
        <w:rPr/>
      </w:pPr>
      <w:r w:rsidDel="00000000" w:rsidR="00000000" w:rsidRPr="00000000">
        <w:rPr>
          <w:b w:val="1"/>
          <w:rtl w:val="0"/>
        </w:rPr>
        <w:t xml:space="preserve">Enhanced User Experience:</w:t>
      </w:r>
      <w:r w:rsidDel="00000000" w:rsidR="00000000" w:rsidRPr="00000000">
        <w:rPr>
          <w:rtl w:val="0"/>
        </w:rPr>
        <w:t xml:space="preserve"> Users experience a more responsive and fluid interface, similar to a desktop application.</w:t>
      </w:r>
    </w:p>
    <w:p w:rsidR="00000000" w:rsidDel="00000000" w:rsidP="00000000" w:rsidRDefault="00000000" w:rsidRPr="00000000" w14:paraId="000000E6">
      <w:pPr>
        <w:numPr>
          <w:ilvl w:val="0"/>
          <w:numId w:val="3"/>
        </w:numPr>
        <w:tabs>
          <w:tab w:val="left" w:leader="none" w:pos="7830"/>
          <w:tab w:val="left" w:leader="none" w:pos="7920"/>
          <w:tab w:val="left" w:leader="none" w:pos="8280"/>
        </w:tabs>
        <w:spacing w:line="360" w:lineRule="auto"/>
        <w:ind w:left="720" w:right="-540" w:hanging="360"/>
        <w:jc w:val="both"/>
        <w:rPr/>
      </w:pPr>
      <w:r w:rsidDel="00000000" w:rsidR="00000000" w:rsidRPr="00000000">
        <w:rPr>
          <w:b w:val="1"/>
          <w:rtl w:val="0"/>
        </w:rPr>
        <w:t xml:space="preserve">Efficient Resource Usage:</w:t>
      </w:r>
      <w:r w:rsidDel="00000000" w:rsidR="00000000" w:rsidRPr="00000000">
        <w:rPr>
          <w:rtl w:val="0"/>
        </w:rPr>
        <w:t xml:space="preserve"> SPAs minimize server load and bandwidth usage since only partial updates are made.</w:t>
      </w:r>
    </w:p>
    <w:p w:rsidR="00000000" w:rsidDel="00000000" w:rsidP="00000000" w:rsidRDefault="00000000" w:rsidRPr="00000000" w14:paraId="000000E7">
      <w:pPr>
        <w:tabs>
          <w:tab w:val="left" w:leader="none" w:pos="7830"/>
          <w:tab w:val="left" w:leader="none" w:pos="7920"/>
          <w:tab w:val="left" w:leader="none" w:pos="8280"/>
        </w:tabs>
        <w:spacing w:line="360" w:lineRule="auto"/>
        <w:ind w:right="-540"/>
        <w:jc w:val="both"/>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830"/>
          <w:tab w:val="left" w:leader="none" w:pos="7920"/>
          <w:tab w:val="left" w:leader="none" w:pos="8280"/>
        </w:tabs>
        <w:spacing w:after="0" w:before="0" w:line="360" w:lineRule="auto"/>
        <w:ind w:left="720" w:right="-54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Component Lifecycle?</w:t>
      </w:r>
    </w:p>
    <w:p w:rsidR="00000000" w:rsidDel="00000000" w:rsidP="00000000" w:rsidRDefault="00000000" w:rsidRPr="00000000" w14:paraId="000000E9">
      <w:pPr>
        <w:rPr/>
      </w:pPr>
      <w:r w:rsidDel="00000000" w:rsidR="00000000" w:rsidRPr="00000000">
        <w:rPr>
          <w:rtl w:val="0"/>
        </w:rPr>
        <w:t xml:space="preserve">he </w:t>
      </w:r>
      <w:r w:rsidDel="00000000" w:rsidR="00000000" w:rsidRPr="00000000">
        <w:rPr>
          <w:b w:val="1"/>
          <w:rtl w:val="0"/>
        </w:rPr>
        <w:t xml:space="preserve">Component Lifecycle</w:t>
      </w:r>
      <w:r w:rsidDel="00000000" w:rsidR="00000000" w:rsidRPr="00000000">
        <w:rPr>
          <w:rtl w:val="0"/>
        </w:rPr>
        <w:t xml:space="preserve"> in React refers to the sequence of events (or phases) that a component goes through during its existence, from creation to destruction. These phases allow developers to hook into specific moments and execute code at those times. The lifecycle is typically divided into three main phases:</w:t>
      </w:r>
    </w:p>
    <w:p w:rsidR="00000000" w:rsidDel="00000000" w:rsidP="00000000" w:rsidRDefault="00000000" w:rsidRPr="00000000" w14:paraId="000000EA">
      <w:pPr>
        <w:numPr>
          <w:ilvl w:val="0"/>
          <w:numId w:val="4"/>
        </w:numPr>
        <w:ind w:left="720" w:hanging="360"/>
        <w:rPr/>
      </w:pPr>
      <w:r w:rsidDel="00000000" w:rsidR="00000000" w:rsidRPr="00000000">
        <w:rPr>
          <w:b w:val="1"/>
          <w:rtl w:val="0"/>
        </w:rPr>
        <w:t xml:space="preserve">Mounting:</w:t>
      </w:r>
      <w:r w:rsidDel="00000000" w:rsidR="00000000" w:rsidRPr="00000000">
        <w:rPr>
          <w:rtl w:val="0"/>
        </w:rPr>
        <w:t xml:space="preserve"> When a component is being inserted into the DOM.</w:t>
      </w:r>
    </w:p>
    <w:p w:rsidR="00000000" w:rsidDel="00000000" w:rsidP="00000000" w:rsidRDefault="00000000" w:rsidRPr="00000000" w14:paraId="000000EB">
      <w:pPr>
        <w:numPr>
          <w:ilvl w:val="1"/>
          <w:numId w:val="4"/>
        </w:numPr>
        <w:ind w:left="1440" w:hanging="360"/>
        <w:rPr/>
      </w:pPr>
      <w:r w:rsidDel="00000000" w:rsidR="00000000" w:rsidRPr="00000000">
        <w:rPr>
          <w:b w:val="1"/>
          <w:rtl w:val="0"/>
        </w:rPr>
        <w:t xml:space="preserve">constructor():</w:t>
      </w:r>
      <w:r w:rsidDel="00000000" w:rsidR="00000000" w:rsidRPr="00000000">
        <w:rPr>
          <w:rtl w:val="0"/>
        </w:rPr>
        <w:t xml:space="preserve"> Called before the component is mounted.</w:t>
      </w:r>
    </w:p>
    <w:p w:rsidR="00000000" w:rsidDel="00000000" w:rsidP="00000000" w:rsidRDefault="00000000" w:rsidRPr="00000000" w14:paraId="000000EC">
      <w:pPr>
        <w:numPr>
          <w:ilvl w:val="1"/>
          <w:numId w:val="4"/>
        </w:numPr>
        <w:ind w:left="1440" w:hanging="360"/>
        <w:rPr/>
      </w:pPr>
      <w:r w:rsidDel="00000000" w:rsidR="00000000" w:rsidRPr="00000000">
        <w:rPr>
          <w:b w:val="1"/>
          <w:rtl w:val="0"/>
        </w:rPr>
        <w:t xml:space="preserve">render():</w:t>
      </w:r>
      <w:r w:rsidDel="00000000" w:rsidR="00000000" w:rsidRPr="00000000">
        <w:rPr>
          <w:rtl w:val="0"/>
        </w:rPr>
        <w:t xml:space="preserve"> Returns the JSX to be rendered.</w:t>
      </w:r>
    </w:p>
    <w:p w:rsidR="00000000" w:rsidDel="00000000" w:rsidP="00000000" w:rsidRDefault="00000000" w:rsidRPr="00000000" w14:paraId="000000ED">
      <w:pPr>
        <w:numPr>
          <w:ilvl w:val="1"/>
          <w:numId w:val="4"/>
        </w:numPr>
        <w:ind w:left="1440" w:hanging="360"/>
        <w:rPr/>
      </w:pPr>
      <w:r w:rsidDel="00000000" w:rsidR="00000000" w:rsidRPr="00000000">
        <w:rPr>
          <w:b w:val="1"/>
          <w:rtl w:val="0"/>
        </w:rPr>
        <w:t xml:space="preserve">componentDidMount():</w:t>
      </w:r>
      <w:r w:rsidDel="00000000" w:rsidR="00000000" w:rsidRPr="00000000">
        <w:rPr>
          <w:rtl w:val="0"/>
        </w:rPr>
        <w:t xml:space="preserve"> Invoked after the component is mounted. Ideal for initiating network requests, setting up subscriptions, or any other side effects.</w:t>
      </w:r>
    </w:p>
    <w:p w:rsidR="00000000" w:rsidDel="00000000" w:rsidP="00000000" w:rsidRDefault="00000000" w:rsidRPr="00000000" w14:paraId="000000EE">
      <w:pPr>
        <w:numPr>
          <w:ilvl w:val="0"/>
          <w:numId w:val="4"/>
        </w:numPr>
        <w:ind w:left="720" w:hanging="360"/>
        <w:rPr/>
      </w:pPr>
      <w:r w:rsidDel="00000000" w:rsidR="00000000" w:rsidRPr="00000000">
        <w:rPr>
          <w:b w:val="1"/>
          <w:rtl w:val="0"/>
        </w:rPr>
        <w:t xml:space="preserve">Updating:</w:t>
      </w:r>
      <w:r w:rsidDel="00000000" w:rsidR="00000000" w:rsidRPr="00000000">
        <w:rPr>
          <w:rtl w:val="0"/>
        </w:rPr>
        <w:t xml:space="preserve"> When a component is being re-rendered as a result of changes to its props or state.</w:t>
      </w:r>
    </w:p>
    <w:p w:rsidR="00000000" w:rsidDel="00000000" w:rsidP="00000000" w:rsidRDefault="00000000" w:rsidRPr="00000000" w14:paraId="000000EF">
      <w:pPr>
        <w:numPr>
          <w:ilvl w:val="1"/>
          <w:numId w:val="4"/>
        </w:numPr>
        <w:ind w:left="1440" w:hanging="360"/>
        <w:rPr/>
      </w:pPr>
      <w:r w:rsidDel="00000000" w:rsidR="00000000" w:rsidRPr="00000000">
        <w:rPr>
          <w:b w:val="1"/>
          <w:rtl w:val="0"/>
        </w:rPr>
        <w:t xml:space="preserve">componentDidUpdate(prevProps, prevState):</w:t>
      </w:r>
      <w:r w:rsidDel="00000000" w:rsidR="00000000" w:rsidRPr="00000000">
        <w:rPr>
          <w:rtl w:val="0"/>
        </w:rPr>
        <w:t xml:space="preserve"> Called after the component's updates are flushed to the DOM. Useful for operating on the DOM after updates or making additional network requests based on changes.</w:t>
      </w:r>
    </w:p>
    <w:p w:rsidR="00000000" w:rsidDel="00000000" w:rsidP="00000000" w:rsidRDefault="00000000" w:rsidRPr="00000000" w14:paraId="000000F0">
      <w:pPr>
        <w:numPr>
          <w:ilvl w:val="0"/>
          <w:numId w:val="4"/>
        </w:numPr>
        <w:ind w:left="720" w:hanging="360"/>
        <w:rPr/>
      </w:pPr>
      <w:r w:rsidDel="00000000" w:rsidR="00000000" w:rsidRPr="00000000">
        <w:rPr>
          <w:b w:val="1"/>
          <w:rtl w:val="0"/>
        </w:rPr>
        <w:t xml:space="preserve">Unmounting:</w:t>
      </w:r>
      <w:r w:rsidDel="00000000" w:rsidR="00000000" w:rsidRPr="00000000">
        <w:rPr>
          <w:rtl w:val="0"/>
        </w:rPr>
        <w:t xml:space="preserve"> When a component is being removed from the DOM.</w:t>
      </w:r>
    </w:p>
    <w:p w:rsidR="00000000" w:rsidDel="00000000" w:rsidP="00000000" w:rsidRDefault="00000000" w:rsidRPr="00000000" w14:paraId="000000F1">
      <w:pPr>
        <w:numPr>
          <w:ilvl w:val="1"/>
          <w:numId w:val="4"/>
        </w:numPr>
        <w:ind w:left="1440" w:hanging="360"/>
        <w:rPr/>
      </w:pPr>
      <w:r w:rsidDel="00000000" w:rsidR="00000000" w:rsidRPr="00000000">
        <w:rPr>
          <w:b w:val="1"/>
          <w:rtl w:val="0"/>
        </w:rPr>
        <w:t xml:space="preserve">componentWillUnmount():</w:t>
      </w:r>
      <w:r w:rsidDel="00000000" w:rsidR="00000000" w:rsidRPr="00000000">
        <w:rPr>
          <w:rtl w:val="0"/>
        </w:rPr>
        <w:t xml:space="preserve"> Invoked immediately before a component is unmounted and destroyed. Useful for cleanup tasks like removing event listeners, canceling network requests, or clearing timers.</w:t>
      </w:r>
    </w:p>
    <w:p w:rsidR="00000000" w:rsidDel="00000000" w:rsidP="00000000" w:rsidRDefault="00000000" w:rsidRPr="00000000" w14:paraId="000000F2">
      <w:pPr>
        <w:rPr/>
      </w:pPr>
      <w:r w:rsidDel="00000000" w:rsidR="00000000" w:rsidRPr="00000000">
        <w:rPr>
          <w:rtl w:val="0"/>
        </w:rPr>
        <w:t xml:space="preserve">By understanding and utilizing these lifecycle methods, developers can manage component behavior and side effects more effectively in a React application.</w:t>
      </w:r>
    </w:p>
    <w:sectPr>
      <w:headerReference r:id="rId15" w:type="default"/>
      <w:footerReference r:id="rId16" w:type="default"/>
      <w:pgSz w:h="15840" w:w="12240" w:orient="portrait"/>
      <w:pgMar w:bottom="1999" w:top="198" w:left="720" w:right="1440" w:header="270" w:footer="1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Times New Roman"/>
  <w:font w:name="Consolas"/>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8">
    <w:pPr>
      <w:pBdr>
        <w:top w:space="0" w:sz="0" w:val="nil"/>
        <w:left w:space="0" w:sz="0" w:val="nil"/>
        <w:bottom w:space="0" w:sz="0" w:val="nil"/>
        <w:right w:space="0" w:sz="0" w:val="nil"/>
        <w:between w:space="0" w:sz="0" w:val="nil"/>
      </w:pBdr>
      <w:tabs>
        <w:tab w:val="center" w:leader="none" w:pos="4680"/>
        <w:tab w:val="right" w:leader="none" w:pos="9360"/>
      </w:tabs>
      <w:jc w:val="center"/>
      <w:rPr>
        <w:rFonts w:ascii="Arimo" w:cs="Arimo" w:eastAsia="Arimo" w:hAnsi="Arimo"/>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9">
    <w:pPr>
      <w:jc w:val="center"/>
      <w:rPr>
        <w:rFonts w:ascii="Arimo" w:cs="Arimo" w:eastAsia="Arimo" w:hAnsi="Arimo"/>
        <w:sz w:val="20"/>
        <w:szCs w:val="20"/>
      </w:rPr>
    </w:pPr>
    <w:r w:rsidDel="00000000" w:rsidR="00000000" w:rsidRPr="00000000">
      <w:rPr>
        <w:rFonts w:ascii="Arimo" w:cs="Arimo" w:eastAsia="Arimo" w:hAnsi="Arimo"/>
        <w:b w:val="1"/>
        <w:sz w:val="20"/>
        <w:szCs w:val="20"/>
        <w:rtl w:val="0"/>
      </w:rPr>
      <w:t xml:space="preserve">Department of Computer Engineering</w:t>
    </w:r>
    <w:r w:rsidDel="00000000" w:rsidR="00000000" w:rsidRPr="00000000">
      <w:rPr>
        <w:rtl w:val="0"/>
      </w:rPr>
    </w:r>
  </w:p>
  <w:p w:rsidR="00000000" w:rsidDel="00000000" w:rsidP="00000000" w:rsidRDefault="00000000" w:rsidRPr="00000000" w14:paraId="000000F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FSDMERN 24-25</w:t>
    </w:r>
  </w:p>
  <w:p w:rsidR="00000000" w:rsidDel="00000000" w:rsidP="00000000" w:rsidRDefault="00000000" w:rsidRPr="00000000" w14:paraId="000000FB">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1683.0" w:type="dxa"/>
      <w:jc w:val="left"/>
      <w:tblInd w:w="-572.0" w:type="dxa"/>
      <w:tblLayout w:type="fixed"/>
      <w:tblLook w:val="0400"/>
    </w:tblPr>
    <w:tblGrid>
      <w:gridCol w:w="2977"/>
      <w:gridCol w:w="8706"/>
      <w:tblGridChange w:id="0">
        <w:tblGrid>
          <w:gridCol w:w="2977"/>
          <w:gridCol w:w="8706"/>
        </w:tblGrid>
      </w:tblGridChange>
    </w:tblGrid>
    <w:tr>
      <w:trPr>
        <w:cantSplit w:val="0"/>
        <w:trHeight w:val="907" w:hRule="atLeast"/>
        <w:tblHeader w:val="0"/>
      </w:trPr>
      <w:tc>
        <w:tcPr>
          <w:shd w:fill="auto" w:val="clear"/>
        </w:tcPr>
        <w:p w:rsidR="00000000" w:rsidDel="00000000" w:rsidP="00000000" w:rsidRDefault="00000000" w:rsidRPr="00000000" w14:paraId="000000F4">
          <w:pPr>
            <w:tabs>
              <w:tab w:val="center" w:leader="none" w:pos="4680"/>
              <w:tab w:val="right" w:leader="none" w:pos="9360"/>
            </w:tabs>
            <w:ind w:hanging="2"/>
            <w:rPr/>
          </w:pPr>
          <w:r w:rsidDel="00000000" w:rsidR="00000000" w:rsidRPr="00000000">
            <w:rPr/>
            <w:drawing>
              <wp:inline distB="0" distT="0" distL="0" distR="0">
                <wp:extent cx="1568450" cy="609600"/>
                <wp:effectExtent b="0" l="0" r="0" t="0"/>
                <wp:docPr descr="A picture containing drawing&#10;&#10;Description automatically generated" id="2088699403" name="image4.jpg"/>
                <a:graphic>
                  <a:graphicData uri="http://schemas.openxmlformats.org/drawingml/2006/picture">
                    <pic:pic>
                      <pic:nvPicPr>
                        <pic:cNvPr descr="A picture containing drawing&#10;&#10;Description automatically generated" id="0" name="image4.jpg"/>
                        <pic:cNvPicPr preferRelativeResize="0"/>
                      </pic:nvPicPr>
                      <pic:blipFill>
                        <a:blip r:embed="rId1"/>
                        <a:srcRect b="0" l="2579" r="8710" t="0"/>
                        <a:stretch>
                          <a:fillRect/>
                        </a:stretch>
                      </pic:blipFill>
                      <pic:spPr>
                        <a:xfrm>
                          <a:off x="0" y="0"/>
                          <a:ext cx="1568450" cy="609600"/>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0F5">
          <w:pPr>
            <w:tabs>
              <w:tab w:val="center" w:leader="none" w:pos="4513"/>
              <w:tab w:val="right" w:leader="none" w:pos="9026"/>
            </w:tabs>
            <w:ind w:hanging="2"/>
            <w:jc w:val="center"/>
            <w:rPr>
              <w:b w:val="1"/>
            </w:rPr>
          </w:pPr>
          <w:r w:rsidDel="00000000" w:rsidR="00000000" w:rsidRPr="00000000">
            <w:rPr>
              <w:b w:val="1"/>
              <w:rtl w:val="0"/>
            </w:rPr>
            <w:t xml:space="preserve">K. J. Somaiya College of Engineering, Mumbai-77</w:t>
          </w:r>
        </w:p>
        <w:p w:rsidR="00000000" w:rsidDel="00000000" w:rsidP="00000000" w:rsidRDefault="00000000" w:rsidRPr="00000000" w14:paraId="000000F6">
          <w:pPr>
            <w:tabs>
              <w:tab w:val="center" w:leader="none" w:pos="4513"/>
              <w:tab w:val="right" w:leader="none" w:pos="9026"/>
            </w:tabs>
            <w:ind w:hanging="2"/>
            <w:jc w:val="center"/>
            <w:rPr>
              <w:color w:val="bc202e"/>
            </w:rPr>
          </w:pPr>
          <w:r w:rsidDel="00000000" w:rsidR="00000000" w:rsidRPr="00000000">
            <w:rPr>
              <w:b w:val="1"/>
              <w:color w:val="bc202e"/>
              <w:rtl w:val="0"/>
            </w:rPr>
            <w:t xml:space="preserve">Department of Computer Engineering</w:t>
          </w:r>
          <w:r w:rsidDel="00000000" w:rsidR="00000000" w:rsidRPr="00000000">
            <w:rPr>
              <w:rtl w:val="0"/>
            </w:rPr>
          </w:r>
        </w:p>
      </w:tc>
    </w:tr>
  </w:tbl>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rsid w:val="00F95603"/>
    <w:pPr>
      <w:spacing w:after="0" w:line="240" w:lineRule="auto"/>
    </w:pPr>
    <w:rPr>
      <w:rFonts w:ascii="Times New Roman" w:cs="Times New Roman" w:eastAsia="Times New Roman" w:hAnsi="Times New Roman"/>
      <w:sz w:val="24"/>
      <w:szCs w:val="24"/>
      <w:lang w:eastAsia="en-IN" w:val="en-US"/>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F95603"/>
    <w:pPr>
      <w:ind w:left="720"/>
      <w:contextualSpacing w:val="1"/>
    </w:pPr>
  </w:style>
  <w:style w:type="paragraph" w:styleId="Default" w:customStyle="1">
    <w:name w:val="Default"/>
    <w:rsid w:val="00F95603"/>
    <w:pPr>
      <w:autoSpaceDE w:val="0"/>
      <w:autoSpaceDN w:val="0"/>
      <w:adjustRightInd w:val="0"/>
      <w:spacing w:after="0" w:line="240" w:lineRule="auto"/>
    </w:pPr>
    <w:rPr>
      <w:rFonts w:ascii="Times New Roman" w:cs="Times New Roman" w:eastAsia="Times New Roman" w:hAnsi="Times New Roman"/>
      <w:color w:val="000000"/>
      <w:sz w:val="24"/>
      <w:szCs w:val="24"/>
      <w:lang w:eastAsia="en-IN"/>
    </w:rPr>
  </w:style>
  <w:style w:type="paragraph" w:styleId="Header">
    <w:name w:val="header"/>
    <w:basedOn w:val="Normal"/>
    <w:link w:val="HeaderChar"/>
    <w:uiPriority w:val="99"/>
    <w:unhideWhenUsed w:val="1"/>
    <w:rsid w:val="00F95603"/>
    <w:pPr>
      <w:tabs>
        <w:tab w:val="center" w:pos="4513"/>
        <w:tab w:val="right" w:pos="9026"/>
      </w:tabs>
    </w:pPr>
  </w:style>
  <w:style w:type="character" w:styleId="HeaderChar" w:customStyle="1">
    <w:name w:val="Header Char"/>
    <w:basedOn w:val="DefaultParagraphFont"/>
    <w:link w:val="Header"/>
    <w:uiPriority w:val="99"/>
    <w:rsid w:val="00F95603"/>
    <w:rPr>
      <w:rFonts w:ascii="Times New Roman" w:cs="Times New Roman" w:eastAsia="Times New Roman" w:hAnsi="Times New Roman"/>
      <w:sz w:val="24"/>
      <w:szCs w:val="24"/>
      <w:lang w:eastAsia="en-IN" w:val="en-US"/>
    </w:rPr>
  </w:style>
  <w:style w:type="character" w:styleId="HTMLCode">
    <w:name w:val="HTML Code"/>
    <w:basedOn w:val="DefaultParagraphFont"/>
    <w:uiPriority w:val="99"/>
    <w:semiHidden w:val="1"/>
    <w:unhideWhenUsed w:val="1"/>
    <w:rsid w:val="00F73F84"/>
    <w:rPr>
      <w:rFonts w:ascii="Courier New" w:cs="Courier New" w:eastAsia="Times New Roman" w:hAnsi="Courier New"/>
      <w:sz w:val="20"/>
      <w:szCs w:val="20"/>
    </w:rPr>
  </w:style>
  <w:style w:type="character" w:styleId="Hyperlink">
    <w:name w:val="Hyperlink"/>
    <w:basedOn w:val="DefaultParagraphFont"/>
    <w:uiPriority w:val="99"/>
    <w:unhideWhenUsed w:val="1"/>
    <w:rsid w:val="00A5416A"/>
    <w:rPr>
      <w:color w:val="0563c1" w:themeColor="hyperlink"/>
      <w:u w:val="single"/>
    </w:rPr>
  </w:style>
  <w:style w:type="character" w:styleId="UnresolvedMention">
    <w:name w:val="Unresolved Mention"/>
    <w:basedOn w:val="DefaultParagraphFont"/>
    <w:uiPriority w:val="99"/>
    <w:semiHidden w:val="1"/>
    <w:unhideWhenUsed w:val="1"/>
    <w:rsid w:val="00A5416A"/>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nodejs.org/docs/latest/api/documentation.html" TargetMode="External"/><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reecodecamp.org/" TargetMode="External"/><Relationship Id="rId15" Type="http://schemas.openxmlformats.org/officeDocument/2006/relationships/header" Target="header1.xml"/><Relationship Id="rId14" Type="http://schemas.openxmlformats.org/officeDocument/2006/relationships/image" Target="media/image1.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hyperlink" Target="https://react.dev/lear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dQ1bLMlKkmXLzV4ME3oXbFqsAA==">CgMxLjA4AHIhMThlbW9ZRGpzQ1dJOW12enNyMlhIYUFDWlRsSHdoYVRt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2024-08-04T18:45:00Z</dcterms:created>
  <dc:creator>Admin</dc:creator>
</cp:coreProperties>
</file>