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2155190</wp:posOffset>
                </wp:positionH>
                <wp:positionV relativeFrom="paragraph">
                  <wp:posOffset>-257809</wp:posOffset>
                </wp:positionV>
                <wp:extent cx="2755582" cy="2115894"/>
                <wp:effectExtent b="0" l="0" r="0" t="0"/>
                <wp:wrapNone/>
                <wp:docPr id="1044" name=""/>
                <a:graphic>
                  <a:graphicData uri="http://schemas.microsoft.com/office/word/2010/wordprocessingShape">
                    <wps:wsp>
                      <wps:cNvSpPr/>
                      <wps:cNvPr id="2" name="Shape 2"/>
                      <wps:spPr>
                        <a:xfrm>
                          <a:off x="3758500" y="2807498"/>
                          <a:ext cx="3175000" cy="19450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A2</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1601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0122041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06</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2155190</wp:posOffset>
                </wp:positionH>
                <wp:positionV relativeFrom="paragraph">
                  <wp:posOffset>-257809</wp:posOffset>
                </wp:positionV>
                <wp:extent cx="2755582" cy="2115894"/>
                <wp:effectExtent b="0" l="0" r="0" t="0"/>
                <wp:wrapNone/>
                <wp:docPr id="104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755582" cy="2115894"/>
                        </a:xfrm>
                        <a:prstGeom prst="rect"/>
                        <a:ln/>
                      </pic:spPr>
                    </pic:pic>
                  </a:graphicData>
                </a:graphic>
              </wp:anchor>
            </w:drawing>
          </mc:Fallback>
        </mc:AlternateContent>
      </w:r>
    </w:p>
    <w:p w:rsidR="00000000" w:rsidDel="00000000" w:rsidP="00000000" w:rsidRDefault="00000000" w:rsidRPr="00000000" w14:paraId="00000003">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1"/>
        <w:tblW w:w="91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shd w:fill="d9d9d9" w:val="clear"/>
            <w:vAlign w:val="center"/>
          </w:tcPr>
          <w:p w:rsidR="00000000" w:rsidDel="00000000" w:rsidP="00000000" w:rsidRDefault="00000000" w:rsidRPr="00000000" w14:paraId="0000000D">
            <w:pPr>
              <w:spacing w:after="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Implementation of Dining Philosophers problem using mutexes and semaphores.</w:t>
            </w:r>
            <w:r w:rsidDel="00000000" w:rsidR="00000000" w:rsidRPr="00000000">
              <w:rPr>
                <w:rtl w:val="0"/>
              </w:rPr>
            </w:r>
          </w:p>
        </w:tc>
      </w:tr>
    </w:tbl>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rtl w:val="0"/>
        </w:rPr>
        <w:t xml:space="preserve">Implementation of Process synchronization algorithms using mutexes and semaphore – Dining Philosopher problem</w:t>
      </w:r>
      <w:r w:rsidDel="00000000" w:rsidR="00000000" w:rsidRPr="00000000">
        <w:rPr>
          <w:rtl w:val="0"/>
        </w:rPr>
      </w:r>
    </w:p>
    <w:p w:rsidR="00000000" w:rsidDel="00000000" w:rsidP="00000000" w:rsidRDefault="00000000" w:rsidRPr="00000000" w14:paraId="0000001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1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 2. </w:t>
      </w:r>
      <w:r w:rsidDel="00000000" w:rsidR="00000000" w:rsidRPr="00000000">
        <w:rPr>
          <w:rFonts w:ascii="Times New Roman" w:cs="Times New Roman" w:eastAsia="Times New Roman" w:hAnsi="Times New Roman"/>
          <w:sz w:val="24"/>
          <w:szCs w:val="24"/>
          <w:rtl w:val="0"/>
        </w:rPr>
        <w:t xml:space="preserve">To understand the concept of process, thread and resource management.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5">
      <w:pPr>
        <w:ind w:left="0" w:hanging="2"/>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b w:val="1"/>
          <w:sz w:val="24"/>
          <w:szCs w:val="24"/>
          <w:rtl w:val="0"/>
        </w:rPr>
        <w:t xml:space="preserve">CO 3. </w:t>
      </w:r>
      <w:r w:rsidDel="00000000" w:rsidR="00000000" w:rsidRPr="00000000">
        <w:rPr>
          <w:rFonts w:ascii="Times New Roman" w:cs="Times New Roman" w:eastAsia="Times New Roman" w:hAnsi="Times New Roman"/>
          <w:sz w:val="24"/>
          <w:szCs w:val="24"/>
          <w:rtl w:val="0"/>
        </w:rPr>
        <w:t xml:space="preserve">To understand the concepts of process synchronization and deadlock.</w:t>
      </w:r>
      <w:r w:rsidDel="00000000" w:rsidR="00000000" w:rsidRPr="00000000">
        <w:rPr>
          <w:rtl w:val="0"/>
        </w:rPr>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Silberschatz A., Galvin P., Gagne G. “Operating Systems Principles”, Willey Eight edition.</w:t>
      </w:r>
      <w:r w:rsidDel="00000000" w:rsidR="00000000" w:rsidRPr="00000000">
        <w:rPr>
          <w:rtl w:val="0"/>
        </w:rPr>
      </w:r>
    </w:p>
    <w:p w:rsidR="00000000" w:rsidDel="00000000" w:rsidP="00000000" w:rsidRDefault="00000000" w:rsidRPr="00000000" w14:paraId="0000001A">
      <w:pPr>
        <w:numPr>
          <w:ilvl w:val="0"/>
          <w:numId w:val="2"/>
        </w:num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Achyut S. Godbole , Atul Kahate “Operating Systems”, McGraw Hill Third Edition.</w:t>
      </w:r>
      <w:r w:rsidDel="00000000" w:rsidR="00000000" w:rsidRPr="00000000">
        <w:rPr>
          <w:rtl w:val="0"/>
        </w:rPr>
      </w:r>
    </w:p>
    <w:p w:rsidR="00000000" w:rsidDel="00000000" w:rsidP="00000000" w:rsidRDefault="00000000" w:rsidRPr="00000000" w14:paraId="0000001B">
      <w:pPr>
        <w:numPr>
          <w:ilvl w:val="0"/>
          <w:numId w:val="2"/>
        </w:num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Sumitabha Das “ UNIX Concepts &amp; Applications”, McGraw Hill Second</w:t>
      </w:r>
      <w:r w:rsidDel="00000000" w:rsidR="00000000" w:rsidRPr="00000000">
        <w:rPr>
          <w:rtl w:val="0"/>
        </w:rPr>
      </w:r>
    </w:p>
    <w:p w:rsidR="00000000" w:rsidDel="00000000" w:rsidP="00000000" w:rsidRDefault="00000000" w:rsidRPr="00000000" w14:paraId="0000001C">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Edition.</w:t>
      </w:r>
      <w:r w:rsidDel="00000000" w:rsidR="00000000" w:rsidRPr="00000000">
        <w:rPr>
          <w:rtl w:val="0"/>
        </w:rPr>
      </w:r>
    </w:p>
    <w:p w:rsidR="00000000" w:rsidDel="00000000" w:rsidP="00000000" w:rsidRDefault="00000000" w:rsidRPr="00000000" w14:paraId="0000001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ind w:left="0" w:right="757" w:hang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Knowledge of Concurrency, Mutual Exclusion, Synchronization, Deadlock, Starvation, threads.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______________________________________________________________________</w:t>
      </w:r>
    </w:p>
    <w:p w:rsidR="00000000" w:rsidDel="00000000" w:rsidP="00000000" w:rsidRDefault="00000000" w:rsidRPr="00000000" w14:paraId="00000022">
      <w:pPr>
        <w:pStyle w:val="Heading1"/>
        <w:spacing w:before="69"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chosen process synchronization algorithm:The Dining </w:t>
      </w:r>
    </w:p>
    <w:p w:rsidR="00000000" w:rsidDel="00000000" w:rsidP="00000000" w:rsidRDefault="00000000" w:rsidRPr="00000000" w14:paraId="00000023">
      <w:pPr>
        <w:pStyle w:val="Heading1"/>
        <w:spacing w:before="69" w:lineRule="auto"/>
        <w:ind w:left="0" w:hanging="2"/>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Philosophers Problem is a classic problem in the study of process synchronization. It models a scenario where philosophers sit around a circular table with a fork between each pair of philosophers. Each philosopher must pick up two  forks (left and right) to eat but can only pick up one fork at a time. The challenge is to ensure that no philosopher starves, and that the system avoids deadlock, where each philosopher waits indefinitely for a fork held by another philosopher. In this implementation, we use semaphores to represent the forks and ensure mutual exclusion. Each philosopher alternates between thinking and eating. When they want to eat, they attempt to acquire the semaphores for the two forks they need. After eating, they release the semaphores, allowing other philosophers to eat.</w:t>
      </w:r>
    </w:p>
    <w:p w:rsidR="00000000" w:rsidDel="00000000" w:rsidP="00000000" w:rsidRDefault="00000000" w:rsidRPr="00000000" w14:paraId="00000024">
      <w:pPr>
        <w:pStyle w:val="Heading1"/>
        <w:spacing w:before="69"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spacing w:before="69" w:lineRule="auto"/>
        <w:ind w:left="0" w:hanging="2"/>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4"/>
          <w:szCs w:val="24"/>
          <w:rtl w:val="0"/>
        </w:rPr>
        <w:t xml:space="preserve">DINING  PHILOSOPHER</w:t>
        <w:br w:type="textWrapping"/>
      </w:r>
      <w:r w:rsidDel="00000000" w:rsidR="00000000" w:rsidRPr="00000000">
        <w:rPr>
          <w:rFonts w:ascii="Times New Roman" w:cs="Times New Roman" w:eastAsia="Times New Roman" w:hAnsi="Times New Roman"/>
          <w:b w:val="0"/>
          <w:sz w:val="26"/>
          <w:szCs w:val="26"/>
          <w:rtl w:val="0"/>
        </w:rPr>
        <w:t xml:space="preserve">Key Elements:</w:t>
      </w:r>
    </w:p>
    <w:p w:rsidR="00000000" w:rsidDel="00000000" w:rsidP="00000000" w:rsidRDefault="00000000" w:rsidRPr="00000000" w14:paraId="00000026">
      <w:pPr>
        <w:pStyle w:val="Heading1"/>
        <w:numPr>
          <w:ilvl w:val="0"/>
          <w:numId w:val="11"/>
        </w:numPr>
        <w:spacing w:after="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Philosophers: Represent processes that require resources.</w:t>
      </w:r>
    </w:p>
    <w:p w:rsidR="00000000" w:rsidDel="00000000" w:rsidP="00000000" w:rsidRDefault="00000000" w:rsidRPr="00000000" w14:paraId="00000027">
      <w:pPr>
        <w:pStyle w:val="Heading1"/>
        <w:numPr>
          <w:ilvl w:val="0"/>
          <w:numId w:val="11"/>
        </w:numPr>
        <w:spacing w:after="0" w:before="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Forks: Represent shared resources (in this case, the utensils needed for eating).</w:t>
      </w:r>
    </w:p>
    <w:p w:rsidR="00000000" w:rsidDel="00000000" w:rsidP="00000000" w:rsidRDefault="00000000" w:rsidRPr="00000000" w14:paraId="00000028">
      <w:pPr>
        <w:pStyle w:val="Heading1"/>
        <w:numPr>
          <w:ilvl w:val="0"/>
          <w:numId w:val="11"/>
        </w:numPr>
        <w:spacing w:after="240" w:before="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Thinking and Eating: Philosophers spend time thinking (non-blocking) and eating (resource-consuming).</w:t>
      </w:r>
    </w:p>
    <w:p w:rsidR="00000000" w:rsidDel="00000000" w:rsidP="00000000" w:rsidRDefault="00000000" w:rsidRPr="00000000" w14:paraId="00000029">
      <w:pPr>
        <w:pStyle w:val="Heading3"/>
        <w:spacing w:after="80" w:before="280" w:lineRule="auto"/>
        <w:ind w:hanging="2"/>
        <w:rPr>
          <w:rFonts w:ascii="Times New Roman" w:cs="Times New Roman" w:eastAsia="Times New Roman" w:hAnsi="Times New Roman"/>
          <w:b w:val="0"/>
        </w:rPr>
      </w:pPr>
      <w:bookmarkStart w:colFirst="0" w:colLast="0" w:name="_heading=h.5oiosrf8owzb" w:id="0"/>
      <w:bookmarkEnd w:id="0"/>
      <w:r w:rsidDel="00000000" w:rsidR="00000000" w:rsidRPr="00000000">
        <w:rPr>
          <w:rFonts w:ascii="Times New Roman" w:cs="Times New Roman" w:eastAsia="Times New Roman" w:hAnsi="Times New Roman"/>
          <w:b w:val="0"/>
          <w:rtl w:val="0"/>
        </w:rPr>
        <w:t xml:space="preserve">Problem Description:</w:t>
      </w:r>
    </w:p>
    <w:p w:rsidR="00000000" w:rsidDel="00000000" w:rsidP="00000000" w:rsidRDefault="00000000" w:rsidRPr="00000000" w14:paraId="0000002A">
      <w:pPr>
        <w:pStyle w:val="Heading1"/>
        <w:numPr>
          <w:ilvl w:val="0"/>
          <w:numId w:val="8"/>
        </w:numPr>
        <w:spacing w:after="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Each philosopher must pick up the fork to their left and the fork to their right before they can eat.</w:t>
      </w:r>
    </w:p>
    <w:p w:rsidR="00000000" w:rsidDel="00000000" w:rsidP="00000000" w:rsidRDefault="00000000" w:rsidRPr="00000000" w14:paraId="0000002B">
      <w:pPr>
        <w:pStyle w:val="Heading1"/>
        <w:numPr>
          <w:ilvl w:val="0"/>
          <w:numId w:val="8"/>
        </w:numPr>
        <w:spacing w:after="0" w:before="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After eating, they put down both forks and return to thinking.</w:t>
      </w:r>
    </w:p>
    <w:p w:rsidR="00000000" w:rsidDel="00000000" w:rsidP="00000000" w:rsidRDefault="00000000" w:rsidRPr="00000000" w14:paraId="0000002C">
      <w:pPr>
        <w:pStyle w:val="Heading1"/>
        <w:numPr>
          <w:ilvl w:val="0"/>
          <w:numId w:val="8"/>
        </w:numPr>
        <w:spacing w:after="240" w:before="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If every philosopher picks up the fork to their left simultaneously, they will all be stuck waiting for the fork to their right, leading to a deadlock.</w:t>
      </w:r>
    </w:p>
    <w:p w:rsidR="00000000" w:rsidDel="00000000" w:rsidP="00000000" w:rsidRDefault="00000000" w:rsidRPr="00000000" w14:paraId="0000002D">
      <w:pPr>
        <w:pStyle w:val="Heading3"/>
        <w:spacing w:after="80" w:before="280" w:lineRule="auto"/>
        <w:ind w:hanging="2"/>
        <w:rPr>
          <w:rFonts w:ascii="Times New Roman" w:cs="Times New Roman" w:eastAsia="Times New Roman" w:hAnsi="Times New Roman"/>
          <w:b w:val="0"/>
        </w:rPr>
      </w:pPr>
      <w:bookmarkStart w:colFirst="0" w:colLast="0" w:name="_heading=h.boc1v8f0pug8" w:id="1"/>
      <w:bookmarkEnd w:id="1"/>
      <w:r w:rsidDel="00000000" w:rsidR="00000000" w:rsidRPr="00000000">
        <w:rPr>
          <w:rFonts w:ascii="Times New Roman" w:cs="Times New Roman" w:eastAsia="Times New Roman" w:hAnsi="Times New Roman"/>
          <w:b w:val="0"/>
          <w:rtl w:val="0"/>
        </w:rPr>
        <w:t xml:space="preserve">Synchronization Challenges:</w:t>
      </w:r>
    </w:p>
    <w:p w:rsidR="00000000" w:rsidDel="00000000" w:rsidP="00000000" w:rsidRDefault="00000000" w:rsidRPr="00000000" w14:paraId="0000002E">
      <w:pPr>
        <w:pStyle w:val="Heading1"/>
        <w:numPr>
          <w:ilvl w:val="0"/>
          <w:numId w:val="4"/>
        </w:numPr>
        <w:spacing w:after="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Deadlock: All philosophers can end up waiting indefinitely if they each hold one fork.</w:t>
      </w:r>
    </w:p>
    <w:p w:rsidR="00000000" w:rsidDel="00000000" w:rsidP="00000000" w:rsidRDefault="00000000" w:rsidRPr="00000000" w14:paraId="0000002F">
      <w:pPr>
        <w:pStyle w:val="Heading1"/>
        <w:numPr>
          <w:ilvl w:val="0"/>
          <w:numId w:val="4"/>
        </w:numPr>
        <w:spacing w:after="0" w:before="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Starvation: A philosopher might wait indefinitely if the resource allocation doesn’t allow fair access to forks.</w:t>
      </w:r>
    </w:p>
    <w:p w:rsidR="00000000" w:rsidDel="00000000" w:rsidP="00000000" w:rsidRDefault="00000000" w:rsidRPr="00000000" w14:paraId="00000030">
      <w:pPr>
        <w:pStyle w:val="Heading1"/>
        <w:numPr>
          <w:ilvl w:val="0"/>
          <w:numId w:val="4"/>
        </w:numPr>
        <w:spacing w:after="240" w:before="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Concurrency: Balancing the access to shared resources without causing significant delays.</w:t>
      </w:r>
    </w:p>
    <w:p w:rsidR="00000000" w:rsidDel="00000000" w:rsidP="00000000" w:rsidRDefault="00000000" w:rsidRPr="00000000" w14:paraId="00000031">
      <w:pPr>
        <w:pStyle w:val="Heading3"/>
        <w:spacing w:after="80" w:before="280" w:lineRule="auto"/>
        <w:ind w:hanging="2"/>
        <w:rPr>
          <w:rFonts w:ascii="Times New Roman" w:cs="Times New Roman" w:eastAsia="Times New Roman" w:hAnsi="Times New Roman"/>
          <w:b w:val="0"/>
        </w:rPr>
      </w:pPr>
      <w:bookmarkStart w:colFirst="0" w:colLast="0" w:name="_heading=h.gvnr695eomjw" w:id="2"/>
      <w:bookmarkEnd w:id="2"/>
      <w:r w:rsidDel="00000000" w:rsidR="00000000" w:rsidRPr="00000000">
        <w:rPr>
          <w:rFonts w:ascii="Times New Roman" w:cs="Times New Roman" w:eastAsia="Times New Roman" w:hAnsi="Times New Roman"/>
          <w:b w:val="0"/>
          <w:rtl w:val="0"/>
        </w:rPr>
        <w:t xml:space="preserve">Solutions:</w:t>
      </w:r>
    </w:p>
    <w:p w:rsidR="00000000" w:rsidDel="00000000" w:rsidP="00000000" w:rsidRDefault="00000000" w:rsidRPr="00000000" w14:paraId="00000032">
      <w:pPr>
        <w:pStyle w:val="Heading1"/>
        <w:numPr>
          <w:ilvl w:val="0"/>
          <w:numId w:val="5"/>
        </w:numPr>
        <w:spacing w:after="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Arbitrator Approach: Introduce a waiter (arbitrator) that allows a philosopher to pick up forks only if both are available, ensuring no deadlock occurs.</w:t>
      </w:r>
    </w:p>
    <w:p w:rsidR="00000000" w:rsidDel="00000000" w:rsidP="00000000" w:rsidRDefault="00000000" w:rsidRPr="00000000" w14:paraId="00000033">
      <w:pPr>
        <w:pStyle w:val="Heading1"/>
        <w:numPr>
          <w:ilvl w:val="0"/>
          <w:numId w:val="5"/>
        </w:numPr>
        <w:spacing w:after="0" w:before="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Resource Hierarchy: Enforce an ordering of resource acquisition to prevent circular wait conditions. For example, always pick up the lower-numbered fork first.</w:t>
      </w:r>
    </w:p>
    <w:p w:rsidR="00000000" w:rsidDel="00000000" w:rsidP="00000000" w:rsidRDefault="00000000" w:rsidRPr="00000000" w14:paraId="00000034">
      <w:pPr>
        <w:pStyle w:val="Heading1"/>
        <w:numPr>
          <w:ilvl w:val="0"/>
          <w:numId w:val="5"/>
        </w:numPr>
        <w:spacing w:after="240" w:before="0" w:lineRule="auto"/>
        <w:ind w:left="720" w:hanging="360"/>
        <w:rPr>
          <w:rFonts w:ascii="Times New Roman" w:cs="Times New Roman" w:eastAsia="Times New Roman" w:hAnsi="Times New Roman"/>
          <w:b w:val="0"/>
          <w:sz w:val="24"/>
          <w:szCs w:val="24"/>
        </w:rPr>
      </w:pPr>
      <w:bookmarkStart w:colFirst="0" w:colLast="0" w:name="_heading=h.k77ljwa6aoqg" w:id="3"/>
      <w:bookmarkEnd w:id="3"/>
      <w:r w:rsidDel="00000000" w:rsidR="00000000" w:rsidRPr="00000000">
        <w:rPr>
          <w:rFonts w:ascii="Times New Roman" w:cs="Times New Roman" w:eastAsia="Times New Roman" w:hAnsi="Times New Roman"/>
          <w:b w:val="0"/>
          <w:sz w:val="24"/>
          <w:szCs w:val="24"/>
          <w:rtl w:val="0"/>
        </w:rPr>
        <w:t xml:space="preserve">Even/Odd Strategy: Philosophers can follow a rule based on their number (e.g., even-numbered philosophers pick up their left fork first, while odd-numbered ones pick up their right fork first) to reduce contention.</w:t>
      </w:r>
    </w:p>
    <w:p w:rsidR="00000000" w:rsidDel="00000000" w:rsidP="00000000" w:rsidRDefault="00000000" w:rsidRPr="00000000" w14:paraId="00000035">
      <w:pPr>
        <w:spacing w:line="360" w:lineRule="auto"/>
        <w:ind w:left="0" w:hanging="2"/>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line="36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Implementation details: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import threading</w:t>
      </w:r>
    </w:p>
    <w:p w:rsidR="00000000" w:rsidDel="00000000" w:rsidP="00000000" w:rsidRDefault="00000000" w:rsidRPr="00000000" w14:paraId="00000038">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import time</w:t>
      </w:r>
    </w:p>
    <w:p w:rsidR="00000000" w:rsidDel="00000000" w:rsidP="00000000" w:rsidRDefault="00000000" w:rsidRPr="00000000" w14:paraId="00000039">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import random</w:t>
      </w:r>
    </w:p>
    <w:p w:rsidR="00000000" w:rsidDel="00000000" w:rsidP="00000000" w:rsidRDefault="00000000" w:rsidRPr="00000000" w14:paraId="0000003A">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num_philosophers = 6</w:t>
      </w:r>
    </w:p>
    <w:p w:rsidR="00000000" w:rsidDel="00000000" w:rsidP="00000000" w:rsidRDefault="00000000" w:rsidRPr="00000000" w14:paraId="0000003C">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forks = [threading.Semaphore(1) for _ in range(num_philosophers)]</w:t>
      </w:r>
    </w:p>
    <w:p w:rsidR="00000000" w:rsidDel="00000000" w:rsidP="00000000" w:rsidRDefault="00000000" w:rsidRPr="00000000" w14:paraId="0000003D">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def philosopher(index):</w:t>
      </w:r>
    </w:p>
    <w:p w:rsidR="00000000" w:rsidDel="00000000" w:rsidP="00000000" w:rsidRDefault="00000000" w:rsidRPr="00000000" w14:paraId="0000003F">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left_cs = forks[index]</w:t>
      </w:r>
    </w:p>
    <w:p w:rsidR="00000000" w:rsidDel="00000000" w:rsidP="00000000" w:rsidRDefault="00000000" w:rsidRPr="00000000" w14:paraId="00000040">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right_cs = forks[(index + 1) % num_philosophers]</w:t>
      </w:r>
    </w:p>
    <w:p w:rsidR="00000000" w:rsidDel="00000000" w:rsidP="00000000" w:rsidRDefault="00000000" w:rsidRPr="00000000" w14:paraId="00000041">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while True:</w:t>
      </w:r>
    </w:p>
    <w:p w:rsidR="00000000" w:rsidDel="00000000" w:rsidP="00000000" w:rsidRDefault="00000000" w:rsidRPr="00000000" w14:paraId="00000043">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print(f"Philosopher {index} is thinking")</w:t>
      </w:r>
    </w:p>
    <w:p w:rsidR="00000000" w:rsidDel="00000000" w:rsidP="00000000" w:rsidRDefault="00000000" w:rsidRPr="00000000" w14:paraId="00000044">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time.sleep(1)</w:t>
      </w:r>
    </w:p>
    <w:p w:rsidR="00000000" w:rsidDel="00000000" w:rsidP="00000000" w:rsidRDefault="00000000" w:rsidRPr="00000000" w14:paraId="00000045">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6">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left_cs.acquire()</w:t>
      </w:r>
    </w:p>
    <w:p w:rsidR="00000000" w:rsidDel="00000000" w:rsidP="00000000" w:rsidRDefault="00000000" w:rsidRPr="00000000" w14:paraId="00000047">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right_cs.acquire()</w:t>
      </w:r>
    </w:p>
    <w:p w:rsidR="00000000" w:rsidDel="00000000" w:rsidP="00000000" w:rsidRDefault="00000000" w:rsidRPr="00000000" w14:paraId="00000048">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9">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print(f"Philosopher {index} is eating")</w:t>
      </w:r>
    </w:p>
    <w:p w:rsidR="00000000" w:rsidDel="00000000" w:rsidP="00000000" w:rsidRDefault="00000000" w:rsidRPr="00000000" w14:paraId="0000004A">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time.sleep(1)</w:t>
      </w:r>
    </w:p>
    <w:p w:rsidR="00000000" w:rsidDel="00000000" w:rsidP="00000000" w:rsidRDefault="00000000" w:rsidRPr="00000000" w14:paraId="0000004B">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C">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left_cs.release()</w:t>
      </w:r>
    </w:p>
    <w:p w:rsidR="00000000" w:rsidDel="00000000" w:rsidP="00000000" w:rsidRDefault="00000000" w:rsidRPr="00000000" w14:paraId="0000004D">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right_cs.release()</w:t>
      </w:r>
    </w:p>
    <w:p w:rsidR="00000000" w:rsidDel="00000000" w:rsidP="00000000" w:rsidRDefault="00000000" w:rsidRPr="00000000" w14:paraId="0000004E">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if __name__ == "__main__":</w:t>
      </w:r>
    </w:p>
    <w:p w:rsidR="00000000" w:rsidDel="00000000" w:rsidP="00000000" w:rsidRDefault="00000000" w:rsidRPr="00000000" w14:paraId="00000050">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threads = [threading.Thread(target=philosopher, args=(i,)) for i in range(num_philosophers)]</w:t>
      </w:r>
    </w:p>
    <w:p w:rsidR="00000000" w:rsidDel="00000000" w:rsidP="00000000" w:rsidRDefault="00000000" w:rsidRPr="00000000" w14:paraId="00000051">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2">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for thread in threads:</w:t>
      </w:r>
    </w:p>
    <w:p w:rsidR="00000000" w:rsidDel="00000000" w:rsidP="00000000" w:rsidRDefault="00000000" w:rsidRPr="00000000" w14:paraId="00000053">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thread.start()</w:t>
      </w:r>
    </w:p>
    <w:p w:rsidR="00000000" w:rsidDel="00000000" w:rsidP="00000000" w:rsidRDefault="00000000" w:rsidRPr="00000000" w14:paraId="00000054">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for thread in threads:</w:t>
      </w:r>
    </w:p>
    <w:p w:rsidR="00000000" w:rsidDel="00000000" w:rsidP="00000000" w:rsidRDefault="00000000" w:rsidRPr="00000000" w14:paraId="00000056">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thread.join()</w:t>
      </w:r>
    </w:p>
    <w:p w:rsidR="00000000" w:rsidDel="00000000" w:rsidP="00000000" w:rsidRDefault="00000000" w:rsidRPr="00000000" w14:paraId="00000057">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8">
      <w:pPr>
        <w:spacing w:after="0" w:line="276" w:lineRule="auto"/>
        <w:ind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65440" cy="3848100"/>
            <wp:effectExtent b="0" l="0" r="0" t="0"/>
            <wp:docPr id="104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65440" cy="3848100"/>
                    </a:xfrm>
                    <a:prstGeom prst="rect"/>
                    <a:ln/>
                  </pic:spPr>
                </pic:pic>
              </a:graphicData>
            </a:graphic>
          </wp:inline>
        </w:drawing>
      </w:r>
      <w:r w:rsidDel="00000000" w:rsidR="00000000" w:rsidRPr="00000000">
        <w:rPr>
          <w:rFonts w:ascii="Arial" w:cs="Arial" w:eastAsia="Arial" w:hAnsi="Arial"/>
          <w:rtl w:val="0"/>
        </w:rPr>
        <w:br w:type="textWrapping"/>
        <w:br w:type="textWrapping"/>
        <w:t xml:space="preserve"> Used mutex:</w:t>
        <w:br w:type="textWrapping"/>
        <w:br w:type="textWrapping"/>
        <w:t xml:space="preserve">import threading</w:t>
      </w:r>
    </w:p>
    <w:p w:rsidR="00000000" w:rsidDel="00000000" w:rsidP="00000000" w:rsidRDefault="00000000" w:rsidRPr="00000000" w14:paraId="00000059">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import time</w:t>
      </w:r>
    </w:p>
    <w:p w:rsidR="00000000" w:rsidDel="00000000" w:rsidP="00000000" w:rsidRDefault="00000000" w:rsidRPr="00000000" w14:paraId="0000005A">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num_philosophers = 2</w:t>
      </w:r>
    </w:p>
    <w:p w:rsidR="00000000" w:rsidDel="00000000" w:rsidP="00000000" w:rsidRDefault="00000000" w:rsidRPr="00000000" w14:paraId="0000005C">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Create a mutex for each fork (chopstick)</w:t>
      </w:r>
    </w:p>
    <w:p w:rsidR="00000000" w:rsidDel="00000000" w:rsidP="00000000" w:rsidRDefault="00000000" w:rsidRPr="00000000" w14:paraId="0000005E">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forks = [threading.Lock() for _ in range(num_philosophers)]</w:t>
      </w:r>
    </w:p>
    <w:p w:rsidR="00000000" w:rsidDel="00000000" w:rsidP="00000000" w:rsidRDefault="00000000" w:rsidRPr="00000000" w14:paraId="0000005F">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0">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def philosopher(index):</w:t>
      </w:r>
    </w:p>
    <w:p w:rsidR="00000000" w:rsidDel="00000000" w:rsidP="00000000" w:rsidRDefault="00000000" w:rsidRPr="00000000" w14:paraId="00000061">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left_cs = forks[index]</w:t>
      </w:r>
    </w:p>
    <w:p w:rsidR="00000000" w:rsidDel="00000000" w:rsidP="00000000" w:rsidRDefault="00000000" w:rsidRPr="00000000" w14:paraId="00000062">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right_cs = forks[(index + 1) % num_philosophers]</w:t>
      </w:r>
    </w:p>
    <w:p w:rsidR="00000000" w:rsidDel="00000000" w:rsidP="00000000" w:rsidRDefault="00000000" w:rsidRPr="00000000" w14:paraId="00000063">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while True:</w:t>
      </w:r>
    </w:p>
    <w:p w:rsidR="00000000" w:rsidDel="00000000" w:rsidP="00000000" w:rsidRDefault="00000000" w:rsidRPr="00000000" w14:paraId="00000065">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print(f"Philosopher {index} is thinking")</w:t>
      </w:r>
    </w:p>
    <w:p w:rsidR="00000000" w:rsidDel="00000000" w:rsidP="00000000" w:rsidRDefault="00000000" w:rsidRPr="00000000" w14:paraId="00000066">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time.sleep(1)  # Simulate thinking</w:t>
      </w:r>
    </w:p>
    <w:p w:rsidR="00000000" w:rsidDel="00000000" w:rsidP="00000000" w:rsidRDefault="00000000" w:rsidRPr="00000000" w14:paraId="00000067">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with left_cs:  # Lock the left chopstick</w:t>
      </w:r>
    </w:p>
    <w:p w:rsidR="00000000" w:rsidDel="00000000" w:rsidP="00000000" w:rsidRDefault="00000000" w:rsidRPr="00000000" w14:paraId="00000069">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with right_cs:  # Lock the right chopstick</w:t>
      </w:r>
    </w:p>
    <w:p w:rsidR="00000000" w:rsidDel="00000000" w:rsidP="00000000" w:rsidRDefault="00000000" w:rsidRPr="00000000" w14:paraId="0000006A">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print(f"Philosopher {index} is eating")</w:t>
      </w:r>
    </w:p>
    <w:p w:rsidR="00000000" w:rsidDel="00000000" w:rsidP="00000000" w:rsidRDefault="00000000" w:rsidRPr="00000000" w14:paraId="0000006B">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time.sleep(1)  # Simulate eating</w:t>
      </w:r>
    </w:p>
    <w:p w:rsidR="00000000" w:rsidDel="00000000" w:rsidP="00000000" w:rsidRDefault="00000000" w:rsidRPr="00000000" w14:paraId="0000006C">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if __name__ == "__main__":</w:t>
      </w:r>
    </w:p>
    <w:p w:rsidR="00000000" w:rsidDel="00000000" w:rsidP="00000000" w:rsidRDefault="00000000" w:rsidRPr="00000000" w14:paraId="0000006E">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threads = [threading.Thread(target=philosopher, args=(i,)) for i in range(num_philosophers)]</w:t>
      </w:r>
    </w:p>
    <w:p w:rsidR="00000000" w:rsidDel="00000000" w:rsidP="00000000" w:rsidRDefault="00000000" w:rsidRPr="00000000" w14:paraId="0000006F">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for thread in threads:</w:t>
      </w:r>
    </w:p>
    <w:p w:rsidR="00000000" w:rsidDel="00000000" w:rsidP="00000000" w:rsidRDefault="00000000" w:rsidRPr="00000000" w14:paraId="00000071">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thread.start()</w:t>
      </w:r>
    </w:p>
    <w:p w:rsidR="00000000" w:rsidDel="00000000" w:rsidP="00000000" w:rsidRDefault="00000000" w:rsidRPr="00000000" w14:paraId="00000072">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3">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for thread in threads:</w:t>
      </w:r>
    </w:p>
    <w:p w:rsidR="00000000" w:rsidDel="00000000" w:rsidP="00000000" w:rsidRDefault="00000000" w:rsidRPr="00000000" w14:paraId="00000074">
      <w:pPr>
        <w:spacing w:after="0" w:line="276" w:lineRule="auto"/>
        <w:ind w:firstLine="0"/>
        <w:rPr>
          <w:rFonts w:ascii="Arial" w:cs="Arial" w:eastAsia="Arial" w:hAnsi="Arial"/>
        </w:rPr>
      </w:pPr>
      <w:r w:rsidDel="00000000" w:rsidR="00000000" w:rsidRPr="00000000">
        <w:rPr>
          <w:rFonts w:ascii="Arial" w:cs="Arial" w:eastAsia="Arial" w:hAnsi="Arial"/>
          <w:rtl w:val="0"/>
        </w:rPr>
        <w:t xml:space="preserve">        thread.join()</w:t>
      </w:r>
    </w:p>
    <w:p w:rsidR="00000000" w:rsidDel="00000000" w:rsidP="00000000" w:rsidRDefault="00000000" w:rsidRPr="00000000" w14:paraId="00000075">
      <w:pPr>
        <w:spacing w:after="0" w:line="276" w:lineRule="auto"/>
        <w:ind w:firstLine="0"/>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276" w:lineRule="auto"/>
        <w:ind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365440" cy="1524000"/>
            <wp:effectExtent b="0" l="0" r="0" t="0"/>
            <wp:docPr id="104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6544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360" w:lineRule="auto"/>
        <w:ind w:left="0" w:hanging="2"/>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spacing w:after="0" w:line="360" w:lineRule="auto"/>
        <w:ind w:left="0" w:hanging="2"/>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79">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Learnt dining philosophers using mutexes and semaphores.</w:t>
      </w:r>
    </w:p>
    <w:p w:rsidR="00000000" w:rsidDel="00000000" w:rsidP="00000000" w:rsidRDefault="00000000" w:rsidRPr="00000000" w14:paraId="0000007B">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spacing w:after="0" w:line="240" w:lineRule="auto"/>
        <w:ind w:left="0" w:hanging="2"/>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07F">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Differentiate between a monitor, semaphore and a binary semaphore? </w:t>
        <w:br w:type="textWrapping"/>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8"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Monitor</w:t>
      </w:r>
    </w:p>
    <w:p w:rsidR="00000000" w:rsidDel="00000000" w:rsidP="00000000" w:rsidRDefault="00000000" w:rsidRPr="00000000" w14:paraId="00000082">
      <w:pPr>
        <w:numPr>
          <w:ilvl w:val="0"/>
          <w:numId w:val="1"/>
        </w:numPr>
        <w:spacing w:after="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High-level synchronization construct that combines mutual exclusion and condition synchronization.</w:t>
      </w:r>
    </w:p>
    <w:p w:rsidR="00000000" w:rsidDel="00000000" w:rsidP="00000000" w:rsidRDefault="00000000" w:rsidRPr="00000000" w14:paraId="00000083">
      <w:pPr>
        <w:numPr>
          <w:ilvl w:val="0"/>
          <w:numId w:val="1"/>
        </w:numPr>
        <w:spacing w:after="24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Only one thread can execute a monitor’s method at a time.</w:t>
      </w:r>
    </w:p>
    <w:p w:rsidR="00000000" w:rsidDel="00000000" w:rsidP="00000000" w:rsidRDefault="00000000" w:rsidRPr="00000000" w14:paraId="00000084">
      <w:pPr>
        <w:pStyle w:val="Heading3"/>
        <w:keepNext w:val="0"/>
        <w:spacing w:after="80" w:before="280" w:line="240" w:lineRule="auto"/>
        <w:ind w:left="0" w:firstLine="720"/>
        <w:rPr>
          <w:rFonts w:ascii="Times New Roman" w:cs="Times New Roman" w:eastAsia="Times New Roman" w:hAnsi="Times New Roman"/>
        </w:rPr>
      </w:pPr>
      <w:bookmarkStart w:colFirst="0" w:colLast="0" w:name="_heading=h.j64byrs5lre9" w:id="4"/>
      <w:bookmarkEnd w:id="4"/>
      <w:r w:rsidDel="00000000" w:rsidR="00000000" w:rsidRPr="00000000">
        <w:rPr>
          <w:rFonts w:ascii="Times New Roman" w:cs="Times New Roman" w:eastAsia="Times New Roman" w:hAnsi="Times New Roman"/>
          <w:rtl w:val="0"/>
        </w:rPr>
        <w:t xml:space="preserve">Semaphore</w:t>
      </w:r>
    </w:p>
    <w:p w:rsidR="00000000" w:rsidDel="00000000" w:rsidP="00000000" w:rsidRDefault="00000000" w:rsidRPr="00000000" w14:paraId="00000085">
      <w:pPr>
        <w:numPr>
          <w:ilvl w:val="0"/>
          <w:numId w:val="6"/>
        </w:numPr>
        <w:spacing w:after="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Low-level synchronization primitive using a counter to manage access to shared resources.</w:t>
      </w:r>
    </w:p>
    <w:p w:rsidR="00000000" w:rsidDel="00000000" w:rsidP="00000000" w:rsidRDefault="00000000" w:rsidRPr="00000000" w14:paraId="00000086">
      <w:pPr>
        <w:numPr>
          <w:ilvl w:val="0"/>
          <w:numId w:val="6"/>
        </w:numPr>
        <w:spacing w:after="24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counting (multiple accesses) or binary (0 or 1).</w:t>
      </w:r>
    </w:p>
    <w:p w:rsidR="00000000" w:rsidDel="00000000" w:rsidP="00000000" w:rsidRDefault="00000000" w:rsidRPr="00000000" w14:paraId="00000087">
      <w:pPr>
        <w:pStyle w:val="Heading3"/>
        <w:keepNext w:val="0"/>
        <w:spacing w:after="80" w:before="280" w:line="240" w:lineRule="auto"/>
        <w:ind w:left="0" w:firstLine="720"/>
        <w:rPr>
          <w:rFonts w:ascii="Times New Roman" w:cs="Times New Roman" w:eastAsia="Times New Roman" w:hAnsi="Times New Roman"/>
        </w:rPr>
      </w:pPr>
      <w:bookmarkStart w:colFirst="0" w:colLast="0" w:name="_heading=h.ravgjha5b0mh" w:id="5"/>
      <w:bookmarkEnd w:id="5"/>
      <w:r w:rsidDel="00000000" w:rsidR="00000000" w:rsidRPr="00000000">
        <w:rPr>
          <w:rFonts w:ascii="Times New Roman" w:cs="Times New Roman" w:eastAsia="Times New Roman" w:hAnsi="Times New Roman"/>
          <w:rtl w:val="0"/>
        </w:rPr>
        <w:t xml:space="preserve">Binary Semaphore</w:t>
      </w:r>
    </w:p>
    <w:p w:rsidR="00000000" w:rsidDel="00000000" w:rsidP="00000000" w:rsidRDefault="00000000" w:rsidRPr="00000000" w14:paraId="00000088">
      <w:pPr>
        <w:numPr>
          <w:ilvl w:val="0"/>
          <w:numId w:val="9"/>
        </w:numPr>
        <w:spacing w:after="0" w:before="24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type of semaphore that only has two states (0 or 1).</w:t>
      </w:r>
    </w:p>
    <w:p w:rsidR="00000000" w:rsidDel="00000000" w:rsidP="00000000" w:rsidRDefault="00000000" w:rsidRPr="00000000" w14:paraId="00000089">
      <w:pPr>
        <w:numPr>
          <w:ilvl w:val="0"/>
          <w:numId w:val="9"/>
        </w:numPr>
        <w:spacing w:after="24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mutual exclusion, allowing only one thread to access a resource at a time.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18"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scenarios in the dining-philosophers problem that leads to the deadlock situations? </w:t>
        <w:br w:type="textWrapping"/>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Circular Wait : </w:t>
      </w:r>
      <w:r w:rsidDel="00000000" w:rsidR="00000000" w:rsidRPr="00000000">
        <w:rPr>
          <w:rFonts w:ascii="Times New Roman" w:cs="Times New Roman" w:eastAsia="Times New Roman" w:hAnsi="Times New Roman"/>
          <w:sz w:val="24"/>
          <w:szCs w:val="24"/>
          <w:rtl w:val="0"/>
        </w:rPr>
        <w:t xml:space="preserve">Each philosopher picks up one fork (resource) and waits for the other fork. If all five philosophers do this simultaneously, they will each hold one fork and wait for the other, creating a circular dependency.</w:t>
      </w:r>
      <w:r w:rsidDel="00000000" w:rsidR="00000000" w:rsidRPr="00000000">
        <w:rPr>
          <w:rtl w:val="0"/>
        </w:rPr>
      </w:r>
    </w:p>
    <w:p w:rsidR="00000000" w:rsidDel="00000000" w:rsidP="00000000" w:rsidRDefault="00000000" w:rsidRPr="00000000" w14:paraId="0000008D">
      <w:pPr>
        <w:pStyle w:val="Heading3"/>
        <w:keepNext w:val="0"/>
        <w:numPr>
          <w:ilvl w:val="0"/>
          <w:numId w:val="7"/>
        </w:numPr>
        <w:spacing w:after="0" w:before="0" w:line="240" w:lineRule="auto"/>
        <w:ind w:left="1440" w:hanging="360"/>
        <w:rPr>
          <w:rFonts w:ascii="Times New Roman" w:cs="Times New Roman" w:eastAsia="Times New Roman" w:hAnsi="Times New Roman"/>
          <w:b w:val="0"/>
        </w:rPr>
      </w:pPr>
      <w:bookmarkStart w:colFirst="0" w:colLast="0" w:name="_heading=h.62lwsjte13bd" w:id="6"/>
      <w:bookmarkEnd w:id="6"/>
      <w:r w:rsidDel="00000000" w:rsidR="00000000" w:rsidRPr="00000000">
        <w:rPr>
          <w:rFonts w:ascii="Times New Roman" w:cs="Times New Roman" w:eastAsia="Times New Roman" w:hAnsi="Times New Roman"/>
          <w:b w:val="0"/>
          <w:rtl w:val="0"/>
        </w:rPr>
        <w:t xml:space="preserve">Hold and Wait : </w:t>
      </w:r>
      <w:r w:rsidDel="00000000" w:rsidR="00000000" w:rsidRPr="00000000">
        <w:rPr>
          <w:rFonts w:ascii="Times New Roman" w:cs="Times New Roman" w:eastAsia="Times New Roman" w:hAnsi="Times New Roman"/>
          <w:b w:val="0"/>
          <w:sz w:val="24"/>
          <w:szCs w:val="24"/>
          <w:rtl w:val="0"/>
        </w:rPr>
        <w:t xml:space="preserve">If a philosopher picks up one fork and then waits for the second fork while holding the first, this can lead to multiple philosophers holding one fork each and waiting indefinitely for the second fork.</w:t>
      </w:r>
      <w:r w:rsidDel="00000000" w:rsidR="00000000" w:rsidRPr="00000000">
        <w:rPr>
          <w:rtl w:val="0"/>
        </w:rPr>
      </w:r>
    </w:p>
    <w:p w:rsidR="00000000" w:rsidDel="00000000" w:rsidP="00000000" w:rsidRDefault="00000000" w:rsidRPr="00000000" w14:paraId="0000008E">
      <w:pPr>
        <w:pStyle w:val="Heading3"/>
        <w:keepNext w:val="0"/>
        <w:numPr>
          <w:ilvl w:val="0"/>
          <w:numId w:val="7"/>
        </w:numPr>
        <w:spacing w:after="0" w:before="0" w:line="240" w:lineRule="auto"/>
        <w:ind w:left="1440" w:hanging="360"/>
        <w:rPr>
          <w:rFonts w:ascii="Times New Roman" w:cs="Times New Roman" w:eastAsia="Times New Roman" w:hAnsi="Times New Roman"/>
          <w:b w:val="0"/>
        </w:rPr>
      </w:pPr>
      <w:bookmarkStart w:colFirst="0" w:colLast="0" w:name="_heading=h.qtftbeqre5l6" w:id="7"/>
      <w:bookmarkEnd w:id="7"/>
      <w:r w:rsidDel="00000000" w:rsidR="00000000" w:rsidRPr="00000000">
        <w:rPr>
          <w:rFonts w:ascii="Times New Roman" w:cs="Times New Roman" w:eastAsia="Times New Roman" w:hAnsi="Times New Roman"/>
          <w:b w:val="0"/>
          <w:rtl w:val="0"/>
        </w:rPr>
        <w:t xml:space="preserve"> No Preemption : </w:t>
      </w:r>
      <w:r w:rsidDel="00000000" w:rsidR="00000000" w:rsidRPr="00000000">
        <w:rPr>
          <w:rFonts w:ascii="Times New Roman" w:cs="Times New Roman" w:eastAsia="Times New Roman" w:hAnsi="Times New Roman"/>
          <w:b w:val="0"/>
          <w:sz w:val="24"/>
          <w:szCs w:val="24"/>
          <w:rtl w:val="0"/>
        </w:rPr>
        <w:t xml:space="preserve">Once a philosopher has picked up a fork, they cannot put it down until they have both forks. This lack of preemption means that resources cannot be reclaimed, which contributes to the deadlock.</w:t>
      </w:r>
      <w:r w:rsidDel="00000000" w:rsidR="00000000" w:rsidRPr="00000000">
        <w:rPr>
          <w:rtl w:val="0"/>
        </w:rPr>
      </w:r>
    </w:p>
    <w:p w:rsidR="00000000" w:rsidDel="00000000" w:rsidP="00000000" w:rsidRDefault="00000000" w:rsidRPr="00000000" w14:paraId="0000008F">
      <w:pPr>
        <w:pStyle w:val="Heading3"/>
        <w:keepNext w:val="0"/>
        <w:numPr>
          <w:ilvl w:val="0"/>
          <w:numId w:val="7"/>
        </w:numPr>
        <w:spacing w:after="80" w:before="0" w:line="240" w:lineRule="auto"/>
        <w:ind w:left="1440" w:hanging="360"/>
        <w:rPr>
          <w:rFonts w:ascii="Times New Roman" w:cs="Times New Roman" w:eastAsia="Times New Roman" w:hAnsi="Times New Roman"/>
          <w:b w:val="0"/>
        </w:rPr>
      </w:pPr>
      <w:bookmarkStart w:colFirst="0" w:colLast="0" w:name="_heading=h.5l2bzuvuue51" w:id="8"/>
      <w:bookmarkEnd w:id="8"/>
      <w:r w:rsidDel="00000000" w:rsidR="00000000" w:rsidRPr="00000000">
        <w:rPr>
          <w:rFonts w:ascii="Times New Roman" w:cs="Times New Roman" w:eastAsia="Times New Roman" w:hAnsi="Times New Roman"/>
          <w:b w:val="0"/>
          <w:rtl w:val="0"/>
        </w:rPr>
        <w:t xml:space="preserve"> All Philosophers Act Simultaneously:</w:t>
      </w:r>
      <w:r w:rsidDel="00000000" w:rsidR="00000000" w:rsidRPr="00000000">
        <w:rPr>
          <w:rFonts w:ascii="Times New Roman" w:cs="Times New Roman" w:eastAsia="Times New Roman" w:hAnsi="Times New Roman"/>
          <w:b w:val="0"/>
          <w:sz w:val="24"/>
          <w:szCs w:val="24"/>
          <w:rtl w:val="0"/>
        </w:rPr>
        <w:t xml:space="preserve">If all philosophers try to pick up forks at the same time, they can all end up holding one fork and waiting for another, which creates a deadlock scenario.</w:t>
      </w:r>
      <w:r w:rsidDel="00000000" w:rsidR="00000000" w:rsidRPr="00000000">
        <w:rPr>
          <w:rtl w:val="0"/>
        </w:rPr>
      </w:r>
    </w:p>
    <w:p w:rsidR="00000000" w:rsidDel="00000000" w:rsidP="00000000" w:rsidRDefault="00000000" w:rsidRPr="00000000" w14:paraId="00000090">
      <w:pPr>
        <w:pStyle w:val="Heading3"/>
        <w:keepNext w:val="0"/>
        <w:spacing w:after="80" w:before="280" w:line="240" w:lineRule="auto"/>
        <w:ind w:left="1438" w:hanging="360.0000000000001"/>
        <w:rPr>
          <w:rFonts w:ascii="Times New Roman" w:cs="Times New Roman" w:eastAsia="Times New Roman" w:hAnsi="Times New Roman"/>
          <w:sz w:val="24"/>
          <w:szCs w:val="24"/>
        </w:rPr>
      </w:pPr>
      <w:bookmarkStart w:colFirst="0" w:colLast="0" w:name="_heading=h.ad1j10vboxg6" w:id="9"/>
      <w:bookmarkEnd w:id="9"/>
      <w:r w:rsidDel="00000000" w:rsidR="00000000" w:rsidRPr="00000000">
        <w:rPr>
          <w:rFonts w:ascii="Times New Roman" w:cs="Times New Roman" w:eastAsia="Times New Roman" w:hAnsi="Times New Roman"/>
          <w:b w:val="0"/>
          <w:rtl w:val="0"/>
        </w:rPr>
        <w:t xml:space="preserve">Deadlock Conditions</w:t>
      </w:r>
      <w:r w:rsidDel="00000000" w:rsidR="00000000" w:rsidRPr="00000000">
        <w:rPr>
          <w:rtl w:val="0"/>
        </w:rPr>
      </w:r>
    </w:p>
    <w:p w:rsidR="00000000" w:rsidDel="00000000" w:rsidP="00000000" w:rsidRDefault="00000000" w:rsidRPr="00000000" w14:paraId="00000091">
      <w:pPr>
        <w:numPr>
          <w:ilvl w:val="0"/>
          <w:numId w:val="3"/>
        </w:numPr>
        <w:spacing w:after="0" w:before="24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Mutual Exclusion: Forks cannot be shared.</w:t>
      </w:r>
      <w:r w:rsidDel="00000000" w:rsidR="00000000" w:rsidRPr="00000000">
        <w:rPr>
          <w:rtl w:val="0"/>
        </w:rPr>
      </w:r>
    </w:p>
    <w:p w:rsidR="00000000" w:rsidDel="00000000" w:rsidP="00000000" w:rsidRDefault="00000000" w:rsidRPr="00000000" w14:paraId="00000092">
      <w:pPr>
        <w:numPr>
          <w:ilvl w:val="0"/>
          <w:numId w:val="3"/>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 and Wait: Philosophers can hold one fork while waiting for another.</w:t>
      </w:r>
      <w:r w:rsidDel="00000000" w:rsidR="00000000" w:rsidRPr="00000000">
        <w:rPr>
          <w:rtl w:val="0"/>
        </w:rPr>
      </w:r>
    </w:p>
    <w:p w:rsidR="00000000" w:rsidDel="00000000" w:rsidP="00000000" w:rsidRDefault="00000000" w:rsidRPr="00000000" w14:paraId="00000093">
      <w:pPr>
        <w:numPr>
          <w:ilvl w:val="0"/>
          <w:numId w:val="3"/>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Preemption: Philosophers cannot forcibly take a fork from another.</w:t>
      </w:r>
      <w:r w:rsidDel="00000000" w:rsidR="00000000" w:rsidRPr="00000000">
        <w:rPr>
          <w:rtl w:val="0"/>
        </w:rPr>
      </w:r>
    </w:p>
    <w:p w:rsidR="00000000" w:rsidDel="00000000" w:rsidP="00000000" w:rsidRDefault="00000000" w:rsidRPr="00000000" w14:paraId="00000094">
      <w:pPr>
        <w:numPr>
          <w:ilvl w:val="0"/>
          <w:numId w:val="3"/>
        </w:numPr>
        <w:spacing w:after="24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Circular Wait: There exists a circular chain of philosophers each waiting for a fork held by the next.</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can be used to avoid deadlock in the Dining Philosophers Problem? </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semaphore initialized to the number of philosophers.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a semaphore initialized to one less than the number of philosophers.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mutex for each philosopher. </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 monitor for each fork</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synchronization construct encapsulates shared variables, synchronization primitives, and operations on shared variables?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Semaphore </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Semaphore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1438" w:right="0" w:hanging="360"/>
        <w:jc w:val="left"/>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 </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53" w:before="0" w:line="240" w:lineRule="auto"/>
        <w:ind w:left="1438"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Mutex</w:t>
      </w:r>
      <w:r w:rsidDel="00000000" w:rsidR="00000000" w:rsidRPr="00000000">
        <w:rPr>
          <w:rtl w:val="0"/>
        </w:rPr>
      </w:r>
    </w:p>
    <w:p w:rsidR="00000000" w:rsidDel="00000000" w:rsidP="00000000" w:rsidRDefault="00000000" w:rsidRPr="00000000" w14:paraId="000000A0">
      <w:pPr>
        <w:spacing w:after="53"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__19/9/24__                                                    Signature of faculty in-charge</w:t>
      </w:r>
    </w:p>
    <w:p w:rsidR="00000000" w:rsidDel="00000000" w:rsidP="00000000" w:rsidRDefault="00000000" w:rsidRPr="00000000" w14:paraId="000000A5">
      <w:pPr>
        <w:spacing w:after="0" w:line="240" w:lineRule="auto"/>
        <w:ind w:left="0" w:hanging="2"/>
        <w:jc w:val="both"/>
        <w:rPr>
          <w:rFonts w:ascii="Times New Roman" w:cs="Times New Roman" w:eastAsia="Times New Roman" w:hAnsi="Times New Roman"/>
          <w:sz w:val="24"/>
          <w:szCs w:val="24"/>
        </w:rPr>
      </w:pPr>
      <w:bookmarkStart w:colFirst="0" w:colLast="0" w:name="_heading=h.30j0zll" w:id="10"/>
      <w:bookmarkEnd w:id="10"/>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492" w:left="1728" w:right="1728" w:header="567"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w:t>
      <w:tab/>
      <w:t xml:space="preserve">                                                                                                              OSSS Sem V /  July.- Nov 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7185"/>
      </w:tabs>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114300" distR="114300">
          <wp:extent cx="1971675" cy="866775"/>
          <wp:effectExtent b="0" l="0" r="0" t="0"/>
          <wp:docPr id="104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971675" cy="86677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Pr>
      <w:drawing>
        <wp:inline distB="0" distT="0" distL="114300" distR="114300">
          <wp:extent cx="905510" cy="675640"/>
          <wp:effectExtent b="0" l="0" r="0" t="0"/>
          <wp:docPr id="104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905510" cy="67564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rFonts w:ascii="Times New Roman" w:cs="Times New Roman" w:eastAsia="Times New Roman" w:hAnsi="Times New Roman"/>
        <w:color w:val="bc202e"/>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ind w:left="-1" w:leftChars="-1" w:hanging="1" w:hangingChars="1"/>
      <w:textDirection w:val="btLr"/>
      <w:textAlignment w:val="top"/>
      <w:outlineLvl w:val="0"/>
    </w:pPr>
    <w:rPr>
      <w:kern w:val="1"/>
      <w:position w:val="-1"/>
      <w:lang w:eastAsia="zh-CN"/>
    </w:rPr>
  </w:style>
  <w:style w:type="paragraph" w:styleId="Heading1">
    <w:name w:val="heading 1"/>
    <w:basedOn w:val="Normal"/>
    <w:next w:val="Normal"/>
    <w:pPr>
      <w:keepNext w:val="1"/>
      <w:spacing w:after="60" w:before="240"/>
    </w:pPr>
    <w:rPr>
      <w:rFonts w:ascii="Cambria" w:cs="Times New Roman" w:eastAsia="Times New Roman" w:hAnsi="Cambria"/>
      <w:b w:val="1"/>
      <w:bCs w:val="1"/>
      <w:kern w:val="32"/>
      <w:sz w:val="32"/>
      <w:szCs w:val="32"/>
    </w:rPr>
  </w:style>
  <w:style w:type="paragraph" w:styleId="Heading2">
    <w:name w:val="heading 2"/>
    <w:basedOn w:val="Normal"/>
    <w:next w:val="Normal"/>
    <w:qFormat w:val="1"/>
    <w:pPr>
      <w:keepNext w:val="1"/>
      <w:suppressAutoHyphens w:val="1"/>
      <w:spacing w:after="60" w:before="240"/>
      <w:outlineLvl w:val="1"/>
    </w:pPr>
    <w:rPr>
      <w:rFonts w:ascii="Cambria" w:cs="Times New Roman" w:eastAsia="Times New Roman" w:hAnsi="Cambria"/>
      <w:b w:val="1"/>
      <w:bCs w:val="1"/>
      <w:i w:val="1"/>
      <w:iCs w:val="1"/>
      <w:kern w:val="0"/>
      <w:sz w:val="28"/>
      <w:szCs w:val="28"/>
    </w:rPr>
  </w:style>
  <w:style w:type="paragraph" w:styleId="Heading3">
    <w:name w:val="heading 3"/>
    <w:basedOn w:val="Normal"/>
    <w:next w:val="Normal"/>
    <w:qFormat w:val="1"/>
    <w:pPr>
      <w:keepNext w:val="1"/>
      <w:spacing w:after="60" w:before="240"/>
      <w:outlineLvl w:val="2"/>
    </w:pPr>
    <w:rPr>
      <w:rFonts w:ascii="Cambria" w:cs="Times New Roman" w:eastAsia="Times New Roman" w:hAnsi="Cambria"/>
      <w:b w:val="1"/>
      <w:bCs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WW8Num1z0" w:customStyle="1">
    <w:name w:val="WW8Num1z0"/>
    <w:rPr>
      <w:b w:val="1"/>
      <w:bCs w:val="1"/>
      <w:w w:val="100"/>
      <w:position w:val="-1"/>
      <w:sz w:val="28"/>
      <w:szCs w:val="28"/>
      <w:effect w:val="none"/>
      <w:vertAlign w:val="baseline"/>
      <w:cs w:val="0"/>
      <w:em w:val="none"/>
    </w:rPr>
  </w:style>
  <w:style w:type="character" w:styleId="WW8Num2z0" w:customStyle="1">
    <w:name w:val="WW8Num2z0"/>
    <w:rPr>
      <w:b w:val="1"/>
      <w:w w:val="100"/>
      <w:position w:val="-1"/>
      <w:effect w:val="none"/>
      <w:vertAlign w:val="baseline"/>
      <w:cs w:val="0"/>
      <w:em w:val="none"/>
    </w:rPr>
  </w:style>
  <w:style w:type="character" w:styleId="WW8Num3zfalse" w:customStyle="1">
    <w:name w:val="WW8Num3zfalse"/>
    <w:rPr>
      <w:rFonts w:ascii="Times New Roman" w:cs="Times New Roman" w:hAnsi="Times New Roman"/>
      <w:w w:val="100"/>
      <w:position w:val="-1"/>
      <w:effect w:val="none"/>
      <w:vertAlign w:val="baseline"/>
      <w:cs w:val="0"/>
      <w:em w:val="none"/>
    </w:rPr>
  </w:style>
  <w:style w:type="character" w:styleId="WW8Num3ztrue" w:customStyle="1">
    <w:name w:val="WW8Num3ztrue"/>
    <w:rPr>
      <w:w w:val="100"/>
      <w:position w:val="-1"/>
      <w:effect w:val="none"/>
      <w:vertAlign w:val="baseline"/>
      <w:cs w:val="0"/>
      <w:em w:val="none"/>
    </w:rPr>
  </w:style>
  <w:style w:type="character" w:styleId="WW8Num3ztrue0" w:customStyle="1">
    <w:name w:val="WW8Num3ztrue"/>
    <w:rPr>
      <w:w w:val="100"/>
      <w:position w:val="-1"/>
      <w:effect w:val="none"/>
      <w:vertAlign w:val="baseline"/>
      <w:cs w:val="0"/>
      <w:em w:val="none"/>
    </w:rPr>
  </w:style>
  <w:style w:type="character" w:styleId="WW8Num3ztrue1" w:customStyle="1">
    <w:name w:val="WW8Num3ztrue"/>
    <w:rPr>
      <w:w w:val="100"/>
      <w:position w:val="-1"/>
      <w:effect w:val="none"/>
      <w:vertAlign w:val="baseline"/>
      <w:cs w:val="0"/>
      <w:em w:val="none"/>
    </w:rPr>
  </w:style>
  <w:style w:type="character" w:styleId="WW8Num3ztrue2" w:customStyle="1">
    <w:name w:val="WW8Num3ztrue"/>
    <w:rPr>
      <w:w w:val="100"/>
      <w:position w:val="-1"/>
      <w:effect w:val="none"/>
      <w:vertAlign w:val="baseline"/>
      <w:cs w:val="0"/>
      <w:em w:val="none"/>
    </w:rPr>
  </w:style>
  <w:style w:type="character" w:styleId="WW8Num3ztrue3" w:customStyle="1">
    <w:name w:val="WW8Num3ztrue"/>
    <w:rPr>
      <w:w w:val="100"/>
      <w:position w:val="-1"/>
      <w:effect w:val="none"/>
      <w:vertAlign w:val="baseline"/>
      <w:cs w:val="0"/>
      <w:em w:val="none"/>
    </w:rPr>
  </w:style>
  <w:style w:type="character" w:styleId="WW8Num3ztrue4" w:customStyle="1">
    <w:name w:val="WW8Num3ztrue"/>
    <w:rPr>
      <w:w w:val="100"/>
      <w:position w:val="-1"/>
      <w:effect w:val="none"/>
      <w:vertAlign w:val="baseline"/>
      <w:cs w:val="0"/>
      <w:em w:val="none"/>
    </w:rPr>
  </w:style>
  <w:style w:type="character" w:styleId="WW8Num3ztrue5" w:customStyle="1">
    <w:name w:val="WW8Num3ztrue"/>
    <w:rPr>
      <w:w w:val="100"/>
      <w:position w:val="-1"/>
      <w:effect w:val="none"/>
      <w:vertAlign w:val="baseline"/>
      <w:cs w:val="0"/>
      <w:em w:val="none"/>
    </w:rPr>
  </w:style>
  <w:style w:type="character" w:styleId="WW8Num3ztrue6" w:customStyle="1">
    <w:name w:val="WW8Num3ztrue"/>
    <w:rPr>
      <w:w w:val="100"/>
      <w:position w:val="-1"/>
      <w:effect w:val="none"/>
      <w:vertAlign w:val="baseline"/>
      <w:cs w:val="0"/>
      <w:em w:val="none"/>
    </w:rPr>
  </w:style>
  <w:style w:type="character" w:styleId="WW8Num2zfalse" w:customStyle="1">
    <w:name w:val="WW8Num2zfalse"/>
    <w:rPr>
      <w:w w:val="100"/>
      <w:position w:val="-1"/>
      <w:effect w:val="none"/>
      <w:vertAlign w:val="baseline"/>
      <w:cs w:val="0"/>
      <w:em w:val="none"/>
    </w:rPr>
  </w:style>
  <w:style w:type="character" w:styleId="WW8Num3z0" w:customStyle="1">
    <w:name w:val="WW8Num3z0"/>
    <w:rPr>
      <w:rFonts w:ascii="Times New Roman" w:cs="Times New Roman" w:hAnsi="Times New Roman"/>
      <w:w w:val="100"/>
      <w:position w:val="-1"/>
      <w:effect w:val="none"/>
      <w:vertAlign w:val="baseline"/>
      <w:cs w:val="0"/>
      <w:em w:val="none"/>
    </w:rPr>
  </w:style>
  <w:style w:type="character" w:styleId="WW8Num4zfalse" w:customStyle="1">
    <w:name w:val="WW8Num4zfalse"/>
    <w:rPr>
      <w:w w:val="100"/>
      <w:position w:val="-1"/>
      <w:effect w:val="none"/>
      <w:vertAlign w:val="baseline"/>
      <w:cs w:val="0"/>
      <w:em w:val="none"/>
    </w:rPr>
  </w:style>
  <w:style w:type="character" w:styleId="WW8Num4ztrue" w:customStyle="1">
    <w:name w:val="WW8Num4ztrue"/>
    <w:rPr>
      <w:w w:val="100"/>
      <w:position w:val="-1"/>
      <w:effect w:val="none"/>
      <w:vertAlign w:val="baseline"/>
      <w:cs w:val="0"/>
      <w:em w:val="none"/>
    </w:rPr>
  </w:style>
  <w:style w:type="character" w:styleId="WW-WW8Num4ztrue" w:customStyle="1">
    <w:name w:val="WW-WW8Num4ztrue"/>
    <w:rPr>
      <w:w w:val="100"/>
      <w:position w:val="-1"/>
      <w:effect w:val="none"/>
      <w:vertAlign w:val="baseline"/>
      <w:cs w:val="0"/>
      <w:em w:val="none"/>
    </w:rPr>
  </w:style>
  <w:style w:type="character" w:styleId="WW-WW8Num4ztrue1" w:customStyle="1">
    <w:name w:val="WW-WW8Num4ztrue1"/>
    <w:rPr>
      <w:w w:val="100"/>
      <w:position w:val="-1"/>
      <w:effect w:val="none"/>
      <w:vertAlign w:val="baseline"/>
      <w:cs w:val="0"/>
      <w:em w:val="none"/>
    </w:rPr>
  </w:style>
  <w:style w:type="character" w:styleId="WW-WW8Num4ztrue2" w:customStyle="1">
    <w:name w:val="WW-WW8Num4ztrue2"/>
    <w:rPr>
      <w:w w:val="100"/>
      <w:position w:val="-1"/>
      <w:effect w:val="none"/>
      <w:vertAlign w:val="baseline"/>
      <w:cs w:val="0"/>
      <w:em w:val="none"/>
    </w:rPr>
  </w:style>
  <w:style w:type="character" w:styleId="WW-WW8Num4ztrue3" w:customStyle="1">
    <w:name w:val="WW-WW8Num4ztrue3"/>
    <w:rPr>
      <w:w w:val="100"/>
      <w:position w:val="-1"/>
      <w:effect w:val="none"/>
      <w:vertAlign w:val="baseline"/>
      <w:cs w:val="0"/>
      <w:em w:val="none"/>
    </w:rPr>
  </w:style>
  <w:style w:type="character" w:styleId="WW-WW8Num4ztrue4" w:customStyle="1">
    <w:name w:val="WW-WW8Num4ztrue4"/>
    <w:rPr>
      <w:w w:val="100"/>
      <w:position w:val="-1"/>
      <w:effect w:val="none"/>
      <w:vertAlign w:val="baseline"/>
      <w:cs w:val="0"/>
      <w:em w:val="none"/>
    </w:rPr>
  </w:style>
  <w:style w:type="character" w:styleId="WW-WW8Num4ztrue5" w:customStyle="1">
    <w:name w:val="WW-WW8Num4ztrue5"/>
    <w:rPr>
      <w:w w:val="100"/>
      <w:position w:val="-1"/>
      <w:effect w:val="none"/>
      <w:vertAlign w:val="baseline"/>
      <w:cs w:val="0"/>
      <w:em w:val="none"/>
    </w:rPr>
  </w:style>
  <w:style w:type="character" w:styleId="WW-WW8Num4ztrue6" w:customStyle="1">
    <w:name w:val="WW-WW8Num4ztrue6"/>
    <w:rPr>
      <w:w w:val="100"/>
      <w:position w:val="-1"/>
      <w:effect w:val="none"/>
      <w:vertAlign w:val="baseline"/>
      <w:cs w:val="0"/>
      <w:em w:val="none"/>
    </w:rPr>
  </w:style>
  <w:style w:type="character" w:styleId="WW8Num5zfalse" w:customStyle="1">
    <w:name w:val="WW8Num5zfalse"/>
    <w:rPr>
      <w:b w:val="1"/>
      <w:w w:val="100"/>
      <w:position w:val="-1"/>
      <w:effect w:val="none"/>
      <w:vertAlign w:val="baseline"/>
      <w:cs w:val="0"/>
      <w:em w:val="none"/>
    </w:rPr>
  </w:style>
  <w:style w:type="character" w:styleId="WW8Num1zfalse" w:customStyle="1">
    <w:name w:val="WW8Num1zfalse"/>
    <w:rPr>
      <w:b w:val="1"/>
      <w:bCs w:val="1"/>
      <w:w w:val="100"/>
      <w:position w:val="-1"/>
      <w:sz w:val="28"/>
      <w:szCs w:val="28"/>
      <w:effect w:val="none"/>
      <w:vertAlign w:val="baseline"/>
      <w:cs w:val="0"/>
      <w:em w:val="none"/>
    </w:rPr>
  </w:style>
  <w:style w:type="character" w:styleId="WW-WW8Num4ztrue7" w:customStyle="1">
    <w:name w:val="WW-WW8Num4ztrue7"/>
    <w:rPr>
      <w:w w:val="100"/>
      <w:position w:val="-1"/>
      <w:effect w:val="none"/>
      <w:vertAlign w:val="baseline"/>
      <w:cs w:val="0"/>
      <w:em w:val="none"/>
    </w:rPr>
  </w:style>
  <w:style w:type="character" w:styleId="WW-WW8Num4ztrue11" w:customStyle="1">
    <w:name w:val="WW-WW8Num4ztrue11"/>
    <w:rPr>
      <w:w w:val="100"/>
      <w:position w:val="-1"/>
      <w:effect w:val="none"/>
      <w:vertAlign w:val="baseline"/>
      <w:cs w:val="0"/>
      <w:em w:val="none"/>
    </w:rPr>
  </w:style>
  <w:style w:type="character" w:styleId="WW-WW8Num4ztrue21" w:customStyle="1">
    <w:name w:val="WW-WW8Num4ztrue21"/>
    <w:rPr>
      <w:w w:val="100"/>
      <w:position w:val="-1"/>
      <w:effect w:val="none"/>
      <w:vertAlign w:val="baseline"/>
      <w:cs w:val="0"/>
      <w:em w:val="none"/>
    </w:rPr>
  </w:style>
  <w:style w:type="character" w:styleId="WW-WW8Num4ztrue31" w:customStyle="1">
    <w:name w:val="WW-WW8Num4ztrue31"/>
    <w:rPr>
      <w:w w:val="100"/>
      <w:position w:val="-1"/>
      <w:effect w:val="none"/>
      <w:vertAlign w:val="baseline"/>
      <w:cs w:val="0"/>
      <w:em w:val="none"/>
    </w:rPr>
  </w:style>
  <w:style w:type="character" w:styleId="WW-WW8Num4ztrue41" w:customStyle="1">
    <w:name w:val="WW-WW8Num4ztrue41"/>
    <w:rPr>
      <w:w w:val="100"/>
      <w:position w:val="-1"/>
      <w:effect w:val="none"/>
      <w:vertAlign w:val="baseline"/>
      <w:cs w:val="0"/>
      <w:em w:val="none"/>
    </w:rPr>
  </w:style>
  <w:style w:type="character" w:styleId="WW-WW8Num4ztrue51" w:customStyle="1">
    <w:name w:val="WW-WW8Num4ztrue51"/>
    <w:rPr>
      <w:w w:val="100"/>
      <w:position w:val="-1"/>
      <w:effect w:val="none"/>
      <w:vertAlign w:val="baseline"/>
      <w:cs w:val="0"/>
      <w:em w:val="none"/>
    </w:rPr>
  </w:style>
  <w:style w:type="character" w:styleId="WW-WW8Num4ztrue61" w:customStyle="1">
    <w:name w:val="WW-WW8Num4ztrue61"/>
    <w:rPr>
      <w:w w:val="100"/>
      <w:position w:val="-1"/>
      <w:effect w:val="none"/>
      <w:vertAlign w:val="baseline"/>
      <w:cs w:val="0"/>
      <w:em w:val="none"/>
    </w:rPr>
  </w:style>
  <w:style w:type="character" w:styleId="WW-DefaultParagraphFont" w:customStyle="1">
    <w:name w:val="WW-Default Paragraph Font"/>
    <w:rPr>
      <w:w w:val="100"/>
      <w:position w:val="-1"/>
      <w:effect w:val="none"/>
      <w:vertAlign w:val="baseline"/>
      <w:cs w:val="0"/>
      <w:em w:val="none"/>
    </w:rPr>
  </w:style>
  <w:style w:type="character" w:styleId="WW-WW8Num4ztrue71" w:customStyle="1">
    <w:name w:val="WW-WW8Num4ztrue71"/>
    <w:rPr>
      <w:w w:val="100"/>
      <w:position w:val="-1"/>
      <w:effect w:val="none"/>
      <w:vertAlign w:val="baseline"/>
      <w:cs w:val="0"/>
      <w:em w:val="none"/>
    </w:rPr>
  </w:style>
  <w:style w:type="character" w:styleId="WW-WW8Num4ztrue111" w:customStyle="1">
    <w:name w:val="WW-WW8Num4ztrue111"/>
    <w:rPr>
      <w:w w:val="100"/>
      <w:position w:val="-1"/>
      <w:effect w:val="none"/>
      <w:vertAlign w:val="baseline"/>
      <w:cs w:val="0"/>
      <w:em w:val="none"/>
    </w:rPr>
  </w:style>
  <w:style w:type="character" w:styleId="WW-WW8Num4ztrue211" w:customStyle="1">
    <w:name w:val="WW-WW8Num4ztrue211"/>
    <w:rPr>
      <w:w w:val="100"/>
      <w:position w:val="-1"/>
      <w:effect w:val="none"/>
      <w:vertAlign w:val="baseline"/>
      <w:cs w:val="0"/>
      <w:em w:val="none"/>
    </w:rPr>
  </w:style>
  <w:style w:type="character" w:styleId="WW-WW8Num4ztrue311" w:customStyle="1">
    <w:name w:val="WW-WW8Num4ztrue311"/>
    <w:rPr>
      <w:w w:val="100"/>
      <w:position w:val="-1"/>
      <w:effect w:val="none"/>
      <w:vertAlign w:val="baseline"/>
      <w:cs w:val="0"/>
      <w:em w:val="none"/>
    </w:rPr>
  </w:style>
  <w:style w:type="character" w:styleId="WW-WW8Num4ztrue411" w:customStyle="1">
    <w:name w:val="WW-WW8Num4ztrue411"/>
    <w:rPr>
      <w:w w:val="100"/>
      <w:position w:val="-1"/>
      <w:effect w:val="none"/>
      <w:vertAlign w:val="baseline"/>
      <w:cs w:val="0"/>
      <w:em w:val="none"/>
    </w:rPr>
  </w:style>
  <w:style w:type="character" w:styleId="WW-WW8Num4ztrue511" w:customStyle="1">
    <w:name w:val="WW-WW8Num4ztrue511"/>
    <w:rPr>
      <w:w w:val="100"/>
      <w:position w:val="-1"/>
      <w:effect w:val="none"/>
      <w:vertAlign w:val="baseline"/>
      <w:cs w:val="0"/>
      <w:em w:val="none"/>
    </w:rPr>
  </w:style>
  <w:style w:type="character" w:styleId="WW-WW8Num4ztrue611" w:customStyle="1">
    <w:name w:val="WW-WW8Num4ztrue611"/>
    <w:rPr>
      <w:w w:val="100"/>
      <w:position w:val="-1"/>
      <w:effect w:val="none"/>
      <w:vertAlign w:val="baseline"/>
      <w:cs w:val="0"/>
      <w:em w:val="none"/>
    </w:rPr>
  </w:style>
  <w:style w:type="character" w:styleId="WW8Num1ztrue" w:customStyle="1">
    <w:name w:val="WW8Num1ztrue"/>
    <w:rPr>
      <w:w w:val="100"/>
      <w:position w:val="-1"/>
      <w:effect w:val="none"/>
      <w:vertAlign w:val="baseline"/>
      <w:cs w:val="0"/>
      <w:em w:val="none"/>
    </w:rPr>
  </w:style>
  <w:style w:type="character" w:styleId="WW-WW8Num1ztrue" w:customStyle="1">
    <w:name w:val="WW-WW8Num1ztrue"/>
    <w:rPr>
      <w:w w:val="100"/>
      <w:position w:val="-1"/>
      <w:effect w:val="none"/>
      <w:vertAlign w:val="baseline"/>
      <w:cs w:val="0"/>
      <w:em w:val="none"/>
    </w:rPr>
  </w:style>
  <w:style w:type="character" w:styleId="WW-WW8Num1ztrue1" w:customStyle="1">
    <w:name w:val="WW-WW8Num1ztrue1"/>
    <w:rPr>
      <w:w w:val="100"/>
      <w:position w:val="-1"/>
      <w:effect w:val="none"/>
      <w:vertAlign w:val="baseline"/>
      <w:cs w:val="0"/>
      <w:em w:val="none"/>
    </w:rPr>
  </w:style>
  <w:style w:type="character" w:styleId="WW-WW8Num1ztrue2" w:customStyle="1">
    <w:name w:val="WW-WW8Num1ztrue2"/>
    <w:rPr>
      <w:w w:val="100"/>
      <w:position w:val="-1"/>
      <w:effect w:val="none"/>
      <w:vertAlign w:val="baseline"/>
      <w:cs w:val="0"/>
      <w:em w:val="none"/>
    </w:rPr>
  </w:style>
  <w:style w:type="character" w:styleId="WW-WW8Num1ztrue3" w:customStyle="1">
    <w:name w:val="WW-WW8Num1ztrue3"/>
    <w:rPr>
      <w:w w:val="100"/>
      <w:position w:val="-1"/>
      <w:effect w:val="none"/>
      <w:vertAlign w:val="baseline"/>
      <w:cs w:val="0"/>
      <w:em w:val="none"/>
    </w:rPr>
  </w:style>
  <w:style w:type="character" w:styleId="WW-WW8Num1ztrue4" w:customStyle="1">
    <w:name w:val="WW-WW8Num1ztrue4"/>
    <w:rPr>
      <w:w w:val="100"/>
      <w:position w:val="-1"/>
      <w:effect w:val="none"/>
      <w:vertAlign w:val="baseline"/>
      <w:cs w:val="0"/>
      <w:em w:val="none"/>
    </w:rPr>
  </w:style>
  <w:style w:type="character" w:styleId="WW-WW8Num1ztrue5" w:customStyle="1">
    <w:name w:val="WW-WW8Num1ztrue5"/>
    <w:rPr>
      <w:w w:val="100"/>
      <w:position w:val="-1"/>
      <w:effect w:val="none"/>
      <w:vertAlign w:val="baseline"/>
      <w:cs w:val="0"/>
      <w:em w:val="none"/>
    </w:rPr>
  </w:style>
  <w:style w:type="character" w:styleId="WW-WW8Num1ztrue6" w:customStyle="1">
    <w:name w:val="WW-WW8Num1ztrue6"/>
    <w:rPr>
      <w:w w:val="100"/>
      <w:position w:val="-1"/>
      <w:effect w:val="none"/>
      <w:vertAlign w:val="baseline"/>
      <w:cs w:val="0"/>
      <w:em w:val="none"/>
    </w:rPr>
  </w:style>
  <w:style w:type="character" w:styleId="WW-WW8Num3ztrue" w:customStyle="1">
    <w:name w:val="WW-WW8Num3ztrue"/>
    <w:rPr>
      <w:w w:val="100"/>
      <w:position w:val="-1"/>
      <w:effect w:val="none"/>
      <w:vertAlign w:val="baseline"/>
      <w:cs w:val="0"/>
      <w:em w:val="none"/>
    </w:rPr>
  </w:style>
  <w:style w:type="character" w:styleId="WW-WW8Num3ztrue1" w:customStyle="1">
    <w:name w:val="WW-WW8Num3ztrue1"/>
    <w:rPr>
      <w:w w:val="100"/>
      <w:position w:val="-1"/>
      <w:effect w:val="none"/>
      <w:vertAlign w:val="baseline"/>
      <w:cs w:val="0"/>
      <w:em w:val="none"/>
    </w:rPr>
  </w:style>
  <w:style w:type="character" w:styleId="WW-WW8Num3ztrue2" w:customStyle="1">
    <w:name w:val="WW-WW8Num3ztrue2"/>
    <w:rPr>
      <w:w w:val="100"/>
      <w:position w:val="-1"/>
      <w:effect w:val="none"/>
      <w:vertAlign w:val="baseline"/>
      <w:cs w:val="0"/>
      <w:em w:val="none"/>
    </w:rPr>
  </w:style>
  <w:style w:type="character" w:styleId="WW-WW8Num3ztrue3" w:customStyle="1">
    <w:name w:val="WW-WW8Num3ztrue3"/>
    <w:rPr>
      <w:w w:val="100"/>
      <w:position w:val="-1"/>
      <w:effect w:val="none"/>
      <w:vertAlign w:val="baseline"/>
      <w:cs w:val="0"/>
      <w:em w:val="none"/>
    </w:rPr>
  </w:style>
  <w:style w:type="character" w:styleId="WW-WW8Num3ztrue4" w:customStyle="1">
    <w:name w:val="WW-WW8Num3ztrue4"/>
    <w:rPr>
      <w:w w:val="100"/>
      <w:position w:val="-1"/>
      <w:effect w:val="none"/>
      <w:vertAlign w:val="baseline"/>
      <w:cs w:val="0"/>
      <w:em w:val="none"/>
    </w:rPr>
  </w:style>
  <w:style w:type="character" w:styleId="WW-WW8Num3ztrue5" w:customStyle="1">
    <w:name w:val="WW-WW8Num3ztrue5"/>
    <w:rPr>
      <w:w w:val="100"/>
      <w:position w:val="-1"/>
      <w:effect w:val="none"/>
      <w:vertAlign w:val="baseline"/>
      <w:cs w:val="0"/>
      <w:em w:val="none"/>
    </w:rPr>
  </w:style>
  <w:style w:type="character" w:styleId="WW-WW8Num3ztrue6" w:customStyle="1">
    <w:name w:val="WW-WW8Num3ztrue6"/>
    <w:rPr>
      <w:w w:val="100"/>
      <w:position w:val="-1"/>
      <w:effect w:val="none"/>
      <w:vertAlign w:val="baseline"/>
      <w:cs w:val="0"/>
      <w:em w:val="none"/>
    </w:rPr>
  </w:style>
  <w:style w:type="character" w:styleId="WW-DefaultParagraphFont1" w:customStyle="1">
    <w:name w:val="WW-Default Paragraph Font1"/>
    <w:rPr>
      <w:w w:val="100"/>
      <w:position w:val="-1"/>
      <w:effect w:val="none"/>
      <w:vertAlign w:val="baseline"/>
      <w:cs w:val="0"/>
      <w:em w:val="none"/>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erChar" w:customStyle="1">
    <w:name w:val="Header Char"/>
    <w:rPr>
      <w:w w:val="100"/>
      <w:position w:val="-1"/>
      <w:sz w:val="22"/>
      <w:szCs w:val="22"/>
      <w:effect w:val="none"/>
      <w:vertAlign w:val="baseline"/>
      <w:cs w:val="0"/>
      <w:em w:val="none"/>
      <w:lang w:val="en-IN"/>
    </w:rPr>
  </w:style>
  <w:style w:type="character" w:styleId="FooterChar" w:customStyle="1">
    <w:name w:val="Footer Char"/>
    <w:rPr>
      <w:w w:val="100"/>
      <w:position w:val="-1"/>
      <w:sz w:val="22"/>
      <w:szCs w:val="22"/>
      <w:effect w:val="none"/>
      <w:vertAlign w:val="baseline"/>
      <w:cs w:val="0"/>
      <w:em w:val="none"/>
      <w:lang w:val="en-IN"/>
    </w:rPr>
  </w:style>
  <w:style w:type="character" w:styleId="ListLabel1" w:customStyle="1">
    <w:name w:val="ListLabel 1"/>
    <w:rPr>
      <w:b w:val="1"/>
      <w:w w:val="100"/>
      <w:position w:val="-1"/>
      <w:effect w:val="none"/>
      <w:vertAlign w:val="baseline"/>
      <w:cs w:val="0"/>
      <w:em w:val="none"/>
    </w:rPr>
  </w:style>
  <w:style w:type="character" w:styleId="ListLabel2" w:customStyle="1">
    <w:name w:val="ListLabel 2"/>
    <w:rPr>
      <w:w w:val="100"/>
      <w:position w:val="-1"/>
      <w:effect w:val="none"/>
      <w:vertAlign w:val="baseline"/>
      <w:cs w:val="0"/>
      <w:em w:val="none"/>
    </w:rPr>
  </w:style>
  <w:style w:type="character" w:styleId="ListLabel3" w:customStyle="1">
    <w:name w:val="ListLabel 3"/>
    <w:rPr>
      <w:w w:val="100"/>
      <w:position w:val="-1"/>
      <w:effect w:val="none"/>
      <w:vertAlign w:val="baseline"/>
      <w:cs w:val="0"/>
      <w:em w:val="none"/>
    </w:rPr>
  </w:style>
  <w:style w:type="character" w:styleId="ListLabel4" w:customStyle="1">
    <w:name w:val="ListLabel 4"/>
    <w:rPr>
      <w:w w:val="100"/>
      <w:position w:val="-1"/>
      <w:sz w:val="16"/>
      <w:szCs w:val="16"/>
      <w:effect w:val="none"/>
      <w:vertAlign w:val="baseline"/>
      <w:cs w:val="0"/>
      <w:em w:val="none"/>
    </w:rPr>
  </w:style>
  <w:style w:type="character" w:styleId="ListLabel5" w:customStyle="1">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WW8Num20zfalse" w:customStyle="1">
    <w:name w:val="WW8Num20zfalse"/>
    <w:rPr>
      <w:w w:val="100"/>
      <w:position w:val="-1"/>
      <w:effect w:val="none"/>
      <w:vertAlign w:val="baseline"/>
      <w:cs w:val="0"/>
      <w:em w:val="none"/>
    </w:rPr>
  </w:style>
  <w:style w:type="character" w:styleId="WW8Num20ztrue" w:customStyle="1">
    <w:name w:val="WW8Num20ztrue"/>
    <w:rPr>
      <w:w w:val="100"/>
      <w:position w:val="-1"/>
      <w:effect w:val="none"/>
      <w:vertAlign w:val="baseline"/>
      <w:cs w:val="0"/>
      <w:em w:val="none"/>
    </w:rPr>
  </w:style>
  <w:style w:type="character" w:styleId="NumberingSymbols" w:customStyle="1">
    <w:name w:val="Numbering Symbols"/>
    <w:rPr>
      <w:w w:val="100"/>
      <w:position w:val="-1"/>
      <w:effect w:val="none"/>
      <w:vertAlign w:val="baseline"/>
      <w:cs w:val="0"/>
      <w:em w:val="none"/>
    </w:rPr>
  </w:style>
  <w:style w:type="character" w:styleId="WW8Num2ztrue" w:customStyle="1">
    <w:name w:val="WW8Num2ztrue"/>
    <w:rPr>
      <w:w w:val="100"/>
      <w:position w:val="-1"/>
      <w:effect w:val="none"/>
      <w:vertAlign w:val="baseline"/>
      <w:cs w:val="0"/>
      <w:em w:val="none"/>
    </w:rPr>
  </w:style>
  <w:style w:type="character" w:styleId="WW8Num10zfalse" w:customStyle="1">
    <w:name w:val="WW8Num10zfalse"/>
    <w:rPr>
      <w:w w:val="100"/>
      <w:position w:val="-1"/>
      <w:effect w:val="none"/>
      <w:vertAlign w:val="baseline"/>
      <w:cs w:val="0"/>
      <w:em w:val="none"/>
    </w:rPr>
  </w:style>
  <w:style w:type="character" w:styleId="WW8Num10ztrue" w:customStyle="1">
    <w:name w:val="WW8Num10ztrue"/>
    <w:rPr>
      <w:w w:val="100"/>
      <w:position w:val="-1"/>
      <w:effect w:val="none"/>
      <w:vertAlign w:val="baseline"/>
      <w:cs w:val="0"/>
      <w:em w:val="none"/>
    </w:rPr>
  </w:style>
  <w:style w:type="character" w:styleId="WW8Num25zfalse" w:customStyle="1">
    <w:name w:val="WW8Num25zfalse"/>
    <w:rPr>
      <w:w w:val="100"/>
      <w:position w:val="-1"/>
      <w:effect w:val="none"/>
      <w:vertAlign w:val="baseline"/>
      <w:cs w:val="0"/>
      <w:em w:val="none"/>
    </w:rPr>
  </w:style>
  <w:style w:type="character" w:styleId="WW8Num25ztrue" w:customStyle="1">
    <w:name w:val="WW8Num25ztrue"/>
    <w:rPr>
      <w:w w:val="100"/>
      <w:position w:val="-1"/>
      <w:effect w:val="none"/>
      <w:vertAlign w:val="baseline"/>
      <w:cs w:val="0"/>
      <w:em w:val="none"/>
    </w:rPr>
  </w:style>
  <w:style w:type="character" w:styleId="WW8Num9zfalse" w:customStyle="1">
    <w:name w:val="WW8Num9zfalse"/>
    <w:rPr>
      <w:w w:val="100"/>
      <w:position w:val="-1"/>
      <w:effect w:val="none"/>
      <w:vertAlign w:val="baseline"/>
      <w:cs w:val="0"/>
      <w:em w:val="none"/>
    </w:rPr>
  </w:style>
  <w:style w:type="character" w:styleId="WW8Num9ztrue" w:customStyle="1">
    <w:name w:val="WW8Num9ztrue"/>
    <w:rPr>
      <w:w w:val="100"/>
      <w:position w:val="-1"/>
      <w:effect w:val="none"/>
      <w:vertAlign w:val="baseline"/>
      <w:cs w:val="0"/>
      <w:em w:val="none"/>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pPr>
      <w:spacing w:after="0" w:line="100" w:lineRule="atLeast"/>
      <w:ind w:left="720" w:firstLine="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Default" w:customStyle="1">
    <w:name w:val="Default"/>
    <w:pPr>
      <w:suppressAutoHyphens w:val="1"/>
      <w:autoSpaceDE w:val="0"/>
      <w:autoSpaceDN w:val="0"/>
      <w:adjustRightInd w:val="0"/>
      <w:spacing w:line="1" w:lineRule="atLeast"/>
      <w:ind w:left="-1" w:leftChars="-1" w:hanging="1" w:hangingChars="1"/>
      <w:textDirection w:val="btLr"/>
      <w:textAlignment w:val="top"/>
      <w:outlineLvl w:val="0"/>
    </w:pPr>
    <w:rPr>
      <w:color w:val="000000"/>
      <w:position w:val="-1"/>
      <w:sz w:val="24"/>
      <w:szCs w:val="24"/>
      <w:lang w:eastAsia="en-US" w:val="en-US"/>
    </w:rPr>
  </w:style>
  <w:style w:type="paragraph" w:styleId="NormalWeb">
    <w:name w:val="Normal (Web)"/>
    <w:basedOn w:val="Normal"/>
    <w:qFormat w:val="1"/>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nowrap" w:customStyle="1">
    <w:name w:val="nowrap"/>
    <w:rPr>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2Char" w:customStyle="1">
    <w:name w:val="Heading 2 Char"/>
    <w:rPr>
      <w:rFonts w:ascii="Cambria" w:hAnsi="Cambria"/>
      <w:b w:val="1"/>
      <w:bCs w:val="1"/>
      <w:i w:val="1"/>
      <w:iCs w:val="1"/>
      <w:w w:val="100"/>
      <w:position w:val="-1"/>
      <w:sz w:val="28"/>
      <w:szCs w:val="28"/>
      <w:effect w:val="none"/>
      <w:vertAlign w:val="baseline"/>
      <w:cs w:val="0"/>
      <w:em w:val="none"/>
      <w:lang w:val="en-IN"/>
    </w:rPr>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spacing w:after="0" w:line="240" w:lineRule="auto"/>
    </w:pPr>
    <w:rPr>
      <w:rFonts w:ascii="Courier New" w:cs="Times New Roman" w:eastAsia="Times New Roman" w:hAnsi="Courier New"/>
      <w:kern w:val="0"/>
      <w:sz w:val="20"/>
      <w:szCs w:val="20"/>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paragraph" w:styleId="tab" w:customStyle="1">
    <w:name w:val="tab"/>
    <w:basedOn w:val="Normal"/>
    <w:pPr>
      <w:suppressAutoHyphens w:val="1"/>
      <w:spacing w:after="100" w:afterAutospacing="1" w:before="100" w:beforeAutospacing="1" w:line="240" w:lineRule="auto"/>
    </w:pPr>
    <w:rPr>
      <w:rFonts w:ascii="Times New Roman" w:cs="Times New Roman" w:eastAsia="Times New Roman" w:hAnsi="Times New Roman"/>
      <w:kern w:val="0"/>
      <w:sz w:val="24"/>
      <w:szCs w:val="24"/>
      <w:lang w:val="en-US"/>
    </w:rPr>
  </w:style>
  <w:style w:type="character" w:styleId="Heading1Char" w:customStyle="1">
    <w:name w:val="Heading 1 Char"/>
    <w:rPr>
      <w:rFonts w:ascii="Cambria" w:cs="Times New Roman" w:eastAsia="Times New Roman" w:hAnsi="Cambria"/>
      <w:b w:val="1"/>
      <w:bCs w:val="1"/>
      <w:w w:val="100"/>
      <w:kern w:val="32"/>
      <w:position w:val="-1"/>
      <w:sz w:val="32"/>
      <w:szCs w:val="32"/>
      <w:effect w:val="none"/>
      <w:vertAlign w:val="baseline"/>
      <w:cs w:val="0"/>
      <w:em w:val="none"/>
      <w:lang w:eastAsia="zh-CN" w:val="en-IN"/>
    </w:rPr>
  </w:style>
  <w:style w:type="character" w:styleId="Strong">
    <w:name w:val="Strong"/>
    <w:rPr>
      <w:b w:val="1"/>
      <w:bCs w:val="1"/>
      <w:w w:val="100"/>
      <w:position w:val="-1"/>
      <w:effect w:val="none"/>
      <w:vertAlign w:val="baseline"/>
      <w:cs w:val="0"/>
      <w:em w:val="none"/>
    </w:rPr>
  </w:style>
  <w:style w:type="character" w:styleId="Emphasis">
    <w:name w:val="Emphasis"/>
    <w:rPr>
      <w:i w:val="1"/>
      <w:iCs w:val="1"/>
      <w:w w:val="100"/>
      <w:position w:val="-1"/>
      <w:effect w:val="none"/>
      <w:vertAlign w:val="baseline"/>
      <w:cs w:val="0"/>
      <w:em w:val="none"/>
    </w:rPr>
  </w:style>
  <w:style w:type="character" w:styleId="Heading3Char" w:customStyle="1">
    <w:name w:val="Heading 3 Char"/>
    <w:rPr>
      <w:rFonts w:ascii="Cambria" w:cs="Times New Roman" w:eastAsia="Times New Roman" w:hAnsi="Cambria"/>
      <w:b w:val="1"/>
      <w:bCs w:val="1"/>
      <w:w w:val="100"/>
      <w:kern w:val="1"/>
      <w:position w:val="-1"/>
      <w:sz w:val="26"/>
      <w:szCs w:val="26"/>
      <w:effect w:val="none"/>
      <w:vertAlign w:val="baseline"/>
      <w:cs w:val="0"/>
      <w:em w:val="none"/>
      <w:lang w:eastAsia="zh-CN" w:val="en-IN"/>
    </w:rPr>
  </w:style>
  <w:style w:type="character" w:styleId="ilad" w:customStyle="1">
    <w:name w:val="il_ad"/>
    <w:rPr>
      <w:w w:val="100"/>
      <w:position w:val="-1"/>
      <w:effect w:val="none"/>
      <w:vertAlign w:val="baseline"/>
      <w:cs w:val="0"/>
      <w:em w:val="none"/>
    </w:rPr>
  </w:style>
  <w:style w:type="paragraph" w:styleId="TableParagraph" w:customStyle="1">
    <w:name w:val="Table Paragraph"/>
    <w:basedOn w:val="Normal"/>
    <w:pPr>
      <w:widowControl w:val="0"/>
      <w:suppressAutoHyphens w:val="1"/>
      <w:spacing w:after="0" w:before="108" w:line="240" w:lineRule="auto"/>
    </w:pPr>
    <w:rPr>
      <w:rFonts w:ascii="Arial" w:cs="Arial" w:eastAsia="Arial" w:hAnsi="Arial"/>
      <w:kern w:val="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0.0" w:type="dxa"/>
        <w:bottom w:w="0.0" w:type="dxa"/>
        <w:right w:w="0.0" w:type="dxa"/>
      </w:tblCellMar>
    </w:tblPr>
  </w:style>
  <w:style w:type="table" w:styleId="a7" w:customStyle="1">
    <w:basedOn w:val="TableNormal"/>
    <w:tblPr>
      <w:tblStyleRowBandSize w:val="1"/>
      <w:tblStyleColBandSize w:val="1"/>
      <w:tblInd w:w="0.0" w:type="dxa"/>
      <w:tblCellMar>
        <w:top w:w="0.0" w:type="dxa"/>
        <w:left w:w="0.0" w:type="dxa"/>
        <w:bottom w:w="0.0" w:type="dxa"/>
        <w:right w:w="0.0" w:type="dxa"/>
      </w:tblCellMar>
    </w:tblPr>
  </w:style>
  <w:style w:type="table" w:styleId="a8" w:customStyle="1">
    <w:basedOn w:val="TableNormal"/>
    <w:tblPr>
      <w:tblStyleRowBandSize w:val="1"/>
      <w:tblStyleColBandSize w:val="1"/>
      <w:tblInd w:w="0.0" w:type="dxa"/>
      <w:tblCellMar>
        <w:top w:w="0.0" w:type="dxa"/>
        <w:left w:w="108.0" w:type="dxa"/>
        <w:bottom w:w="0.0" w:type="dxa"/>
        <w:right w:w="108.0" w:type="dxa"/>
      </w:tblCellMar>
    </w:tblPr>
  </w:style>
  <w:style w:type="table" w:styleId="a9" w:customStyle="1">
    <w:basedOn w:val="TableNormal"/>
    <w:tblPr>
      <w:tblStyleRowBandSize w:val="1"/>
      <w:tblStyleColBandSize w:val="1"/>
      <w:tblInd w:w="0.0" w:type="dxa"/>
      <w:tblCellMar>
        <w:top w:w="0.0" w:type="dxa"/>
        <w:left w:w="108.0" w:type="dxa"/>
        <w:bottom w:w="0.0" w:type="dxa"/>
        <w:right w:w="108.0" w:type="dxa"/>
      </w:tblCellMar>
    </w:tblPr>
  </w:style>
  <w:style w:type="table" w:styleId="aa" w:customStyle="1">
    <w:basedOn w:val="TableNormal"/>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rtAWwprfJH3KuKvEczcWHmTUQA==">CgMxLjAyDmguNW9pb3NyZjhvd3piMg5oLmJvYzF2OGYwcHVnODIOaC5ndm5yNjk1ZW9tancyDmguazc3bGp3YTZhb3FnMg5oLmo2NGJ5cnM1bHJlOTIOaC5yYXZnamhhNWIwbWgyDmguNjJsd3NqdGUxM2JkMg5oLnF0ZnRiZXFyZTVsNjIOaC41bDJienV2dXVlNTEyDmguYWQxajEwdmJveGc2MgloLjMwajB6bGw4AHIhMTVXQ2IyM2k1dnljaDRQNUltd3NLcmo0Z29BdVFiYT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2024-07-26T05:48:00Z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