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0" w:firstLine="0"/>
        <w:rPr>
          <w:b w:val="1"/>
          <w:color w:val="000000"/>
          <w:sz w:val="26"/>
          <w:szCs w:val="26"/>
        </w:rPr>
      </w:pPr>
      <w:bookmarkStart w:colFirst="0" w:colLast="0" w:name="_ozpz9ihn8b7v" w:id="0"/>
      <w:bookmarkEnd w:id="0"/>
      <w:r w:rsidDel="00000000" w:rsidR="00000000" w:rsidRPr="00000000">
        <w:rPr>
          <w:b w:val="1"/>
          <w:color w:val="000000"/>
          <w:sz w:val="26"/>
          <w:szCs w:val="26"/>
          <w:rtl w:val="0"/>
        </w:rPr>
        <w:t xml:space="preserve">Introduction to Data Analytics in Healthcare Systems</w:t>
      </w:r>
    </w:p>
    <w:p w:rsidR="00000000" w:rsidDel="00000000" w:rsidP="00000000" w:rsidRDefault="00000000" w:rsidRPr="00000000" w14:paraId="00000002">
      <w:pPr>
        <w:spacing w:after="240" w:before="240" w:lineRule="auto"/>
        <w:rPr/>
      </w:pPr>
      <w:r w:rsidDel="00000000" w:rsidR="00000000" w:rsidRPr="00000000">
        <w:rPr>
          <w:rtl w:val="0"/>
        </w:rPr>
        <w:t xml:space="preserve">Data analytics in healthcare refers to the use of various techniques to analyze and interpret health-related data to improve healthcare delivery, enhance patient outcomes, and reduce costs. With the increasing reliance on digital systems, healthcare organizations now generate vast amounts of data, including patient records, clinical notes, medical images, lab results, and administrative data. By applying data analytics tools and techniques, healthcare professionals can extract valuable insights from this data to inform decision-making, predict outcomes, and optimize processes.</w:t>
      </w:r>
    </w:p>
    <w:p w:rsidR="00000000" w:rsidDel="00000000" w:rsidP="00000000" w:rsidRDefault="00000000" w:rsidRPr="00000000" w14:paraId="00000003">
      <w:pPr>
        <w:spacing w:after="240" w:before="240" w:lineRule="auto"/>
        <w:rPr/>
      </w:pPr>
      <w:r w:rsidDel="00000000" w:rsidR="00000000" w:rsidRPr="00000000">
        <w:rPr>
          <w:rtl w:val="0"/>
        </w:rPr>
        <w:t xml:space="preserve">The advent of electronic health records (EHR), machine learning algorithms, predictive modeling, and big data has revolutionized the healthcare industry, enabling real-time decision support, predictive analytics, and personalized care.</w:t>
      </w:r>
    </w:p>
    <w:p w:rsidR="00000000" w:rsidDel="00000000" w:rsidP="00000000" w:rsidRDefault="00000000" w:rsidRPr="00000000" w14:paraId="00000004">
      <w:pPr>
        <w:pStyle w:val="Heading3"/>
        <w:keepNext w:val="0"/>
        <w:keepLines w:val="0"/>
        <w:spacing w:before="280" w:lineRule="auto"/>
        <w:ind w:left="0" w:firstLine="0"/>
        <w:rPr>
          <w:b w:val="1"/>
          <w:color w:val="000000"/>
          <w:sz w:val="26"/>
          <w:szCs w:val="26"/>
        </w:rPr>
      </w:pPr>
      <w:bookmarkStart w:colFirst="0" w:colLast="0" w:name="_iyt5epfx7zw0" w:id="1"/>
      <w:bookmarkEnd w:id="1"/>
      <w:r w:rsidDel="00000000" w:rsidR="00000000" w:rsidRPr="00000000">
        <w:rPr>
          <w:b w:val="1"/>
          <w:color w:val="000000"/>
          <w:sz w:val="26"/>
          <w:szCs w:val="26"/>
          <w:rtl w:val="0"/>
        </w:rPr>
        <w:t xml:space="preserve">Components of Electronic Health Records (EHR)</w:t>
      </w:r>
    </w:p>
    <w:p w:rsidR="00000000" w:rsidDel="00000000" w:rsidP="00000000" w:rsidRDefault="00000000" w:rsidRPr="00000000" w14:paraId="00000005">
      <w:pPr>
        <w:spacing w:after="240" w:before="240" w:lineRule="auto"/>
        <w:rPr/>
      </w:pPr>
      <w:r w:rsidDel="00000000" w:rsidR="00000000" w:rsidRPr="00000000">
        <w:rPr>
          <w:rtl w:val="0"/>
        </w:rPr>
        <w:t xml:space="preserve">An Electronic Health Record (EHR) is a digital version of a patient's medical history and contains comprehensive health information, including:</w:t>
      </w:r>
    </w:p>
    <w:p w:rsidR="00000000" w:rsidDel="00000000" w:rsidP="00000000" w:rsidRDefault="00000000" w:rsidRPr="00000000" w14:paraId="00000006">
      <w:pPr>
        <w:numPr>
          <w:ilvl w:val="0"/>
          <w:numId w:val="6"/>
        </w:numPr>
        <w:spacing w:after="0" w:afterAutospacing="0" w:before="240" w:lineRule="auto"/>
        <w:ind w:left="720" w:hanging="360"/>
      </w:pPr>
      <w:r w:rsidDel="00000000" w:rsidR="00000000" w:rsidRPr="00000000">
        <w:rPr>
          <w:b w:val="1"/>
          <w:rtl w:val="0"/>
        </w:rPr>
        <w:t xml:space="preserve">Patient Information</w:t>
      </w:r>
      <w:r w:rsidDel="00000000" w:rsidR="00000000" w:rsidRPr="00000000">
        <w:rPr>
          <w:rtl w:val="0"/>
        </w:rPr>
        <w:t xml:space="preserve">: Basic demographic details like name, age, address, and insurance information.</w:t>
      </w:r>
    </w:p>
    <w:p w:rsidR="00000000" w:rsidDel="00000000" w:rsidP="00000000" w:rsidRDefault="00000000" w:rsidRPr="00000000" w14:paraId="00000007">
      <w:pPr>
        <w:numPr>
          <w:ilvl w:val="0"/>
          <w:numId w:val="6"/>
        </w:numPr>
        <w:spacing w:after="0" w:afterAutospacing="0" w:before="0" w:beforeAutospacing="0" w:lineRule="auto"/>
        <w:ind w:left="720" w:hanging="360"/>
      </w:pPr>
      <w:r w:rsidDel="00000000" w:rsidR="00000000" w:rsidRPr="00000000">
        <w:rPr>
          <w:b w:val="1"/>
          <w:rtl w:val="0"/>
        </w:rPr>
        <w:t xml:space="preserve">Medical History</w:t>
      </w:r>
      <w:r w:rsidDel="00000000" w:rsidR="00000000" w:rsidRPr="00000000">
        <w:rPr>
          <w:rtl w:val="0"/>
        </w:rPr>
        <w:t xml:space="preserve">: A detailed record of a patient's health conditions, including past illnesses, surgeries, family history, allergies, and medications.</w:t>
      </w:r>
    </w:p>
    <w:p w:rsidR="00000000" w:rsidDel="00000000" w:rsidP="00000000" w:rsidRDefault="00000000" w:rsidRPr="00000000" w14:paraId="00000008">
      <w:pPr>
        <w:numPr>
          <w:ilvl w:val="0"/>
          <w:numId w:val="6"/>
        </w:numPr>
        <w:spacing w:after="0" w:afterAutospacing="0" w:before="0" w:beforeAutospacing="0" w:lineRule="auto"/>
        <w:ind w:left="720" w:hanging="360"/>
      </w:pPr>
      <w:r w:rsidDel="00000000" w:rsidR="00000000" w:rsidRPr="00000000">
        <w:rPr>
          <w:b w:val="1"/>
          <w:rtl w:val="0"/>
        </w:rPr>
        <w:t xml:space="preserve">Medications</w:t>
      </w:r>
      <w:r w:rsidDel="00000000" w:rsidR="00000000" w:rsidRPr="00000000">
        <w:rPr>
          <w:rtl w:val="0"/>
        </w:rPr>
        <w:t xml:space="preserve">: A record of prescribed medications, dosages, administration schedules, and potential side effects.</w:t>
      </w:r>
    </w:p>
    <w:p w:rsidR="00000000" w:rsidDel="00000000" w:rsidP="00000000" w:rsidRDefault="00000000" w:rsidRPr="00000000" w14:paraId="00000009">
      <w:pPr>
        <w:numPr>
          <w:ilvl w:val="0"/>
          <w:numId w:val="6"/>
        </w:numPr>
        <w:spacing w:after="0" w:afterAutospacing="0" w:before="0" w:beforeAutospacing="0" w:lineRule="auto"/>
        <w:ind w:left="720" w:hanging="360"/>
      </w:pPr>
      <w:r w:rsidDel="00000000" w:rsidR="00000000" w:rsidRPr="00000000">
        <w:rPr>
          <w:b w:val="1"/>
          <w:rtl w:val="0"/>
        </w:rPr>
        <w:t xml:space="preserve">Test Results</w:t>
      </w:r>
      <w:r w:rsidDel="00000000" w:rsidR="00000000" w:rsidRPr="00000000">
        <w:rPr>
          <w:rtl w:val="0"/>
        </w:rPr>
        <w:t xml:space="preserve">: Lab test results, imaging reports, and other diagnostic information that are integrated into the patient's record.</w:t>
      </w:r>
    </w:p>
    <w:p w:rsidR="00000000" w:rsidDel="00000000" w:rsidP="00000000" w:rsidRDefault="00000000" w:rsidRPr="00000000" w14:paraId="0000000A">
      <w:pPr>
        <w:numPr>
          <w:ilvl w:val="0"/>
          <w:numId w:val="6"/>
        </w:numPr>
        <w:spacing w:after="0" w:afterAutospacing="0" w:before="0" w:beforeAutospacing="0" w:lineRule="auto"/>
        <w:ind w:left="720" w:hanging="360"/>
      </w:pPr>
      <w:r w:rsidDel="00000000" w:rsidR="00000000" w:rsidRPr="00000000">
        <w:rPr>
          <w:b w:val="1"/>
          <w:rtl w:val="0"/>
        </w:rPr>
        <w:t xml:space="preserve">Treatment Plans and Progress Notes</w:t>
      </w:r>
      <w:r w:rsidDel="00000000" w:rsidR="00000000" w:rsidRPr="00000000">
        <w:rPr>
          <w:rtl w:val="0"/>
        </w:rPr>
        <w:t xml:space="preserve">: Information about the patient's current and past treatments, diagnoses, and healthcare provider notes regarding the treatment progress.</w:t>
      </w:r>
    </w:p>
    <w:p w:rsidR="00000000" w:rsidDel="00000000" w:rsidP="00000000" w:rsidRDefault="00000000" w:rsidRPr="00000000" w14:paraId="0000000B">
      <w:pPr>
        <w:numPr>
          <w:ilvl w:val="0"/>
          <w:numId w:val="6"/>
        </w:numPr>
        <w:spacing w:after="0" w:afterAutospacing="0" w:before="0" w:beforeAutospacing="0" w:lineRule="auto"/>
        <w:ind w:left="720" w:hanging="360"/>
      </w:pPr>
      <w:r w:rsidDel="00000000" w:rsidR="00000000" w:rsidRPr="00000000">
        <w:rPr>
          <w:b w:val="1"/>
          <w:rtl w:val="0"/>
        </w:rPr>
        <w:t xml:space="preserve">Immunization Records</w:t>
      </w:r>
      <w:r w:rsidDel="00000000" w:rsidR="00000000" w:rsidRPr="00000000">
        <w:rPr>
          <w:rtl w:val="0"/>
        </w:rPr>
        <w:t xml:space="preserve">: Information on vaccines received by the patient, along with dates and types of immunizations.</w:t>
      </w:r>
    </w:p>
    <w:p w:rsidR="00000000" w:rsidDel="00000000" w:rsidP="00000000" w:rsidRDefault="00000000" w:rsidRPr="00000000" w14:paraId="0000000C">
      <w:pPr>
        <w:numPr>
          <w:ilvl w:val="0"/>
          <w:numId w:val="6"/>
        </w:numPr>
        <w:spacing w:after="240" w:before="0" w:beforeAutospacing="0" w:lineRule="auto"/>
        <w:ind w:left="720" w:hanging="360"/>
      </w:pPr>
      <w:r w:rsidDel="00000000" w:rsidR="00000000" w:rsidRPr="00000000">
        <w:rPr>
          <w:b w:val="1"/>
          <w:rtl w:val="0"/>
        </w:rPr>
        <w:t xml:space="preserve">Billing and Insurance Information</w:t>
      </w:r>
      <w:r w:rsidDel="00000000" w:rsidR="00000000" w:rsidRPr="00000000">
        <w:rPr>
          <w:rtl w:val="0"/>
        </w:rPr>
        <w:t xml:space="preserve">: Data related to patient billing, insurance coverage, and payments.</w:t>
      </w:r>
    </w:p>
    <w:p w:rsidR="00000000" w:rsidDel="00000000" w:rsidP="00000000" w:rsidRDefault="00000000" w:rsidRPr="00000000" w14:paraId="0000000D">
      <w:pPr>
        <w:pStyle w:val="Heading3"/>
        <w:keepNext w:val="0"/>
        <w:keepLines w:val="0"/>
        <w:spacing w:before="280" w:lineRule="auto"/>
        <w:ind w:left="720" w:hanging="360"/>
        <w:rPr>
          <w:b w:val="1"/>
          <w:color w:val="000000"/>
          <w:sz w:val="26"/>
          <w:szCs w:val="26"/>
        </w:rPr>
      </w:pPr>
      <w:bookmarkStart w:colFirst="0" w:colLast="0" w:name="_p5xo8sgj4bh9" w:id="2"/>
      <w:bookmarkEnd w:id="2"/>
      <w:r w:rsidDel="00000000" w:rsidR="00000000" w:rsidRPr="00000000">
        <w:rPr>
          <w:b w:val="1"/>
          <w:color w:val="000000"/>
          <w:sz w:val="26"/>
          <w:szCs w:val="26"/>
          <w:rtl w:val="0"/>
        </w:rPr>
        <w:t xml:space="preserve">Benefits of EHR</w:t>
      </w:r>
    </w:p>
    <w:p w:rsidR="00000000" w:rsidDel="00000000" w:rsidP="00000000" w:rsidRDefault="00000000" w:rsidRPr="00000000" w14:paraId="0000000E">
      <w:pPr>
        <w:numPr>
          <w:ilvl w:val="0"/>
          <w:numId w:val="4"/>
        </w:numPr>
        <w:spacing w:after="0" w:afterAutospacing="0" w:before="240" w:lineRule="auto"/>
        <w:ind w:left="720" w:hanging="360"/>
      </w:pPr>
      <w:r w:rsidDel="00000000" w:rsidR="00000000" w:rsidRPr="00000000">
        <w:rPr>
          <w:b w:val="1"/>
          <w:rtl w:val="0"/>
        </w:rPr>
        <w:t xml:space="preserve">Improved Patient Care</w:t>
      </w:r>
      <w:r w:rsidDel="00000000" w:rsidR="00000000" w:rsidRPr="00000000">
        <w:rPr>
          <w:rtl w:val="0"/>
        </w:rPr>
        <w:t xml:space="preserve">: EHRs provide a complete view of a patient's medical history, enabling healthcare providers to make more informed decisions. For example, if a patient arrives at the emergency room unconscious, doctors can quickly access their EHR to review allergies, medications, and medical conditions, leading to faster and safer treatment.</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b w:val="1"/>
          <w:rtl w:val="0"/>
        </w:rPr>
        <w:t xml:space="preserve">Efficiency and Cost Reduction</w:t>
      </w:r>
      <w:r w:rsidDel="00000000" w:rsidR="00000000" w:rsidRPr="00000000">
        <w:rPr>
          <w:rtl w:val="0"/>
        </w:rPr>
        <w:t xml:space="preserve">: EHRs streamline administrative tasks such as data entry, billing, and scheduling. Healthcare providers can save time by eliminating paper records and reducing errors, leading to lower operational costs. For example, automation of billing and coding can reduce paperwork, improve reimbursement rates, and cut down on manual errors.</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b w:val="1"/>
          <w:rtl w:val="0"/>
        </w:rPr>
        <w:t xml:space="preserve">Better Coordination of Care</w:t>
      </w:r>
      <w:r w:rsidDel="00000000" w:rsidR="00000000" w:rsidRPr="00000000">
        <w:rPr>
          <w:rtl w:val="0"/>
        </w:rPr>
        <w:t xml:space="preserve">: EHRs allow multiple healthcare providers to access the same patient data in real-time, improving communication and coordination among different specialists, primary care doctors, and other health professionals. This is particularly important for patients with chronic diseases requiring treatment from various specialists.</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b w:val="1"/>
          <w:rtl w:val="0"/>
        </w:rPr>
        <w:t xml:space="preserve">Data-Driven Decisions</w:t>
      </w:r>
      <w:r w:rsidDel="00000000" w:rsidR="00000000" w:rsidRPr="00000000">
        <w:rPr>
          <w:rtl w:val="0"/>
        </w:rPr>
        <w:t xml:space="preserve">: EHRs can provide valuable insights into patient outcomes, trends, and patterns that can help providers make evidence-based decisions. For example, doctors can use EHR analytics to track patterns in patient data, such as early signs of disease progression or medication side effects, improving personalized care.</w:t>
      </w:r>
    </w:p>
    <w:p w:rsidR="00000000" w:rsidDel="00000000" w:rsidP="00000000" w:rsidRDefault="00000000" w:rsidRPr="00000000" w14:paraId="00000012">
      <w:pPr>
        <w:numPr>
          <w:ilvl w:val="0"/>
          <w:numId w:val="4"/>
        </w:numPr>
        <w:spacing w:after="240" w:before="0" w:beforeAutospacing="0" w:lineRule="auto"/>
        <w:ind w:left="720" w:hanging="360"/>
      </w:pPr>
      <w:r w:rsidDel="00000000" w:rsidR="00000000" w:rsidRPr="00000000">
        <w:rPr>
          <w:b w:val="1"/>
          <w:rtl w:val="0"/>
        </w:rPr>
        <w:t xml:space="preserve">Improved Patient Engagement</w:t>
      </w:r>
      <w:r w:rsidDel="00000000" w:rsidR="00000000" w:rsidRPr="00000000">
        <w:rPr>
          <w:rtl w:val="0"/>
        </w:rPr>
        <w:t xml:space="preserve">: Patients can access their own EHR through patient portals, empowering them to monitor their health, track appointments, and communicate with healthcare providers. This increased engagement can lead to better health management and adherence to treatment plans.</w:t>
      </w:r>
    </w:p>
    <w:p w:rsidR="00000000" w:rsidDel="00000000" w:rsidP="00000000" w:rsidRDefault="00000000" w:rsidRPr="00000000" w14:paraId="00000013">
      <w:pPr>
        <w:pStyle w:val="Heading3"/>
        <w:keepNext w:val="0"/>
        <w:keepLines w:val="0"/>
        <w:spacing w:before="280" w:lineRule="auto"/>
        <w:ind w:left="720" w:hanging="360"/>
        <w:rPr>
          <w:b w:val="1"/>
          <w:color w:val="000000"/>
          <w:sz w:val="26"/>
          <w:szCs w:val="26"/>
        </w:rPr>
      </w:pPr>
      <w:bookmarkStart w:colFirst="0" w:colLast="0" w:name="_scnonbouvsrn" w:id="3"/>
      <w:bookmarkEnd w:id="3"/>
      <w:r w:rsidDel="00000000" w:rsidR="00000000" w:rsidRPr="00000000">
        <w:rPr>
          <w:b w:val="1"/>
          <w:color w:val="000000"/>
          <w:sz w:val="26"/>
          <w:szCs w:val="26"/>
          <w:rtl w:val="0"/>
        </w:rPr>
        <w:t xml:space="preserve">Barriers to Adopting EHR</w:t>
      </w:r>
    </w:p>
    <w:p w:rsidR="00000000" w:rsidDel="00000000" w:rsidP="00000000" w:rsidRDefault="00000000" w:rsidRPr="00000000" w14:paraId="00000014">
      <w:pPr>
        <w:numPr>
          <w:ilvl w:val="0"/>
          <w:numId w:val="10"/>
        </w:numPr>
        <w:spacing w:after="0" w:afterAutospacing="0" w:before="240" w:lineRule="auto"/>
        <w:ind w:left="720" w:hanging="360"/>
      </w:pPr>
      <w:r w:rsidDel="00000000" w:rsidR="00000000" w:rsidRPr="00000000">
        <w:rPr>
          <w:b w:val="1"/>
          <w:rtl w:val="0"/>
        </w:rPr>
        <w:t xml:space="preserve">High Initial Costs</w:t>
      </w:r>
      <w:r w:rsidDel="00000000" w:rsidR="00000000" w:rsidRPr="00000000">
        <w:rPr>
          <w:rtl w:val="0"/>
        </w:rPr>
        <w:t xml:space="preserve">: Implementing EHR systems requires significant upfront investment in technology, software, hardware, training, and infrastructure. For smaller healthcare facilities, this can be a major obstacle. For instance, a small clinic might find it financially difficult to transition from paper records to a comprehensive digital system.</w:t>
      </w:r>
    </w:p>
    <w:p w:rsidR="00000000" w:rsidDel="00000000" w:rsidP="00000000" w:rsidRDefault="00000000" w:rsidRPr="00000000" w14:paraId="00000015">
      <w:pPr>
        <w:numPr>
          <w:ilvl w:val="0"/>
          <w:numId w:val="10"/>
        </w:numPr>
        <w:spacing w:after="0" w:afterAutospacing="0" w:before="0" w:beforeAutospacing="0" w:lineRule="auto"/>
        <w:ind w:left="720" w:hanging="360"/>
      </w:pPr>
      <w:r w:rsidDel="00000000" w:rsidR="00000000" w:rsidRPr="00000000">
        <w:rPr>
          <w:b w:val="1"/>
          <w:rtl w:val="0"/>
        </w:rPr>
        <w:t xml:space="preserve">Interoperability Issues</w:t>
      </w:r>
      <w:r w:rsidDel="00000000" w:rsidR="00000000" w:rsidRPr="00000000">
        <w:rPr>
          <w:rtl w:val="0"/>
        </w:rPr>
        <w:t xml:space="preserve">: One of the major challenges with EHR adoption is ensuring that different EHR systems used by hospitals, clinics, and other healthcare providers can communicate with each other. A lack of standardization can lead to fragmented patient data and difficulty in sharing information across different platforms, which can delay treatment or lead to errors.</w:t>
      </w:r>
    </w:p>
    <w:p w:rsidR="00000000" w:rsidDel="00000000" w:rsidP="00000000" w:rsidRDefault="00000000" w:rsidRPr="00000000" w14:paraId="00000016">
      <w:pPr>
        <w:numPr>
          <w:ilvl w:val="0"/>
          <w:numId w:val="10"/>
        </w:numPr>
        <w:spacing w:after="0" w:afterAutospacing="0" w:before="0" w:beforeAutospacing="0" w:lineRule="auto"/>
        <w:ind w:left="720" w:hanging="360"/>
      </w:pPr>
      <w:r w:rsidDel="00000000" w:rsidR="00000000" w:rsidRPr="00000000">
        <w:rPr>
          <w:b w:val="1"/>
          <w:rtl w:val="0"/>
        </w:rPr>
        <w:t xml:space="preserve">Data Security Concerns</w:t>
      </w:r>
      <w:r w:rsidDel="00000000" w:rsidR="00000000" w:rsidRPr="00000000">
        <w:rPr>
          <w:rtl w:val="0"/>
        </w:rPr>
        <w:t xml:space="preserve">: As healthcare data is sensitive and personal, data breaches are a significant concern. Healthcare organizations must implement robust security measures to protect patient privacy and comply with regulations such as HIPAA (Health Insurance Portability and Accountability Act). The 2015 data breach of Anthem, where hackers gained access to millions of patient records, is an example of the vulnerability of healthcare data.</w:t>
      </w:r>
    </w:p>
    <w:p w:rsidR="00000000" w:rsidDel="00000000" w:rsidP="00000000" w:rsidRDefault="00000000" w:rsidRPr="00000000" w14:paraId="00000017">
      <w:pPr>
        <w:numPr>
          <w:ilvl w:val="0"/>
          <w:numId w:val="10"/>
        </w:numPr>
        <w:spacing w:after="0" w:afterAutospacing="0" w:before="0" w:beforeAutospacing="0" w:lineRule="auto"/>
        <w:ind w:left="720" w:hanging="360"/>
      </w:pPr>
      <w:r w:rsidDel="00000000" w:rsidR="00000000" w:rsidRPr="00000000">
        <w:rPr>
          <w:b w:val="1"/>
          <w:rtl w:val="0"/>
        </w:rPr>
        <w:t xml:space="preserve">Resistance to Change</w:t>
      </w:r>
      <w:r w:rsidDel="00000000" w:rsidR="00000000" w:rsidRPr="00000000">
        <w:rPr>
          <w:rtl w:val="0"/>
        </w:rPr>
        <w:t xml:space="preserve">: Many healthcare providers, particularly older clinicians, may be resistant to transitioning from paper-based records to digital systems. They might find the technology difficult to learn or worry that it will disrupt their workflow. In some cases, doctors have reported feeling overwhelmed by the time it takes to enter data into EHRs, which can detract from face-to-face patient interactions.</w:t>
      </w:r>
    </w:p>
    <w:p w:rsidR="00000000" w:rsidDel="00000000" w:rsidP="00000000" w:rsidRDefault="00000000" w:rsidRPr="00000000" w14:paraId="00000018">
      <w:pPr>
        <w:numPr>
          <w:ilvl w:val="0"/>
          <w:numId w:val="10"/>
        </w:numPr>
        <w:spacing w:after="240" w:before="0" w:beforeAutospacing="0" w:lineRule="auto"/>
        <w:ind w:left="720" w:hanging="360"/>
      </w:pPr>
      <w:r w:rsidDel="00000000" w:rsidR="00000000" w:rsidRPr="00000000">
        <w:rPr>
          <w:b w:val="1"/>
          <w:rtl w:val="0"/>
        </w:rPr>
        <w:t xml:space="preserve">Legal and Regulatory Issues</w:t>
      </w:r>
      <w:r w:rsidDel="00000000" w:rsidR="00000000" w:rsidRPr="00000000">
        <w:rPr>
          <w:rtl w:val="0"/>
        </w:rPr>
        <w:t xml:space="preserve">: Healthcare providers must navigate a complex web of regulations regarding data privacy, security, and sharing, which can delay the adoption of EHRs. Legal concerns around patient consent and how data is used or shared across different platforms are significant challenges in healthcare systems worldwide.</w:t>
      </w:r>
    </w:p>
    <w:p w:rsidR="00000000" w:rsidDel="00000000" w:rsidP="00000000" w:rsidRDefault="00000000" w:rsidRPr="00000000" w14:paraId="00000019">
      <w:pPr>
        <w:pStyle w:val="Heading3"/>
        <w:keepNext w:val="0"/>
        <w:keepLines w:val="0"/>
        <w:spacing w:before="280" w:lineRule="auto"/>
        <w:ind w:left="0" w:firstLine="0"/>
        <w:rPr>
          <w:b w:val="1"/>
          <w:color w:val="000000"/>
          <w:sz w:val="26"/>
          <w:szCs w:val="26"/>
        </w:rPr>
      </w:pPr>
      <w:bookmarkStart w:colFirst="0" w:colLast="0" w:name="_uit6z6eqzhq8" w:id="4"/>
      <w:bookmarkEnd w:id="4"/>
      <w:r w:rsidDel="00000000" w:rsidR="00000000" w:rsidRPr="00000000">
        <w:rPr>
          <w:b w:val="1"/>
          <w:color w:val="000000"/>
          <w:sz w:val="26"/>
          <w:szCs w:val="26"/>
          <w:rtl w:val="0"/>
        </w:rPr>
        <w:t xml:space="preserve">Challenges in Data Analytics in Healthcare</w:t>
      </w:r>
    </w:p>
    <w:p w:rsidR="00000000" w:rsidDel="00000000" w:rsidP="00000000" w:rsidRDefault="00000000" w:rsidRPr="00000000" w14:paraId="0000001A">
      <w:pPr>
        <w:numPr>
          <w:ilvl w:val="0"/>
          <w:numId w:val="8"/>
        </w:numPr>
        <w:spacing w:after="0" w:afterAutospacing="0" w:before="240" w:lineRule="auto"/>
        <w:ind w:left="720" w:hanging="360"/>
      </w:pPr>
      <w:r w:rsidDel="00000000" w:rsidR="00000000" w:rsidRPr="00000000">
        <w:rPr>
          <w:b w:val="1"/>
          <w:rtl w:val="0"/>
        </w:rPr>
        <w:t xml:space="preserve">Data Quality</w:t>
      </w:r>
      <w:r w:rsidDel="00000000" w:rsidR="00000000" w:rsidRPr="00000000">
        <w:rPr>
          <w:rtl w:val="0"/>
        </w:rPr>
        <w:t xml:space="preserve">: Healthcare data is often incomplete, inaccurate, or unstructured, making it difficult to analyze. For example, missing patient data or unstructured notes can complicate predictive modeling and lead to misleading conclusions. This issue is often addressed by implementing data cleaning procedures and standardization practices.</w:t>
      </w:r>
    </w:p>
    <w:p w:rsidR="00000000" w:rsidDel="00000000" w:rsidP="00000000" w:rsidRDefault="00000000" w:rsidRPr="00000000" w14:paraId="0000001B">
      <w:pPr>
        <w:numPr>
          <w:ilvl w:val="0"/>
          <w:numId w:val="8"/>
        </w:numPr>
        <w:spacing w:after="0" w:afterAutospacing="0" w:before="0" w:beforeAutospacing="0" w:lineRule="auto"/>
        <w:ind w:left="720" w:hanging="360"/>
      </w:pPr>
      <w:r w:rsidDel="00000000" w:rsidR="00000000" w:rsidRPr="00000000">
        <w:rPr>
          <w:b w:val="1"/>
          <w:rtl w:val="0"/>
        </w:rPr>
        <w:t xml:space="preserve">Privacy and Ethical Issues</w:t>
      </w:r>
      <w:r w:rsidDel="00000000" w:rsidR="00000000" w:rsidRPr="00000000">
        <w:rPr>
          <w:rtl w:val="0"/>
        </w:rPr>
        <w:t xml:space="preserve">: The use of patient data for analytics raises significant privacy concerns. Improper use of personal health information can violate ethical principles and legal regulations. The use of anonymized data can mitigate privacy concerns, but ensuring compliance with laws such as HIPAA remains a challenge.</w:t>
      </w:r>
    </w:p>
    <w:p w:rsidR="00000000" w:rsidDel="00000000" w:rsidP="00000000" w:rsidRDefault="00000000" w:rsidRPr="00000000" w14:paraId="0000001C">
      <w:pPr>
        <w:numPr>
          <w:ilvl w:val="0"/>
          <w:numId w:val="8"/>
        </w:numPr>
        <w:spacing w:after="0" w:afterAutospacing="0" w:before="0" w:beforeAutospacing="0" w:lineRule="auto"/>
        <w:ind w:left="720" w:hanging="360"/>
      </w:pPr>
      <w:r w:rsidDel="00000000" w:rsidR="00000000" w:rsidRPr="00000000">
        <w:rPr>
          <w:b w:val="1"/>
          <w:rtl w:val="0"/>
        </w:rPr>
        <w:t xml:space="preserve">Lack of Skilled Workforce</w:t>
      </w:r>
      <w:r w:rsidDel="00000000" w:rsidR="00000000" w:rsidRPr="00000000">
        <w:rPr>
          <w:rtl w:val="0"/>
        </w:rPr>
        <w:t xml:space="preserve">: Data analytics in healthcare requires highly skilled professionals, such as data scientists, data engineers, and healthcare analysts. The shortage of individuals with the right skills in healthcare analytics limits the potential of data-driven insights. Organizations must invest in training and developing a workforce that can manage and interpret healthcare data.</w:t>
      </w:r>
    </w:p>
    <w:p w:rsidR="00000000" w:rsidDel="00000000" w:rsidP="00000000" w:rsidRDefault="00000000" w:rsidRPr="00000000" w14:paraId="0000001D">
      <w:pPr>
        <w:numPr>
          <w:ilvl w:val="0"/>
          <w:numId w:val="8"/>
        </w:numPr>
        <w:spacing w:after="0" w:afterAutospacing="0" w:before="0" w:beforeAutospacing="0" w:lineRule="auto"/>
        <w:ind w:left="720" w:hanging="360"/>
      </w:pPr>
      <w:r w:rsidDel="00000000" w:rsidR="00000000" w:rsidRPr="00000000">
        <w:rPr>
          <w:b w:val="1"/>
          <w:rtl w:val="0"/>
        </w:rPr>
        <w:t xml:space="preserve">Integration of New Technologies</w:t>
      </w:r>
      <w:r w:rsidDel="00000000" w:rsidR="00000000" w:rsidRPr="00000000">
        <w:rPr>
          <w:rtl w:val="0"/>
        </w:rPr>
        <w:t xml:space="preserve">: Healthcare providers often struggle to integrate advanced analytics tools, artificial intelligence (AI), and machine learning models into existing EHR systems. This requires significant investment in technology and expertise, as well as changes in organizational processes.</w:t>
      </w:r>
    </w:p>
    <w:p w:rsidR="00000000" w:rsidDel="00000000" w:rsidP="00000000" w:rsidRDefault="00000000" w:rsidRPr="00000000" w14:paraId="0000001E">
      <w:pPr>
        <w:numPr>
          <w:ilvl w:val="0"/>
          <w:numId w:val="8"/>
        </w:numPr>
        <w:spacing w:after="240" w:before="0" w:beforeAutospacing="0" w:lineRule="auto"/>
        <w:ind w:left="720" w:hanging="360"/>
      </w:pPr>
      <w:r w:rsidDel="00000000" w:rsidR="00000000" w:rsidRPr="00000000">
        <w:rPr>
          <w:b w:val="1"/>
          <w:rtl w:val="0"/>
        </w:rPr>
        <w:t xml:space="preserve">Maintaining Patient Trust</w:t>
      </w:r>
      <w:r w:rsidDel="00000000" w:rsidR="00000000" w:rsidRPr="00000000">
        <w:rPr>
          <w:rtl w:val="0"/>
        </w:rPr>
        <w:t xml:space="preserve">: Data analytics involves processing sensitive patient information, and if patients perceive that their data is being misused or not securely handled, it can erode trust in the healthcare system. For instance, the backlash against some tech companies' handling of health data highlights the importance of transparent, ethical data practices.</w:t>
      </w:r>
    </w:p>
    <w:p w:rsidR="00000000" w:rsidDel="00000000" w:rsidP="00000000" w:rsidRDefault="00000000" w:rsidRPr="00000000" w14:paraId="0000001F">
      <w:pPr>
        <w:pStyle w:val="Heading3"/>
        <w:keepNext w:val="0"/>
        <w:keepLines w:val="0"/>
        <w:spacing w:before="280" w:lineRule="auto"/>
        <w:ind w:left="0" w:firstLine="0"/>
        <w:rPr>
          <w:b w:val="1"/>
          <w:color w:val="000000"/>
          <w:sz w:val="26"/>
          <w:szCs w:val="26"/>
        </w:rPr>
      </w:pPr>
      <w:bookmarkStart w:colFirst="0" w:colLast="0" w:name="_rp9fdkgh8uag" w:id="5"/>
      <w:bookmarkEnd w:id="5"/>
      <w:r w:rsidDel="00000000" w:rsidR="00000000" w:rsidRPr="00000000">
        <w:rPr>
          <w:b w:val="1"/>
          <w:color w:val="000000"/>
          <w:sz w:val="26"/>
          <w:szCs w:val="26"/>
          <w:rtl w:val="0"/>
        </w:rPr>
        <w:t xml:space="preserve">Real-life Examples</w:t>
      </w:r>
    </w:p>
    <w:p w:rsidR="00000000" w:rsidDel="00000000" w:rsidP="00000000" w:rsidRDefault="00000000" w:rsidRPr="00000000" w14:paraId="00000020">
      <w:pPr>
        <w:numPr>
          <w:ilvl w:val="0"/>
          <w:numId w:val="1"/>
        </w:numPr>
        <w:spacing w:after="0" w:afterAutospacing="0" w:before="240" w:lineRule="auto"/>
        <w:ind w:left="720" w:hanging="360"/>
      </w:pPr>
      <w:r w:rsidDel="00000000" w:rsidR="00000000" w:rsidRPr="00000000">
        <w:rPr>
          <w:b w:val="1"/>
          <w:rtl w:val="0"/>
        </w:rPr>
        <w:t xml:space="preserve">Predictive Analytics for Disease Prevention</w:t>
      </w:r>
      <w:r w:rsidDel="00000000" w:rsidR="00000000" w:rsidRPr="00000000">
        <w:rPr>
          <w:rtl w:val="0"/>
        </w:rPr>
        <w:t xml:space="preserve">: In the UK, the National Health Service (NHS) uses predictive analytics to identify patients at high risk for conditions like diabetes and cardiovascular disease. This enables early intervention and personalized care plans, ultimately improving health outcomes and reducing hospital admissions.</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Clinical Decision Support Systems (CDSS)</w:t>
      </w:r>
      <w:r w:rsidDel="00000000" w:rsidR="00000000" w:rsidRPr="00000000">
        <w:rPr>
          <w:rtl w:val="0"/>
        </w:rPr>
        <w:t xml:space="preserve">: The Mayo Clinic has integrated data analytics into their clinical decision support systems, which alert healthcare providers about potential issues such as drug interactions or abnormal lab results. This system has helped reduce medical errors and improve patient safety.</w:t>
      </w:r>
    </w:p>
    <w:p w:rsidR="00000000" w:rsidDel="00000000" w:rsidP="00000000" w:rsidRDefault="00000000" w:rsidRPr="00000000" w14:paraId="00000022">
      <w:pPr>
        <w:numPr>
          <w:ilvl w:val="0"/>
          <w:numId w:val="1"/>
        </w:numPr>
        <w:spacing w:after="240" w:before="0" w:beforeAutospacing="0" w:lineRule="auto"/>
        <w:ind w:left="720" w:hanging="360"/>
      </w:pPr>
      <w:r w:rsidDel="00000000" w:rsidR="00000000" w:rsidRPr="00000000">
        <w:rPr>
          <w:b w:val="1"/>
          <w:rtl w:val="0"/>
        </w:rPr>
        <w:t xml:space="preserve">Telemedicine and Remote Monitoring</w:t>
      </w:r>
      <w:r w:rsidDel="00000000" w:rsidR="00000000" w:rsidRPr="00000000">
        <w:rPr>
          <w:rtl w:val="0"/>
        </w:rPr>
        <w:t xml:space="preserve">: In rural areas, where access to healthcare professionals can be limited, telemedicine services like Teladoc use data analytics to monitor patients remotely. For example, wearable devices track patients' vitals and transmit the data back to healthcare providers for analysis, enabling timely interventions and reducing the need for hospital visits.</w:t>
      </w:r>
    </w:p>
    <w:p w:rsidR="00000000" w:rsidDel="00000000" w:rsidP="00000000" w:rsidRDefault="00000000" w:rsidRPr="00000000" w14:paraId="00000023">
      <w:pPr>
        <w:pStyle w:val="Heading3"/>
        <w:keepNext w:val="0"/>
        <w:keepLines w:val="0"/>
        <w:spacing w:before="280" w:lineRule="auto"/>
        <w:ind w:left="0" w:firstLine="0"/>
        <w:rPr>
          <w:b w:val="1"/>
          <w:color w:val="000000"/>
          <w:sz w:val="26"/>
          <w:szCs w:val="26"/>
        </w:rPr>
      </w:pPr>
      <w:bookmarkStart w:colFirst="0" w:colLast="0" w:name="_3ihdtygeh3uq" w:id="6"/>
      <w:bookmarkEnd w:id="6"/>
      <w:r w:rsidDel="00000000" w:rsidR="00000000" w:rsidRPr="00000000">
        <w:rPr>
          <w:b w:val="1"/>
          <w:color w:val="000000"/>
          <w:sz w:val="26"/>
          <w:szCs w:val="26"/>
          <w:rtl w:val="0"/>
        </w:rPr>
        <w:t xml:space="preserve">Conclusion</w:t>
      </w:r>
    </w:p>
    <w:p w:rsidR="00000000" w:rsidDel="00000000" w:rsidP="00000000" w:rsidRDefault="00000000" w:rsidRPr="00000000" w14:paraId="00000024">
      <w:pPr>
        <w:spacing w:after="240" w:before="240" w:lineRule="auto"/>
        <w:rPr/>
      </w:pPr>
      <w:r w:rsidDel="00000000" w:rsidR="00000000" w:rsidRPr="00000000">
        <w:rPr>
          <w:rtl w:val="0"/>
        </w:rPr>
        <w:t xml:space="preserve">Data analytics in healthcare offers transformative potential for improving patient outcomes, streamlining healthcare processes, and reducing costs. While the adoption of Electronic Health Records (EHR) has greatly contributed to these advancements, there remain barriers and challenges related to costs, interoperability, data security, and workforce readiness. Overcoming these hurdles, combined with advances in machine learning, predictive analytics, and AI, will continue to drive improvements in healthcare delivery and management.</w:t>
      </w:r>
    </w:p>
    <w:p w:rsidR="00000000" w:rsidDel="00000000" w:rsidP="00000000" w:rsidRDefault="00000000" w:rsidRPr="00000000" w14:paraId="00000025">
      <w:pPr>
        <w:spacing w:after="240" w:before="240" w:lineRule="auto"/>
        <w:ind w:left="720" w:hanging="360"/>
        <w:rPr/>
      </w:pP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ind w:left="0" w:firstLine="0"/>
        <w:rPr>
          <w:b w:val="1"/>
          <w:color w:val="000000"/>
          <w:sz w:val="26"/>
          <w:szCs w:val="26"/>
        </w:rPr>
      </w:pPr>
      <w:bookmarkStart w:colFirst="0" w:colLast="0" w:name="_1e2k88obd3ys" w:id="7"/>
      <w:bookmarkEnd w:id="7"/>
      <w:r w:rsidDel="00000000" w:rsidR="00000000" w:rsidRPr="00000000">
        <w:rPr>
          <w:b w:val="1"/>
          <w:color w:val="000000"/>
          <w:sz w:val="26"/>
          <w:szCs w:val="26"/>
          <w:rtl w:val="0"/>
        </w:rPr>
        <w:t xml:space="preserve">Mining Sensor Data in Medical Informatics</w:t>
      </w:r>
    </w:p>
    <w:p w:rsidR="00000000" w:rsidDel="00000000" w:rsidP="00000000" w:rsidRDefault="00000000" w:rsidRPr="00000000" w14:paraId="00000027">
      <w:pPr>
        <w:spacing w:after="240" w:before="240" w:lineRule="auto"/>
        <w:rPr/>
      </w:pPr>
      <w:r w:rsidDel="00000000" w:rsidR="00000000" w:rsidRPr="00000000">
        <w:rPr>
          <w:rtl w:val="0"/>
        </w:rPr>
        <w:t xml:space="preserve">Sensor data mining refers to the process of extracting useful information from sensor-generated data, such as data collected by wearable devices, medical instruments, or environmental sensors. In healthcare, sensor data mining plays a critical role in monitoring patients’ health, detecting abnormalities, and managing chronic conditions. Sensors can collect various types of data, including heart rate, blood pressure, glucose levels, temperature, and even motion data, which can be used to provide real-time insights into a patient's condition.</w:t>
      </w:r>
    </w:p>
    <w:p w:rsidR="00000000" w:rsidDel="00000000" w:rsidP="00000000" w:rsidRDefault="00000000" w:rsidRPr="00000000" w14:paraId="00000028">
      <w:pPr>
        <w:pStyle w:val="Heading4"/>
        <w:keepNext w:val="0"/>
        <w:keepLines w:val="0"/>
        <w:spacing w:after="40" w:before="240" w:lineRule="auto"/>
        <w:ind w:left="720" w:hanging="360"/>
        <w:rPr>
          <w:b w:val="1"/>
          <w:color w:val="000000"/>
          <w:sz w:val="22"/>
          <w:szCs w:val="22"/>
        </w:rPr>
      </w:pPr>
      <w:bookmarkStart w:colFirst="0" w:colLast="0" w:name="_amepsbup754z" w:id="8"/>
      <w:bookmarkEnd w:id="8"/>
      <w:r w:rsidDel="00000000" w:rsidR="00000000" w:rsidRPr="00000000">
        <w:rPr>
          <w:b w:val="1"/>
          <w:color w:val="000000"/>
          <w:sz w:val="22"/>
          <w:szCs w:val="22"/>
          <w:rtl w:val="0"/>
        </w:rPr>
        <w:t xml:space="preserve">Applications of Sensor Data Mining in Medical Informatics:</w:t>
      </w:r>
    </w:p>
    <w:p w:rsidR="00000000" w:rsidDel="00000000" w:rsidP="00000000" w:rsidRDefault="00000000" w:rsidRPr="00000000" w14:paraId="00000029">
      <w:pPr>
        <w:numPr>
          <w:ilvl w:val="0"/>
          <w:numId w:val="7"/>
        </w:numPr>
        <w:spacing w:after="0" w:afterAutospacing="0" w:before="240" w:lineRule="auto"/>
        <w:ind w:left="720" w:hanging="360"/>
      </w:pPr>
      <w:r w:rsidDel="00000000" w:rsidR="00000000" w:rsidRPr="00000000">
        <w:rPr>
          <w:b w:val="1"/>
          <w:rtl w:val="0"/>
        </w:rPr>
        <w:t xml:space="preserve">Remote Patient Monitoring:</w:t>
      </w:r>
      <w:r w:rsidDel="00000000" w:rsidR="00000000" w:rsidRPr="00000000">
        <w:rPr>
          <w:rtl w:val="0"/>
        </w:rPr>
        <w:t xml:space="preserve"> Wearable sensors such as smartwatches or patches can continuously monitor vital signs like heart rate, body temperature, or oxygen levels. These devices can alert healthcare professionals to abnormal readings, enabling early intervention, particularly in patients with chronic diseases like diabetes, heart disease, or COPD. For instance, patients with diabetes can use continuous glucose monitoring sensors to keep track of their glucose levels, and the data can be analyzed to predict dangerous fluctuations.</w:t>
      </w:r>
    </w:p>
    <w:p w:rsidR="00000000" w:rsidDel="00000000" w:rsidP="00000000" w:rsidRDefault="00000000" w:rsidRPr="00000000" w14:paraId="0000002A">
      <w:pPr>
        <w:numPr>
          <w:ilvl w:val="0"/>
          <w:numId w:val="7"/>
        </w:numPr>
        <w:spacing w:after="0" w:afterAutospacing="0" w:before="0" w:beforeAutospacing="0" w:lineRule="auto"/>
        <w:ind w:left="720" w:hanging="360"/>
      </w:pPr>
      <w:r w:rsidDel="00000000" w:rsidR="00000000" w:rsidRPr="00000000">
        <w:rPr>
          <w:b w:val="1"/>
          <w:rtl w:val="0"/>
        </w:rPr>
        <w:t xml:space="preserve">Predictive Analytics and Early Detection:</w:t>
      </w:r>
      <w:r w:rsidDel="00000000" w:rsidR="00000000" w:rsidRPr="00000000">
        <w:rPr>
          <w:rtl w:val="0"/>
        </w:rPr>
        <w:t xml:space="preserve"> By mining sensor data, healthcare providers can build predictive models that forecast patient outcomes, such as the risk of heart attack or stroke. For example, data from heart rate monitors can help identify patients at risk of arrhythmia, enabling early interventions. Additionally, sensor data can detect irregularities such as an elevated heart rate, which may indicate early signs of an infection or other conditions.</w:t>
      </w:r>
    </w:p>
    <w:p w:rsidR="00000000" w:rsidDel="00000000" w:rsidP="00000000" w:rsidRDefault="00000000" w:rsidRPr="00000000" w14:paraId="0000002B">
      <w:pPr>
        <w:numPr>
          <w:ilvl w:val="0"/>
          <w:numId w:val="7"/>
        </w:numPr>
        <w:spacing w:after="0" w:afterAutospacing="0" w:before="0" w:beforeAutospacing="0" w:lineRule="auto"/>
        <w:ind w:left="720" w:hanging="360"/>
      </w:pPr>
      <w:r w:rsidDel="00000000" w:rsidR="00000000" w:rsidRPr="00000000">
        <w:rPr>
          <w:b w:val="1"/>
          <w:rtl w:val="0"/>
        </w:rPr>
        <w:t xml:space="preserve">Personalized Medicine:</w:t>
      </w:r>
      <w:r w:rsidDel="00000000" w:rsidR="00000000" w:rsidRPr="00000000">
        <w:rPr>
          <w:rtl w:val="0"/>
        </w:rPr>
        <w:t xml:space="preserve"> Sensor data mining helps to personalize treatment plans. For example, wearable devices track how a patient’s body responds to specific treatments, such as monitoring the effectiveness of a medication in reducing symptoms. By continuously collecting data, healthcare providers can adjust treatment plans in real-time, optimizing patient care.</w:t>
      </w:r>
    </w:p>
    <w:p w:rsidR="00000000" w:rsidDel="00000000" w:rsidP="00000000" w:rsidRDefault="00000000" w:rsidRPr="00000000" w14:paraId="0000002C">
      <w:pPr>
        <w:numPr>
          <w:ilvl w:val="0"/>
          <w:numId w:val="7"/>
        </w:numPr>
        <w:spacing w:after="0" w:afterAutospacing="0" w:before="0" w:beforeAutospacing="0" w:lineRule="auto"/>
        <w:ind w:left="720" w:hanging="360"/>
      </w:pPr>
      <w:r w:rsidDel="00000000" w:rsidR="00000000" w:rsidRPr="00000000">
        <w:rPr>
          <w:b w:val="1"/>
          <w:rtl w:val="0"/>
        </w:rPr>
        <w:t xml:space="preserve">Rehabilitation Monitoring:</w:t>
      </w:r>
      <w:r w:rsidDel="00000000" w:rsidR="00000000" w:rsidRPr="00000000">
        <w:rPr>
          <w:rtl w:val="0"/>
        </w:rPr>
        <w:t xml:space="preserve"> Sensor data can be used to track the recovery process in patients undergoing rehabilitation. Motion sensors, for instance, can monitor the patient's movements and assess their physical recovery, helping physicians tailor rehabilitation exercises and track progress.</w:t>
      </w:r>
    </w:p>
    <w:p w:rsidR="00000000" w:rsidDel="00000000" w:rsidP="00000000" w:rsidRDefault="00000000" w:rsidRPr="00000000" w14:paraId="0000002D">
      <w:pPr>
        <w:numPr>
          <w:ilvl w:val="0"/>
          <w:numId w:val="7"/>
        </w:numPr>
        <w:spacing w:after="240" w:before="0" w:beforeAutospacing="0" w:lineRule="auto"/>
        <w:ind w:left="720" w:hanging="360"/>
      </w:pPr>
      <w:r w:rsidDel="00000000" w:rsidR="00000000" w:rsidRPr="00000000">
        <w:rPr>
          <w:b w:val="1"/>
          <w:rtl w:val="0"/>
        </w:rPr>
        <w:t xml:space="preserve">Behavioral Health Monitoring:</w:t>
      </w:r>
      <w:r w:rsidDel="00000000" w:rsidR="00000000" w:rsidRPr="00000000">
        <w:rPr>
          <w:rtl w:val="0"/>
        </w:rPr>
        <w:t xml:space="preserve"> Wearable sensors that monitor sleep patterns, activity levels, and stress markers are increasingly used to help detect and manage mental health conditions like depression and anxiety. By analyzing this data, clinicians can gain insights into a patient's emotional and psychological state, allowing for timely interventions.</w:t>
      </w:r>
    </w:p>
    <w:p w:rsidR="00000000" w:rsidDel="00000000" w:rsidP="00000000" w:rsidRDefault="00000000" w:rsidRPr="00000000" w14:paraId="0000002E">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ind w:left="0" w:firstLine="0"/>
        <w:rPr>
          <w:b w:val="1"/>
          <w:color w:val="000000"/>
          <w:sz w:val="26"/>
          <w:szCs w:val="26"/>
        </w:rPr>
      </w:pPr>
      <w:bookmarkStart w:colFirst="0" w:colLast="0" w:name="_2b8351b02y2u" w:id="9"/>
      <w:bookmarkEnd w:id="9"/>
      <w:r w:rsidDel="00000000" w:rsidR="00000000" w:rsidRPr="00000000">
        <w:rPr>
          <w:b w:val="1"/>
          <w:color w:val="000000"/>
          <w:sz w:val="26"/>
          <w:szCs w:val="26"/>
          <w:rtl w:val="0"/>
        </w:rPr>
        <w:t xml:space="preserve">Challenges in Healthcare Data Analysis</w:t>
      </w:r>
    </w:p>
    <w:p w:rsidR="00000000" w:rsidDel="00000000" w:rsidP="00000000" w:rsidRDefault="00000000" w:rsidRPr="00000000" w14:paraId="00000030">
      <w:pPr>
        <w:spacing w:after="240" w:before="240" w:lineRule="auto"/>
        <w:rPr/>
      </w:pPr>
      <w:r w:rsidDel="00000000" w:rsidR="00000000" w:rsidRPr="00000000">
        <w:rPr>
          <w:rtl w:val="0"/>
        </w:rPr>
        <w:t xml:space="preserve">Healthcare data analysis, while extremely valuable, comes with its own set of challenges. These challenges must be addressed to effectively leverage data for improving healthcare outcomes.</w:t>
      </w:r>
    </w:p>
    <w:p w:rsidR="00000000" w:rsidDel="00000000" w:rsidP="00000000" w:rsidRDefault="00000000" w:rsidRPr="00000000" w14:paraId="00000031">
      <w:pPr>
        <w:numPr>
          <w:ilvl w:val="0"/>
          <w:numId w:val="13"/>
        </w:numPr>
        <w:spacing w:after="0" w:afterAutospacing="0" w:before="240" w:lineRule="auto"/>
        <w:ind w:left="720" w:hanging="360"/>
      </w:pPr>
      <w:r w:rsidDel="00000000" w:rsidR="00000000" w:rsidRPr="00000000">
        <w:rPr>
          <w:b w:val="1"/>
          <w:rtl w:val="0"/>
        </w:rPr>
        <w:t xml:space="preserve">Data Quality and Completeness:</w:t>
      </w:r>
      <w:r w:rsidDel="00000000" w:rsidR="00000000" w:rsidRPr="00000000">
        <w:rPr>
          <w:rtl w:val="0"/>
        </w:rPr>
        <w:t xml:space="preserve"> Healthcare data often suffers from being incomplete, inconsistent, or inaccurate. Missing patient records, incomplete lab results, or unstructured free-text notes can hinder the analysis process. Additionally, sensor data can sometimes have errors due to poor calibration or sensor malfunctions, affecting the reliability of the analysis.</w:t>
      </w:r>
    </w:p>
    <w:p w:rsidR="00000000" w:rsidDel="00000000" w:rsidP="00000000" w:rsidRDefault="00000000" w:rsidRPr="00000000" w14:paraId="00000032">
      <w:pPr>
        <w:numPr>
          <w:ilvl w:val="1"/>
          <w:numId w:val="13"/>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 a study on diabetes management, missing or inconsistent glucose readings from a patient’s monitoring device could lead to incorrect conclusions about their condition, potentially leading to inadequate treatment plans.</w:t>
      </w:r>
    </w:p>
    <w:p w:rsidR="00000000" w:rsidDel="00000000" w:rsidP="00000000" w:rsidRDefault="00000000" w:rsidRPr="00000000" w14:paraId="00000033">
      <w:pPr>
        <w:numPr>
          <w:ilvl w:val="0"/>
          <w:numId w:val="13"/>
        </w:numPr>
        <w:spacing w:after="0" w:afterAutospacing="0" w:before="0" w:beforeAutospacing="0" w:lineRule="auto"/>
        <w:ind w:left="720" w:hanging="360"/>
      </w:pPr>
      <w:r w:rsidDel="00000000" w:rsidR="00000000" w:rsidRPr="00000000">
        <w:rPr>
          <w:b w:val="1"/>
          <w:rtl w:val="0"/>
        </w:rPr>
        <w:t xml:space="preserve">Data Privacy and Security:</w:t>
      </w:r>
      <w:r w:rsidDel="00000000" w:rsidR="00000000" w:rsidRPr="00000000">
        <w:rPr>
          <w:rtl w:val="0"/>
        </w:rPr>
        <w:t xml:space="preserve"> Healthcare data, particularly sensor data, is highly sensitive and subject to strict regulations such as HIPAA (Health Insurance Portability and Accountability Act) in the U.S. Ensuring the privacy and security of patient data during collection, storage, and analysis is a significant challenge. Any breaches or unauthorized access to this data can have serious legal, ethical, and financial consequences.</w:t>
      </w:r>
    </w:p>
    <w:p w:rsidR="00000000" w:rsidDel="00000000" w:rsidP="00000000" w:rsidRDefault="00000000" w:rsidRPr="00000000" w14:paraId="00000034">
      <w:pPr>
        <w:numPr>
          <w:ilvl w:val="1"/>
          <w:numId w:val="13"/>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 2015, health insurer Anthem experienced a data breach affecting 78 million people, exposing sensitive health and financial information. This highlights the risks associated with storing large volumes of patient data, including sensor data.</w:t>
      </w:r>
    </w:p>
    <w:p w:rsidR="00000000" w:rsidDel="00000000" w:rsidP="00000000" w:rsidRDefault="00000000" w:rsidRPr="00000000" w14:paraId="00000035">
      <w:pPr>
        <w:numPr>
          <w:ilvl w:val="0"/>
          <w:numId w:val="13"/>
        </w:numPr>
        <w:spacing w:after="0" w:afterAutospacing="0" w:before="0" w:beforeAutospacing="0" w:lineRule="auto"/>
        <w:ind w:left="720" w:hanging="360"/>
      </w:pPr>
      <w:r w:rsidDel="00000000" w:rsidR="00000000" w:rsidRPr="00000000">
        <w:rPr>
          <w:b w:val="1"/>
          <w:rtl w:val="0"/>
        </w:rPr>
        <w:t xml:space="preserve">Integration of Diverse Data Sources:</w:t>
      </w:r>
      <w:r w:rsidDel="00000000" w:rsidR="00000000" w:rsidRPr="00000000">
        <w:rPr>
          <w:rtl w:val="0"/>
        </w:rPr>
        <w:t xml:space="preserve"> Healthcare data comes from a variety of sources, including EHRs, laboratory tests, imaging data, sensor data, and more. These data sources are often not well integrated, making it difficult to create a comprehensive view of a patient’s health. Integrating sensor data with existing clinical data systems and ensuring interoperability between different devices and software platforms is a major challenge.</w:t>
      </w:r>
    </w:p>
    <w:p w:rsidR="00000000" w:rsidDel="00000000" w:rsidP="00000000" w:rsidRDefault="00000000" w:rsidRPr="00000000" w14:paraId="00000036">
      <w:pPr>
        <w:numPr>
          <w:ilvl w:val="1"/>
          <w:numId w:val="13"/>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wearable device that tracks a patient’s blood pressure may not be able to automatically communicate with the hospital’s EHR system, resulting in missed opportunities for clinicians to review the data in real-time.</w:t>
      </w:r>
    </w:p>
    <w:p w:rsidR="00000000" w:rsidDel="00000000" w:rsidP="00000000" w:rsidRDefault="00000000" w:rsidRPr="00000000" w14:paraId="00000037">
      <w:pPr>
        <w:numPr>
          <w:ilvl w:val="0"/>
          <w:numId w:val="13"/>
        </w:numPr>
        <w:spacing w:after="0" w:afterAutospacing="0" w:before="0" w:beforeAutospacing="0" w:lineRule="auto"/>
        <w:ind w:left="720" w:hanging="360"/>
      </w:pPr>
      <w:r w:rsidDel="00000000" w:rsidR="00000000" w:rsidRPr="00000000">
        <w:rPr>
          <w:b w:val="1"/>
          <w:rtl w:val="0"/>
        </w:rPr>
        <w:t xml:space="preserve">Data Volume and Complexity:</w:t>
      </w:r>
      <w:r w:rsidDel="00000000" w:rsidR="00000000" w:rsidRPr="00000000">
        <w:rPr>
          <w:rtl w:val="0"/>
        </w:rPr>
        <w:t xml:space="preserve"> The sheer volume of data generated by sensors, particularly wearables, presents challenges in terms of storage, processing, and analysis. Sensor data is often continuous and high-frequency, making it difficult to analyze in real-time. Moreover, the data is often unstructured or semi-structured, requiring advanced data mining techniques such as machine learning and natural language processing to extract meaningful insights.</w:t>
      </w:r>
    </w:p>
    <w:p w:rsidR="00000000" w:rsidDel="00000000" w:rsidP="00000000" w:rsidRDefault="00000000" w:rsidRPr="00000000" w14:paraId="00000038">
      <w:pPr>
        <w:numPr>
          <w:ilvl w:val="1"/>
          <w:numId w:val="13"/>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Continuous heart rate monitoring from a patient may generate large amounts of data, making it challenging for healthcare professionals to sift through and identify relevant patterns without the use of sophisticated data analytics tools.</w:t>
      </w:r>
    </w:p>
    <w:p w:rsidR="00000000" w:rsidDel="00000000" w:rsidP="00000000" w:rsidRDefault="00000000" w:rsidRPr="00000000" w14:paraId="00000039">
      <w:pPr>
        <w:numPr>
          <w:ilvl w:val="0"/>
          <w:numId w:val="13"/>
        </w:numPr>
        <w:spacing w:after="0" w:afterAutospacing="0" w:before="0" w:beforeAutospacing="0" w:lineRule="auto"/>
        <w:ind w:left="720" w:hanging="360"/>
      </w:pPr>
      <w:r w:rsidDel="00000000" w:rsidR="00000000" w:rsidRPr="00000000">
        <w:rPr>
          <w:b w:val="1"/>
          <w:rtl w:val="0"/>
        </w:rPr>
        <w:t xml:space="preserve">Lack of Standardization:</w:t>
      </w:r>
      <w:r w:rsidDel="00000000" w:rsidR="00000000" w:rsidRPr="00000000">
        <w:rPr>
          <w:rtl w:val="0"/>
        </w:rPr>
        <w:t xml:space="preserve"> The healthcare industry still lacks standardization when it comes to sensor data formats, communication protocols, and analytic methods. Without a common framework for data collection, storage, and analysis, it becomes challenging to create uniform solutions that work across different healthcare settings.</w:t>
      </w:r>
    </w:p>
    <w:p w:rsidR="00000000" w:rsidDel="00000000" w:rsidP="00000000" w:rsidRDefault="00000000" w:rsidRPr="00000000" w14:paraId="0000003A">
      <w:pPr>
        <w:numPr>
          <w:ilvl w:val="1"/>
          <w:numId w:val="13"/>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Different wearable devices use different algorithms and sensors to measure the same metric (e.g., heart rate), leading to inconsistencies and making it difficult to compare results across devices.</w:t>
      </w:r>
    </w:p>
    <w:p w:rsidR="00000000" w:rsidDel="00000000" w:rsidP="00000000" w:rsidRDefault="00000000" w:rsidRPr="00000000" w14:paraId="0000003B">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ind w:left="0" w:firstLine="0"/>
        <w:rPr>
          <w:b w:val="1"/>
          <w:color w:val="000000"/>
          <w:sz w:val="26"/>
          <w:szCs w:val="26"/>
        </w:rPr>
      </w:pPr>
      <w:bookmarkStart w:colFirst="0" w:colLast="0" w:name="_e23a2v309p69" w:id="10"/>
      <w:bookmarkEnd w:id="10"/>
      <w:r w:rsidDel="00000000" w:rsidR="00000000" w:rsidRPr="00000000">
        <w:rPr>
          <w:b w:val="1"/>
          <w:color w:val="000000"/>
          <w:sz w:val="26"/>
          <w:szCs w:val="26"/>
          <w:rtl w:val="0"/>
        </w:rPr>
        <w:t xml:space="preserve">Sensor Data Mining Applications</w:t>
      </w:r>
    </w:p>
    <w:p w:rsidR="00000000" w:rsidDel="00000000" w:rsidP="00000000" w:rsidRDefault="00000000" w:rsidRPr="00000000" w14:paraId="0000003D">
      <w:pPr>
        <w:spacing w:after="240" w:before="240" w:lineRule="auto"/>
        <w:rPr/>
      </w:pPr>
      <w:r w:rsidDel="00000000" w:rsidR="00000000" w:rsidRPr="00000000">
        <w:rPr>
          <w:rtl w:val="0"/>
        </w:rPr>
        <w:t xml:space="preserve">Sensor data mining in healthcare has numerous applications that have already begun to transform patient care. Some key applications include:</w:t>
      </w:r>
    </w:p>
    <w:p w:rsidR="00000000" w:rsidDel="00000000" w:rsidP="00000000" w:rsidRDefault="00000000" w:rsidRPr="00000000" w14:paraId="0000003E">
      <w:pPr>
        <w:numPr>
          <w:ilvl w:val="0"/>
          <w:numId w:val="11"/>
        </w:numPr>
        <w:spacing w:after="0" w:afterAutospacing="0" w:before="240" w:lineRule="auto"/>
        <w:ind w:left="720" w:hanging="360"/>
      </w:pPr>
      <w:r w:rsidDel="00000000" w:rsidR="00000000" w:rsidRPr="00000000">
        <w:rPr>
          <w:b w:val="1"/>
          <w:rtl w:val="0"/>
        </w:rPr>
        <w:t xml:space="preserve">Chronic Disease Management:</w:t>
      </w:r>
      <w:r w:rsidDel="00000000" w:rsidR="00000000" w:rsidRPr="00000000">
        <w:rPr>
          <w:rtl w:val="0"/>
        </w:rPr>
        <w:t xml:space="preserve"> Wearable devices are commonly used for managing chronic diseases such as diabetes, heart disease, and hypertension. Continuous monitoring through sensors can provide real-time insights into a patient's condition, allowing for timely interventions.</w:t>
      </w:r>
    </w:p>
    <w:p w:rsidR="00000000" w:rsidDel="00000000" w:rsidP="00000000" w:rsidRDefault="00000000" w:rsidRPr="00000000" w14:paraId="0000003F">
      <w:pPr>
        <w:numPr>
          <w:ilvl w:val="1"/>
          <w:numId w:val="1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study published in </w:t>
      </w:r>
      <w:r w:rsidDel="00000000" w:rsidR="00000000" w:rsidRPr="00000000">
        <w:rPr>
          <w:i w:val="1"/>
          <w:rtl w:val="0"/>
        </w:rPr>
        <w:t xml:space="preserve">Nature Biomedical Engineering</w:t>
      </w:r>
      <w:r w:rsidDel="00000000" w:rsidR="00000000" w:rsidRPr="00000000">
        <w:rPr>
          <w:rtl w:val="0"/>
        </w:rPr>
        <w:t xml:space="preserve"> demonstrated how continuous blood glucose sensors combined with data mining techniques can predict glucose fluctuations in diabetic patients, helping avoid hypoglycemic or hyperglycemic episodes.</w:t>
      </w:r>
    </w:p>
    <w:p w:rsidR="00000000" w:rsidDel="00000000" w:rsidP="00000000" w:rsidRDefault="00000000" w:rsidRPr="00000000" w14:paraId="00000040">
      <w:pPr>
        <w:numPr>
          <w:ilvl w:val="0"/>
          <w:numId w:val="11"/>
        </w:numPr>
        <w:spacing w:after="0" w:afterAutospacing="0" w:before="0" w:beforeAutospacing="0" w:lineRule="auto"/>
        <w:ind w:left="720" w:hanging="360"/>
      </w:pPr>
      <w:r w:rsidDel="00000000" w:rsidR="00000000" w:rsidRPr="00000000">
        <w:rPr>
          <w:b w:val="1"/>
          <w:rtl w:val="0"/>
        </w:rPr>
        <w:t xml:space="preserve">Sepsis Prediction:</w:t>
      </w:r>
      <w:r w:rsidDel="00000000" w:rsidR="00000000" w:rsidRPr="00000000">
        <w:rPr>
          <w:rtl w:val="0"/>
        </w:rPr>
        <w:t xml:space="preserve"> Sepsis, a life-threatening condition, can be detected early using sensor data. Vital sign monitoring through wearable devices and bedside sensors, along with data mining algorithms, can identify early warning signs of sepsis, such as rapid heart rate or low blood oxygen levels.</w:t>
      </w:r>
    </w:p>
    <w:p w:rsidR="00000000" w:rsidDel="00000000" w:rsidP="00000000" w:rsidRDefault="00000000" w:rsidRPr="00000000" w14:paraId="00000041">
      <w:pPr>
        <w:numPr>
          <w:ilvl w:val="1"/>
          <w:numId w:val="1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The use of sensor data from wearable heart rate and temperature monitors can help detect the early onset of sepsis, leading to quicker intervention and improved survival rates.</w:t>
      </w:r>
    </w:p>
    <w:p w:rsidR="00000000" w:rsidDel="00000000" w:rsidP="00000000" w:rsidRDefault="00000000" w:rsidRPr="00000000" w14:paraId="00000042">
      <w:pPr>
        <w:numPr>
          <w:ilvl w:val="0"/>
          <w:numId w:val="11"/>
        </w:numPr>
        <w:spacing w:after="0" w:afterAutospacing="0" w:before="0" w:beforeAutospacing="0" w:lineRule="auto"/>
        <w:ind w:left="720" w:hanging="360"/>
      </w:pPr>
      <w:r w:rsidDel="00000000" w:rsidR="00000000" w:rsidRPr="00000000">
        <w:rPr>
          <w:b w:val="1"/>
          <w:rtl w:val="0"/>
        </w:rPr>
        <w:t xml:space="preserve">Sleep Disorder Detection:</w:t>
      </w:r>
      <w:r w:rsidDel="00000000" w:rsidR="00000000" w:rsidRPr="00000000">
        <w:rPr>
          <w:rtl w:val="0"/>
        </w:rPr>
        <w:t xml:space="preserve"> Sensors embedded in wearables or bed devices can be used to monitor sleep patterns, helping detect sleep disorders such as sleep apnea or insomnia. Mining this data allows clinicians to diagnose sleep-related issues with more accuracy and offer personalized treatments.</w:t>
      </w:r>
    </w:p>
    <w:p w:rsidR="00000000" w:rsidDel="00000000" w:rsidP="00000000" w:rsidRDefault="00000000" w:rsidRPr="00000000" w14:paraId="00000043">
      <w:pPr>
        <w:numPr>
          <w:ilvl w:val="1"/>
          <w:numId w:val="1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Devices like the </w:t>
      </w:r>
      <w:r w:rsidDel="00000000" w:rsidR="00000000" w:rsidRPr="00000000">
        <w:rPr>
          <w:i w:val="1"/>
          <w:rtl w:val="0"/>
        </w:rPr>
        <w:t xml:space="preserve">Fitbit</w:t>
      </w:r>
      <w:r w:rsidDel="00000000" w:rsidR="00000000" w:rsidRPr="00000000">
        <w:rPr>
          <w:rtl w:val="0"/>
        </w:rPr>
        <w:t xml:space="preserve"> monitor heart rate, movement, and oxygen levels during sleep. Data mining algorithms can analyze these data points to detect abnormalities such as sleep apnea episodes.</w:t>
      </w:r>
    </w:p>
    <w:p w:rsidR="00000000" w:rsidDel="00000000" w:rsidP="00000000" w:rsidRDefault="00000000" w:rsidRPr="00000000" w14:paraId="00000044">
      <w:pPr>
        <w:numPr>
          <w:ilvl w:val="0"/>
          <w:numId w:val="11"/>
        </w:numPr>
        <w:spacing w:after="0" w:afterAutospacing="0" w:before="0" w:beforeAutospacing="0" w:lineRule="auto"/>
        <w:ind w:left="720" w:hanging="360"/>
      </w:pPr>
      <w:r w:rsidDel="00000000" w:rsidR="00000000" w:rsidRPr="00000000">
        <w:rPr>
          <w:b w:val="1"/>
          <w:rtl w:val="0"/>
        </w:rPr>
        <w:t xml:space="preserve">Fall Detection and Prevention:</w:t>
      </w:r>
      <w:r w:rsidDel="00000000" w:rsidR="00000000" w:rsidRPr="00000000">
        <w:rPr>
          <w:rtl w:val="0"/>
        </w:rPr>
        <w:t xml:space="preserve"> Wearable sensors that detect motion or accelerations are increasingly being used to prevent falls, especially in elderly patients. Mining sensor data can trigger automatic alerts if a fall is detected, notifying caregivers or healthcare providers for immediate assistance.</w:t>
      </w:r>
    </w:p>
    <w:p w:rsidR="00000000" w:rsidDel="00000000" w:rsidP="00000000" w:rsidRDefault="00000000" w:rsidRPr="00000000" w14:paraId="00000045">
      <w:pPr>
        <w:numPr>
          <w:ilvl w:val="1"/>
          <w:numId w:val="1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The </w:t>
      </w:r>
      <w:r w:rsidDel="00000000" w:rsidR="00000000" w:rsidRPr="00000000">
        <w:rPr>
          <w:i w:val="1"/>
          <w:rtl w:val="0"/>
        </w:rPr>
        <w:t xml:space="preserve">Apple Watch</w:t>
      </w:r>
      <w:r w:rsidDel="00000000" w:rsidR="00000000" w:rsidRPr="00000000">
        <w:rPr>
          <w:rtl w:val="0"/>
        </w:rPr>
        <w:t xml:space="preserve"> includes a fall detection feature that uses built-in accelerometers to detect sudden drops or changes in motion, alerting emergency services if needed.</w:t>
      </w:r>
    </w:p>
    <w:p w:rsidR="00000000" w:rsidDel="00000000" w:rsidP="00000000" w:rsidRDefault="00000000" w:rsidRPr="00000000" w14:paraId="00000046">
      <w:pPr>
        <w:numPr>
          <w:ilvl w:val="0"/>
          <w:numId w:val="11"/>
        </w:numPr>
        <w:spacing w:after="0" w:afterAutospacing="0" w:before="0" w:beforeAutospacing="0" w:lineRule="auto"/>
        <w:ind w:left="720" w:hanging="360"/>
      </w:pPr>
      <w:r w:rsidDel="00000000" w:rsidR="00000000" w:rsidRPr="00000000">
        <w:rPr>
          <w:b w:val="1"/>
          <w:rtl w:val="0"/>
        </w:rPr>
        <w:t xml:space="preserve">Telemedicine and Virtual Care:</w:t>
      </w:r>
      <w:r w:rsidDel="00000000" w:rsidR="00000000" w:rsidRPr="00000000">
        <w:rPr>
          <w:rtl w:val="0"/>
        </w:rPr>
        <w:t xml:space="preserve"> Sensor data, combined with video consultations and remote monitoring, enables healthcare professionals to monitor patients remotely. Mining this data can help healthcare providers assess the effectiveness of remote treatments and offer more personalized care.</w:t>
      </w:r>
    </w:p>
    <w:p w:rsidR="00000000" w:rsidDel="00000000" w:rsidP="00000000" w:rsidRDefault="00000000" w:rsidRPr="00000000" w14:paraId="00000047">
      <w:pPr>
        <w:numPr>
          <w:ilvl w:val="1"/>
          <w:numId w:val="11"/>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Teladoc Health uses wearable sensor data and telemedicine services to monitor patients with chronic conditions remotely. This approach allows patients to stay at home while still receiving care, improving convenience and reducing hospital visits.</w:t>
      </w:r>
    </w:p>
    <w:p w:rsidR="00000000" w:rsidDel="00000000" w:rsidP="00000000" w:rsidRDefault="00000000" w:rsidRPr="00000000" w14:paraId="00000048">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ind w:left="0" w:firstLine="0"/>
        <w:rPr>
          <w:b w:val="1"/>
          <w:color w:val="000000"/>
          <w:sz w:val="26"/>
          <w:szCs w:val="26"/>
        </w:rPr>
      </w:pPr>
      <w:bookmarkStart w:colFirst="0" w:colLast="0" w:name="_n8x1g7gva930" w:id="11"/>
      <w:bookmarkEnd w:id="11"/>
      <w:r w:rsidDel="00000000" w:rsidR="00000000" w:rsidRPr="00000000">
        <w:rPr>
          <w:b w:val="1"/>
          <w:color w:val="000000"/>
          <w:sz w:val="26"/>
          <w:szCs w:val="26"/>
          <w:rtl w:val="0"/>
        </w:rPr>
        <w:t xml:space="preserve">Conclusion</w:t>
      </w:r>
    </w:p>
    <w:p w:rsidR="00000000" w:rsidDel="00000000" w:rsidP="00000000" w:rsidRDefault="00000000" w:rsidRPr="00000000" w14:paraId="0000004A">
      <w:pPr>
        <w:spacing w:after="240" w:before="240" w:lineRule="auto"/>
        <w:rPr/>
      </w:pPr>
      <w:r w:rsidDel="00000000" w:rsidR="00000000" w:rsidRPr="00000000">
        <w:rPr>
          <w:rtl w:val="0"/>
        </w:rPr>
        <w:t xml:space="preserve">Mining sensor data in medical informatics is a powerful tool for advancing healthcare by enabling real-time monitoring, personalized care, and early detection of diseases. However, there are several challenges, including data privacy concerns, the integration of diverse data sources, and the complexity of handling large volumes of unstructured data. Overcoming these challenges requires investment in technology, data standards, and skilled professionals. When done successfully, sensor data mining can lead to improved patient outcomes, reduced healthcare costs, and more efficient management of chronic conditions.</w:t>
      </w:r>
    </w:p>
    <w:p w:rsidR="00000000" w:rsidDel="00000000" w:rsidP="00000000" w:rsidRDefault="00000000" w:rsidRPr="00000000" w14:paraId="0000004B">
      <w:pPr>
        <w:spacing w:after="240" w:before="240" w:lineRule="auto"/>
        <w:ind w:left="720" w:hanging="360"/>
        <w:rPr/>
      </w:pP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ind w:left="0" w:firstLine="0"/>
        <w:rPr>
          <w:b w:val="1"/>
          <w:color w:val="000000"/>
          <w:sz w:val="26"/>
          <w:szCs w:val="26"/>
        </w:rPr>
      </w:pPr>
      <w:bookmarkStart w:colFirst="0" w:colLast="0" w:name="_jpazxxkmyxn2" w:id="12"/>
      <w:bookmarkEnd w:id="12"/>
      <w:r w:rsidDel="00000000" w:rsidR="00000000" w:rsidRPr="00000000">
        <w:rPr>
          <w:b w:val="1"/>
          <w:color w:val="000000"/>
          <w:sz w:val="26"/>
          <w:szCs w:val="26"/>
          <w:rtl w:val="0"/>
        </w:rPr>
        <w:t xml:space="preserve">Natural Language Processing (NLP) and Data Mining for Clinical Text Data</w:t>
      </w:r>
    </w:p>
    <w:p w:rsidR="00000000" w:rsidDel="00000000" w:rsidP="00000000" w:rsidRDefault="00000000" w:rsidRPr="00000000" w14:paraId="0000004D">
      <w:pPr>
        <w:spacing w:after="240" w:before="240" w:lineRule="auto"/>
        <w:rPr/>
      </w:pPr>
      <w:r w:rsidDel="00000000" w:rsidR="00000000" w:rsidRPr="00000000">
        <w:rPr>
          <w:rtl w:val="0"/>
        </w:rPr>
        <w:t xml:space="preserve">Natural Language Processing (NLP) and data mining are integral to extracting meaningful information from clinical text data, which often comes in the form of unstructured or semi-structured text from clinical reports, patient notes, discharge summaries, and more. These tools are essential for converting vast amounts of textual medical data into structured formats that can be analyzed, facilitating decision-making, improving patient care, and enabling research. Clinical text data includes a range of unstructured content, such as medical histories, physicians' notes, discharge summaries, and radiology reports, all of which are valuable sources of patient insights and clinical knowledge.</w:t>
      </w:r>
    </w:p>
    <w:p w:rsidR="00000000" w:rsidDel="00000000" w:rsidP="00000000" w:rsidRDefault="00000000" w:rsidRPr="00000000" w14:paraId="0000004E">
      <w:pPr>
        <w:pStyle w:val="Heading4"/>
        <w:keepNext w:val="0"/>
        <w:keepLines w:val="0"/>
        <w:spacing w:after="40" w:before="240" w:lineRule="auto"/>
        <w:ind w:left="720" w:hanging="360"/>
        <w:rPr>
          <w:b w:val="1"/>
          <w:color w:val="000000"/>
          <w:sz w:val="22"/>
          <w:szCs w:val="22"/>
        </w:rPr>
      </w:pPr>
      <w:bookmarkStart w:colFirst="0" w:colLast="0" w:name="_th6ahmpi6035" w:id="13"/>
      <w:bookmarkEnd w:id="13"/>
      <w:r w:rsidDel="00000000" w:rsidR="00000000" w:rsidRPr="00000000">
        <w:rPr>
          <w:b w:val="1"/>
          <w:color w:val="000000"/>
          <w:sz w:val="22"/>
          <w:szCs w:val="22"/>
          <w:rtl w:val="0"/>
        </w:rPr>
        <w:t xml:space="preserve">Mining Information from Clinical Text</w:t>
      </w:r>
    </w:p>
    <w:p w:rsidR="00000000" w:rsidDel="00000000" w:rsidP="00000000" w:rsidRDefault="00000000" w:rsidRPr="00000000" w14:paraId="0000004F">
      <w:pPr>
        <w:spacing w:after="240" w:before="240" w:lineRule="auto"/>
        <w:rPr/>
      </w:pPr>
      <w:r w:rsidDel="00000000" w:rsidR="00000000" w:rsidRPr="00000000">
        <w:rPr>
          <w:rtl w:val="0"/>
        </w:rPr>
        <w:t xml:space="preserve">Mining clinical text involves the extraction of useful data from unstructured or semi-structured medical narratives using techniques like NLP, text mining, and machine learning. The main objective is to convert this unstructured information into structured formats that can be analyzed.</w:t>
      </w:r>
    </w:p>
    <w:p w:rsidR="00000000" w:rsidDel="00000000" w:rsidP="00000000" w:rsidRDefault="00000000" w:rsidRPr="00000000" w14:paraId="00000050">
      <w:pPr>
        <w:spacing w:after="240" w:before="240" w:lineRule="auto"/>
        <w:rPr/>
      </w:pPr>
      <w:r w:rsidDel="00000000" w:rsidR="00000000" w:rsidRPr="00000000">
        <w:rPr>
          <w:rtl w:val="0"/>
        </w:rPr>
        <w:t xml:space="preserve">Key components of clinical text mining include:</w:t>
      </w:r>
    </w:p>
    <w:p w:rsidR="00000000" w:rsidDel="00000000" w:rsidP="00000000" w:rsidRDefault="00000000" w:rsidRPr="00000000" w14:paraId="00000051">
      <w:pPr>
        <w:numPr>
          <w:ilvl w:val="0"/>
          <w:numId w:val="2"/>
        </w:numPr>
        <w:spacing w:after="0" w:afterAutospacing="0" w:before="240" w:lineRule="auto"/>
        <w:ind w:left="720" w:hanging="360"/>
      </w:pPr>
      <w:r w:rsidDel="00000000" w:rsidR="00000000" w:rsidRPr="00000000">
        <w:rPr>
          <w:b w:val="1"/>
          <w:rtl w:val="0"/>
        </w:rPr>
        <w:t xml:space="preserve">Named Entity Recognition (NER):</w:t>
      </w:r>
      <w:r w:rsidDel="00000000" w:rsidR="00000000" w:rsidRPr="00000000">
        <w:rPr>
          <w:rtl w:val="0"/>
        </w:rPr>
        <w:t xml:space="preserve"> NER in clinical NLP identifies and classifies key entities within clinical texts, such as diseases, medications, procedures, and test results. For example, "patient was diagnosed with hypertension and prescribed lisinopril" would be processed to recognize "hypertension" (disease) and "lisinopril" (medication).</w:t>
      </w:r>
    </w:p>
    <w:p w:rsidR="00000000" w:rsidDel="00000000" w:rsidP="00000000" w:rsidRDefault="00000000" w:rsidRPr="00000000" w14:paraId="00000052">
      <w:pPr>
        <w:numPr>
          <w:ilvl w:val="0"/>
          <w:numId w:val="2"/>
        </w:numPr>
        <w:spacing w:after="0" w:afterAutospacing="0" w:before="0" w:beforeAutospacing="0" w:lineRule="auto"/>
        <w:ind w:left="720" w:hanging="360"/>
      </w:pPr>
      <w:r w:rsidDel="00000000" w:rsidR="00000000" w:rsidRPr="00000000">
        <w:rPr>
          <w:b w:val="1"/>
          <w:rtl w:val="0"/>
        </w:rPr>
        <w:t xml:space="preserve">Relationship Extraction:</w:t>
      </w:r>
      <w:r w:rsidDel="00000000" w:rsidR="00000000" w:rsidRPr="00000000">
        <w:rPr>
          <w:rtl w:val="0"/>
        </w:rPr>
        <w:t xml:space="preserve"> Beyond identifying individual entities, relationship extraction seeks to identify how entities are related. For instance, "The patient was given aspirin after a heart attack" could identify a relationship between the disease "heart attack" and the treatment "aspirin."</w:t>
      </w:r>
    </w:p>
    <w:p w:rsidR="00000000" w:rsidDel="00000000" w:rsidP="00000000" w:rsidRDefault="00000000" w:rsidRPr="00000000" w14:paraId="00000053">
      <w:pPr>
        <w:numPr>
          <w:ilvl w:val="0"/>
          <w:numId w:val="2"/>
        </w:numPr>
        <w:spacing w:after="0" w:afterAutospacing="0" w:before="0" w:beforeAutospacing="0" w:lineRule="auto"/>
        <w:ind w:left="720" w:hanging="360"/>
      </w:pPr>
      <w:r w:rsidDel="00000000" w:rsidR="00000000" w:rsidRPr="00000000">
        <w:rPr>
          <w:b w:val="1"/>
          <w:rtl w:val="0"/>
        </w:rPr>
        <w:t xml:space="preserve">Information Retrieval (IR):</w:t>
      </w:r>
      <w:r w:rsidDel="00000000" w:rsidR="00000000" w:rsidRPr="00000000">
        <w:rPr>
          <w:rtl w:val="0"/>
        </w:rPr>
        <w:t xml:space="preserve"> IR helps in retrieving relevant clinical information from large medical databases or patient records. It uses NLP to find relevant clinical documents based on a query, improving access to patient history or research articles.</w:t>
      </w:r>
    </w:p>
    <w:p w:rsidR="00000000" w:rsidDel="00000000" w:rsidP="00000000" w:rsidRDefault="00000000" w:rsidRPr="00000000" w14:paraId="00000054">
      <w:pPr>
        <w:numPr>
          <w:ilvl w:val="0"/>
          <w:numId w:val="2"/>
        </w:numPr>
        <w:spacing w:after="0" w:afterAutospacing="0" w:before="0" w:beforeAutospacing="0" w:lineRule="auto"/>
        <w:ind w:left="720" w:hanging="360"/>
      </w:pPr>
      <w:r w:rsidDel="00000000" w:rsidR="00000000" w:rsidRPr="00000000">
        <w:rPr>
          <w:b w:val="1"/>
          <w:rtl w:val="0"/>
        </w:rPr>
        <w:t xml:space="preserve">Text Classification:</w:t>
      </w:r>
      <w:r w:rsidDel="00000000" w:rsidR="00000000" w:rsidRPr="00000000">
        <w:rPr>
          <w:rtl w:val="0"/>
        </w:rPr>
        <w:t xml:space="preserve"> Text classification categorizes clinical documents into predefined categories, such as diagnosis types, medical procedures, or even severity levels of a condition. For example, a text classifier might categorize discharge summaries into "surgical" or "non-surgical."</w:t>
      </w:r>
    </w:p>
    <w:p w:rsidR="00000000" w:rsidDel="00000000" w:rsidP="00000000" w:rsidRDefault="00000000" w:rsidRPr="00000000" w14:paraId="00000055">
      <w:pPr>
        <w:numPr>
          <w:ilvl w:val="0"/>
          <w:numId w:val="2"/>
        </w:numPr>
        <w:spacing w:after="0" w:afterAutospacing="0" w:before="0" w:beforeAutospacing="0" w:lineRule="auto"/>
        <w:ind w:left="720" w:hanging="360"/>
      </w:pPr>
      <w:r w:rsidDel="00000000" w:rsidR="00000000" w:rsidRPr="00000000">
        <w:rPr>
          <w:b w:val="1"/>
          <w:rtl w:val="0"/>
        </w:rPr>
        <w:t xml:space="preserve">Sentiment Analysis:</w:t>
      </w:r>
      <w:r w:rsidDel="00000000" w:rsidR="00000000" w:rsidRPr="00000000">
        <w:rPr>
          <w:rtl w:val="0"/>
        </w:rPr>
        <w:t xml:space="preserve"> Although less common in clinical practice, sentiment analysis can be used to evaluate the tone of clinical narratives. It can be particularly useful in analyzing patient-reported outcomes or understanding physicians’ attitudes toward certain treatment plans.</w:t>
      </w:r>
    </w:p>
    <w:p w:rsidR="00000000" w:rsidDel="00000000" w:rsidP="00000000" w:rsidRDefault="00000000" w:rsidRPr="00000000" w14:paraId="00000056">
      <w:pPr>
        <w:numPr>
          <w:ilvl w:val="0"/>
          <w:numId w:val="2"/>
        </w:numPr>
        <w:spacing w:after="240" w:before="0" w:beforeAutospacing="0" w:lineRule="auto"/>
        <w:ind w:left="720" w:hanging="360"/>
      </w:pPr>
      <w:r w:rsidDel="00000000" w:rsidR="00000000" w:rsidRPr="00000000">
        <w:rPr>
          <w:b w:val="1"/>
          <w:rtl w:val="0"/>
        </w:rPr>
        <w:t xml:space="preserve">Information Extraction for EHRs:</w:t>
      </w:r>
      <w:r w:rsidDel="00000000" w:rsidR="00000000" w:rsidRPr="00000000">
        <w:rPr>
          <w:rtl w:val="0"/>
        </w:rPr>
        <w:t xml:space="preserve"> NLP algorithms are used to extract structured data from unstructured clinical text, such as extracting lab results from free-text notes in Electronic Health Records (EHRs). For instance, extracting "Blood pressure: 120/80" from a physician's note to populate fields in a structured EHR.</w:t>
      </w:r>
    </w:p>
    <w:p w:rsidR="00000000" w:rsidDel="00000000" w:rsidP="00000000" w:rsidRDefault="00000000" w:rsidRPr="00000000" w14:paraId="00000057">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ind w:left="0" w:firstLine="0"/>
        <w:rPr>
          <w:b w:val="1"/>
          <w:color w:val="000000"/>
          <w:sz w:val="26"/>
          <w:szCs w:val="26"/>
        </w:rPr>
      </w:pPr>
      <w:bookmarkStart w:colFirst="0" w:colLast="0" w:name="_8ijaho6i3ur5" w:id="14"/>
      <w:bookmarkEnd w:id="14"/>
      <w:r w:rsidDel="00000000" w:rsidR="00000000" w:rsidRPr="00000000">
        <w:rPr>
          <w:b w:val="1"/>
          <w:color w:val="000000"/>
          <w:sz w:val="26"/>
          <w:szCs w:val="26"/>
          <w:rtl w:val="0"/>
        </w:rPr>
        <w:t xml:space="preserve">Challenges of Processing Clinical Reports</w:t>
      </w:r>
    </w:p>
    <w:p w:rsidR="00000000" w:rsidDel="00000000" w:rsidP="00000000" w:rsidRDefault="00000000" w:rsidRPr="00000000" w14:paraId="00000059">
      <w:pPr>
        <w:spacing w:after="240" w:before="240" w:lineRule="auto"/>
        <w:rPr/>
      </w:pPr>
      <w:r w:rsidDel="00000000" w:rsidR="00000000" w:rsidRPr="00000000">
        <w:rPr>
          <w:rtl w:val="0"/>
        </w:rPr>
        <w:t xml:space="preserve">Despite the benefits of using NLP for processing clinical reports, several challenges hinder effective extraction and interpretation of information:</w:t>
      </w:r>
    </w:p>
    <w:p w:rsidR="00000000" w:rsidDel="00000000" w:rsidP="00000000" w:rsidRDefault="00000000" w:rsidRPr="00000000" w14:paraId="0000005A">
      <w:pPr>
        <w:numPr>
          <w:ilvl w:val="0"/>
          <w:numId w:val="14"/>
        </w:numPr>
        <w:spacing w:after="0" w:afterAutospacing="0" w:before="240" w:lineRule="auto"/>
        <w:ind w:left="720" w:hanging="360"/>
      </w:pPr>
      <w:r w:rsidDel="00000000" w:rsidR="00000000" w:rsidRPr="00000000">
        <w:rPr>
          <w:b w:val="1"/>
          <w:rtl w:val="0"/>
        </w:rPr>
        <w:t xml:space="preserve">Complexity of Medical Terminology:</w:t>
      </w:r>
      <w:r w:rsidDel="00000000" w:rsidR="00000000" w:rsidRPr="00000000">
        <w:rPr>
          <w:rtl w:val="0"/>
        </w:rPr>
        <w:t xml:space="preserve"> Medical texts are often filled with specialized terminology, abbreviations, acronyms, and jargon that are not always standardized. A simple example is the term "MI" which can refer to "myocardial infarction" (heart attack) or "muscle injury," depending on the context. This ambiguity makes it difficult for NLP systems to accurately identify and classify terms.</w:t>
      </w:r>
    </w:p>
    <w:p w:rsidR="00000000" w:rsidDel="00000000" w:rsidP="00000000" w:rsidRDefault="00000000" w:rsidRPr="00000000" w14:paraId="0000005B">
      <w:pPr>
        <w:numPr>
          <w:ilvl w:val="1"/>
          <w:numId w:val="1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The term “CABG” can refer to “coronary artery bypass grafting” in one context and “chronic airways bronchial grafting” in another. NLP systems need specialized dictionaries or ontologies to disambiguate such terms.</w:t>
      </w:r>
    </w:p>
    <w:p w:rsidR="00000000" w:rsidDel="00000000" w:rsidP="00000000" w:rsidRDefault="00000000" w:rsidRPr="00000000" w14:paraId="0000005C">
      <w:pPr>
        <w:numPr>
          <w:ilvl w:val="0"/>
          <w:numId w:val="14"/>
        </w:numPr>
        <w:spacing w:after="0" w:afterAutospacing="0" w:before="0" w:beforeAutospacing="0" w:lineRule="auto"/>
        <w:ind w:left="720" w:hanging="360"/>
      </w:pPr>
      <w:r w:rsidDel="00000000" w:rsidR="00000000" w:rsidRPr="00000000">
        <w:rPr>
          <w:b w:val="1"/>
          <w:rtl w:val="0"/>
        </w:rPr>
        <w:t xml:space="preserve">Variability in Language Use:</w:t>
      </w:r>
      <w:r w:rsidDel="00000000" w:rsidR="00000000" w:rsidRPr="00000000">
        <w:rPr>
          <w:rtl w:val="0"/>
        </w:rPr>
        <w:t xml:space="preserve"> Clinicians often use different writing styles, formats, and abbreviations, which adds variability and complexity to the text. For instance, two doctors may describe the same symptom in different ways (e.g., "chest pain" vs. "discomfort in the chest").</w:t>
      </w:r>
    </w:p>
    <w:p w:rsidR="00000000" w:rsidDel="00000000" w:rsidP="00000000" w:rsidRDefault="00000000" w:rsidRPr="00000000" w14:paraId="0000005D">
      <w:pPr>
        <w:numPr>
          <w:ilvl w:val="1"/>
          <w:numId w:val="1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patient's symptoms might be recorded as "pain in the chest" in one report and "discomfort in the thoracic area" in another, making it difficult to standardize information across multiple documents.</w:t>
      </w:r>
    </w:p>
    <w:p w:rsidR="00000000" w:rsidDel="00000000" w:rsidP="00000000" w:rsidRDefault="00000000" w:rsidRPr="00000000" w14:paraId="0000005E">
      <w:pPr>
        <w:numPr>
          <w:ilvl w:val="0"/>
          <w:numId w:val="14"/>
        </w:numPr>
        <w:spacing w:after="0" w:afterAutospacing="0" w:before="0" w:beforeAutospacing="0" w:lineRule="auto"/>
        <w:ind w:left="720" w:hanging="360"/>
      </w:pPr>
      <w:r w:rsidDel="00000000" w:rsidR="00000000" w:rsidRPr="00000000">
        <w:rPr>
          <w:b w:val="1"/>
          <w:rtl w:val="0"/>
        </w:rPr>
        <w:t xml:space="preserve">Data Sparsity:</w:t>
      </w:r>
      <w:r w:rsidDel="00000000" w:rsidR="00000000" w:rsidRPr="00000000">
        <w:rPr>
          <w:rtl w:val="0"/>
        </w:rPr>
        <w:t xml:space="preserve"> The medical domain has a limited amount of labeled data, making it harder to train NLP models compared to more widely studied domains like general news or social media. Clinical reports, especially those pertaining to rare conditions, may not have enough training data for models to learn robust features.</w:t>
      </w:r>
    </w:p>
    <w:p w:rsidR="00000000" w:rsidDel="00000000" w:rsidP="00000000" w:rsidRDefault="00000000" w:rsidRPr="00000000" w14:paraId="0000005F">
      <w:pPr>
        <w:numPr>
          <w:ilvl w:val="1"/>
          <w:numId w:val="1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Training an NLP model to detect rare diseases like Amyotrophic Lateral Sclerosis (ALS) may be challenging due to a lack of sufficient case reports for machine learning models to identify patterns.</w:t>
      </w:r>
    </w:p>
    <w:p w:rsidR="00000000" w:rsidDel="00000000" w:rsidP="00000000" w:rsidRDefault="00000000" w:rsidRPr="00000000" w14:paraId="00000060">
      <w:pPr>
        <w:numPr>
          <w:ilvl w:val="0"/>
          <w:numId w:val="14"/>
        </w:numPr>
        <w:spacing w:after="0" w:afterAutospacing="0" w:before="0" w:beforeAutospacing="0" w:lineRule="auto"/>
        <w:ind w:left="720" w:hanging="360"/>
      </w:pPr>
      <w:r w:rsidDel="00000000" w:rsidR="00000000" w:rsidRPr="00000000">
        <w:rPr>
          <w:b w:val="1"/>
          <w:rtl w:val="0"/>
        </w:rPr>
        <w:t xml:space="preserve">Ambiguity and Polysemy:</w:t>
      </w:r>
      <w:r w:rsidDel="00000000" w:rsidR="00000000" w:rsidRPr="00000000">
        <w:rPr>
          <w:rtl w:val="0"/>
        </w:rPr>
        <w:t xml:space="preserve"> Words in clinical reports can have multiple meanings depending on context (polysemy). For example, "stroke" can refer to a "cerebrovascular accident" or to the physical act of a physician’s examination ("a stroke of the hand"). NLP models must distinguish these meanings based on context.</w:t>
      </w:r>
    </w:p>
    <w:p w:rsidR="00000000" w:rsidDel="00000000" w:rsidP="00000000" w:rsidRDefault="00000000" w:rsidRPr="00000000" w14:paraId="00000061">
      <w:pPr>
        <w:numPr>
          <w:ilvl w:val="0"/>
          <w:numId w:val="14"/>
        </w:numPr>
        <w:spacing w:after="0" w:afterAutospacing="0" w:before="0" w:beforeAutospacing="0" w:lineRule="auto"/>
        <w:ind w:left="720" w:hanging="360"/>
      </w:pPr>
      <w:r w:rsidDel="00000000" w:rsidR="00000000" w:rsidRPr="00000000">
        <w:rPr>
          <w:b w:val="1"/>
          <w:rtl w:val="0"/>
        </w:rPr>
        <w:t xml:space="preserve">Clinical Text Length:</w:t>
      </w:r>
      <w:r w:rsidDel="00000000" w:rsidR="00000000" w:rsidRPr="00000000">
        <w:rPr>
          <w:rtl w:val="0"/>
        </w:rPr>
        <w:t xml:space="preserve"> Clinical texts can be very lengthy, often with long paragraphs containing both structured and unstructured data. This can create problems for processing, as much of the information may be buried in free-text narratives, requiring sophisticated algorithms to identify and extract key facts.</w:t>
      </w:r>
    </w:p>
    <w:p w:rsidR="00000000" w:rsidDel="00000000" w:rsidP="00000000" w:rsidRDefault="00000000" w:rsidRPr="00000000" w14:paraId="00000062">
      <w:pPr>
        <w:numPr>
          <w:ilvl w:val="1"/>
          <w:numId w:val="1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patient's medical history or progress note may span multiple pages, containing both structured data (e.g., blood pressure readings) and narrative text (e.g., physician's observations). Extracting both types of data efficiently requires handling large volumes of text while maintaining accuracy.</w:t>
      </w:r>
    </w:p>
    <w:p w:rsidR="00000000" w:rsidDel="00000000" w:rsidP="00000000" w:rsidRDefault="00000000" w:rsidRPr="00000000" w14:paraId="00000063">
      <w:pPr>
        <w:numPr>
          <w:ilvl w:val="0"/>
          <w:numId w:val="14"/>
        </w:numPr>
        <w:spacing w:after="0" w:afterAutospacing="0" w:before="0" w:beforeAutospacing="0" w:lineRule="auto"/>
        <w:ind w:left="720" w:hanging="360"/>
      </w:pPr>
      <w:r w:rsidDel="00000000" w:rsidR="00000000" w:rsidRPr="00000000">
        <w:rPr>
          <w:b w:val="1"/>
          <w:rtl w:val="0"/>
        </w:rPr>
        <w:t xml:space="preserve">Data Privacy and Security:</w:t>
      </w:r>
      <w:r w:rsidDel="00000000" w:rsidR="00000000" w:rsidRPr="00000000">
        <w:rPr>
          <w:rtl w:val="0"/>
        </w:rPr>
        <w:t xml:space="preserve"> Patient data is sensitive, and extracting information from clinical reports requires ensuring compliance with privacy regulations such as HIPAA. Ensuring that data mining and NLP models do not violate patient privacy or expose sensitive information is a critical concern.</w:t>
      </w:r>
    </w:p>
    <w:p w:rsidR="00000000" w:rsidDel="00000000" w:rsidP="00000000" w:rsidRDefault="00000000" w:rsidRPr="00000000" w14:paraId="00000064">
      <w:pPr>
        <w:numPr>
          <w:ilvl w:val="1"/>
          <w:numId w:val="14"/>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While processing clinical reports, it is essential to ensure that personally identifiable information (PII), such as patient names or social security numbers, is anonymized to protect patient confidentiality.</w:t>
      </w:r>
    </w:p>
    <w:p w:rsidR="00000000" w:rsidDel="00000000" w:rsidP="00000000" w:rsidRDefault="00000000" w:rsidRPr="00000000" w14:paraId="00000065">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ind w:left="0" w:firstLine="0"/>
        <w:rPr>
          <w:b w:val="1"/>
          <w:color w:val="000000"/>
          <w:sz w:val="26"/>
          <w:szCs w:val="26"/>
        </w:rPr>
      </w:pPr>
      <w:bookmarkStart w:colFirst="0" w:colLast="0" w:name="_xkxcosrgca4j" w:id="15"/>
      <w:bookmarkEnd w:id="15"/>
      <w:r w:rsidDel="00000000" w:rsidR="00000000" w:rsidRPr="00000000">
        <w:rPr>
          <w:b w:val="1"/>
          <w:color w:val="000000"/>
          <w:sz w:val="26"/>
          <w:szCs w:val="26"/>
          <w:rtl w:val="0"/>
        </w:rPr>
        <w:t xml:space="preserve">Clinical Applications of NLP and Data Mining</w:t>
      </w:r>
    </w:p>
    <w:p w:rsidR="00000000" w:rsidDel="00000000" w:rsidP="00000000" w:rsidRDefault="00000000" w:rsidRPr="00000000" w14:paraId="00000067">
      <w:pPr>
        <w:spacing w:after="240" w:before="240" w:lineRule="auto"/>
        <w:rPr/>
      </w:pPr>
      <w:r w:rsidDel="00000000" w:rsidR="00000000" w:rsidRPr="00000000">
        <w:rPr>
          <w:rtl w:val="0"/>
        </w:rPr>
        <w:t xml:space="preserve">Despite these challenges, NLP and data mining are widely used in various clinical applications, providing valuable insights to improve patient care, streamline workflows, and support research.</w:t>
      </w:r>
    </w:p>
    <w:p w:rsidR="00000000" w:rsidDel="00000000" w:rsidP="00000000" w:rsidRDefault="00000000" w:rsidRPr="00000000" w14:paraId="00000068">
      <w:pPr>
        <w:numPr>
          <w:ilvl w:val="0"/>
          <w:numId w:val="9"/>
        </w:numPr>
        <w:spacing w:after="0" w:afterAutospacing="0" w:before="240" w:lineRule="auto"/>
        <w:ind w:left="720" w:hanging="360"/>
      </w:pPr>
      <w:r w:rsidDel="00000000" w:rsidR="00000000" w:rsidRPr="00000000">
        <w:rPr>
          <w:b w:val="1"/>
          <w:rtl w:val="0"/>
        </w:rPr>
        <w:t xml:space="preserve">Clinical Decision Support Systems (CDSS):</w:t>
      </w:r>
      <w:r w:rsidDel="00000000" w:rsidR="00000000" w:rsidRPr="00000000">
        <w:rPr>
          <w:rtl w:val="0"/>
        </w:rPr>
        <w:t xml:space="preserve"> NLP models can be used to analyze clinical narratives in real time, helping healthcare professionals with decision-making. For instance, NLP can help identify potential drug interactions, suggest treatments based on patient history, or flag critical conditions that require urgent attention.</w:t>
      </w:r>
    </w:p>
    <w:p w:rsidR="00000000" w:rsidDel="00000000" w:rsidP="00000000" w:rsidRDefault="00000000" w:rsidRPr="00000000" w14:paraId="00000069">
      <w:pPr>
        <w:numPr>
          <w:ilvl w:val="1"/>
          <w:numId w:val="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CDSS might analyze a patient's EHR, including free-text physician notes, to alert the doctor if there is a potential adverse interaction between prescribed medications.</w:t>
      </w:r>
    </w:p>
    <w:p w:rsidR="00000000" w:rsidDel="00000000" w:rsidP="00000000" w:rsidRDefault="00000000" w:rsidRPr="00000000" w14:paraId="0000006A">
      <w:pPr>
        <w:numPr>
          <w:ilvl w:val="0"/>
          <w:numId w:val="9"/>
        </w:numPr>
        <w:spacing w:after="0" w:afterAutospacing="0" w:before="0" w:beforeAutospacing="0" w:lineRule="auto"/>
        <w:ind w:left="720" w:hanging="360"/>
      </w:pPr>
      <w:r w:rsidDel="00000000" w:rsidR="00000000" w:rsidRPr="00000000">
        <w:rPr>
          <w:b w:val="1"/>
          <w:rtl w:val="0"/>
        </w:rPr>
        <w:t xml:space="preserve">Clinical Coding and Billing:</w:t>
      </w:r>
      <w:r w:rsidDel="00000000" w:rsidR="00000000" w:rsidRPr="00000000">
        <w:rPr>
          <w:rtl w:val="0"/>
        </w:rPr>
        <w:t xml:space="preserve"> NLP can be used to automatically code diagnoses, treatments, and procedures from clinical text, assisting with medical billing and ensuring compliance with regulatory standards. For instance, NLP can extract ICD-10 codes (International Classification of Diseases) from clinical notes, reducing administrative workload and errors.</w:t>
      </w:r>
    </w:p>
    <w:p w:rsidR="00000000" w:rsidDel="00000000" w:rsidP="00000000" w:rsidRDefault="00000000" w:rsidRPr="00000000" w14:paraId="0000006B">
      <w:pPr>
        <w:numPr>
          <w:ilvl w:val="1"/>
          <w:numId w:val="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system that extracts codes like "I21.9" (acute myocardial infarction) from physician notes enables automated medical billing without manual intervention.</w:t>
      </w:r>
    </w:p>
    <w:p w:rsidR="00000000" w:rsidDel="00000000" w:rsidP="00000000" w:rsidRDefault="00000000" w:rsidRPr="00000000" w14:paraId="0000006C">
      <w:pPr>
        <w:numPr>
          <w:ilvl w:val="0"/>
          <w:numId w:val="9"/>
        </w:numPr>
        <w:spacing w:after="0" w:afterAutospacing="0" w:before="0" w:beforeAutospacing="0" w:lineRule="auto"/>
        <w:ind w:left="720" w:hanging="360"/>
      </w:pPr>
      <w:r w:rsidDel="00000000" w:rsidR="00000000" w:rsidRPr="00000000">
        <w:rPr>
          <w:b w:val="1"/>
          <w:rtl w:val="0"/>
        </w:rPr>
        <w:t xml:space="preserve">Clinical Text Summarization:</w:t>
      </w:r>
      <w:r w:rsidDel="00000000" w:rsidR="00000000" w:rsidRPr="00000000">
        <w:rPr>
          <w:rtl w:val="0"/>
        </w:rPr>
        <w:t xml:space="preserve"> NLP can be used to generate summaries of lengthy clinical documents, providing clinicians with concise overviews of patient history, diagnoses, and treatment plans. This can save time and improve decision-making, especially in fast-paced environments like emergency rooms.</w:t>
      </w:r>
    </w:p>
    <w:p w:rsidR="00000000" w:rsidDel="00000000" w:rsidP="00000000" w:rsidRDefault="00000000" w:rsidRPr="00000000" w14:paraId="0000006D">
      <w:pPr>
        <w:numPr>
          <w:ilvl w:val="1"/>
          <w:numId w:val="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summarization model might condense a 10-page patient report into a brief summary with key details, enabling doctors to quickly grasp the patient's medical status during an emergency visit.</w:t>
      </w:r>
    </w:p>
    <w:p w:rsidR="00000000" w:rsidDel="00000000" w:rsidP="00000000" w:rsidRDefault="00000000" w:rsidRPr="00000000" w14:paraId="0000006E">
      <w:pPr>
        <w:numPr>
          <w:ilvl w:val="0"/>
          <w:numId w:val="9"/>
        </w:numPr>
        <w:spacing w:after="0" w:afterAutospacing="0" w:before="0" w:beforeAutospacing="0" w:lineRule="auto"/>
        <w:ind w:left="720" w:hanging="360"/>
      </w:pPr>
      <w:r w:rsidDel="00000000" w:rsidR="00000000" w:rsidRPr="00000000">
        <w:rPr>
          <w:b w:val="1"/>
          <w:rtl w:val="0"/>
        </w:rPr>
        <w:t xml:space="preserve">Predictive Analytics and Risk Assessment:</w:t>
      </w:r>
      <w:r w:rsidDel="00000000" w:rsidR="00000000" w:rsidRPr="00000000">
        <w:rPr>
          <w:rtl w:val="0"/>
        </w:rPr>
        <w:t xml:space="preserve"> NLP combined with data mining can identify risk factors and predict patient outcomes. For example, analyzing clinical notes for patterns of disease progression or early symptoms can help predict complications like sepsis or the likelihood of readmission after surgery.</w:t>
      </w:r>
    </w:p>
    <w:p w:rsidR="00000000" w:rsidDel="00000000" w:rsidP="00000000" w:rsidRDefault="00000000" w:rsidRPr="00000000" w14:paraId="0000006F">
      <w:pPr>
        <w:numPr>
          <w:ilvl w:val="1"/>
          <w:numId w:val="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Text mining can identify key phrases such as "worsening cough" or "fever" in a patient's clinical notes and combine them with other structured data (e.g., lab results) to predict the likelihood of developing pneumonia.</w:t>
      </w:r>
    </w:p>
    <w:p w:rsidR="00000000" w:rsidDel="00000000" w:rsidP="00000000" w:rsidRDefault="00000000" w:rsidRPr="00000000" w14:paraId="00000070">
      <w:pPr>
        <w:numPr>
          <w:ilvl w:val="0"/>
          <w:numId w:val="9"/>
        </w:numPr>
        <w:spacing w:after="0" w:afterAutospacing="0" w:before="0" w:beforeAutospacing="0" w:lineRule="auto"/>
        <w:ind w:left="720" w:hanging="360"/>
      </w:pPr>
      <w:r w:rsidDel="00000000" w:rsidR="00000000" w:rsidRPr="00000000">
        <w:rPr>
          <w:b w:val="1"/>
          <w:rtl w:val="0"/>
        </w:rPr>
        <w:t xml:space="preserve">Population Health Management:</w:t>
      </w:r>
      <w:r w:rsidDel="00000000" w:rsidR="00000000" w:rsidRPr="00000000">
        <w:rPr>
          <w:rtl w:val="0"/>
        </w:rPr>
        <w:t xml:space="preserve"> NLP can be used to analyze large amounts of clinical text data to identify trends and patterns in disease prevalence, treatment effectiveness, and patient outcomes across populations. This can help in improving public health policies or designing more effective healthcare programs.</w:t>
      </w:r>
    </w:p>
    <w:p w:rsidR="00000000" w:rsidDel="00000000" w:rsidP="00000000" w:rsidRDefault="00000000" w:rsidRPr="00000000" w14:paraId="00000071">
      <w:pPr>
        <w:numPr>
          <w:ilvl w:val="1"/>
          <w:numId w:val="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Analyzing clinical notes across a population of diabetic patients to identify common treatment protocols, lifestyle changes, or comorbidities, which can inform public health strategies.</w:t>
      </w:r>
    </w:p>
    <w:p w:rsidR="00000000" w:rsidDel="00000000" w:rsidP="00000000" w:rsidRDefault="00000000" w:rsidRPr="00000000" w14:paraId="00000072">
      <w:pPr>
        <w:numPr>
          <w:ilvl w:val="0"/>
          <w:numId w:val="9"/>
        </w:numPr>
        <w:spacing w:after="0" w:afterAutospacing="0" w:before="0" w:beforeAutospacing="0" w:lineRule="auto"/>
        <w:ind w:left="720" w:hanging="360"/>
      </w:pPr>
      <w:r w:rsidDel="00000000" w:rsidR="00000000" w:rsidRPr="00000000">
        <w:rPr>
          <w:b w:val="1"/>
          <w:rtl w:val="0"/>
        </w:rPr>
        <w:t xml:space="preserve">Research and Literature Mining:</w:t>
      </w:r>
      <w:r w:rsidDel="00000000" w:rsidR="00000000" w:rsidRPr="00000000">
        <w:rPr>
          <w:rtl w:val="0"/>
        </w:rPr>
        <w:t xml:space="preserve"> NLP is used in mining the vast amount of clinical and scientific literature to discover new medical knowledge, identify new disease associations, and stay up-to-date with the latest research developments. For example, NLP algorithms can scan thousands of research articles to extract findings related to drug efficacy.</w:t>
      </w:r>
    </w:p>
    <w:p w:rsidR="00000000" w:rsidDel="00000000" w:rsidP="00000000" w:rsidRDefault="00000000" w:rsidRPr="00000000" w14:paraId="00000073">
      <w:pPr>
        <w:numPr>
          <w:ilvl w:val="1"/>
          <w:numId w:val="9"/>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Drug discovery research leverages NLP to mine medical literature and clinical trials data, identifying relationships between diseases and potential drug candidates that can lead to new therapeutic developments.</w:t>
      </w:r>
    </w:p>
    <w:p w:rsidR="00000000" w:rsidDel="00000000" w:rsidP="00000000" w:rsidRDefault="00000000" w:rsidRPr="00000000" w14:paraId="00000074">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ind w:left="0" w:firstLine="0"/>
        <w:rPr>
          <w:b w:val="1"/>
          <w:color w:val="000000"/>
          <w:sz w:val="26"/>
          <w:szCs w:val="26"/>
        </w:rPr>
      </w:pPr>
      <w:bookmarkStart w:colFirst="0" w:colLast="0" w:name="_ug4lk07frbqj" w:id="16"/>
      <w:bookmarkEnd w:id="16"/>
      <w:r w:rsidDel="00000000" w:rsidR="00000000" w:rsidRPr="00000000">
        <w:rPr>
          <w:b w:val="1"/>
          <w:color w:val="000000"/>
          <w:sz w:val="26"/>
          <w:szCs w:val="26"/>
          <w:rtl w:val="0"/>
        </w:rPr>
        <w:t xml:space="preserve">Conclusion</w:t>
      </w:r>
    </w:p>
    <w:p w:rsidR="00000000" w:rsidDel="00000000" w:rsidP="00000000" w:rsidRDefault="00000000" w:rsidRPr="00000000" w14:paraId="00000076">
      <w:pPr>
        <w:spacing w:after="240" w:before="240" w:lineRule="auto"/>
        <w:rPr/>
      </w:pPr>
      <w:r w:rsidDel="00000000" w:rsidR="00000000" w:rsidRPr="00000000">
        <w:rPr>
          <w:rtl w:val="0"/>
        </w:rPr>
        <w:t xml:space="preserve">Natural Language Processing and data mining for clinical text data offer immense potential for transforming healthcare practices by automating and enhancing the processing of clinical reports and medical narratives. These technologies support a range of applications, from clinical decision-making to predictive analytics, improving patient care and administrative efficiency. However, challenges such as data quality, ambiguity, and privacy concerns need to be addressed for these technologies to reach their full potential in the clinical setting. As the field continues to evolve, integrating advanced NLP techniques with machine learning and deep learning models promises even greater advancements in healthcare.</w:t>
      </w:r>
    </w:p>
    <w:p w:rsidR="00000000" w:rsidDel="00000000" w:rsidP="00000000" w:rsidRDefault="00000000" w:rsidRPr="00000000" w14:paraId="00000077">
      <w:pPr>
        <w:spacing w:after="240" w:before="240" w:lineRule="auto"/>
        <w:rPr/>
      </w:pPr>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ind w:left="0" w:firstLine="0"/>
        <w:rPr>
          <w:b w:val="1"/>
          <w:color w:val="000000"/>
          <w:sz w:val="26"/>
          <w:szCs w:val="26"/>
        </w:rPr>
      </w:pPr>
      <w:bookmarkStart w:colFirst="0" w:colLast="0" w:name="_esfjzwk6t6vr" w:id="17"/>
      <w:bookmarkEnd w:id="17"/>
      <w:r w:rsidDel="00000000" w:rsidR="00000000" w:rsidRPr="00000000">
        <w:rPr>
          <w:b w:val="1"/>
          <w:color w:val="000000"/>
          <w:sz w:val="26"/>
          <w:szCs w:val="26"/>
          <w:rtl w:val="0"/>
        </w:rPr>
        <w:t xml:space="preserve">Introduction to Social Media Analytics for Healthcare</w:t>
      </w:r>
    </w:p>
    <w:p w:rsidR="00000000" w:rsidDel="00000000" w:rsidP="00000000" w:rsidRDefault="00000000" w:rsidRPr="00000000" w14:paraId="00000079">
      <w:pPr>
        <w:spacing w:after="240" w:before="240" w:lineRule="auto"/>
        <w:rPr/>
      </w:pPr>
      <w:r w:rsidDel="00000000" w:rsidR="00000000" w:rsidRPr="00000000">
        <w:rPr>
          <w:rtl w:val="0"/>
        </w:rPr>
        <w:t xml:space="preserve">Social media analytics in healthcare refers to the practice of using data and insights from social media platforms—such as Twitter, Facebook, Instagram, LinkedIn, and health-specific platforms like PatientsLikeMe or HealthTap—to monitor, analyze, and interpret discussions, trends, and behaviors related to health and wellness. With millions of people actively discussing their health experiences, conditions, treatments, and health-related behaviors online, social media has become a rich source of information for healthcare providers, researchers, and policymakers.</w:t>
      </w:r>
    </w:p>
    <w:p w:rsidR="00000000" w:rsidDel="00000000" w:rsidP="00000000" w:rsidRDefault="00000000" w:rsidRPr="00000000" w14:paraId="0000007A">
      <w:pPr>
        <w:spacing w:after="240" w:before="240" w:lineRule="auto"/>
        <w:rPr/>
      </w:pPr>
      <w:r w:rsidDel="00000000" w:rsidR="00000000" w:rsidRPr="00000000">
        <w:rPr>
          <w:rtl w:val="0"/>
        </w:rPr>
        <w:t xml:space="preserve">Social media analytics in healthcare can provide valuable insights into public health trends, patient behaviors, disease outbreaks, treatment outcomes, and the general public’s attitudes toward various health topics. This type of data can be leveraged to improve healthcare delivery, support decision-making, engage with patients, and influence public health initiatives.</w:t>
      </w:r>
    </w:p>
    <w:p w:rsidR="00000000" w:rsidDel="00000000" w:rsidP="00000000" w:rsidRDefault="00000000" w:rsidRPr="00000000" w14:paraId="0000007B">
      <w:pPr>
        <w:pStyle w:val="Heading4"/>
        <w:keepNext w:val="0"/>
        <w:keepLines w:val="0"/>
        <w:spacing w:after="40" w:before="240" w:lineRule="auto"/>
        <w:ind w:left="720" w:hanging="360"/>
        <w:rPr>
          <w:b w:val="1"/>
          <w:color w:val="000000"/>
          <w:sz w:val="22"/>
          <w:szCs w:val="22"/>
        </w:rPr>
      </w:pPr>
      <w:bookmarkStart w:colFirst="0" w:colLast="0" w:name="_rk7nxbh2qn1e" w:id="18"/>
      <w:bookmarkEnd w:id="18"/>
      <w:r w:rsidDel="00000000" w:rsidR="00000000" w:rsidRPr="00000000">
        <w:rPr>
          <w:b w:val="1"/>
          <w:color w:val="000000"/>
          <w:sz w:val="22"/>
          <w:szCs w:val="22"/>
          <w:rtl w:val="0"/>
        </w:rPr>
        <w:t xml:space="preserve">Key Components of Social Media Analytics in Healthcare</w:t>
      </w:r>
    </w:p>
    <w:p w:rsidR="00000000" w:rsidDel="00000000" w:rsidP="00000000" w:rsidRDefault="00000000" w:rsidRPr="00000000" w14:paraId="0000007C">
      <w:pPr>
        <w:numPr>
          <w:ilvl w:val="0"/>
          <w:numId w:val="3"/>
        </w:numPr>
        <w:spacing w:after="0" w:afterAutospacing="0" w:before="240" w:lineRule="auto"/>
        <w:ind w:left="720" w:hanging="360"/>
      </w:pPr>
      <w:r w:rsidDel="00000000" w:rsidR="00000000" w:rsidRPr="00000000">
        <w:rPr>
          <w:b w:val="1"/>
          <w:rtl w:val="0"/>
        </w:rPr>
        <w:t xml:space="preserve">Data Collection and Monitoring:</w:t>
      </w:r>
      <w:r w:rsidDel="00000000" w:rsidR="00000000" w:rsidRPr="00000000">
        <w:rPr>
          <w:rtl w:val="0"/>
        </w:rPr>
        <w:t xml:space="preserve"> Social media platforms generate vast amounts of unstructured data (text, images, videos, posts, etc.) that healthcare organizations can mine for insights. Using social media monitoring tools, analysts can track mentions of specific diseases, medications, health conditions, symptoms, and treatment discussions across platforms.</w:t>
      </w:r>
    </w:p>
    <w:p w:rsidR="00000000" w:rsidDel="00000000" w:rsidP="00000000" w:rsidRDefault="00000000" w:rsidRPr="00000000" w14:paraId="0000007D">
      <w:pPr>
        <w:numPr>
          <w:ilvl w:val="1"/>
          <w:numId w:val="3"/>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Tools like </w:t>
      </w:r>
      <w:r w:rsidDel="00000000" w:rsidR="00000000" w:rsidRPr="00000000">
        <w:rPr>
          <w:i w:val="1"/>
          <w:rtl w:val="0"/>
        </w:rPr>
        <w:t xml:space="preserve">Hootsuite</w:t>
      </w:r>
      <w:r w:rsidDel="00000000" w:rsidR="00000000" w:rsidRPr="00000000">
        <w:rPr>
          <w:rtl w:val="0"/>
        </w:rPr>
        <w:t xml:space="preserve"> or </w:t>
      </w:r>
      <w:r w:rsidDel="00000000" w:rsidR="00000000" w:rsidRPr="00000000">
        <w:rPr>
          <w:i w:val="1"/>
          <w:rtl w:val="0"/>
        </w:rPr>
        <w:t xml:space="preserve">Sprout Social</w:t>
      </w:r>
      <w:r w:rsidDel="00000000" w:rsidR="00000000" w:rsidRPr="00000000">
        <w:rPr>
          <w:rtl w:val="0"/>
        </w:rPr>
        <w:t xml:space="preserve"> can track specific hashtags like #diabetes, #cancer, or #mentalhealth and gather data on public sentiment or discussions about those conditions.</w:t>
      </w:r>
    </w:p>
    <w:p w:rsidR="00000000" w:rsidDel="00000000" w:rsidP="00000000" w:rsidRDefault="00000000" w:rsidRPr="00000000" w14:paraId="0000007E">
      <w:pPr>
        <w:numPr>
          <w:ilvl w:val="0"/>
          <w:numId w:val="3"/>
        </w:numPr>
        <w:spacing w:after="0" w:afterAutospacing="0" w:before="0" w:beforeAutospacing="0" w:lineRule="auto"/>
        <w:ind w:left="720" w:hanging="360"/>
      </w:pPr>
      <w:r w:rsidDel="00000000" w:rsidR="00000000" w:rsidRPr="00000000">
        <w:rPr>
          <w:b w:val="1"/>
          <w:rtl w:val="0"/>
        </w:rPr>
        <w:t xml:space="preserve">Sentiment Analysis:</w:t>
      </w:r>
      <w:r w:rsidDel="00000000" w:rsidR="00000000" w:rsidRPr="00000000">
        <w:rPr>
          <w:rtl w:val="0"/>
        </w:rPr>
        <w:t xml:space="preserve"> Sentiment analysis uses natural language processing (NLP) techniques to determine the emotional tone behind social media posts. This is useful in understanding how patients or the general public feel about a particular health issue, medication, healthcare service, or policy.</w:t>
      </w:r>
    </w:p>
    <w:p w:rsidR="00000000" w:rsidDel="00000000" w:rsidP="00000000" w:rsidRDefault="00000000" w:rsidRPr="00000000" w14:paraId="0000007F">
      <w:pPr>
        <w:numPr>
          <w:ilvl w:val="1"/>
          <w:numId w:val="3"/>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Analyzing social media posts related to a new drug launch to gauge public opinion (e.g., excitement, skepticism, or concern). This could inform the pharmaceutical company's marketing strategy or help healthcare providers understand patient perceptions of the treatment.</w:t>
      </w:r>
    </w:p>
    <w:p w:rsidR="00000000" w:rsidDel="00000000" w:rsidP="00000000" w:rsidRDefault="00000000" w:rsidRPr="00000000" w14:paraId="00000080">
      <w:pPr>
        <w:numPr>
          <w:ilvl w:val="0"/>
          <w:numId w:val="3"/>
        </w:numPr>
        <w:spacing w:after="0" w:afterAutospacing="0" w:before="0" w:beforeAutospacing="0" w:lineRule="auto"/>
        <w:ind w:left="720" w:hanging="360"/>
      </w:pPr>
      <w:r w:rsidDel="00000000" w:rsidR="00000000" w:rsidRPr="00000000">
        <w:rPr>
          <w:b w:val="1"/>
          <w:rtl w:val="0"/>
        </w:rPr>
        <w:t xml:space="preserve">Trend Identification:</w:t>
      </w:r>
      <w:r w:rsidDel="00000000" w:rsidR="00000000" w:rsidRPr="00000000">
        <w:rPr>
          <w:rtl w:val="0"/>
        </w:rPr>
        <w:t xml:space="preserve"> Social media analytics can identify emerging trends related to health and wellness, such as popular diets, fitness routines, or new medical technologies. By tracking keywords and hashtags over time, organizations can spot early indicators of public health concerns or the popularity of specific treatments.</w:t>
      </w:r>
    </w:p>
    <w:p w:rsidR="00000000" w:rsidDel="00000000" w:rsidP="00000000" w:rsidRDefault="00000000" w:rsidRPr="00000000" w14:paraId="00000081">
      <w:pPr>
        <w:numPr>
          <w:ilvl w:val="1"/>
          <w:numId w:val="3"/>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rise in posts about "intermittent fasting" could signal a growing public interest in the diet trend, prompting healthcare providers or nutritionists to address the topic in educational materials.</w:t>
      </w:r>
    </w:p>
    <w:p w:rsidR="00000000" w:rsidDel="00000000" w:rsidP="00000000" w:rsidRDefault="00000000" w:rsidRPr="00000000" w14:paraId="00000082">
      <w:pPr>
        <w:numPr>
          <w:ilvl w:val="0"/>
          <w:numId w:val="3"/>
        </w:numPr>
        <w:spacing w:after="0" w:afterAutospacing="0" w:before="0" w:beforeAutospacing="0" w:lineRule="auto"/>
        <w:ind w:left="720" w:hanging="360"/>
      </w:pPr>
      <w:r w:rsidDel="00000000" w:rsidR="00000000" w:rsidRPr="00000000">
        <w:rPr>
          <w:b w:val="1"/>
          <w:rtl w:val="0"/>
        </w:rPr>
        <w:t xml:space="preserve">Influencer and Opinion Leader Identification:</w:t>
      </w:r>
      <w:r w:rsidDel="00000000" w:rsidR="00000000" w:rsidRPr="00000000">
        <w:rPr>
          <w:rtl w:val="0"/>
        </w:rPr>
        <w:t xml:space="preserve"> Healthcare organizations can identify key influencers or thought leaders in the medical field or among patients. These individuals often have large, engaged followings and can help shape public opinion, spread awareness about diseases or treatments, and share accurate health information.</w:t>
      </w:r>
    </w:p>
    <w:p w:rsidR="00000000" w:rsidDel="00000000" w:rsidP="00000000" w:rsidRDefault="00000000" w:rsidRPr="00000000" w14:paraId="00000083">
      <w:pPr>
        <w:numPr>
          <w:ilvl w:val="1"/>
          <w:numId w:val="3"/>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well-known healthcare professional or celebrity advocating for vaccination can help raise awareness and influence public health behaviors. Analytics can identify these influencers to help guide healthcare outreach.</w:t>
      </w:r>
    </w:p>
    <w:p w:rsidR="00000000" w:rsidDel="00000000" w:rsidP="00000000" w:rsidRDefault="00000000" w:rsidRPr="00000000" w14:paraId="00000084">
      <w:pPr>
        <w:numPr>
          <w:ilvl w:val="0"/>
          <w:numId w:val="3"/>
        </w:numPr>
        <w:spacing w:after="0" w:afterAutospacing="0" w:before="0" w:beforeAutospacing="0" w:lineRule="auto"/>
        <w:ind w:left="720" w:hanging="360"/>
      </w:pPr>
      <w:r w:rsidDel="00000000" w:rsidR="00000000" w:rsidRPr="00000000">
        <w:rPr>
          <w:b w:val="1"/>
          <w:rtl w:val="0"/>
        </w:rPr>
        <w:t xml:space="preserve">Public Health Surveillance:</w:t>
      </w:r>
      <w:r w:rsidDel="00000000" w:rsidR="00000000" w:rsidRPr="00000000">
        <w:rPr>
          <w:rtl w:val="0"/>
        </w:rPr>
        <w:t xml:space="preserve"> Social media platforms provide a powerful tool for tracking disease outbreaks, monitoring vaccine hesitancy, or detecting new health threats. By analyzing user posts in real-time, researchers can identify symptoms or reports of illnesses even before they are officially reported.</w:t>
      </w:r>
    </w:p>
    <w:p w:rsidR="00000000" w:rsidDel="00000000" w:rsidP="00000000" w:rsidRDefault="00000000" w:rsidRPr="00000000" w14:paraId="00000085">
      <w:pPr>
        <w:numPr>
          <w:ilvl w:val="1"/>
          <w:numId w:val="3"/>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During the COVID-19 pandemic, social media analytics was used to track mentions of symptoms such as fever, cough, and shortness of breath, helping to identify possible hotspots or surges in infection rates.</w:t>
      </w:r>
    </w:p>
    <w:p w:rsidR="00000000" w:rsidDel="00000000" w:rsidP="00000000" w:rsidRDefault="00000000" w:rsidRPr="00000000" w14:paraId="00000086">
      <w:pPr>
        <w:numPr>
          <w:ilvl w:val="0"/>
          <w:numId w:val="3"/>
        </w:numPr>
        <w:spacing w:after="0" w:afterAutospacing="0" w:before="0" w:beforeAutospacing="0" w:lineRule="auto"/>
        <w:ind w:left="720" w:hanging="360"/>
      </w:pPr>
      <w:r w:rsidDel="00000000" w:rsidR="00000000" w:rsidRPr="00000000">
        <w:rPr>
          <w:b w:val="1"/>
          <w:rtl w:val="0"/>
        </w:rPr>
        <w:t xml:space="preserve">Patient Engagement and Support:</w:t>
      </w:r>
      <w:r w:rsidDel="00000000" w:rsidR="00000000" w:rsidRPr="00000000">
        <w:rPr>
          <w:rtl w:val="0"/>
        </w:rPr>
        <w:t xml:space="preserve"> Social media analytics is also used by healthcare providers to engage with patients, address questions, provide information, and respond to concerns. Analyzing patient interactions can also help healthcare providers better understand patient needs and preferences.</w:t>
      </w:r>
    </w:p>
    <w:p w:rsidR="00000000" w:rsidDel="00000000" w:rsidP="00000000" w:rsidRDefault="00000000" w:rsidRPr="00000000" w14:paraId="00000087">
      <w:pPr>
        <w:numPr>
          <w:ilvl w:val="1"/>
          <w:numId w:val="3"/>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Hospitals or clinics may monitor social media platforms for mentions of their services, responding to patient questions or concerns in real-time, which can improve patient satisfaction and trust.</w:t>
      </w:r>
    </w:p>
    <w:p w:rsidR="00000000" w:rsidDel="00000000" w:rsidP="00000000" w:rsidRDefault="00000000" w:rsidRPr="00000000" w14:paraId="00000088">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3"/>
        <w:keepNext w:val="0"/>
        <w:keepLines w:val="0"/>
        <w:spacing w:before="280" w:lineRule="auto"/>
        <w:ind w:left="720" w:hanging="360"/>
        <w:rPr>
          <w:b w:val="1"/>
          <w:color w:val="000000"/>
          <w:sz w:val="26"/>
          <w:szCs w:val="26"/>
        </w:rPr>
      </w:pPr>
      <w:bookmarkStart w:colFirst="0" w:colLast="0" w:name="_7237ncg7xvn3" w:id="19"/>
      <w:bookmarkEnd w:id="19"/>
      <w:r w:rsidDel="00000000" w:rsidR="00000000" w:rsidRPr="00000000">
        <w:rPr>
          <w:b w:val="1"/>
          <w:color w:val="000000"/>
          <w:sz w:val="26"/>
          <w:szCs w:val="26"/>
          <w:rtl w:val="0"/>
        </w:rPr>
        <w:t xml:space="preserve">Benefits of Social Media Analytics for Healthcare</w:t>
      </w:r>
    </w:p>
    <w:p w:rsidR="00000000" w:rsidDel="00000000" w:rsidP="00000000" w:rsidRDefault="00000000" w:rsidRPr="00000000" w14:paraId="0000008A">
      <w:pPr>
        <w:numPr>
          <w:ilvl w:val="0"/>
          <w:numId w:val="5"/>
        </w:numPr>
        <w:spacing w:after="0" w:afterAutospacing="0" w:before="240" w:lineRule="auto"/>
        <w:ind w:left="720" w:hanging="360"/>
      </w:pPr>
      <w:r w:rsidDel="00000000" w:rsidR="00000000" w:rsidRPr="00000000">
        <w:rPr>
          <w:b w:val="1"/>
          <w:rtl w:val="0"/>
        </w:rPr>
        <w:t xml:space="preserve">Improved Public Health Communication:</w:t>
      </w:r>
      <w:r w:rsidDel="00000000" w:rsidR="00000000" w:rsidRPr="00000000">
        <w:rPr>
          <w:rtl w:val="0"/>
        </w:rPr>
        <w:t xml:space="preserve"> Social media platforms are an effective way to communicate public health information to large audiences quickly. By analyzing social media content, healthcare organizations can tailor their communication strategies to address specific concerns and promote healthier behaviors.</w:t>
      </w:r>
    </w:p>
    <w:p w:rsidR="00000000" w:rsidDel="00000000" w:rsidP="00000000" w:rsidRDefault="00000000" w:rsidRPr="00000000" w14:paraId="0000008B">
      <w:pPr>
        <w:numPr>
          <w:ilvl w:val="1"/>
          <w:numId w:val="5"/>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The CDC and WHO used social media analytics to craft effective messages during the COVID-19 pandemic, correcting misinformation, encouraging mask-wearing, and promoting vaccination campaigns.</w:t>
      </w:r>
    </w:p>
    <w:p w:rsidR="00000000" w:rsidDel="00000000" w:rsidP="00000000" w:rsidRDefault="00000000" w:rsidRPr="00000000" w14:paraId="0000008C">
      <w:pPr>
        <w:numPr>
          <w:ilvl w:val="0"/>
          <w:numId w:val="5"/>
        </w:numPr>
        <w:spacing w:after="0" w:afterAutospacing="0" w:before="0" w:beforeAutospacing="0" w:lineRule="auto"/>
        <w:ind w:left="720" w:hanging="360"/>
      </w:pPr>
      <w:r w:rsidDel="00000000" w:rsidR="00000000" w:rsidRPr="00000000">
        <w:rPr>
          <w:b w:val="1"/>
          <w:rtl w:val="0"/>
        </w:rPr>
        <w:t xml:space="preserve">Real-time Monitoring of Health Trends:</w:t>
      </w:r>
      <w:r w:rsidDel="00000000" w:rsidR="00000000" w:rsidRPr="00000000">
        <w:rPr>
          <w:rtl w:val="0"/>
        </w:rPr>
        <w:t xml:space="preserve"> Social media allows for real-time data collection, providing an opportunity to monitor public health trends and detect emerging health concerns as they happen. This real-time information can help healthcare providers adjust their strategies to meet changing needs.</w:t>
      </w:r>
    </w:p>
    <w:p w:rsidR="00000000" w:rsidDel="00000000" w:rsidP="00000000" w:rsidRDefault="00000000" w:rsidRPr="00000000" w14:paraId="0000008D">
      <w:pPr>
        <w:numPr>
          <w:ilvl w:val="1"/>
          <w:numId w:val="5"/>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Social media analysis during the Ebola outbreak in West Africa helped track the spread of the disease, providing critical information for governments and health organizations to take timely action.</w:t>
      </w:r>
    </w:p>
    <w:p w:rsidR="00000000" w:rsidDel="00000000" w:rsidP="00000000" w:rsidRDefault="00000000" w:rsidRPr="00000000" w14:paraId="0000008E">
      <w:pPr>
        <w:numPr>
          <w:ilvl w:val="0"/>
          <w:numId w:val="5"/>
        </w:numPr>
        <w:spacing w:after="0" w:afterAutospacing="0" w:before="0" w:beforeAutospacing="0" w:lineRule="auto"/>
        <w:ind w:left="720" w:hanging="360"/>
      </w:pPr>
      <w:r w:rsidDel="00000000" w:rsidR="00000000" w:rsidRPr="00000000">
        <w:rPr>
          <w:b w:val="1"/>
          <w:rtl w:val="0"/>
        </w:rPr>
        <w:t xml:space="preserve">Disease Outbreak Detection:</w:t>
      </w:r>
      <w:r w:rsidDel="00000000" w:rsidR="00000000" w:rsidRPr="00000000">
        <w:rPr>
          <w:rtl w:val="0"/>
        </w:rPr>
        <w:t xml:space="preserve"> Social media platforms often serve as informal, first-hand reports of disease outbreaks. By mining data, healthcare professionals can detect patterns and signals of disease outbreaks faster than relying on traditional reporting systems.</w:t>
      </w:r>
    </w:p>
    <w:p w:rsidR="00000000" w:rsidDel="00000000" w:rsidP="00000000" w:rsidRDefault="00000000" w:rsidRPr="00000000" w14:paraId="0000008F">
      <w:pPr>
        <w:numPr>
          <w:ilvl w:val="1"/>
          <w:numId w:val="5"/>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Social media discussions about flu-like symptoms can help identify the spread of influenza earlier than traditional surveillance systems, enabling quicker public health responses.</w:t>
      </w:r>
    </w:p>
    <w:p w:rsidR="00000000" w:rsidDel="00000000" w:rsidP="00000000" w:rsidRDefault="00000000" w:rsidRPr="00000000" w14:paraId="00000090">
      <w:pPr>
        <w:numPr>
          <w:ilvl w:val="0"/>
          <w:numId w:val="5"/>
        </w:numPr>
        <w:spacing w:after="0" w:afterAutospacing="0" w:before="0" w:beforeAutospacing="0" w:lineRule="auto"/>
        <w:ind w:left="720" w:hanging="360"/>
      </w:pPr>
      <w:r w:rsidDel="00000000" w:rsidR="00000000" w:rsidRPr="00000000">
        <w:rPr>
          <w:b w:val="1"/>
          <w:rtl w:val="0"/>
        </w:rPr>
        <w:t xml:space="preserve">Enhanced Patient-Doctor Communication:</w:t>
      </w:r>
      <w:r w:rsidDel="00000000" w:rsidR="00000000" w:rsidRPr="00000000">
        <w:rPr>
          <w:rtl w:val="0"/>
        </w:rPr>
        <w:t xml:space="preserve"> Social media can provide an additional communication channel between patients and healthcare providers, improving access to medical advice, and offering a platform for sharing information about treatment options and patient experiences.</w:t>
      </w:r>
    </w:p>
    <w:p w:rsidR="00000000" w:rsidDel="00000000" w:rsidP="00000000" w:rsidRDefault="00000000" w:rsidRPr="00000000" w14:paraId="00000091">
      <w:pPr>
        <w:numPr>
          <w:ilvl w:val="1"/>
          <w:numId w:val="5"/>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Platforms like </w:t>
      </w:r>
      <w:r w:rsidDel="00000000" w:rsidR="00000000" w:rsidRPr="00000000">
        <w:rPr>
          <w:i w:val="1"/>
          <w:rtl w:val="0"/>
        </w:rPr>
        <w:t xml:space="preserve">HealthTap</w:t>
      </w:r>
      <w:r w:rsidDel="00000000" w:rsidR="00000000" w:rsidRPr="00000000">
        <w:rPr>
          <w:rtl w:val="0"/>
        </w:rPr>
        <w:t xml:space="preserve"> allow patients to ask questions and receive real-time responses from doctors, which is especially valuable for non-urgent health concerns or when immediate in-person consultations are unavailable.</w:t>
      </w:r>
    </w:p>
    <w:p w:rsidR="00000000" w:rsidDel="00000000" w:rsidP="00000000" w:rsidRDefault="00000000" w:rsidRPr="00000000" w14:paraId="00000092">
      <w:pPr>
        <w:numPr>
          <w:ilvl w:val="0"/>
          <w:numId w:val="5"/>
        </w:numPr>
        <w:spacing w:after="0" w:afterAutospacing="0" w:before="0" w:beforeAutospacing="0" w:lineRule="auto"/>
        <w:ind w:left="720" w:hanging="360"/>
      </w:pPr>
      <w:r w:rsidDel="00000000" w:rsidR="00000000" w:rsidRPr="00000000">
        <w:rPr>
          <w:b w:val="1"/>
          <w:rtl w:val="0"/>
        </w:rPr>
        <w:t xml:space="preserve">Consumer Behavior Insights for Healthcare Providers:</w:t>
      </w:r>
      <w:r w:rsidDel="00000000" w:rsidR="00000000" w:rsidRPr="00000000">
        <w:rPr>
          <w:rtl w:val="0"/>
        </w:rPr>
        <w:t xml:space="preserve"> By monitoring and analyzing patient posts, healthcare organizations can gain valuable insights into patient behaviors, preferences, and concerns. This information helps providers develop more patient-centered services, marketing strategies, and educational content.</w:t>
      </w:r>
    </w:p>
    <w:p w:rsidR="00000000" w:rsidDel="00000000" w:rsidP="00000000" w:rsidRDefault="00000000" w:rsidRPr="00000000" w14:paraId="00000093">
      <w:pPr>
        <w:numPr>
          <w:ilvl w:val="1"/>
          <w:numId w:val="5"/>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hospital might analyze discussions about a specific surgery or procedure to better understand patient expectations and concerns, allowing them to adjust their pre-surgery counseling materials accordingly.</w:t>
      </w:r>
    </w:p>
    <w:p w:rsidR="00000000" w:rsidDel="00000000" w:rsidP="00000000" w:rsidRDefault="00000000" w:rsidRPr="00000000" w14:paraId="00000094">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3"/>
        <w:keepNext w:val="0"/>
        <w:keepLines w:val="0"/>
        <w:spacing w:before="280" w:lineRule="auto"/>
        <w:ind w:left="0" w:firstLine="0"/>
        <w:rPr>
          <w:b w:val="1"/>
          <w:color w:val="000000"/>
          <w:sz w:val="26"/>
          <w:szCs w:val="26"/>
        </w:rPr>
      </w:pPr>
      <w:bookmarkStart w:colFirst="0" w:colLast="0" w:name="_6aukwvu42etc" w:id="20"/>
      <w:bookmarkEnd w:id="20"/>
      <w:r w:rsidDel="00000000" w:rsidR="00000000" w:rsidRPr="00000000">
        <w:rPr>
          <w:b w:val="1"/>
          <w:color w:val="000000"/>
          <w:sz w:val="26"/>
          <w:szCs w:val="26"/>
          <w:rtl w:val="0"/>
        </w:rPr>
        <w:t xml:space="preserve">Challenges of Social Media Analytics in Healthcare</w:t>
      </w:r>
    </w:p>
    <w:p w:rsidR="00000000" w:rsidDel="00000000" w:rsidP="00000000" w:rsidRDefault="00000000" w:rsidRPr="00000000" w14:paraId="00000096">
      <w:pPr>
        <w:spacing w:after="240" w:before="240" w:lineRule="auto"/>
        <w:rPr/>
      </w:pPr>
      <w:r w:rsidDel="00000000" w:rsidR="00000000" w:rsidRPr="00000000">
        <w:rPr>
          <w:rtl w:val="0"/>
        </w:rPr>
        <w:t xml:space="preserve">While social media analytics holds tremendous potential for healthcare, several challenges need to be addressed:</w:t>
      </w:r>
    </w:p>
    <w:p w:rsidR="00000000" w:rsidDel="00000000" w:rsidP="00000000" w:rsidRDefault="00000000" w:rsidRPr="00000000" w14:paraId="00000097">
      <w:pPr>
        <w:numPr>
          <w:ilvl w:val="0"/>
          <w:numId w:val="12"/>
        </w:numPr>
        <w:spacing w:after="0" w:afterAutospacing="0" w:before="240" w:lineRule="auto"/>
        <w:ind w:left="720" w:hanging="360"/>
      </w:pPr>
      <w:r w:rsidDel="00000000" w:rsidR="00000000" w:rsidRPr="00000000">
        <w:rPr>
          <w:b w:val="1"/>
          <w:rtl w:val="0"/>
        </w:rPr>
        <w:t xml:space="preserve">Data Privacy and Security:</w:t>
      </w:r>
      <w:r w:rsidDel="00000000" w:rsidR="00000000" w:rsidRPr="00000000">
        <w:rPr>
          <w:rtl w:val="0"/>
        </w:rPr>
        <w:t xml:space="preserve"> Social media data is often personal and sensitive. Ensuring that patient information is kept private and secure while analyzing public posts is critical. HIPAA and other privacy regulations must be followed to prevent the misuse of data.</w:t>
      </w:r>
    </w:p>
    <w:p w:rsidR="00000000" w:rsidDel="00000000" w:rsidP="00000000" w:rsidRDefault="00000000" w:rsidRPr="00000000" w14:paraId="00000098">
      <w:pPr>
        <w:numPr>
          <w:ilvl w:val="1"/>
          <w:numId w:val="1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Healthcare organizations must ensure that they are not infringing on patients' privacy by analyzing posts that contain identifiable health information without consent.</w:t>
      </w:r>
    </w:p>
    <w:p w:rsidR="00000000" w:rsidDel="00000000" w:rsidP="00000000" w:rsidRDefault="00000000" w:rsidRPr="00000000" w14:paraId="00000099">
      <w:pPr>
        <w:numPr>
          <w:ilvl w:val="0"/>
          <w:numId w:val="12"/>
        </w:numPr>
        <w:spacing w:after="0" w:afterAutospacing="0" w:before="0" w:beforeAutospacing="0" w:lineRule="auto"/>
        <w:ind w:left="720" w:hanging="360"/>
      </w:pPr>
      <w:r w:rsidDel="00000000" w:rsidR="00000000" w:rsidRPr="00000000">
        <w:rPr>
          <w:b w:val="1"/>
          <w:rtl w:val="0"/>
        </w:rPr>
        <w:t xml:space="preserve">Data Quality and Credibility:</w:t>
      </w:r>
      <w:r w:rsidDel="00000000" w:rsidR="00000000" w:rsidRPr="00000000">
        <w:rPr>
          <w:rtl w:val="0"/>
        </w:rPr>
        <w:t xml:space="preserve"> Social media platforms are prone to misinformation, rumors, and unreliable sources of information. Healthcare organizations must be cautious when using social media data, as it may not always be accurate or reliable.</w:t>
      </w:r>
    </w:p>
    <w:p w:rsidR="00000000" w:rsidDel="00000000" w:rsidP="00000000" w:rsidRDefault="00000000" w:rsidRPr="00000000" w14:paraId="0000009A">
      <w:pPr>
        <w:numPr>
          <w:ilvl w:val="1"/>
          <w:numId w:val="1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During the COVID-19 pandemic, a lot of misinformation spread on social media about unproven treatments or vaccine side effects, which could potentially undermine public health efforts.</w:t>
      </w:r>
    </w:p>
    <w:p w:rsidR="00000000" w:rsidDel="00000000" w:rsidP="00000000" w:rsidRDefault="00000000" w:rsidRPr="00000000" w14:paraId="0000009B">
      <w:pPr>
        <w:numPr>
          <w:ilvl w:val="0"/>
          <w:numId w:val="12"/>
        </w:numPr>
        <w:spacing w:after="0" w:afterAutospacing="0" w:before="0" w:beforeAutospacing="0" w:lineRule="auto"/>
        <w:ind w:left="720" w:hanging="360"/>
      </w:pPr>
      <w:r w:rsidDel="00000000" w:rsidR="00000000" w:rsidRPr="00000000">
        <w:rPr>
          <w:b w:val="1"/>
          <w:rtl w:val="0"/>
        </w:rPr>
        <w:t xml:space="preserve">Language and Contextual Understanding:</w:t>
      </w:r>
      <w:r w:rsidDel="00000000" w:rsidR="00000000" w:rsidRPr="00000000">
        <w:rPr>
          <w:rtl w:val="0"/>
        </w:rPr>
        <w:t xml:space="preserve"> Social media language is informal and can include slang, hashtags, emojis, and abbreviations that are difficult for algorithms to interpret accurately. Social media posts also lack the context and structured data of clinical records, which can complicate analysis.</w:t>
      </w:r>
    </w:p>
    <w:p w:rsidR="00000000" w:rsidDel="00000000" w:rsidP="00000000" w:rsidRDefault="00000000" w:rsidRPr="00000000" w14:paraId="0000009C">
      <w:pPr>
        <w:numPr>
          <w:ilvl w:val="1"/>
          <w:numId w:val="1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post saying “Just got my flu shot 💉 #fingerscrossed” may not clearly convey the sentiment, making it difficult to determine whether the individual is optimistic, sarcastic, or actually expressing concern about side effects.</w:t>
      </w:r>
    </w:p>
    <w:p w:rsidR="00000000" w:rsidDel="00000000" w:rsidP="00000000" w:rsidRDefault="00000000" w:rsidRPr="00000000" w14:paraId="0000009D">
      <w:pPr>
        <w:numPr>
          <w:ilvl w:val="0"/>
          <w:numId w:val="12"/>
        </w:numPr>
        <w:spacing w:after="0" w:afterAutospacing="0" w:before="0" w:beforeAutospacing="0" w:lineRule="auto"/>
        <w:ind w:left="720" w:hanging="360"/>
      </w:pPr>
      <w:r w:rsidDel="00000000" w:rsidR="00000000" w:rsidRPr="00000000">
        <w:rPr>
          <w:b w:val="1"/>
          <w:rtl w:val="0"/>
        </w:rPr>
        <w:t xml:space="preserve">Platform-Specific Variations:</w:t>
      </w:r>
      <w:r w:rsidDel="00000000" w:rsidR="00000000" w:rsidRPr="00000000">
        <w:rPr>
          <w:rtl w:val="0"/>
        </w:rPr>
        <w:t xml:space="preserve"> Different social media platforms use different formats (e.g., tweets, posts, comments, images), which can make it difficult to standardize and compare data across platforms. Analyzing data across platforms requires sophisticated tools that can handle diverse data types.</w:t>
      </w:r>
    </w:p>
    <w:p w:rsidR="00000000" w:rsidDel="00000000" w:rsidP="00000000" w:rsidRDefault="00000000" w:rsidRPr="00000000" w14:paraId="0000009E">
      <w:pPr>
        <w:numPr>
          <w:ilvl w:val="1"/>
          <w:numId w:val="12"/>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Facebook post might provide more context and longer content than a tweet on Twitter, which may limit the amount of meaningful information that can be extracted from a short text.</w:t>
      </w:r>
    </w:p>
    <w:p w:rsidR="00000000" w:rsidDel="00000000" w:rsidP="00000000" w:rsidRDefault="00000000" w:rsidRPr="00000000" w14:paraId="0000009F">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ind w:left="0" w:firstLine="0"/>
        <w:rPr>
          <w:b w:val="1"/>
          <w:color w:val="000000"/>
          <w:sz w:val="26"/>
          <w:szCs w:val="26"/>
        </w:rPr>
      </w:pPr>
      <w:bookmarkStart w:colFirst="0" w:colLast="0" w:name="_xvnrgdksrj3a" w:id="21"/>
      <w:bookmarkEnd w:id="21"/>
      <w:r w:rsidDel="00000000" w:rsidR="00000000" w:rsidRPr="00000000">
        <w:rPr>
          <w:b w:val="1"/>
          <w:color w:val="000000"/>
          <w:sz w:val="26"/>
          <w:szCs w:val="26"/>
          <w:rtl w:val="0"/>
        </w:rPr>
        <w:t xml:space="preserve">Conclusion</w:t>
      </w:r>
    </w:p>
    <w:p w:rsidR="00000000" w:rsidDel="00000000" w:rsidP="00000000" w:rsidRDefault="00000000" w:rsidRPr="00000000" w14:paraId="000000A1">
      <w:pPr>
        <w:spacing w:after="240" w:before="240" w:lineRule="auto"/>
        <w:rPr/>
      </w:pPr>
      <w:r w:rsidDel="00000000" w:rsidR="00000000" w:rsidRPr="00000000">
        <w:rPr>
          <w:rtl w:val="0"/>
        </w:rPr>
        <w:t xml:space="preserve">Social media analytics offers a valuable opportunity for healthcare providers, researchers, and policymakers to gain real-time insights into public health trends, monitor disease outbreaks, and engage with patients in innovative ways. By mining social media data, healthcare organizations can improve communication, enhance patient care, and contribute to better public health outcomes. However, challenges such as data privacy, data quality, and understanding informal language must be carefully managed to ensure that social media analytics can be effectively integrated into healthcare strategies. As the role of social media in healthcare continues to grow, it will undoubtedly provide increasingly powerful tools for shaping the future of healthcare delivery.</w:t>
      </w:r>
    </w:p>
    <w:p w:rsidR="00000000" w:rsidDel="00000000" w:rsidP="00000000" w:rsidRDefault="00000000" w:rsidRPr="00000000" w14:paraId="000000A2">
      <w:pPr>
        <w:spacing w:after="240" w:before="240" w:lineRule="auto"/>
        <w:ind w:left="0" w:firstLine="0"/>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