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105C1D0D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34619C">
        <w:rPr>
          <w:rFonts w:ascii="Times New Roman" w:eastAsia="Times New Roman" w:hAnsi="Times New Roman" w:cs="Times New Roman"/>
          <w:b/>
          <w:sz w:val="24"/>
          <w:szCs w:val="24"/>
        </w:rPr>
        <w:t>Michael Caracotsios</w:t>
      </w:r>
    </w:p>
    <w:p w14:paraId="067CCC07" w14:textId="77777777" w:rsidR="0025112C" w:rsidRDefault="0025112C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FE8D614" w14:textId="116C98B6" w:rsidR="001364EA" w:rsidRPr="001364EA" w:rsidRDefault="001364EA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B.S.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Chemical Engineering, </w:t>
      </w:r>
      <w:r w:rsidRPr="001364EA">
        <w:rPr>
          <w:rFonts w:ascii="Times New Roman" w:eastAsia="Times New Roman" w:hAnsi="Times New Roman" w:cs="Times New Roman"/>
          <w:sz w:val="24"/>
          <w:szCs w:val="24"/>
        </w:rPr>
        <w:t>University of Thessaloniki-Greece</w:t>
      </w:r>
      <w:r>
        <w:rPr>
          <w:rFonts w:ascii="Times New Roman" w:eastAsia="Times New Roman" w:hAnsi="Times New Roman" w:cs="Times New Roman"/>
          <w:sz w:val="24"/>
          <w:szCs w:val="24"/>
        </w:rPr>
        <w:t>, 1979</w:t>
      </w:r>
    </w:p>
    <w:p w14:paraId="0E2B321F" w14:textId="55B09A74" w:rsidR="001364EA" w:rsidRDefault="001364EA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M.S.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Chemical Engineering, University of Kentucky-Lexington, 1981</w:t>
      </w:r>
    </w:p>
    <w:p w14:paraId="2A2E84FD" w14:textId="7FF1D75F" w:rsidR="001364EA" w:rsidRDefault="001364EA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Ph.D.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Chemical Engineering, University of Wisconsin-Madison, 1986</w:t>
      </w:r>
    </w:p>
    <w:p w14:paraId="7CABCBC2" w14:textId="77777777" w:rsidR="0025112C" w:rsidRDefault="0025112C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CBECB9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3F453F16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F5E1B0" w14:textId="63519F81" w:rsidR="0025112C" w:rsidRPr="0025112C" w:rsidRDefault="0025112C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64EA">
        <w:rPr>
          <w:rFonts w:ascii="Times New Roman" w:eastAsia="Times New Roman" w:hAnsi="Times New Roman" w:cs="Times New Roman"/>
          <w:bCs/>
          <w:sz w:val="24"/>
          <w:szCs w:val="24"/>
        </w:rPr>
        <w:t xml:space="preserve">Clinical Associate Professor- </w:t>
      </w:r>
      <w:r w:rsidR="001364EA">
        <w:rPr>
          <w:rFonts w:ascii="Times New Roman" w:eastAsia="Times New Roman" w:hAnsi="Times New Roman" w:cs="Times New Roman"/>
          <w:bCs/>
          <w:sz w:val="24"/>
          <w:szCs w:val="24"/>
        </w:rPr>
        <w:t>Department of Chemical Engineering, Un</w:t>
      </w:r>
      <w:r w:rsidR="003F7A2E">
        <w:rPr>
          <w:rFonts w:ascii="Times New Roman" w:eastAsia="Times New Roman" w:hAnsi="Times New Roman" w:cs="Times New Roman"/>
          <w:bCs/>
          <w:sz w:val="24"/>
          <w:szCs w:val="24"/>
        </w:rPr>
        <w:t>iversity of Illinois at Chicago, 09/2015 to Present</w:t>
      </w:r>
    </w:p>
    <w:p w14:paraId="1DD9A1A3" w14:textId="77777777" w:rsidR="0025112C" w:rsidRDefault="0025112C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267E4E2E" w14:textId="0AEBE7D9" w:rsidR="0025112C" w:rsidRPr="0025112C" w:rsidRDefault="0025112C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64EA">
        <w:rPr>
          <w:rFonts w:ascii="Times New Roman" w:eastAsia="Times New Roman" w:hAnsi="Times New Roman" w:cs="Times New Roman"/>
          <w:bCs/>
          <w:sz w:val="24"/>
          <w:szCs w:val="24"/>
        </w:rPr>
        <w:t xml:space="preserve">Adjunct Professor- </w:t>
      </w:r>
      <w:r w:rsidR="001364EA">
        <w:rPr>
          <w:rFonts w:ascii="Times New Roman" w:eastAsia="Times New Roman" w:hAnsi="Times New Roman" w:cs="Times New Roman"/>
          <w:bCs/>
          <w:sz w:val="24"/>
          <w:szCs w:val="24"/>
        </w:rPr>
        <w:t xml:space="preserve">Department of Chemical and Biological Engineering, </w:t>
      </w:r>
      <w:r w:rsidRPr="001364EA">
        <w:rPr>
          <w:rFonts w:ascii="Times New Roman" w:eastAsia="Times New Roman" w:hAnsi="Times New Roman" w:cs="Times New Roman"/>
          <w:bCs/>
          <w:sz w:val="24"/>
          <w:szCs w:val="24"/>
        </w:rPr>
        <w:t>North</w:t>
      </w:r>
      <w:r w:rsidR="003F7A2E">
        <w:rPr>
          <w:rFonts w:ascii="Times New Roman" w:eastAsia="Times New Roman" w:hAnsi="Times New Roman" w:cs="Times New Roman"/>
          <w:bCs/>
          <w:sz w:val="24"/>
          <w:szCs w:val="24"/>
        </w:rPr>
        <w:t>western University, Evanston IL, 01/2007 to 08/2015</w:t>
      </w:r>
    </w:p>
    <w:p w14:paraId="06974130" w14:textId="77777777" w:rsidR="0025112C" w:rsidRPr="0025112C" w:rsidRDefault="0025112C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AC8655" w14:textId="1F65E523" w:rsidR="0025112C" w:rsidRPr="0025112C" w:rsidRDefault="0025112C" w:rsidP="0025112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64EA">
        <w:rPr>
          <w:rFonts w:ascii="Times New Roman" w:eastAsia="Times New Roman" w:hAnsi="Times New Roman" w:cs="Times New Roman"/>
          <w:bCs/>
          <w:sz w:val="24"/>
          <w:szCs w:val="24"/>
        </w:rPr>
        <w:t xml:space="preserve">Adjunct Professor- </w:t>
      </w:r>
      <w:r w:rsidR="00A1460C">
        <w:rPr>
          <w:rFonts w:ascii="Times New Roman" w:eastAsia="Times New Roman" w:hAnsi="Times New Roman" w:cs="Times New Roman"/>
          <w:bCs/>
          <w:sz w:val="24"/>
          <w:szCs w:val="24"/>
        </w:rPr>
        <w:t xml:space="preserve">Department of Chemical Engineering, </w:t>
      </w:r>
      <w:r w:rsidRPr="001364EA">
        <w:rPr>
          <w:rFonts w:ascii="Times New Roman" w:eastAsia="Times New Roman" w:hAnsi="Times New Roman" w:cs="Times New Roman"/>
          <w:bCs/>
          <w:sz w:val="24"/>
          <w:szCs w:val="24"/>
        </w:rPr>
        <w:t>Illinois Inst</w:t>
      </w:r>
      <w:r w:rsidR="003F7A2E">
        <w:rPr>
          <w:rFonts w:ascii="Times New Roman" w:eastAsia="Times New Roman" w:hAnsi="Times New Roman" w:cs="Times New Roman"/>
          <w:bCs/>
          <w:sz w:val="24"/>
          <w:szCs w:val="24"/>
        </w:rPr>
        <w:t>itute of Technology, Chicago IL, 05/1986 to 12/2006</w:t>
      </w:r>
    </w:p>
    <w:p w14:paraId="53529029" w14:textId="77777777" w:rsidR="0034792A" w:rsidRPr="00E57B5E" w:rsidRDefault="0034792A" w:rsidP="0034792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A5480A" w14:textId="65B4B98D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3CB6799B" w14:textId="77777777" w:rsidR="0025112C" w:rsidRDefault="0025112C" w:rsidP="0025112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45EBAB9" w14:textId="6877B6B8" w:rsidR="0025112C" w:rsidRDefault="0025112C" w:rsidP="009A5E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112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Research Fellow - UOP, </w:t>
      </w:r>
      <w:r w:rsidRPr="0025112C">
        <w:rPr>
          <w:rFonts w:ascii="Times New Roman" w:eastAsia="Times New Roman" w:hAnsi="Times New Roman" w:cs="Times New Roman"/>
          <w:sz w:val="24"/>
          <w:szCs w:val="24"/>
        </w:rPr>
        <w:t xml:space="preserve">Optimization and Advanced Control Applications, Process Information and Control Division, Solutions and Services Division, </w:t>
      </w:r>
      <w:r w:rsidR="008B44D9">
        <w:rPr>
          <w:rFonts w:ascii="Times New Roman" w:eastAsia="Times New Roman" w:hAnsi="Times New Roman" w:cs="Times New Roman"/>
          <w:sz w:val="24"/>
          <w:szCs w:val="24"/>
        </w:rPr>
        <w:t>Modeling and Optimization Di</w:t>
      </w:r>
      <w:r w:rsidR="003F7A2E">
        <w:rPr>
          <w:rFonts w:ascii="Times New Roman" w:eastAsia="Times New Roman" w:hAnsi="Times New Roman" w:cs="Times New Roman"/>
          <w:sz w:val="24"/>
          <w:szCs w:val="24"/>
        </w:rPr>
        <w:t>vision, Gas Processing Division, 08/1996 to 09/2015</w:t>
      </w:r>
    </w:p>
    <w:p w14:paraId="01A1EBDE" w14:textId="77777777" w:rsidR="0025112C" w:rsidRDefault="0025112C" w:rsidP="009A5E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F972EE3" w14:textId="3224B4A2" w:rsidR="008B44D9" w:rsidRPr="008B44D9" w:rsidRDefault="008B44D9" w:rsidP="009A5E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Senior</w:t>
      </w:r>
      <w:r w:rsidRPr="008B44D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Research Engineer - Amoco Chemical Company, </w:t>
      </w:r>
      <w:r w:rsidRPr="008B44D9">
        <w:rPr>
          <w:rFonts w:ascii="Times New Roman" w:eastAsia="Times New Roman" w:hAnsi="Times New Roman" w:cs="Times New Roman"/>
          <w:sz w:val="24"/>
          <w:szCs w:val="24"/>
        </w:rPr>
        <w:t>Research and Development Department, Aromatics Oxidation Division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44D9">
        <w:rPr>
          <w:rFonts w:ascii="Times New Roman" w:eastAsia="Times New Roman" w:hAnsi="Times New Roman" w:cs="Times New Roman"/>
          <w:sz w:val="24"/>
          <w:szCs w:val="24"/>
        </w:rPr>
        <w:t>Polymers Catalysis and Process Division,</w:t>
      </w:r>
      <w:r w:rsidRPr="008B44D9">
        <w:rPr>
          <w:rFonts w:ascii="Times New Roman" w:eastAsia="Times New Roman" w:hAnsi="Times New Roman" w:cs="Times New Roman"/>
          <w:szCs w:val="20"/>
        </w:rPr>
        <w:t xml:space="preserve"> </w:t>
      </w:r>
      <w:r w:rsidRPr="008B44D9">
        <w:rPr>
          <w:rFonts w:ascii="Times New Roman" w:eastAsia="Times New Roman" w:hAnsi="Times New Roman" w:cs="Times New Roman"/>
          <w:sz w:val="24"/>
          <w:szCs w:val="24"/>
        </w:rPr>
        <w:t>Computer Aided Process Engineering Division</w:t>
      </w:r>
      <w:r w:rsidR="003F7A2E">
        <w:rPr>
          <w:rFonts w:ascii="Times New Roman" w:eastAsia="Times New Roman" w:hAnsi="Times New Roman" w:cs="Times New Roman"/>
          <w:sz w:val="24"/>
          <w:szCs w:val="24"/>
        </w:rPr>
        <w:t>, 03/1986 to 08/1996</w:t>
      </w:r>
    </w:p>
    <w:p w14:paraId="265A7573" w14:textId="77777777" w:rsidR="008B44D9" w:rsidRDefault="008B44D9" w:rsidP="009A5E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7476F3" w14:textId="7250FB9C" w:rsidR="00DF3325" w:rsidRPr="00DF3325" w:rsidRDefault="00A7737F" w:rsidP="009A5E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Research Engineer, C</w:t>
      </w:r>
      <w:r w:rsidR="00DF3325" w:rsidRPr="00DF332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hevron Oil Field Research Corporation, </w:t>
      </w:r>
      <w:r w:rsidR="00DF3325" w:rsidRPr="00DF3325">
        <w:rPr>
          <w:rFonts w:ascii="Times New Roman" w:eastAsia="Times New Roman" w:hAnsi="Times New Roman" w:cs="Times New Roman"/>
          <w:sz w:val="24"/>
          <w:szCs w:val="24"/>
        </w:rPr>
        <w:t>Reservoir Engineering Division.</w:t>
      </w:r>
      <w:r w:rsidR="00DF33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3325" w:rsidRPr="00DF3325">
        <w:rPr>
          <w:rFonts w:ascii="Times New Roman" w:eastAsia="Times New Roman" w:hAnsi="Times New Roman" w:cs="Times New Roman"/>
          <w:sz w:val="24"/>
          <w:szCs w:val="24"/>
        </w:rPr>
        <w:t>Developed software on Cray supercomputers for steam-flood</w:t>
      </w:r>
      <w:r w:rsidR="003F7A2E">
        <w:rPr>
          <w:rFonts w:ascii="Times New Roman" w:eastAsia="Times New Roman" w:hAnsi="Times New Roman" w:cs="Times New Roman"/>
          <w:sz w:val="24"/>
          <w:szCs w:val="24"/>
        </w:rPr>
        <w:t xml:space="preserve"> simulations in oil exploration, 05/1984 to 09/1984</w:t>
      </w:r>
      <w:bookmarkStart w:id="0" w:name="_GoBack"/>
      <w:bookmarkEnd w:id="0"/>
    </w:p>
    <w:p w14:paraId="05610CCD" w14:textId="77777777" w:rsidR="009A5E9E" w:rsidRDefault="009A5E9E" w:rsidP="0025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559CC452" w14:textId="71528263" w:rsidR="000A158E" w:rsidRDefault="009A5E9E" w:rsidP="009A5E9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Green belt six-sigma certification</w:t>
      </w:r>
    </w:p>
    <w:p w14:paraId="305AB639" w14:textId="77777777" w:rsidR="009A5E9E" w:rsidRPr="00E57B5E" w:rsidRDefault="009A5E9E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2A032C4A" w14:textId="589543AF" w:rsidR="00877705" w:rsidRDefault="00211E3B" w:rsidP="00084EC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11E3B">
        <w:rPr>
          <w:rFonts w:ascii="Times New Roman" w:eastAsia="Times New Roman" w:hAnsi="Times New Roman" w:cs="Times New Roman"/>
          <w:sz w:val="24"/>
          <w:szCs w:val="24"/>
        </w:rPr>
        <w:t>American Institute of Chemical Engineers</w:t>
      </w:r>
      <w:r w:rsidR="008777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9EA114" w14:textId="77777777" w:rsidR="00084EC0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0F14F940" w14:textId="77777777" w:rsidR="00244675" w:rsidRDefault="00244675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55B437" w14:textId="0DEF85A3" w:rsidR="00244675" w:rsidRDefault="00244675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Honoring your Professor UIC Award (2017)</w:t>
      </w:r>
    </w:p>
    <w:p w14:paraId="18697A13" w14:textId="65083B5C" w:rsidR="00571721" w:rsidRDefault="00571721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Honeywell Team Performance Award, for designing state of the art catalyst regeneration systems (2010)</w:t>
      </w:r>
    </w:p>
    <w:p w14:paraId="43EF0F69" w14:textId="3725162C" w:rsidR="00571721" w:rsidRDefault="00571721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BP Helios Award for developing state of the art optimization technology (2000)</w:t>
      </w:r>
    </w:p>
    <w:p w14:paraId="601987DA" w14:textId="4E901767" w:rsidR="00571721" w:rsidRPr="00571721" w:rsidRDefault="00571721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1721">
        <w:rPr>
          <w:rFonts w:ascii="Times New Roman" w:eastAsia="Times New Roman" w:hAnsi="Times New Roman" w:cs="Times New Roman"/>
          <w:sz w:val="24"/>
          <w:szCs w:val="24"/>
        </w:rPr>
        <w:t xml:space="preserve">William M. Langdon Award </w:t>
      </w:r>
      <w:r w:rsidR="00A1460C" w:rsidRPr="00571721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571721">
        <w:rPr>
          <w:rFonts w:ascii="Times New Roman" w:eastAsia="Times New Roman" w:hAnsi="Times New Roman" w:cs="Times New Roman"/>
          <w:sz w:val="24"/>
          <w:szCs w:val="24"/>
        </w:rPr>
        <w:t xml:space="preserve"> Excellence in Teaching, IIT, Chicago (1991-1992)</w:t>
      </w:r>
    </w:p>
    <w:p w14:paraId="4E7D98E0" w14:textId="77777777" w:rsidR="00571721" w:rsidRPr="00571721" w:rsidRDefault="00571721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1721">
        <w:rPr>
          <w:rFonts w:ascii="Times New Roman" w:eastAsia="Times New Roman" w:hAnsi="Times New Roman" w:cs="Times New Roman"/>
          <w:sz w:val="24"/>
          <w:szCs w:val="24"/>
        </w:rPr>
        <w:lastRenderedPageBreak/>
        <w:t>First prize award, National Competition in Mathematics, Greece (1974)</w:t>
      </w:r>
    </w:p>
    <w:p w14:paraId="435EABAE" w14:textId="77777777" w:rsidR="00571721" w:rsidRPr="00571721" w:rsidRDefault="00571721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1721">
        <w:rPr>
          <w:rFonts w:ascii="Times New Roman" w:eastAsia="Times New Roman" w:hAnsi="Times New Roman" w:cs="Times New Roman"/>
          <w:sz w:val="24"/>
          <w:szCs w:val="24"/>
        </w:rPr>
        <w:t>Five awards for outstanding performance (ranked # 1) in Chemical Engineering from National Fellowship Foundation, Greece (1974-79).</w:t>
      </w:r>
    </w:p>
    <w:p w14:paraId="21ED180A" w14:textId="77777777" w:rsidR="00571721" w:rsidRPr="00571721" w:rsidRDefault="00571721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1721">
        <w:rPr>
          <w:rFonts w:ascii="Times New Roman" w:eastAsia="Times New Roman" w:hAnsi="Times New Roman" w:cs="Times New Roman"/>
          <w:sz w:val="24"/>
          <w:szCs w:val="24"/>
        </w:rPr>
        <w:t>Three awards for outstanding performance (ranked # 1) in the entire College of Engineering, from the Technical Chamber, Greece (1974-79).</w:t>
      </w:r>
    </w:p>
    <w:p w14:paraId="5AE17703" w14:textId="77777777" w:rsidR="00877705" w:rsidRDefault="00877705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C332C7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32AAB443" w14:textId="77777777" w:rsidR="00244675" w:rsidRDefault="00244675" w:rsidP="0087770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FD91F09" w14:textId="31CC2FD8" w:rsidR="00877705" w:rsidRDefault="00877705" w:rsidP="00877705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77705">
        <w:rPr>
          <w:rFonts w:ascii="Times New Roman" w:eastAsia="Times New Roman" w:hAnsi="Times New Roman" w:cs="Times New Roman"/>
          <w:sz w:val="24"/>
          <w:szCs w:val="24"/>
        </w:rPr>
        <w:t xml:space="preserve">Freshmen Engineering Success Program Committee, </w:t>
      </w:r>
      <w:r w:rsidR="00571721">
        <w:rPr>
          <w:rFonts w:ascii="Times New Roman" w:eastAsia="Times New Roman" w:hAnsi="Times New Roman" w:cs="Times New Roman"/>
          <w:sz w:val="24"/>
          <w:szCs w:val="24"/>
        </w:rPr>
        <w:t>participant</w:t>
      </w:r>
      <w:r w:rsidRPr="00877705">
        <w:rPr>
          <w:rFonts w:ascii="Times New Roman" w:eastAsia="Times New Roman" w:hAnsi="Times New Roman" w:cs="Times New Roman"/>
          <w:sz w:val="24"/>
          <w:szCs w:val="24"/>
        </w:rPr>
        <w:t>, 201</w:t>
      </w:r>
      <w:r w:rsidR="00571721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877705">
        <w:rPr>
          <w:rFonts w:ascii="Times New Roman" w:eastAsia="Times New Roman" w:hAnsi="Times New Roman" w:cs="Times New Roman"/>
          <w:sz w:val="24"/>
          <w:szCs w:val="24"/>
        </w:rPr>
        <w:t>-</w:t>
      </w:r>
      <w:r w:rsidR="00571721">
        <w:rPr>
          <w:rFonts w:ascii="Times New Roman" w:eastAsia="Times New Roman" w:hAnsi="Times New Roman" w:cs="Times New Roman"/>
          <w:sz w:val="24"/>
          <w:szCs w:val="24"/>
        </w:rPr>
        <w:t>2019</w:t>
      </w:r>
    </w:p>
    <w:p w14:paraId="7BE71F8A" w14:textId="4EE71A46" w:rsidR="00CB2089" w:rsidRPr="00CB2089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Chemical Engineering </w:t>
      </w:r>
      <w:r w:rsidR="00CB2089" w:rsidRPr="00CB2089">
        <w:rPr>
          <w:rFonts w:ascii="Times New Roman" w:eastAsia="Times New Roman" w:hAnsi="Times New Roman" w:cs="Times New Roman"/>
          <w:sz w:val="24"/>
          <w:szCs w:val="24"/>
        </w:rPr>
        <w:t>Advisory Committee, August 2016-present</w:t>
      </w:r>
    </w:p>
    <w:p w14:paraId="7CE983D5" w14:textId="1EC099AD" w:rsidR="00CB2089" w:rsidRPr="00CB2089" w:rsidRDefault="00CB2089" w:rsidP="005717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Presenter, High School District </w:t>
      </w:r>
      <w:r w:rsidR="00571721">
        <w:rPr>
          <w:rFonts w:ascii="Times New Roman" w:eastAsia="Times New Roman" w:hAnsi="Times New Roman" w:cs="Times New Roman"/>
          <w:sz w:val="24"/>
          <w:szCs w:val="24"/>
        </w:rPr>
        <w:t>203</w:t>
      </w:r>
      <w:r w:rsidRPr="00CB2089">
        <w:rPr>
          <w:rFonts w:ascii="Times New Roman" w:eastAsia="Times New Roman" w:hAnsi="Times New Roman" w:cs="Times New Roman"/>
          <w:sz w:val="24"/>
          <w:szCs w:val="24"/>
        </w:rPr>
        <w:t xml:space="preserve"> Career Night, Engineering, Industrial Technology, </w:t>
      </w:r>
    </w:p>
    <w:p w14:paraId="25738B0D" w14:textId="50B6224C" w:rsidR="00CB2089" w:rsidRPr="00CB2089" w:rsidRDefault="00CB2089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B2089">
        <w:rPr>
          <w:rFonts w:ascii="Times New Roman" w:eastAsia="Times New Roman" w:hAnsi="Times New Roman" w:cs="Times New Roman"/>
          <w:sz w:val="24"/>
          <w:szCs w:val="24"/>
        </w:rPr>
        <w:t>College recruitment activities; (2014-2019</w:t>
      </w:r>
    </w:p>
    <w:p w14:paraId="1FF8A7FB" w14:textId="77777777" w:rsidR="00877705" w:rsidRPr="00E57B5E" w:rsidRDefault="00877705" w:rsidP="00CB20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92253D" w14:textId="5DD43908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75AB591E" w14:textId="77777777" w:rsidR="00211E3B" w:rsidRDefault="00211E3B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12CDD" w14:textId="53ECA8B9" w:rsidR="0094552A" w:rsidRDefault="0094552A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2A">
        <w:rPr>
          <w:rFonts w:ascii="Times New Roman" w:eastAsia="Times New Roman" w:hAnsi="Times New Roman" w:cs="Times New Roman"/>
          <w:sz w:val="24"/>
          <w:szCs w:val="24"/>
        </w:rPr>
        <w:t xml:space="preserve">Kinetic Modelling of Water Inhibited Methane Oxidation Reactions over a </w:t>
      </w:r>
      <w:proofErr w:type="spellStart"/>
      <w:r w:rsidRPr="0094552A">
        <w:rPr>
          <w:rFonts w:ascii="Times New Roman" w:eastAsia="Times New Roman" w:hAnsi="Times New Roman" w:cs="Times New Roman"/>
          <w:sz w:val="24"/>
          <w:szCs w:val="24"/>
        </w:rPr>
        <w:t>Pd</w:t>
      </w:r>
      <w:proofErr w:type="spellEnd"/>
      <w:r w:rsidRPr="0094552A">
        <w:rPr>
          <w:rFonts w:ascii="Times New Roman" w:eastAsia="Times New Roman" w:hAnsi="Times New Roman" w:cs="Times New Roman"/>
          <w:sz w:val="24"/>
          <w:szCs w:val="24"/>
        </w:rPr>
        <w:t>/Al2O3 Wash-coated Monolith using Spatially and Temporally Resolved Experimental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552A">
        <w:rPr>
          <w:rFonts w:ascii="Times New Roman" w:eastAsia="Times New Roman" w:hAnsi="Times New Roman" w:cs="Times New Roman"/>
          <w:sz w:val="24"/>
          <w:szCs w:val="24"/>
        </w:rPr>
        <w:t xml:space="preserve">Ciaran Coney, Cristina Stere, Paul Millington, Agnes Raj, Sam Wilkinson, Geoffrey McCullough, Michael Caracotsios, Chris Hardacre, Kevin Morgan, David Thompsett, Alexandre </w:t>
      </w:r>
      <w:proofErr w:type="spellStart"/>
      <w:r w:rsidRPr="0094552A">
        <w:rPr>
          <w:rFonts w:ascii="Times New Roman" w:eastAsia="Times New Roman" w:hAnsi="Times New Roman" w:cs="Times New Roman"/>
          <w:sz w:val="24"/>
          <w:szCs w:val="24"/>
        </w:rPr>
        <w:t>Goguet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ACS Catalysis (2020)</w:t>
      </w:r>
    </w:p>
    <w:p w14:paraId="4B01949B" w14:textId="77777777" w:rsidR="0094552A" w:rsidRDefault="0094552A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F6742" w14:textId="4FEF4CDD" w:rsidR="00AB398C" w:rsidRDefault="00AB398C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98C">
        <w:rPr>
          <w:rFonts w:ascii="Times New Roman" w:eastAsia="Times New Roman" w:hAnsi="Times New Roman" w:cs="Times New Roman"/>
          <w:sz w:val="24"/>
          <w:szCs w:val="24"/>
        </w:rPr>
        <w:t>Nonlinear mixed-effects models for kinetic parameter estimation with batch reactor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398C">
        <w:rPr>
          <w:rFonts w:ascii="Times New Roman" w:eastAsia="Times New Roman" w:hAnsi="Times New Roman" w:cs="Times New Roman"/>
          <w:sz w:val="24"/>
          <w:szCs w:val="24"/>
        </w:rPr>
        <w:t>Daniel 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98C">
        <w:rPr>
          <w:rFonts w:ascii="Times New Roman" w:eastAsia="Times New Roman" w:hAnsi="Times New Roman" w:cs="Times New Roman"/>
          <w:sz w:val="24"/>
          <w:szCs w:val="24"/>
        </w:rPr>
        <w:t>Hickman, Michael J.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98C">
        <w:rPr>
          <w:rFonts w:ascii="Times New Roman" w:eastAsia="Times New Roman" w:hAnsi="Times New Roman" w:cs="Times New Roman"/>
          <w:sz w:val="24"/>
          <w:szCs w:val="24"/>
        </w:rPr>
        <w:t>Ignatowich</w:t>
      </w:r>
      <w:proofErr w:type="spellEnd"/>
      <w:r w:rsidRPr="00AB398C">
        <w:rPr>
          <w:rFonts w:ascii="Times New Roman" w:eastAsia="Times New Roman" w:hAnsi="Times New Roman" w:cs="Times New Roman"/>
          <w:sz w:val="24"/>
          <w:szCs w:val="24"/>
        </w:rPr>
        <w:t>, Michael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98C">
        <w:rPr>
          <w:rFonts w:ascii="Times New Roman" w:eastAsia="Times New Roman" w:hAnsi="Times New Roman" w:cs="Times New Roman"/>
          <w:sz w:val="24"/>
          <w:szCs w:val="24"/>
        </w:rPr>
        <w:t>Caracotsios, James 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98C">
        <w:rPr>
          <w:rFonts w:ascii="Times New Roman" w:eastAsia="Times New Roman" w:hAnsi="Times New Roman" w:cs="Times New Roman"/>
          <w:sz w:val="24"/>
          <w:szCs w:val="24"/>
        </w:rPr>
        <w:t>Sheehan and Fabio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98C">
        <w:rPr>
          <w:rFonts w:ascii="Times New Roman" w:eastAsia="Times New Roman" w:hAnsi="Times New Roman" w:cs="Times New Roman"/>
          <w:sz w:val="24"/>
          <w:szCs w:val="24"/>
        </w:rPr>
        <w:t>D'Ottaviano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398C">
        <w:rPr>
          <w:rFonts w:ascii="Times New Roman" w:eastAsia="Times New Roman" w:hAnsi="Times New Roman" w:cs="Times New Roman"/>
          <w:i/>
          <w:sz w:val="24"/>
          <w:szCs w:val="24"/>
        </w:rPr>
        <w:t>Chemical Engineering Journal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(2019)</w:t>
      </w:r>
    </w:p>
    <w:p w14:paraId="277D453D" w14:textId="77777777" w:rsidR="00AB398C" w:rsidRDefault="00AB398C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935D7" w14:textId="67E2FDD7" w:rsidR="00AB398C" w:rsidRDefault="00AB398C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98C">
        <w:rPr>
          <w:rFonts w:ascii="Times New Roman" w:eastAsia="Times New Roman" w:hAnsi="Times New Roman" w:cs="Times New Roman"/>
          <w:sz w:val="24"/>
          <w:szCs w:val="24"/>
        </w:rPr>
        <w:t>Robustness of coke burning from catalyst for light paraffin dehydrogenation process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US Patent, </w:t>
      </w:r>
      <w:r w:rsidRPr="00AB398C">
        <w:rPr>
          <w:rFonts w:ascii="Times New Roman" w:eastAsia="Times New Roman" w:hAnsi="Times New Roman" w:cs="Times New Roman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B398C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B398C">
        <w:rPr>
          <w:rFonts w:ascii="Times New Roman" w:eastAsia="Times New Roman" w:hAnsi="Times New Roman" w:cs="Times New Roman"/>
          <w:sz w:val="24"/>
          <w:szCs w:val="24"/>
        </w:rPr>
        <w:t>895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B398C">
        <w:rPr>
          <w:rFonts w:ascii="Times New Roman" w:eastAsia="Times New Roman" w:hAnsi="Times New Roman" w:cs="Times New Roman"/>
          <w:sz w:val="24"/>
          <w:szCs w:val="24"/>
        </w:rPr>
        <w:t>464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Egolf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L. Leonard, M. Caracotsios (2014)</w:t>
      </w:r>
    </w:p>
    <w:p w14:paraId="7B27A8AC" w14:textId="77777777" w:rsidR="00AB398C" w:rsidRDefault="00AB398C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A8A0A" w14:textId="77777777" w:rsidR="00244675" w:rsidRPr="00244675" w:rsidRDefault="00244675" w:rsidP="00244675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 xml:space="preserve">Computer Aided Modeling of Chemically Reactive Systems, co-authored with W. E. Stewart, </w:t>
      </w:r>
      <w:r w:rsidRPr="00244675">
        <w:rPr>
          <w:rFonts w:ascii="Times New Roman" w:eastAsia="Times New Roman" w:hAnsi="Times New Roman" w:cs="Times New Roman"/>
          <w:i/>
          <w:sz w:val="24"/>
          <w:szCs w:val="24"/>
        </w:rPr>
        <w:t>John Wiley and Sons, Inc</w:t>
      </w:r>
      <w:proofErr w:type="gramStart"/>
      <w:r w:rsidRPr="00244675">
        <w:rPr>
          <w:rFonts w:ascii="Times New Roman" w:eastAsia="Times New Roman" w:hAnsi="Times New Roman" w:cs="Times New Roman"/>
          <w:i/>
          <w:sz w:val="24"/>
          <w:szCs w:val="24"/>
        </w:rPr>
        <w:t>. ,</w:t>
      </w:r>
      <w:proofErr w:type="gramEnd"/>
      <w:r w:rsidRPr="0024467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44675">
        <w:rPr>
          <w:rFonts w:ascii="Times New Roman" w:eastAsia="Times New Roman" w:hAnsi="Times New Roman" w:cs="Times New Roman"/>
          <w:iCs/>
          <w:sz w:val="24"/>
          <w:szCs w:val="24"/>
        </w:rPr>
        <w:t>2008</w:t>
      </w:r>
    </w:p>
    <w:p w14:paraId="606E7986" w14:textId="77777777" w:rsidR="00244675" w:rsidRPr="00244675" w:rsidRDefault="00244675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917A4" w14:textId="59D24807" w:rsidR="00211E3B" w:rsidRPr="00211E3B" w:rsidRDefault="004C3E34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Professional Development</w:t>
      </w:r>
    </w:p>
    <w:p w14:paraId="578D4F77" w14:textId="77777777" w:rsid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</w:p>
    <w:p w14:paraId="24A3FDC7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Industrial Multivariable Process Control</w:t>
      </w:r>
    </w:p>
    <w:p w14:paraId="424B7656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Computational Fluid Dynamics and Combinatorial Chemistry.</w:t>
      </w:r>
    </w:p>
    <w:p w14:paraId="6407A02D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Real Time On-Line Optimization with ASPEN RT-OPT</w:t>
      </w:r>
    </w:p>
    <w:p w14:paraId="1398BD82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Listening, Interpersonal and Communication Skills, Influencing without Direct Authority</w:t>
      </w:r>
    </w:p>
    <w:p w14:paraId="65AAF1ED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Concepts in Quality Manufacturing and Technology Transfer</w:t>
      </w:r>
    </w:p>
    <w:p w14:paraId="6A0FF8CC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Management Principles and Techniques and Managing Personal Growth</w:t>
      </w:r>
    </w:p>
    <w:p w14:paraId="01C892F0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Artificial Intelligence and Expert Systems in Engineering</w:t>
      </w:r>
    </w:p>
    <w:p w14:paraId="06B9B916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 xml:space="preserve">Polymer Reaction Engineering, Poly-olefins Manufacture Featuring </w:t>
      </w:r>
      <w:proofErr w:type="spellStart"/>
      <w:r w:rsidRPr="00244675">
        <w:rPr>
          <w:rFonts w:ascii="Times New Roman" w:eastAsia="Times New Roman" w:hAnsi="Times New Roman" w:cs="Times New Roman"/>
          <w:sz w:val="24"/>
          <w:szCs w:val="24"/>
        </w:rPr>
        <w:t>Metallocene</w:t>
      </w:r>
      <w:proofErr w:type="spellEnd"/>
      <w:r w:rsidRPr="00244675">
        <w:rPr>
          <w:rFonts w:ascii="Times New Roman" w:eastAsia="Times New Roman" w:hAnsi="Times New Roman" w:cs="Times New Roman"/>
          <w:sz w:val="24"/>
          <w:szCs w:val="24"/>
        </w:rPr>
        <w:t xml:space="preserve"> Catalysts</w:t>
      </w:r>
    </w:p>
    <w:p w14:paraId="1DFE47CE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Advance Modeling and Control of Polymerization Reactors</w:t>
      </w:r>
    </w:p>
    <w:p w14:paraId="3F1566E5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Applications of Pinch Technology to Chemical Industries</w:t>
      </w:r>
    </w:p>
    <w:p w14:paraId="33192B35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 xml:space="preserve">Principles of Heterogeneous Catalysis and </w:t>
      </w:r>
      <w:proofErr w:type="spellStart"/>
      <w:r w:rsidRPr="00244675">
        <w:rPr>
          <w:rFonts w:ascii="Times New Roman" w:eastAsia="Times New Roman" w:hAnsi="Times New Roman" w:cs="Times New Roman"/>
          <w:sz w:val="24"/>
          <w:szCs w:val="24"/>
        </w:rPr>
        <w:t>Organo</w:t>
      </w:r>
      <w:proofErr w:type="spellEnd"/>
      <w:r w:rsidRPr="00244675">
        <w:rPr>
          <w:rFonts w:ascii="Times New Roman" w:eastAsia="Times New Roman" w:hAnsi="Times New Roman" w:cs="Times New Roman"/>
          <w:sz w:val="24"/>
          <w:szCs w:val="24"/>
        </w:rPr>
        <w:t>-metallic Chemistry</w:t>
      </w:r>
    </w:p>
    <w:p w14:paraId="679B6179" w14:textId="77777777" w:rsidR="00244675" w:rsidRPr="00244675" w:rsidRDefault="00244675" w:rsidP="0024467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244675">
        <w:rPr>
          <w:rFonts w:ascii="Times New Roman" w:eastAsia="Times New Roman" w:hAnsi="Times New Roman" w:cs="Times New Roman"/>
          <w:sz w:val="24"/>
          <w:szCs w:val="24"/>
        </w:rPr>
        <w:t>Advanced Programming with Microsoft Visual Basic 3.0 for Windows, C and PASCAL</w:t>
      </w:r>
    </w:p>
    <w:p w14:paraId="1E6822B3" w14:textId="12215AC5" w:rsidR="00877705" w:rsidRPr="004C3E34" w:rsidRDefault="00877705" w:rsidP="00244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77705" w:rsidRPr="004C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A84D4E"/>
    <w:multiLevelType w:val="hybridMultilevel"/>
    <w:tmpl w:val="C28C07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504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364EA"/>
    <w:rsid w:val="00150E36"/>
    <w:rsid w:val="00211E3B"/>
    <w:rsid w:val="00244675"/>
    <w:rsid w:val="0025112C"/>
    <w:rsid w:val="002D7EF2"/>
    <w:rsid w:val="003027F8"/>
    <w:rsid w:val="0034619C"/>
    <w:rsid w:val="00346529"/>
    <w:rsid w:val="0034792A"/>
    <w:rsid w:val="003620DD"/>
    <w:rsid w:val="00374364"/>
    <w:rsid w:val="003A2900"/>
    <w:rsid w:val="003F7A2E"/>
    <w:rsid w:val="00417F83"/>
    <w:rsid w:val="004B251F"/>
    <w:rsid w:val="004C3E34"/>
    <w:rsid w:val="00571721"/>
    <w:rsid w:val="005D0566"/>
    <w:rsid w:val="0075214C"/>
    <w:rsid w:val="007E20E7"/>
    <w:rsid w:val="00875DF6"/>
    <w:rsid w:val="00877705"/>
    <w:rsid w:val="00895C22"/>
    <w:rsid w:val="008A3D63"/>
    <w:rsid w:val="008B44D9"/>
    <w:rsid w:val="0094552A"/>
    <w:rsid w:val="009A5E9E"/>
    <w:rsid w:val="009A674E"/>
    <w:rsid w:val="009A6D36"/>
    <w:rsid w:val="009E41C8"/>
    <w:rsid w:val="00A1460C"/>
    <w:rsid w:val="00A30B24"/>
    <w:rsid w:val="00A7737F"/>
    <w:rsid w:val="00AB398C"/>
    <w:rsid w:val="00AF41FD"/>
    <w:rsid w:val="00BF792E"/>
    <w:rsid w:val="00CB2089"/>
    <w:rsid w:val="00CC3289"/>
    <w:rsid w:val="00D05622"/>
    <w:rsid w:val="00DD3551"/>
    <w:rsid w:val="00DF3325"/>
    <w:rsid w:val="00E04A6A"/>
    <w:rsid w:val="00E57B5E"/>
    <w:rsid w:val="00E8560D"/>
    <w:rsid w:val="00EA417E"/>
    <w:rsid w:val="00EC6221"/>
    <w:rsid w:val="00ED410F"/>
    <w:rsid w:val="00F70273"/>
    <w:rsid w:val="00FD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512D88D7-C5C8-46A7-A327-564D1182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4</cp:revision>
  <dcterms:created xsi:type="dcterms:W3CDTF">2020-05-14T20:13:00Z</dcterms:created>
  <dcterms:modified xsi:type="dcterms:W3CDTF">2020-05-14T20:27:00Z</dcterms:modified>
</cp:coreProperties>
</file>