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92B72D" w14:textId="2618ADF1" w:rsidR="000A158E" w:rsidRPr="00E57B5E" w:rsidRDefault="008A3D63" w:rsidP="008A3D6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  <w:r w:rsidRPr="008A3D63">
        <w:rPr>
          <w:rFonts w:ascii="Times New Roman" w:eastAsia="Times New Roman" w:hAnsi="Times New Roman" w:cs="Times New Roman"/>
          <w:b/>
          <w:sz w:val="24"/>
          <w:szCs w:val="24"/>
        </w:rPr>
        <w:t>Faculty Vita</w:t>
      </w:r>
      <w:r w:rsidR="00EC6221"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 w:rsidRPr="008A3D63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F8495D">
        <w:rPr>
          <w:rFonts w:ascii="Times New Roman" w:eastAsia="Times New Roman" w:hAnsi="Times New Roman" w:cs="Times New Roman"/>
          <w:b/>
          <w:sz w:val="24"/>
          <w:szCs w:val="24"/>
        </w:rPr>
        <w:t>Gang Cheng</w:t>
      </w:r>
    </w:p>
    <w:p w14:paraId="728A053F" w14:textId="77777777" w:rsidR="00150E36" w:rsidRPr="00E57B5E" w:rsidRDefault="00150E36" w:rsidP="00150E3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33F8422A" w14:textId="77777777" w:rsidR="00150E36" w:rsidRPr="00E57B5E" w:rsidRDefault="00150E36" w:rsidP="00150E36">
      <w:pPr>
        <w:keepNext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1. Education</w:t>
      </w:r>
    </w:p>
    <w:p w14:paraId="560F1DE6" w14:textId="77777777" w:rsidR="00150E36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7FF35580" w14:textId="7EF869E8" w:rsidR="00F8495D" w:rsidRPr="00F8495D" w:rsidRDefault="00F64D4B" w:rsidP="00F84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Ph.D.     </w:t>
      </w:r>
      <w:r w:rsidR="00F8495D" w:rsidRPr="00F8495D">
        <w:rPr>
          <w:rFonts w:ascii="Times New Roman" w:eastAsia="Times New Roman" w:hAnsi="Times New Roman" w:cs="Times New Roman"/>
          <w:sz w:val="24"/>
          <w:szCs w:val="24"/>
        </w:rPr>
        <w:t>Chemical Engineering, University of Washington Seattle</w:t>
      </w:r>
      <w:r w:rsidR="0005749D">
        <w:rPr>
          <w:rFonts w:ascii="Times New Roman" w:eastAsia="Times New Roman" w:hAnsi="Times New Roman" w:cs="Times New Roman"/>
          <w:sz w:val="24"/>
          <w:szCs w:val="24"/>
        </w:rPr>
        <w:t>, WA</w:t>
      </w:r>
      <w:r w:rsidR="00F8495D" w:rsidRPr="00F8495D">
        <w:rPr>
          <w:rFonts w:ascii="Times New Roman" w:eastAsia="Times New Roman" w:hAnsi="Times New Roman" w:cs="Times New Roman"/>
          <w:sz w:val="24"/>
          <w:szCs w:val="24"/>
        </w:rPr>
        <w:t>, 2009</w:t>
      </w:r>
    </w:p>
    <w:p w14:paraId="3523F9C0" w14:textId="1B03D482" w:rsidR="00F8495D" w:rsidRPr="00F8495D" w:rsidRDefault="00F64D4B" w:rsidP="00F84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M.S.      </w:t>
      </w:r>
      <w:r w:rsidR="00F8495D" w:rsidRPr="00F8495D">
        <w:rPr>
          <w:rFonts w:ascii="Times New Roman" w:eastAsia="Times New Roman" w:hAnsi="Times New Roman" w:cs="Times New Roman"/>
          <w:sz w:val="24"/>
          <w:szCs w:val="24"/>
        </w:rPr>
        <w:t>Microbial Engineering, University of Minnesota Twin Cities</w:t>
      </w:r>
      <w:r w:rsidR="0005749D">
        <w:rPr>
          <w:rFonts w:ascii="Times New Roman" w:eastAsia="Times New Roman" w:hAnsi="Times New Roman" w:cs="Times New Roman"/>
          <w:sz w:val="24"/>
          <w:szCs w:val="24"/>
        </w:rPr>
        <w:t>, MN</w:t>
      </w:r>
      <w:r w:rsidR="00F8495D" w:rsidRPr="00F8495D">
        <w:rPr>
          <w:rFonts w:ascii="Times New Roman" w:eastAsia="Times New Roman" w:hAnsi="Times New Roman" w:cs="Times New Roman"/>
          <w:sz w:val="24"/>
          <w:szCs w:val="24"/>
        </w:rPr>
        <w:t>, 2005</w:t>
      </w:r>
    </w:p>
    <w:p w14:paraId="55C24B34" w14:textId="4B14C064" w:rsidR="00150E36" w:rsidRPr="00E57B5E" w:rsidRDefault="00F64D4B" w:rsidP="00F84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B.S.       </w:t>
      </w:r>
      <w:r w:rsidR="00F8495D" w:rsidRPr="00F8495D">
        <w:rPr>
          <w:rFonts w:ascii="Times New Roman" w:eastAsia="Times New Roman" w:hAnsi="Times New Roman" w:cs="Times New Roman"/>
          <w:sz w:val="24"/>
          <w:szCs w:val="24"/>
        </w:rPr>
        <w:t>Biochemical Engineering, Beijing University of Chemical Technology, 1999</w:t>
      </w:r>
      <w:r w:rsidR="00150E36" w:rsidRPr="00E57B5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37752FB" w14:textId="77777777" w:rsidR="00F8495D" w:rsidRDefault="00F8495D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bookmarkStart w:id="0" w:name="_GoBack"/>
      <w:bookmarkEnd w:id="0"/>
    </w:p>
    <w:p w14:paraId="19CBECB9" w14:textId="77777777" w:rsidR="00150E36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Academic Experience</w:t>
      </w:r>
    </w:p>
    <w:p w14:paraId="3F453F16" w14:textId="77777777" w:rsidR="00150E36" w:rsidRPr="00E57B5E" w:rsidRDefault="00150E36" w:rsidP="00150E3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57B5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54F5136" w14:textId="77777777" w:rsidR="00F64D4B" w:rsidRDefault="00F63C58" w:rsidP="00F63C58">
      <w:pPr>
        <w:spacing w:after="0" w:line="240" w:lineRule="auto"/>
      </w:pPr>
      <w:r w:rsidRPr="00F63C58">
        <w:rPr>
          <w:rFonts w:ascii="Times New Roman" w:eastAsia="Times New Roman" w:hAnsi="Times New Roman" w:cs="Times New Roman"/>
          <w:bCs/>
          <w:sz w:val="24"/>
          <w:szCs w:val="24"/>
        </w:rPr>
        <w:t>Dep</w:t>
      </w:r>
      <w:r w:rsidR="00F64D4B">
        <w:rPr>
          <w:rFonts w:ascii="Times New Roman" w:eastAsia="Times New Roman" w:hAnsi="Times New Roman" w:cs="Times New Roman"/>
          <w:bCs/>
          <w:sz w:val="24"/>
          <w:szCs w:val="24"/>
        </w:rPr>
        <w:t>ar</w:t>
      </w:r>
      <w:r w:rsidRPr="00F63C58">
        <w:rPr>
          <w:rFonts w:ascii="Times New Roman" w:eastAsia="Times New Roman" w:hAnsi="Times New Roman" w:cs="Times New Roman"/>
          <w:bCs/>
          <w:sz w:val="24"/>
          <w:szCs w:val="24"/>
        </w:rPr>
        <w:t>t</w:t>
      </w:r>
      <w:r w:rsidR="00F64D4B">
        <w:rPr>
          <w:rFonts w:ascii="Times New Roman" w:eastAsia="Times New Roman" w:hAnsi="Times New Roman" w:cs="Times New Roman"/>
          <w:bCs/>
          <w:sz w:val="24"/>
          <w:szCs w:val="24"/>
        </w:rPr>
        <w:t>ment</w:t>
      </w:r>
      <w:r w:rsidRPr="00F63C58">
        <w:rPr>
          <w:rFonts w:ascii="Times New Roman" w:eastAsia="Times New Roman" w:hAnsi="Times New Roman" w:cs="Times New Roman"/>
          <w:bCs/>
          <w:sz w:val="24"/>
          <w:szCs w:val="24"/>
        </w:rPr>
        <w:t xml:space="preserve"> of Chemical Engineering, University of Illinois at Chicago, Chicago, IL</w:t>
      </w:r>
      <w:r w:rsidR="00F64D4B"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r w:rsidR="00F64D4B" w:rsidRPr="00F64D4B">
        <w:t xml:space="preserve"> </w:t>
      </w:r>
    </w:p>
    <w:p w14:paraId="36FD0499" w14:textId="0DF9E25F" w:rsidR="00F63C58" w:rsidRPr="00F63C58" w:rsidRDefault="00F64D4B" w:rsidP="00F63C58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tab/>
      </w:r>
      <w:r w:rsidRPr="00F64D4B">
        <w:rPr>
          <w:rFonts w:ascii="Times New Roman" w:eastAsia="Times New Roman" w:hAnsi="Times New Roman" w:cs="Times New Roman"/>
          <w:bCs/>
          <w:sz w:val="24"/>
          <w:szCs w:val="24"/>
        </w:rPr>
        <w:t xml:space="preserve">Associate Professor,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2016</w:t>
      </w:r>
      <w:r w:rsidRPr="00F64D4B">
        <w:rPr>
          <w:rFonts w:ascii="Times New Roman" w:eastAsia="Times New Roman" w:hAnsi="Times New Roman" w:cs="Times New Roman"/>
          <w:bCs/>
          <w:sz w:val="24"/>
          <w:szCs w:val="24"/>
        </w:rPr>
        <w:t>-present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, Full-Time</w:t>
      </w:r>
    </w:p>
    <w:p w14:paraId="375A1CEA" w14:textId="1180CBD0" w:rsidR="00F63C58" w:rsidRPr="00F63C58" w:rsidRDefault="00F63C58" w:rsidP="00F63C58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63C58">
        <w:rPr>
          <w:rFonts w:ascii="Times New Roman" w:eastAsia="Times New Roman" w:hAnsi="Times New Roman" w:cs="Times New Roman"/>
          <w:bCs/>
          <w:sz w:val="24"/>
          <w:szCs w:val="24"/>
        </w:rPr>
        <w:t>Dep</w:t>
      </w:r>
      <w:r w:rsidR="00F64D4B">
        <w:rPr>
          <w:rFonts w:ascii="Times New Roman" w:eastAsia="Times New Roman" w:hAnsi="Times New Roman" w:cs="Times New Roman"/>
          <w:bCs/>
          <w:sz w:val="24"/>
          <w:szCs w:val="24"/>
        </w:rPr>
        <w:t>ar</w:t>
      </w:r>
      <w:r w:rsidRPr="00F63C58">
        <w:rPr>
          <w:rFonts w:ascii="Times New Roman" w:eastAsia="Times New Roman" w:hAnsi="Times New Roman" w:cs="Times New Roman"/>
          <w:bCs/>
          <w:sz w:val="24"/>
          <w:szCs w:val="24"/>
        </w:rPr>
        <w:t>t</w:t>
      </w:r>
      <w:r w:rsidR="00F64D4B">
        <w:rPr>
          <w:rFonts w:ascii="Times New Roman" w:eastAsia="Times New Roman" w:hAnsi="Times New Roman" w:cs="Times New Roman"/>
          <w:bCs/>
          <w:sz w:val="24"/>
          <w:szCs w:val="24"/>
        </w:rPr>
        <w:t>ment</w:t>
      </w:r>
      <w:r w:rsidRPr="00F63C58">
        <w:rPr>
          <w:rFonts w:ascii="Times New Roman" w:eastAsia="Times New Roman" w:hAnsi="Times New Roman" w:cs="Times New Roman"/>
          <w:bCs/>
          <w:sz w:val="24"/>
          <w:szCs w:val="24"/>
        </w:rPr>
        <w:t xml:space="preserve"> of Chemical and Biomolecular Engineering,</w:t>
      </w:r>
      <w:r w:rsidR="00F64D4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F63C58">
        <w:rPr>
          <w:rFonts w:ascii="Times New Roman" w:eastAsia="Times New Roman" w:hAnsi="Times New Roman" w:cs="Times New Roman"/>
          <w:bCs/>
          <w:sz w:val="24"/>
          <w:szCs w:val="24"/>
        </w:rPr>
        <w:t>U</w:t>
      </w:r>
      <w:r w:rsidR="00F64D4B">
        <w:rPr>
          <w:rFonts w:ascii="Times New Roman" w:eastAsia="Times New Roman" w:hAnsi="Times New Roman" w:cs="Times New Roman"/>
          <w:bCs/>
          <w:sz w:val="24"/>
          <w:szCs w:val="24"/>
        </w:rPr>
        <w:t>niversity</w:t>
      </w:r>
      <w:r w:rsidRPr="00F63C58">
        <w:rPr>
          <w:rFonts w:ascii="Times New Roman" w:eastAsia="Times New Roman" w:hAnsi="Times New Roman" w:cs="Times New Roman"/>
          <w:bCs/>
          <w:sz w:val="24"/>
          <w:szCs w:val="24"/>
        </w:rPr>
        <w:t xml:space="preserve"> of Akron, Akron, OH</w:t>
      </w:r>
      <w:r w:rsidR="00F64D4B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="00F64D4B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F64D4B" w:rsidRPr="00F64D4B">
        <w:rPr>
          <w:rFonts w:ascii="Times New Roman" w:eastAsia="Times New Roman" w:hAnsi="Times New Roman" w:cs="Times New Roman"/>
          <w:bCs/>
          <w:sz w:val="24"/>
          <w:szCs w:val="24"/>
        </w:rPr>
        <w:t>Associate Professor,</w:t>
      </w:r>
      <w:r w:rsidR="00F64D4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F64D4B" w:rsidRPr="00F64D4B">
        <w:rPr>
          <w:rFonts w:ascii="Times New Roman" w:eastAsia="Times New Roman" w:hAnsi="Times New Roman" w:cs="Times New Roman"/>
          <w:bCs/>
          <w:sz w:val="24"/>
          <w:szCs w:val="24"/>
        </w:rPr>
        <w:t>2015-2016</w:t>
      </w:r>
      <w:r w:rsidR="00F64D4B">
        <w:rPr>
          <w:rFonts w:ascii="Times New Roman" w:eastAsia="Times New Roman" w:hAnsi="Times New Roman" w:cs="Times New Roman"/>
          <w:bCs/>
          <w:sz w:val="24"/>
          <w:szCs w:val="24"/>
        </w:rPr>
        <w:t>, Full-Time</w:t>
      </w:r>
    </w:p>
    <w:p w14:paraId="751FBE25" w14:textId="2062407C" w:rsidR="00F63C58" w:rsidRPr="00F63C58" w:rsidRDefault="00F63C58" w:rsidP="00F63C58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63C58">
        <w:rPr>
          <w:rFonts w:ascii="Times New Roman" w:eastAsia="Times New Roman" w:hAnsi="Times New Roman" w:cs="Times New Roman"/>
          <w:bCs/>
          <w:sz w:val="24"/>
          <w:szCs w:val="24"/>
        </w:rPr>
        <w:t>Dep</w:t>
      </w:r>
      <w:r w:rsidR="00F64D4B">
        <w:rPr>
          <w:rFonts w:ascii="Times New Roman" w:eastAsia="Times New Roman" w:hAnsi="Times New Roman" w:cs="Times New Roman"/>
          <w:bCs/>
          <w:sz w:val="24"/>
          <w:szCs w:val="24"/>
        </w:rPr>
        <w:t xml:space="preserve">artment </w:t>
      </w:r>
      <w:r w:rsidRPr="00F63C58">
        <w:rPr>
          <w:rFonts w:ascii="Times New Roman" w:eastAsia="Times New Roman" w:hAnsi="Times New Roman" w:cs="Times New Roman"/>
          <w:bCs/>
          <w:sz w:val="24"/>
          <w:szCs w:val="24"/>
        </w:rPr>
        <w:t>of Chemical and Biomolecular Engineering,</w:t>
      </w:r>
      <w:r w:rsidR="00F64D4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F63C58">
        <w:rPr>
          <w:rFonts w:ascii="Times New Roman" w:eastAsia="Times New Roman" w:hAnsi="Times New Roman" w:cs="Times New Roman"/>
          <w:bCs/>
          <w:sz w:val="24"/>
          <w:szCs w:val="24"/>
        </w:rPr>
        <w:t>U</w:t>
      </w:r>
      <w:r w:rsidR="00F64D4B">
        <w:rPr>
          <w:rFonts w:ascii="Times New Roman" w:eastAsia="Times New Roman" w:hAnsi="Times New Roman" w:cs="Times New Roman"/>
          <w:bCs/>
          <w:sz w:val="24"/>
          <w:szCs w:val="24"/>
        </w:rPr>
        <w:t>niversity</w:t>
      </w:r>
      <w:r w:rsidRPr="00F63C58">
        <w:rPr>
          <w:rFonts w:ascii="Times New Roman" w:eastAsia="Times New Roman" w:hAnsi="Times New Roman" w:cs="Times New Roman"/>
          <w:bCs/>
          <w:sz w:val="24"/>
          <w:szCs w:val="24"/>
        </w:rPr>
        <w:t xml:space="preserve"> of Akron, Akron, OH</w:t>
      </w:r>
      <w:r w:rsidR="00F64D4B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="00F64D4B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F64D4B" w:rsidRPr="00F64D4B">
        <w:rPr>
          <w:rFonts w:ascii="Times New Roman" w:eastAsia="Times New Roman" w:hAnsi="Times New Roman" w:cs="Times New Roman"/>
          <w:bCs/>
          <w:sz w:val="24"/>
          <w:szCs w:val="24"/>
        </w:rPr>
        <w:t>Assistant Professor,</w:t>
      </w:r>
      <w:r w:rsidR="00F64D4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F64D4B" w:rsidRPr="00F64D4B">
        <w:rPr>
          <w:rFonts w:ascii="Times New Roman" w:eastAsia="Times New Roman" w:hAnsi="Times New Roman" w:cs="Times New Roman"/>
          <w:bCs/>
          <w:sz w:val="24"/>
          <w:szCs w:val="24"/>
        </w:rPr>
        <w:t>2009-2015</w:t>
      </w:r>
      <w:r w:rsidR="00F64D4B">
        <w:rPr>
          <w:rFonts w:ascii="Times New Roman" w:eastAsia="Times New Roman" w:hAnsi="Times New Roman" w:cs="Times New Roman"/>
          <w:bCs/>
          <w:sz w:val="24"/>
          <w:szCs w:val="24"/>
        </w:rPr>
        <w:t>, Full-Time</w:t>
      </w:r>
    </w:p>
    <w:p w14:paraId="5DCE8175" w14:textId="409EAF4D" w:rsidR="00F63C58" w:rsidRPr="00F63C58" w:rsidRDefault="00F63C58" w:rsidP="00F63C58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63C58">
        <w:rPr>
          <w:rFonts w:ascii="Times New Roman" w:eastAsia="Times New Roman" w:hAnsi="Times New Roman" w:cs="Times New Roman"/>
          <w:bCs/>
          <w:sz w:val="24"/>
          <w:szCs w:val="24"/>
        </w:rPr>
        <w:t>Northeast Ohio Medical University</w:t>
      </w:r>
      <w:r w:rsidR="00F64D4B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="00F64D4B" w:rsidRPr="00F64D4B">
        <w:rPr>
          <w:rFonts w:ascii="Times New Roman" w:eastAsia="Times New Roman" w:hAnsi="Times New Roman" w:cs="Times New Roman"/>
          <w:bCs/>
          <w:sz w:val="24"/>
          <w:szCs w:val="24"/>
        </w:rPr>
        <w:t>Adjunct Assistant Professor of Integrative Medical Sciences,</w:t>
      </w:r>
      <w:r w:rsidR="00F64D4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F64D4B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F64D4B" w:rsidRPr="00F64D4B">
        <w:rPr>
          <w:rFonts w:ascii="Times New Roman" w:eastAsia="Times New Roman" w:hAnsi="Times New Roman" w:cs="Times New Roman"/>
          <w:bCs/>
          <w:sz w:val="24"/>
          <w:szCs w:val="24"/>
        </w:rPr>
        <w:t>2011-present</w:t>
      </w:r>
      <w:r w:rsidR="00F64D4B">
        <w:rPr>
          <w:rFonts w:ascii="Times New Roman" w:eastAsia="Times New Roman" w:hAnsi="Times New Roman" w:cs="Times New Roman"/>
          <w:bCs/>
          <w:sz w:val="24"/>
          <w:szCs w:val="24"/>
        </w:rPr>
        <w:t>, Part-Time</w:t>
      </w:r>
    </w:p>
    <w:p w14:paraId="3C0C5A56" w14:textId="77777777" w:rsidR="00F63C58" w:rsidRDefault="00F63C58" w:rsidP="00F63C58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A5480A" w14:textId="3D4931E8" w:rsidR="00150E36" w:rsidRPr="00E57B5E" w:rsidRDefault="00150E36" w:rsidP="00F63C5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Non-Academic Experience</w:t>
      </w:r>
    </w:p>
    <w:p w14:paraId="62C99F84" w14:textId="44008B38" w:rsidR="00150E36" w:rsidRPr="00E57B5E" w:rsidRDefault="00F63C58" w:rsidP="00F63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 applicable</w:t>
      </w:r>
    </w:p>
    <w:p w14:paraId="66AB2E27" w14:textId="77777777" w:rsidR="000A158E" w:rsidRPr="00E57B5E" w:rsidRDefault="00150E36" w:rsidP="00F63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B5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0167FE9" w14:textId="77777777" w:rsidR="000A158E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4. </w:t>
      </w:r>
      <w:r w:rsidR="000A158E"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Certifications or professional registrations</w:t>
      </w:r>
    </w:p>
    <w:p w14:paraId="4F71A391" w14:textId="4D229D7C" w:rsidR="002D7EF2" w:rsidRPr="00E57B5E" w:rsidRDefault="00F63C58" w:rsidP="00F63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 applicable</w:t>
      </w:r>
    </w:p>
    <w:p w14:paraId="559CC452" w14:textId="77777777" w:rsidR="000A158E" w:rsidRPr="00E57B5E" w:rsidRDefault="000A158E" w:rsidP="000A1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246509" w14:textId="77777777" w:rsidR="000A158E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5. </w:t>
      </w:r>
      <w:r w:rsidR="000A158E"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Current membership in professional organizations </w:t>
      </w:r>
    </w:p>
    <w:p w14:paraId="234A0CC0" w14:textId="77777777" w:rsidR="00C539B1" w:rsidRDefault="00C539B1" w:rsidP="00F63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451602" w14:textId="16750B95" w:rsidR="00211E3B" w:rsidRDefault="00211E3B" w:rsidP="00F63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E3B">
        <w:rPr>
          <w:rFonts w:ascii="Times New Roman" w:eastAsia="Times New Roman" w:hAnsi="Times New Roman" w:cs="Times New Roman"/>
          <w:sz w:val="24"/>
          <w:szCs w:val="24"/>
        </w:rPr>
        <w:t>American Institute of</w:t>
      </w:r>
      <w:r w:rsidR="00C539B1">
        <w:rPr>
          <w:rFonts w:ascii="Times New Roman" w:eastAsia="Times New Roman" w:hAnsi="Times New Roman" w:cs="Times New Roman"/>
          <w:sz w:val="24"/>
          <w:szCs w:val="24"/>
        </w:rPr>
        <w:t xml:space="preserve"> Chemical Engineers</w:t>
      </w:r>
    </w:p>
    <w:p w14:paraId="649EA114" w14:textId="77777777" w:rsidR="00084EC0" w:rsidRPr="00E57B5E" w:rsidRDefault="00084EC0" w:rsidP="000A1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966983" w14:textId="77777777" w:rsidR="000A158E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6. </w:t>
      </w:r>
      <w:r w:rsidR="000A158E"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Honors and awards</w:t>
      </w:r>
    </w:p>
    <w:p w14:paraId="7DE3AC8F" w14:textId="27A8E17C" w:rsidR="004B251F" w:rsidRDefault="00F63C58" w:rsidP="00F63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 applicable</w:t>
      </w:r>
    </w:p>
    <w:p w14:paraId="7585C379" w14:textId="77777777" w:rsidR="00F63C58" w:rsidRPr="00E57B5E" w:rsidRDefault="00F63C58" w:rsidP="00F63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D93976" w14:textId="77777777" w:rsidR="00F64D4B" w:rsidRDefault="00150E36" w:rsidP="00F63C5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Service activities</w:t>
      </w:r>
    </w:p>
    <w:p w14:paraId="2DE01EA8" w14:textId="6F7E4AD1" w:rsidR="00F63C58" w:rsidRPr="00F64D4B" w:rsidRDefault="00F63C58" w:rsidP="00F63C5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F63C58">
        <w:rPr>
          <w:rFonts w:ascii="Times New Roman" w:eastAsia="Times New Roman" w:hAnsi="Times New Roman" w:cs="Times New Roman"/>
          <w:sz w:val="24"/>
          <w:szCs w:val="24"/>
        </w:rPr>
        <w:t xml:space="preserve">In 2012, 2013, 2015 and 2016 summer, I hosted a middle school teacher, Ms. </w:t>
      </w:r>
      <w:proofErr w:type="spellStart"/>
      <w:r w:rsidRPr="00F63C58">
        <w:rPr>
          <w:rFonts w:ascii="Times New Roman" w:eastAsia="Times New Roman" w:hAnsi="Times New Roman" w:cs="Times New Roman"/>
          <w:sz w:val="24"/>
          <w:szCs w:val="24"/>
        </w:rPr>
        <w:t>Phoua</w:t>
      </w:r>
      <w:proofErr w:type="spellEnd"/>
      <w:r w:rsidRPr="00F63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3C58">
        <w:rPr>
          <w:rFonts w:ascii="Times New Roman" w:eastAsia="Times New Roman" w:hAnsi="Times New Roman" w:cs="Times New Roman"/>
          <w:sz w:val="24"/>
          <w:szCs w:val="24"/>
        </w:rPr>
        <w:t>Alayamini</w:t>
      </w:r>
      <w:proofErr w:type="spellEnd"/>
      <w:r w:rsidRPr="00F63C58">
        <w:rPr>
          <w:rFonts w:ascii="Times New Roman" w:eastAsia="Times New Roman" w:hAnsi="Times New Roman" w:cs="Times New Roman"/>
          <w:sz w:val="24"/>
          <w:szCs w:val="24"/>
        </w:rPr>
        <w:t xml:space="preserve">, to conduct an eight-week research project in my lab for two successive summers. </w:t>
      </w:r>
    </w:p>
    <w:p w14:paraId="3463F8F3" w14:textId="0A04E17C" w:rsidR="00F63C58" w:rsidRPr="00F63C58" w:rsidRDefault="00F63C58" w:rsidP="00F63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C58">
        <w:rPr>
          <w:rFonts w:ascii="Times New Roman" w:eastAsia="Times New Roman" w:hAnsi="Times New Roman" w:cs="Times New Roman"/>
          <w:sz w:val="24"/>
          <w:szCs w:val="24"/>
        </w:rPr>
        <w:t>In 2014 an</w:t>
      </w:r>
      <w:r>
        <w:rPr>
          <w:rFonts w:ascii="Times New Roman" w:eastAsia="Times New Roman" w:hAnsi="Times New Roman" w:cs="Times New Roman"/>
          <w:sz w:val="24"/>
          <w:szCs w:val="24"/>
        </w:rPr>
        <w:t>d 2015 summer, I hosted</w:t>
      </w:r>
      <w:r w:rsidRPr="00F63C58">
        <w:rPr>
          <w:rFonts w:ascii="Times New Roman" w:eastAsia="Times New Roman" w:hAnsi="Times New Roman" w:cs="Times New Roman"/>
          <w:sz w:val="24"/>
          <w:szCs w:val="24"/>
        </w:rPr>
        <w:t xml:space="preserve"> a high school biology instructor, Ms. Dori Hess, to conduct an eight-w</w:t>
      </w:r>
      <w:r>
        <w:rPr>
          <w:rFonts w:ascii="Times New Roman" w:eastAsia="Times New Roman" w:hAnsi="Times New Roman" w:cs="Times New Roman"/>
          <w:sz w:val="24"/>
          <w:szCs w:val="24"/>
        </w:rPr>
        <w:t>eek research project in my lab.</w:t>
      </w:r>
      <w:r w:rsidRPr="00F63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A52597E" w14:textId="5202936F" w:rsidR="00F63C58" w:rsidRPr="00F63C58" w:rsidRDefault="00F63C58" w:rsidP="00F63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C58">
        <w:rPr>
          <w:rFonts w:ascii="Times New Roman" w:eastAsia="Times New Roman" w:hAnsi="Times New Roman" w:cs="Times New Roman"/>
          <w:sz w:val="24"/>
          <w:szCs w:val="24"/>
        </w:rPr>
        <w:t>I participated in several high school student campus visitation events to introduce the Chemical Engineering department to students and their parents.</w:t>
      </w:r>
    </w:p>
    <w:p w14:paraId="7BFF19EA" w14:textId="47DEFCA4" w:rsidR="00150E36" w:rsidRPr="00E57B5E" w:rsidRDefault="00F63C58" w:rsidP="00F63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C58">
        <w:rPr>
          <w:rFonts w:ascii="Times New Roman" w:eastAsia="Times New Roman" w:hAnsi="Times New Roman" w:cs="Times New Roman"/>
          <w:sz w:val="24"/>
          <w:szCs w:val="24"/>
        </w:rPr>
        <w:t>I served as a judge in the Student Poster competition, Protein and Tissue Engineering Category at the AIChE Student Conference hosted at The University of Akron on April 21st, 2012</w:t>
      </w:r>
    </w:p>
    <w:p w14:paraId="772AC656" w14:textId="77777777" w:rsidR="00F64D4B" w:rsidRDefault="00F64D4B" w:rsidP="00E57B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F07BD24" w14:textId="77777777" w:rsidR="00F64D4B" w:rsidRDefault="00F64D4B" w:rsidP="00E57B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6EFD723" w14:textId="77777777" w:rsidR="00F64D4B" w:rsidRDefault="00F64D4B" w:rsidP="00E57B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A1D1103" w14:textId="77777777" w:rsidR="00F64D4B" w:rsidRDefault="00F64D4B" w:rsidP="00E57B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8227BE1" w14:textId="77777777" w:rsidR="00F64D4B" w:rsidRDefault="00F64D4B" w:rsidP="00E57B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492253D" w14:textId="4EDEF24A" w:rsidR="00E57B5E" w:rsidRDefault="00AF41FD" w:rsidP="00E57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8. Selected Publications</w:t>
      </w:r>
    </w:p>
    <w:p w14:paraId="15658DAE" w14:textId="77777777" w:rsidR="00D14D89" w:rsidRDefault="00D14D89" w:rsidP="00F63C5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7B5746C4" w14:textId="77777777" w:rsidR="00F63C58" w:rsidRPr="00F63C58" w:rsidRDefault="00F63C58" w:rsidP="00F63C5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63C58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 w:rsidRPr="00F63C58">
        <w:rPr>
          <w:rFonts w:ascii="Times New Roman" w:eastAsia="Times New Roman" w:hAnsi="Times New Roman" w:cs="Times New Roman"/>
          <w:sz w:val="24"/>
          <w:szCs w:val="24"/>
        </w:rPr>
        <w:t>Huifang</w:t>
      </w:r>
      <w:proofErr w:type="spellEnd"/>
      <w:r w:rsidRPr="00F63C58">
        <w:rPr>
          <w:rFonts w:ascii="Times New Roman" w:eastAsia="Times New Roman" w:hAnsi="Times New Roman" w:cs="Times New Roman"/>
          <w:sz w:val="24"/>
          <w:szCs w:val="24"/>
        </w:rPr>
        <w:t xml:space="preserve"> Wang, Megan, Young, Dylan Lynch, and Gang Cheng*, Tunable Surface and Bulk Properties of </w:t>
      </w:r>
      <w:proofErr w:type="spellStart"/>
      <w:r w:rsidRPr="00F63C58">
        <w:rPr>
          <w:rFonts w:ascii="Times New Roman" w:eastAsia="Times New Roman" w:hAnsi="Times New Roman" w:cs="Times New Roman"/>
          <w:sz w:val="24"/>
          <w:szCs w:val="24"/>
        </w:rPr>
        <w:t>Zwitterionic</w:t>
      </w:r>
      <w:proofErr w:type="spellEnd"/>
      <w:r w:rsidRPr="00F63C58">
        <w:rPr>
          <w:rFonts w:ascii="Times New Roman" w:eastAsia="Times New Roman" w:hAnsi="Times New Roman" w:cs="Times New Roman"/>
          <w:sz w:val="24"/>
          <w:szCs w:val="24"/>
        </w:rPr>
        <w:t xml:space="preserve"> Polyurethane, ACS Applied Materials &amp; Interfaces. 2018, DOI 10.1021/acsami.8b10450</w:t>
      </w:r>
    </w:p>
    <w:p w14:paraId="5E42C191" w14:textId="77777777" w:rsidR="00F63C58" w:rsidRPr="00F63C58" w:rsidRDefault="00F63C58" w:rsidP="00F63C5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63C58">
        <w:rPr>
          <w:rFonts w:ascii="Times New Roman" w:eastAsia="Times New Roman" w:hAnsi="Times New Roman" w:cs="Times New Roman"/>
          <w:sz w:val="24"/>
          <w:szCs w:val="24"/>
        </w:rPr>
        <w:t xml:space="preserve">2. Chen-Jung Lee, </w:t>
      </w:r>
      <w:proofErr w:type="spellStart"/>
      <w:r w:rsidRPr="00F63C58">
        <w:rPr>
          <w:rFonts w:ascii="Times New Roman" w:eastAsia="Times New Roman" w:hAnsi="Times New Roman" w:cs="Times New Roman"/>
          <w:sz w:val="24"/>
          <w:szCs w:val="24"/>
        </w:rPr>
        <w:t>Huifang</w:t>
      </w:r>
      <w:proofErr w:type="spellEnd"/>
      <w:r w:rsidRPr="00F63C58">
        <w:rPr>
          <w:rFonts w:ascii="Times New Roman" w:eastAsia="Times New Roman" w:hAnsi="Times New Roman" w:cs="Times New Roman"/>
          <w:sz w:val="24"/>
          <w:szCs w:val="24"/>
        </w:rPr>
        <w:t xml:space="preserve"> Wang, Megan, Young, Dylan Lynch, </w:t>
      </w:r>
      <w:proofErr w:type="spellStart"/>
      <w:r w:rsidRPr="00F63C58">
        <w:rPr>
          <w:rFonts w:ascii="Times New Roman" w:eastAsia="Times New Roman" w:hAnsi="Times New Roman" w:cs="Times New Roman"/>
          <w:sz w:val="24"/>
          <w:szCs w:val="24"/>
        </w:rPr>
        <w:t>Hongbo</w:t>
      </w:r>
      <w:proofErr w:type="spellEnd"/>
      <w:r w:rsidRPr="00F63C58">
        <w:rPr>
          <w:rFonts w:ascii="Times New Roman" w:eastAsia="Times New Roman" w:hAnsi="Times New Roman" w:cs="Times New Roman"/>
          <w:sz w:val="24"/>
          <w:szCs w:val="24"/>
        </w:rPr>
        <w:t xml:space="preserve"> Cong, and Gang Cheng*, Structure-function study of </w:t>
      </w:r>
      <w:proofErr w:type="gramStart"/>
      <w:r w:rsidRPr="00F63C58">
        <w:rPr>
          <w:rFonts w:ascii="Times New Roman" w:eastAsia="Times New Roman" w:hAnsi="Times New Roman" w:cs="Times New Roman"/>
          <w:sz w:val="24"/>
          <w:szCs w:val="24"/>
        </w:rPr>
        <w:t>Poly(</w:t>
      </w:r>
      <w:proofErr w:type="spellStart"/>
      <w:proofErr w:type="gramEnd"/>
      <w:r w:rsidRPr="00F63C58">
        <w:rPr>
          <w:rFonts w:ascii="Times New Roman" w:eastAsia="Times New Roman" w:hAnsi="Times New Roman" w:cs="Times New Roman"/>
          <w:sz w:val="24"/>
          <w:szCs w:val="24"/>
        </w:rPr>
        <w:t>sulfobetaine</w:t>
      </w:r>
      <w:proofErr w:type="spellEnd"/>
      <w:r w:rsidRPr="00F63C58">
        <w:rPr>
          <w:rFonts w:ascii="Times New Roman" w:eastAsia="Times New Roman" w:hAnsi="Times New Roman" w:cs="Times New Roman"/>
          <w:sz w:val="24"/>
          <w:szCs w:val="24"/>
        </w:rPr>
        <w:t xml:space="preserve"> 3,4-ethylenedioxythiophene) (PSBEDOT) and its derivatives, </w:t>
      </w:r>
      <w:proofErr w:type="spellStart"/>
      <w:r w:rsidRPr="00F63C58">
        <w:rPr>
          <w:rFonts w:ascii="Times New Roman" w:eastAsia="Times New Roman" w:hAnsi="Times New Roman" w:cs="Times New Roman"/>
          <w:sz w:val="24"/>
          <w:szCs w:val="24"/>
        </w:rPr>
        <w:t>Acta</w:t>
      </w:r>
      <w:proofErr w:type="spellEnd"/>
      <w:r w:rsidRPr="00F63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3C58">
        <w:rPr>
          <w:rFonts w:ascii="Times New Roman" w:eastAsia="Times New Roman" w:hAnsi="Times New Roman" w:cs="Times New Roman"/>
          <w:sz w:val="24"/>
          <w:szCs w:val="24"/>
        </w:rPr>
        <w:t>Biomaterilia</w:t>
      </w:r>
      <w:proofErr w:type="spellEnd"/>
      <w:r w:rsidRPr="00F63C58">
        <w:rPr>
          <w:rFonts w:ascii="Times New Roman" w:eastAsia="Times New Roman" w:hAnsi="Times New Roman" w:cs="Times New Roman"/>
          <w:sz w:val="24"/>
          <w:szCs w:val="24"/>
        </w:rPr>
        <w:t xml:space="preserve">, 2018, 10.1016/j.actbio.2018.06.002 </w:t>
      </w:r>
    </w:p>
    <w:p w14:paraId="4208B4F6" w14:textId="77777777" w:rsidR="00F63C58" w:rsidRPr="00F63C58" w:rsidRDefault="00F63C58" w:rsidP="00F63C5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63C58">
        <w:rPr>
          <w:rFonts w:ascii="Times New Roman" w:eastAsia="Times New Roman" w:hAnsi="Times New Roman" w:cs="Times New Roman"/>
          <w:sz w:val="24"/>
          <w:szCs w:val="24"/>
        </w:rPr>
        <w:t xml:space="preserve">3. Chen-Jung Lee, Haiyan Wu, Yang Hu, Megan, Young, Dylan Lynch, </w:t>
      </w:r>
      <w:proofErr w:type="spellStart"/>
      <w:r w:rsidRPr="00F63C58">
        <w:rPr>
          <w:rFonts w:ascii="Times New Roman" w:eastAsia="Times New Roman" w:hAnsi="Times New Roman" w:cs="Times New Roman"/>
          <w:sz w:val="24"/>
          <w:szCs w:val="24"/>
        </w:rPr>
        <w:t>Huifang</w:t>
      </w:r>
      <w:proofErr w:type="spellEnd"/>
      <w:r w:rsidRPr="00F63C58">
        <w:rPr>
          <w:rFonts w:ascii="Times New Roman" w:eastAsia="Times New Roman" w:hAnsi="Times New Roman" w:cs="Times New Roman"/>
          <w:sz w:val="24"/>
          <w:szCs w:val="24"/>
        </w:rPr>
        <w:t xml:space="preserve"> Wang, Fujian Xu, </w:t>
      </w:r>
      <w:proofErr w:type="spellStart"/>
      <w:r w:rsidRPr="00F63C58">
        <w:rPr>
          <w:rFonts w:ascii="Times New Roman" w:eastAsia="Times New Roman" w:hAnsi="Times New Roman" w:cs="Times New Roman"/>
          <w:sz w:val="24"/>
          <w:szCs w:val="24"/>
        </w:rPr>
        <w:t>Hongbo</w:t>
      </w:r>
      <w:proofErr w:type="spellEnd"/>
      <w:r w:rsidRPr="00F63C58">
        <w:rPr>
          <w:rFonts w:ascii="Times New Roman" w:eastAsia="Times New Roman" w:hAnsi="Times New Roman" w:cs="Times New Roman"/>
          <w:sz w:val="24"/>
          <w:szCs w:val="24"/>
        </w:rPr>
        <w:t xml:space="preserve"> Cong, and Gang Cheng*, Ionic conductivity in polyelectrolyte hydrogels, ACS Applied Materials &amp; Interfaces. 2018, 10 (6), pp 5845–5852</w:t>
      </w:r>
    </w:p>
    <w:p w14:paraId="631320AD" w14:textId="77777777" w:rsidR="00F63C58" w:rsidRPr="00F63C58" w:rsidRDefault="00F63C58" w:rsidP="00F63C5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63C58">
        <w:rPr>
          <w:rFonts w:ascii="Times New Roman" w:eastAsia="Times New Roman" w:hAnsi="Times New Roman" w:cs="Times New Roman"/>
          <w:sz w:val="24"/>
          <w:szCs w:val="24"/>
        </w:rPr>
        <w:t xml:space="preserve">4. Cao B.; Lee, J. C.; Zeng, Z. P.; Cheng, F.; Xu, F. J.; Cong, H. B.; Gang Cheng*, Electroactive </w:t>
      </w:r>
      <w:proofErr w:type="spellStart"/>
      <w:r w:rsidRPr="00F63C58">
        <w:rPr>
          <w:rFonts w:ascii="Times New Roman" w:eastAsia="Times New Roman" w:hAnsi="Times New Roman" w:cs="Times New Roman"/>
          <w:sz w:val="24"/>
          <w:szCs w:val="24"/>
        </w:rPr>
        <w:t>Zwitterionic</w:t>
      </w:r>
      <w:proofErr w:type="spellEnd"/>
      <w:r w:rsidRPr="00F63C58">
        <w:rPr>
          <w:rFonts w:ascii="Times New Roman" w:eastAsia="Times New Roman" w:hAnsi="Times New Roman" w:cs="Times New Roman"/>
          <w:sz w:val="24"/>
          <w:szCs w:val="24"/>
        </w:rPr>
        <w:t xml:space="preserve"> Poly(</w:t>
      </w:r>
      <w:proofErr w:type="spellStart"/>
      <w:r w:rsidRPr="00F63C58">
        <w:rPr>
          <w:rFonts w:ascii="Times New Roman" w:eastAsia="Times New Roman" w:hAnsi="Times New Roman" w:cs="Times New Roman"/>
          <w:sz w:val="24"/>
          <w:szCs w:val="24"/>
        </w:rPr>
        <w:t>sulfobetaine</w:t>
      </w:r>
      <w:proofErr w:type="spellEnd"/>
      <w:r w:rsidRPr="00F63C58">
        <w:rPr>
          <w:rFonts w:ascii="Times New Roman" w:eastAsia="Times New Roman" w:hAnsi="Times New Roman" w:cs="Times New Roman"/>
          <w:sz w:val="24"/>
          <w:szCs w:val="24"/>
        </w:rPr>
        <w:t xml:space="preserve"> 3,4-ethylenedioxythiophene) (PSBEDOT) with Controllable </w:t>
      </w:r>
      <w:proofErr w:type="spellStart"/>
      <w:r w:rsidRPr="00F63C58">
        <w:rPr>
          <w:rFonts w:ascii="Times New Roman" w:eastAsia="Times New Roman" w:hAnsi="Times New Roman" w:cs="Times New Roman"/>
          <w:sz w:val="24"/>
          <w:szCs w:val="24"/>
        </w:rPr>
        <w:t>Antimicroibal</w:t>
      </w:r>
      <w:proofErr w:type="spellEnd"/>
      <w:r w:rsidRPr="00F63C58">
        <w:rPr>
          <w:rFonts w:ascii="Times New Roman" w:eastAsia="Times New Roman" w:hAnsi="Times New Roman" w:cs="Times New Roman"/>
          <w:sz w:val="24"/>
          <w:szCs w:val="24"/>
        </w:rPr>
        <w:t xml:space="preserve"> and Antifouling Properties, Chemical Science 2016, 7, 1976-1981.</w:t>
      </w:r>
    </w:p>
    <w:p w14:paraId="691FD543" w14:textId="77777777" w:rsidR="00F63C58" w:rsidRDefault="00F63C58" w:rsidP="00F63C5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63C58">
        <w:rPr>
          <w:rFonts w:ascii="Times New Roman" w:eastAsia="Times New Roman" w:hAnsi="Times New Roman" w:cs="Times New Roman"/>
          <w:sz w:val="24"/>
          <w:szCs w:val="24"/>
        </w:rPr>
        <w:t xml:space="preserve">5. Cao, B.; Tang, Q.; Li, L. L.; Lee, C. J.; Wang, H.; Zhang, Y. Q.; Castaneda, H.; Gang Cheng*, Integrated </w:t>
      </w:r>
      <w:proofErr w:type="spellStart"/>
      <w:r w:rsidRPr="00F63C58">
        <w:rPr>
          <w:rFonts w:ascii="Times New Roman" w:eastAsia="Times New Roman" w:hAnsi="Times New Roman" w:cs="Times New Roman"/>
          <w:sz w:val="24"/>
          <w:szCs w:val="24"/>
        </w:rPr>
        <w:t>zwitterionic</w:t>
      </w:r>
      <w:proofErr w:type="spellEnd"/>
      <w:r w:rsidRPr="00F63C58">
        <w:rPr>
          <w:rFonts w:ascii="Times New Roman" w:eastAsia="Times New Roman" w:hAnsi="Times New Roman" w:cs="Times New Roman"/>
          <w:sz w:val="24"/>
          <w:szCs w:val="24"/>
        </w:rPr>
        <w:t xml:space="preserve"> conjugated poly(</w:t>
      </w:r>
      <w:proofErr w:type="spellStart"/>
      <w:r w:rsidRPr="00F63C58">
        <w:rPr>
          <w:rFonts w:ascii="Times New Roman" w:eastAsia="Times New Roman" w:hAnsi="Times New Roman" w:cs="Times New Roman"/>
          <w:sz w:val="24"/>
          <w:szCs w:val="24"/>
        </w:rPr>
        <w:t>carboxybetaine</w:t>
      </w:r>
      <w:proofErr w:type="spellEnd"/>
      <w:r w:rsidRPr="00F63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3C58">
        <w:rPr>
          <w:rFonts w:ascii="Times New Roman" w:eastAsia="Times New Roman" w:hAnsi="Times New Roman" w:cs="Times New Roman"/>
          <w:sz w:val="24"/>
          <w:szCs w:val="24"/>
        </w:rPr>
        <w:t>thiophene</w:t>
      </w:r>
      <w:proofErr w:type="spellEnd"/>
      <w:r w:rsidRPr="00F63C58">
        <w:rPr>
          <w:rFonts w:ascii="Times New Roman" w:eastAsia="Times New Roman" w:hAnsi="Times New Roman" w:cs="Times New Roman"/>
          <w:sz w:val="24"/>
          <w:szCs w:val="24"/>
        </w:rPr>
        <w:t xml:space="preserve">) as a new conducting biomaterial platform, Chemical </w:t>
      </w:r>
      <w:r>
        <w:rPr>
          <w:rFonts w:ascii="Times New Roman" w:eastAsia="Times New Roman" w:hAnsi="Times New Roman" w:cs="Times New Roman"/>
          <w:sz w:val="24"/>
          <w:szCs w:val="24"/>
        </w:rPr>
        <w:t>Science 2014, 6 (1), 782 - 788.</w:t>
      </w:r>
    </w:p>
    <w:p w14:paraId="0FE301A7" w14:textId="690CB92B" w:rsidR="00F63C58" w:rsidRPr="00F63C58" w:rsidRDefault="00F63C58" w:rsidP="00F63C5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</w:t>
      </w:r>
      <w:r w:rsidRPr="00F63C58">
        <w:rPr>
          <w:rFonts w:ascii="Times New Roman" w:eastAsia="Times New Roman" w:hAnsi="Times New Roman" w:cs="Times New Roman"/>
          <w:sz w:val="24"/>
          <w:szCs w:val="24"/>
        </w:rPr>
        <w:t xml:space="preserve">. Haiyan Wu, Chen-Jung Lee, </w:t>
      </w:r>
      <w:proofErr w:type="spellStart"/>
      <w:r w:rsidRPr="00F63C58">
        <w:rPr>
          <w:rFonts w:ascii="Times New Roman" w:eastAsia="Times New Roman" w:hAnsi="Times New Roman" w:cs="Times New Roman"/>
          <w:sz w:val="24"/>
          <w:szCs w:val="24"/>
        </w:rPr>
        <w:t>Huifeng</w:t>
      </w:r>
      <w:proofErr w:type="spellEnd"/>
      <w:r w:rsidRPr="00F63C58">
        <w:rPr>
          <w:rFonts w:ascii="Times New Roman" w:eastAsia="Times New Roman" w:hAnsi="Times New Roman" w:cs="Times New Roman"/>
          <w:sz w:val="24"/>
          <w:szCs w:val="24"/>
        </w:rPr>
        <w:t xml:space="preserve"> Wang, Yang Hu, Megan Young, </w:t>
      </w:r>
      <w:proofErr w:type="spellStart"/>
      <w:r w:rsidRPr="00F63C58">
        <w:rPr>
          <w:rFonts w:ascii="Times New Roman" w:eastAsia="Times New Roman" w:hAnsi="Times New Roman" w:cs="Times New Roman"/>
          <w:sz w:val="24"/>
          <w:szCs w:val="24"/>
        </w:rPr>
        <w:t>Hongbo</w:t>
      </w:r>
      <w:proofErr w:type="spellEnd"/>
      <w:r w:rsidRPr="00F63C58">
        <w:rPr>
          <w:rFonts w:ascii="Times New Roman" w:eastAsia="Times New Roman" w:hAnsi="Times New Roman" w:cs="Times New Roman"/>
          <w:sz w:val="24"/>
          <w:szCs w:val="24"/>
        </w:rPr>
        <w:t xml:space="preserve"> Cong and Gang Cheng*, Highly Sensitive and Stable </w:t>
      </w:r>
      <w:proofErr w:type="spellStart"/>
      <w:r w:rsidRPr="00F63C58">
        <w:rPr>
          <w:rFonts w:ascii="Times New Roman" w:eastAsia="Times New Roman" w:hAnsi="Times New Roman" w:cs="Times New Roman"/>
          <w:sz w:val="24"/>
          <w:szCs w:val="24"/>
        </w:rPr>
        <w:t>Zwitterionic</w:t>
      </w:r>
      <w:proofErr w:type="spellEnd"/>
      <w:r w:rsidRPr="00F63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63C58">
        <w:rPr>
          <w:rFonts w:ascii="Times New Roman" w:eastAsia="Times New Roman" w:hAnsi="Times New Roman" w:cs="Times New Roman"/>
          <w:sz w:val="24"/>
          <w:szCs w:val="24"/>
        </w:rPr>
        <w:t>Poly(</w:t>
      </w:r>
      <w:proofErr w:type="spellStart"/>
      <w:proofErr w:type="gramEnd"/>
      <w:r w:rsidRPr="00F63C58">
        <w:rPr>
          <w:rFonts w:ascii="Times New Roman" w:eastAsia="Times New Roman" w:hAnsi="Times New Roman" w:cs="Times New Roman"/>
          <w:sz w:val="24"/>
          <w:szCs w:val="24"/>
        </w:rPr>
        <w:t>Sulfobetaine</w:t>
      </w:r>
      <w:proofErr w:type="spellEnd"/>
      <w:r w:rsidRPr="00F63C58">
        <w:rPr>
          <w:rFonts w:ascii="Times New Roman" w:eastAsia="Times New Roman" w:hAnsi="Times New Roman" w:cs="Times New Roman"/>
          <w:sz w:val="24"/>
          <w:szCs w:val="24"/>
        </w:rPr>
        <w:t xml:space="preserve"> 3,4-Ethylenedioxythiophene) (PSBEDOT) Glucose Biosensor in Complex Media, Chemical Science, 2018, 9, 2540 - 2546</w:t>
      </w:r>
    </w:p>
    <w:p w14:paraId="12C31005" w14:textId="3A164404" w:rsidR="00F63C58" w:rsidRPr="00F63C58" w:rsidRDefault="00F63C58" w:rsidP="00F63C5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</w:t>
      </w:r>
      <w:r w:rsidRPr="00F63C58">
        <w:rPr>
          <w:rFonts w:ascii="Times New Roman" w:eastAsia="Times New Roman" w:hAnsi="Times New Roman" w:cs="Times New Roman"/>
          <w:sz w:val="24"/>
          <w:szCs w:val="24"/>
        </w:rPr>
        <w:t xml:space="preserve">. Chen-Jung Lee, Haiyan Wu, Yang Hu, Megan, Young, Dylan Lynch, </w:t>
      </w:r>
      <w:proofErr w:type="spellStart"/>
      <w:r w:rsidRPr="00F63C58">
        <w:rPr>
          <w:rFonts w:ascii="Times New Roman" w:eastAsia="Times New Roman" w:hAnsi="Times New Roman" w:cs="Times New Roman"/>
          <w:sz w:val="24"/>
          <w:szCs w:val="24"/>
        </w:rPr>
        <w:t>Huifang</w:t>
      </w:r>
      <w:proofErr w:type="spellEnd"/>
      <w:r w:rsidRPr="00F63C58">
        <w:rPr>
          <w:rFonts w:ascii="Times New Roman" w:eastAsia="Times New Roman" w:hAnsi="Times New Roman" w:cs="Times New Roman"/>
          <w:sz w:val="24"/>
          <w:szCs w:val="24"/>
        </w:rPr>
        <w:t xml:space="preserve"> Wang, Fujian Xu, </w:t>
      </w:r>
      <w:proofErr w:type="spellStart"/>
      <w:r w:rsidRPr="00F63C58">
        <w:rPr>
          <w:rFonts w:ascii="Times New Roman" w:eastAsia="Times New Roman" w:hAnsi="Times New Roman" w:cs="Times New Roman"/>
          <w:sz w:val="24"/>
          <w:szCs w:val="24"/>
        </w:rPr>
        <w:t>Hongbo</w:t>
      </w:r>
      <w:proofErr w:type="spellEnd"/>
      <w:r w:rsidRPr="00F63C58">
        <w:rPr>
          <w:rFonts w:ascii="Times New Roman" w:eastAsia="Times New Roman" w:hAnsi="Times New Roman" w:cs="Times New Roman"/>
          <w:sz w:val="24"/>
          <w:szCs w:val="24"/>
        </w:rPr>
        <w:t xml:space="preserve"> Cong, and Gang Cheng*, Ionic conductivity in polyelectrolyte hydrogels, ACS Applied Materials &amp; Interfaces. 2018, 10 (6), pp 5845–5852</w:t>
      </w:r>
    </w:p>
    <w:p w14:paraId="604A486C" w14:textId="34188CCD" w:rsidR="00F63C58" w:rsidRDefault="00F63C58" w:rsidP="00F63C5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</w:t>
      </w:r>
      <w:r w:rsidRPr="00F63C58">
        <w:rPr>
          <w:rFonts w:ascii="Times New Roman" w:eastAsia="Times New Roman" w:hAnsi="Times New Roman" w:cs="Times New Roman"/>
          <w:sz w:val="24"/>
          <w:szCs w:val="24"/>
        </w:rPr>
        <w:t xml:space="preserve">. Cao, B.; Li, L. L.; Wu, H. Y.; </w:t>
      </w:r>
      <w:proofErr w:type="spellStart"/>
      <w:r w:rsidRPr="00F63C58">
        <w:rPr>
          <w:rFonts w:ascii="Times New Roman" w:eastAsia="Times New Roman" w:hAnsi="Times New Roman" w:cs="Times New Roman"/>
          <w:sz w:val="24"/>
          <w:szCs w:val="24"/>
        </w:rPr>
        <w:t>Qiong</w:t>
      </w:r>
      <w:proofErr w:type="spellEnd"/>
      <w:r w:rsidRPr="00F63C58">
        <w:rPr>
          <w:rFonts w:ascii="Times New Roman" w:eastAsia="Times New Roman" w:hAnsi="Times New Roman" w:cs="Times New Roman"/>
          <w:sz w:val="24"/>
          <w:szCs w:val="24"/>
        </w:rPr>
        <w:t xml:space="preserve">, T.; Sun, B. B.; Dong, H.; </w:t>
      </w:r>
      <w:proofErr w:type="spellStart"/>
      <w:r w:rsidRPr="00F63C58">
        <w:rPr>
          <w:rFonts w:ascii="Times New Roman" w:eastAsia="Times New Roman" w:hAnsi="Times New Roman" w:cs="Times New Roman"/>
          <w:sz w:val="24"/>
          <w:szCs w:val="24"/>
        </w:rPr>
        <w:t>Zhe</w:t>
      </w:r>
      <w:proofErr w:type="spellEnd"/>
      <w:r w:rsidRPr="00F63C58">
        <w:rPr>
          <w:rFonts w:ascii="Times New Roman" w:eastAsia="Times New Roman" w:hAnsi="Times New Roman" w:cs="Times New Roman"/>
          <w:sz w:val="24"/>
          <w:szCs w:val="24"/>
        </w:rPr>
        <w:t xml:space="preserve">, J.; Gang Cheng*, </w:t>
      </w:r>
      <w:proofErr w:type="spellStart"/>
      <w:r w:rsidRPr="00F63C58">
        <w:rPr>
          <w:rFonts w:ascii="Times New Roman" w:eastAsia="Times New Roman" w:hAnsi="Times New Roman" w:cs="Times New Roman"/>
          <w:sz w:val="24"/>
          <w:szCs w:val="24"/>
        </w:rPr>
        <w:t>Zwitteration</w:t>
      </w:r>
      <w:proofErr w:type="spellEnd"/>
      <w:r w:rsidRPr="00F63C58">
        <w:rPr>
          <w:rFonts w:ascii="Times New Roman" w:eastAsia="Times New Roman" w:hAnsi="Times New Roman" w:cs="Times New Roman"/>
          <w:sz w:val="24"/>
          <w:szCs w:val="24"/>
        </w:rPr>
        <w:t xml:space="preserve"> of dextran: a facile route to integrate antifouling, </w:t>
      </w:r>
      <w:proofErr w:type="spellStart"/>
      <w:r w:rsidRPr="00F63C58">
        <w:rPr>
          <w:rFonts w:ascii="Times New Roman" w:eastAsia="Times New Roman" w:hAnsi="Times New Roman" w:cs="Times New Roman"/>
          <w:sz w:val="24"/>
          <w:szCs w:val="24"/>
        </w:rPr>
        <w:t>switchability</w:t>
      </w:r>
      <w:proofErr w:type="spellEnd"/>
      <w:r w:rsidRPr="00F63C58">
        <w:rPr>
          <w:rFonts w:ascii="Times New Roman" w:eastAsia="Times New Roman" w:hAnsi="Times New Roman" w:cs="Times New Roman"/>
          <w:sz w:val="24"/>
          <w:szCs w:val="24"/>
        </w:rPr>
        <w:t xml:space="preserve"> and optical transparency into natural polymers, Chemical Communications 2014, 50 (24), 3234 - 3237.</w:t>
      </w:r>
    </w:p>
    <w:p w14:paraId="622340E0" w14:textId="77777777" w:rsidR="00E33D8C" w:rsidRDefault="00E33D8C" w:rsidP="00F63C5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7D7CC01E" w14:textId="35E32A92" w:rsidR="00E33D8C" w:rsidRDefault="00E33D8C" w:rsidP="00F63C5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9, Professional Development</w:t>
      </w:r>
    </w:p>
    <w:p w14:paraId="0CBDE1CE" w14:textId="77777777" w:rsidR="00E33D8C" w:rsidRDefault="00E33D8C" w:rsidP="00F63C5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66E4FDA0" w14:textId="1D16BF84" w:rsidR="00E33D8C" w:rsidRDefault="00E33D8C" w:rsidP="00F63C5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Research collaborations:</w:t>
      </w:r>
    </w:p>
    <w:p w14:paraId="1F3E51A6" w14:textId="77777777" w:rsidR="00E33D8C" w:rsidRPr="00E33D8C" w:rsidRDefault="00E33D8C" w:rsidP="00E33D8C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3D8C">
        <w:rPr>
          <w:rFonts w:ascii="Times New Roman" w:eastAsia="Times New Roman" w:hAnsi="Times New Roman" w:cs="Times New Roman"/>
          <w:sz w:val="24"/>
          <w:szCs w:val="24"/>
        </w:rPr>
        <w:t>Hongbo</w:t>
      </w:r>
      <w:proofErr w:type="spellEnd"/>
      <w:r w:rsidRPr="00E33D8C">
        <w:rPr>
          <w:rFonts w:ascii="Times New Roman" w:eastAsia="Times New Roman" w:hAnsi="Times New Roman" w:cs="Times New Roman"/>
          <w:sz w:val="24"/>
          <w:szCs w:val="24"/>
        </w:rPr>
        <w:t xml:space="preserve"> Cong, University of Akron, Ohio</w:t>
      </w:r>
    </w:p>
    <w:p w14:paraId="34CF03B4" w14:textId="77777777" w:rsidR="00E33D8C" w:rsidRPr="00E33D8C" w:rsidRDefault="00E33D8C" w:rsidP="00E33D8C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3D8C">
        <w:rPr>
          <w:rFonts w:ascii="Times New Roman" w:eastAsia="Times New Roman" w:hAnsi="Times New Roman" w:cs="Times New Roman"/>
          <w:sz w:val="24"/>
          <w:szCs w:val="24"/>
        </w:rPr>
        <w:t>Lingyun</w:t>
      </w:r>
      <w:proofErr w:type="spellEnd"/>
      <w:r w:rsidRPr="00E33D8C">
        <w:rPr>
          <w:rFonts w:ascii="Times New Roman" w:eastAsia="Times New Roman" w:hAnsi="Times New Roman" w:cs="Times New Roman"/>
          <w:sz w:val="24"/>
          <w:szCs w:val="24"/>
        </w:rPr>
        <w:t xml:space="preserve"> Liu, University of Akron </w:t>
      </w:r>
    </w:p>
    <w:p w14:paraId="04CDE54A" w14:textId="77777777" w:rsidR="00E33D8C" w:rsidRPr="00E33D8C" w:rsidRDefault="00E33D8C" w:rsidP="00E33D8C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33D8C">
        <w:rPr>
          <w:rFonts w:ascii="Times New Roman" w:eastAsia="Times New Roman" w:hAnsi="Times New Roman" w:cs="Times New Roman"/>
          <w:sz w:val="24"/>
          <w:szCs w:val="24"/>
        </w:rPr>
        <w:t>Bi-min Zhang Newby, University of Akron</w:t>
      </w:r>
    </w:p>
    <w:p w14:paraId="69E1F3A4" w14:textId="77777777" w:rsidR="00E33D8C" w:rsidRPr="00E33D8C" w:rsidRDefault="00E33D8C" w:rsidP="00E33D8C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3D8C">
        <w:rPr>
          <w:rFonts w:ascii="Times New Roman" w:eastAsia="Times New Roman" w:hAnsi="Times New Roman" w:cs="Times New Roman"/>
          <w:sz w:val="24"/>
          <w:szCs w:val="24"/>
        </w:rPr>
        <w:t>Jie</w:t>
      </w:r>
      <w:proofErr w:type="spellEnd"/>
      <w:r w:rsidRPr="00E33D8C">
        <w:rPr>
          <w:rFonts w:ascii="Times New Roman" w:eastAsia="Times New Roman" w:hAnsi="Times New Roman" w:cs="Times New Roman"/>
          <w:sz w:val="24"/>
          <w:szCs w:val="24"/>
        </w:rPr>
        <w:t xml:space="preserve"> Zheng, University of Akron</w:t>
      </w:r>
    </w:p>
    <w:p w14:paraId="1C4CB76B" w14:textId="77777777" w:rsidR="00E33D8C" w:rsidRPr="00E33D8C" w:rsidRDefault="00E33D8C" w:rsidP="00E33D8C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3D8C">
        <w:rPr>
          <w:rFonts w:ascii="Times New Roman" w:eastAsia="Times New Roman" w:hAnsi="Times New Roman" w:cs="Times New Roman"/>
          <w:sz w:val="24"/>
          <w:szCs w:val="24"/>
        </w:rPr>
        <w:t>Homero</w:t>
      </w:r>
      <w:proofErr w:type="spellEnd"/>
      <w:r w:rsidRPr="00E33D8C">
        <w:rPr>
          <w:rFonts w:ascii="Times New Roman" w:eastAsia="Times New Roman" w:hAnsi="Times New Roman" w:cs="Times New Roman"/>
          <w:sz w:val="24"/>
          <w:szCs w:val="24"/>
        </w:rPr>
        <w:t xml:space="preserve"> Castaneda-Lopez, University of Akron</w:t>
      </w:r>
    </w:p>
    <w:p w14:paraId="79E2D41D" w14:textId="4625395F" w:rsidR="00E33D8C" w:rsidRPr="00E33D8C" w:rsidRDefault="00E33D8C" w:rsidP="00E33D8C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33D8C">
        <w:rPr>
          <w:rFonts w:ascii="Times New Roman" w:eastAsia="Times New Roman" w:hAnsi="Times New Roman" w:cs="Times New Roman"/>
          <w:sz w:val="24"/>
          <w:szCs w:val="24"/>
        </w:rPr>
        <w:t xml:space="preserve">Jiang </w:t>
      </w:r>
      <w:proofErr w:type="spellStart"/>
      <w:r w:rsidRPr="00E33D8C">
        <w:rPr>
          <w:rFonts w:ascii="Times New Roman" w:eastAsia="Times New Roman" w:hAnsi="Times New Roman" w:cs="Times New Roman"/>
          <w:sz w:val="24"/>
          <w:szCs w:val="24"/>
        </w:rPr>
        <w:t>Zhe</w:t>
      </w:r>
      <w:proofErr w:type="spellEnd"/>
      <w:r w:rsidRPr="00E33D8C">
        <w:rPr>
          <w:rFonts w:ascii="Times New Roman" w:eastAsia="Times New Roman" w:hAnsi="Times New Roman" w:cs="Times New Roman"/>
          <w:sz w:val="24"/>
          <w:szCs w:val="24"/>
        </w:rPr>
        <w:t>, University of Akron</w:t>
      </w:r>
    </w:p>
    <w:p w14:paraId="3C7917A4" w14:textId="77777777" w:rsidR="00211E3B" w:rsidRPr="00211E3B" w:rsidRDefault="00211E3B" w:rsidP="003A290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80B7DA3" w14:textId="77777777" w:rsidR="00211E3B" w:rsidRPr="00211E3B" w:rsidRDefault="00211E3B" w:rsidP="0021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DF989A" w14:textId="77777777" w:rsidR="00E57B5E" w:rsidRPr="00E57B5E" w:rsidRDefault="00E57B5E" w:rsidP="00E57B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sectPr w:rsidR="00E57B5E" w:rsidRPr="00E57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3475E6"/>
    <w:multiLevelType w:val="hybridMultilevel"/>
    <w:tmpl w:val="62887A04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C5DC1"/>
    <w:multiLevelType w:val="hybridMultilevel"/>
    <w:tmpl w:val="07E680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2F5E30"/>
    <w:multiLevelType w:val="hybridMultilevel"/>
    <w:tmpl w:val="251C0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AD7AD5"/>
    <w:multiLevelType w:val="hybridMultilevel"/>
    <w:tmpl w:val="BBEA96B6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DC1B26"/>
    <w:multiLevelType w:val="hybridMultilevel"/>
    <w:tmpl w:val="CC32564C"/>
    <w:lvl w:ilvl="0" w:tplc="0409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58E"/>
    <w:rsid w:val="0005749D"/>
    <w:rsid w:val="00084EC0"/>
    <w:rsid w:val="000A158E"/>
    <w:rsid w:val="00150E36"/>
    <w:rsid w:val="00211E3B"/>
    <w:rsid w:val="002D7EF2"/>
    <w:rsid w:val="003027F8"/>
    <w:rsid w:val="00346529"/>
    <w:rsid w:val="003620DD"/>
    <w:rsid w:val="00374364"/>
    <w:rsid w:val="003A2900"/>
    <w:rsid w:val="00417F83"/>
    <w:rsid w:val="004B251F"/>
    <w:rsid w:val="007E20E7"/>
    <w:rsid w:val="00875DF6"/>
    <w:rsid w:val="008A3D63"/>
    <w:rsid w:val="009A674E"/>
    <w:rsid w:val="009A6D36"/>
    <w:rsid w:val="00A30B24"/>
    <w:rsid w:val="00AF41FD"/>
    <w:rsid w:val="00B25909"/>
    <w:rsid w:val="00BF792E"/>
    <w:rsid w:val="00C539B1"/>
    <w:rsid w:val="00CC3289"/>
    <w:rsid w:val="00D05622"/>
    <w:rsid w:val="00D14D89"/>
    <w:rsid w:val="00DD3551"/>
    <w:rsid w:val="00E04A6A"/>
    <w:rsid w:val="00E33D8C"/>
    <w:rsid w:val="00E57B5E"/>
    <w:rsid w:val="00EA417E"/>
    <w:rsid w:val="00EC6221"/>
    <w:rsid w:val="00ED410F"/>
    <w:rsid w:val="00F63C58"/>
    <w:rsid w:val="00F64D4B"/>
    <w:rsid w:val="00F70273"/>
    <w:rsid w:val="00F8495D"/>
    <w:rsid w:val="00FD1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AA617"/>
  <w15:docId w15:val="{887E1F28-A503-4D18-9CD3-C954C0C0D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C3289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C3289"/>
    <w:pPr>
      <w:keepNext/>
      <w:spacing w:before="240" w:after="60" w:line="240" w:lineRule="auto"/>
      <w:outlineLvl w:val="1"/>
    </w:pPr>
    <w:rPr>
      <w:rFonts w:ascii="Arial" w:eastAsia="Times New Roman" w:hAnsi="Arial" w:cs="Times New Roman"/>
      <w:b/>
      <w:i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0E3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CC3289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C3289"/>
    <w:rPr>
      <w:rFonts w:ascii="Arial" w:eastAsia="Times New Roman" w:hAnsi="Arial" w:cs="Times New Roman"/>
      <w:b/>
      <w:i/>
      <w:sz w:val="24"/>
      <w:szCs w:val="20"/>
    </w:rPr>
  </w:style>
  <w:style w:type="paragraph" w:styleId="Title">
    <w:name w:val="Title"/>
    <w:basedOn w:val="Normal"/>
    <w:link w:val="TitleChar"/>
    <w:qFormat/>
    <w:rsid w:val="00CC3289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b/>
      <w:snapToGrid w:val="0"/>
      <w:sz w:val="20"/>
      <w:szCs w:val="20"/>
    </w:rPr>
  </w:style>
  <w:style w:type="character" w:customStyle="1" w:styleId="TitleChar">
    <w:name w:val="Title Char"/>
    <w:basedOn w:val="DefaultParagraphFont"/>
    <w:link w:val="Title"/>
    <w:rsid w:val="00CC3289"/>
    <w:rPr>
      <w:rFonts w:ascii="Times New Roman" w:eastAsia="Times New Roman" w:hAnsi="Times New Roman" w:cs="Times New Roman"/>
      <w:b/>
      <w:snapToGrid w:val="0"/>
      <w:sz w:val="20"/>
      <w:szCs w:val="20"/>
    </w:rPr>
  </w:style>
  <w:style w:type="paragraph" w:customStyle="1" w:styleId="Default">
    <w:name w:val="Default"/>
    <w:rsid w:val="00CC328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FootnoteReference">
    <w:name w:val="footnote reference"/>
    <w:basedOn w:val="DefaultParagraphFont"/>
    <w:unhideWhenUsed/>
    <w:rsid w:val="00CC3289"/>
    <w:rPr>
      <w:vertAlign w:val="superscript"/>
    </w:rPr>
  </w:style>
  <w:style w:type="paragraph" w:customStyle="1" w:styleId="AuthorsNACS">
    <w:name w:val="Authors NACS"/>
    <w:basedOn w:val="Normal"/>
    <w:rsid w:val="00CC3289"/>
    <w:pPr>
      <w:spacing w:after="0" w:line="240" w:lineRule="auto"/>
      <w:jc w:val="center"/>
    </w:pPr>
    <w:rPr>
      <w:rFonts w:ascii="Times New Roman" w:eastAsia="Times New Roman" w:hAnsi="Times New Roman" w:cs="Times New Roman"/>
      <w:sz w:val="1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41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10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594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rmu</dc:creator>
  <cp:lastModifiedBy>Alan Zdunek</cp:lastModifiedBy>
  <cp:revision>9</cp:revision>
  <dcterms:created xsi:type="dcterms:W3CDTF">2020-02-29T18:37:00Z</dcterms:created>
  <dcterms:modified xsi:type="dcterms:W3CDTF">2020-02-29T21:34:00Z</dcterms:modified>
</cp:coreProperties>
</file>