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801E2" w14:textId="07070D97" w:rsidR="00EA1E96" w:rsidRDefault="00EA1E96"/>
    <w:p w14:paraId="243E0863" w14:textId="77777777" w:rsidR="00EA1E96" w:rsidRDefault="00EA1E96"/>
    <w:p w14:paraId="6F23B64B" w14:textId="77777777" w:rsidR="00EA1E96" w:rsidRDefault="00EA1E96"/>
    <w:p w14:paraId="73F81840" w14:textId="77777777" w:rsidR="00EA1E96" w:rsidRDefault="00EA1E96">
      <w:pPr>
        <w:rPr>
          <w:rFonts w:hint="eastAsia"/>
        </w:rPr>
      </w:pPr>
    </w:p>
    <w:p w14:paraId="4E360B87" w14:textId="77777777" w:rsidR="00EA1E96" w:rsidRDefault="00EA1E96" w:rsidP="00EA1E96">
      <w:r>
        <w:t>PRJ0000001</w:t>
      </w:r>
      <w:r>
        <w:tab/>
        <w:t>美的智能零售柜12期</w:t>
      </w:r>
    </w:p>
    <w:p w14:paraId="0A6510AA" w14:textId="77777777" w:rsidR="00EA1E96" w:rsidRDefault="00EA1E96" w:rsidP="00EA1E96">
      <w:r>
        <w:t>PRJ000060</w:t>
      </w:r>
      <w:r>
        <w:tab/>
        <w:t>高博二轮车换电租赁</w:t>
      </w:r>
    </w:p>
    <w:p w14:paraId="43A36721" w14:textId="623CFC55" w:rsidR="00EA1E96" w:rsidRDefault="00EA1E96" w:rsidP="00EA1E96">
      <w:pPr>
        <w:rPr>
          <w:rFonts w:hint="eastAsia"/>
        </w:rPr>
      </w:pPr>
      <w:r>
        <w:t>PRJ000088</w:t>
      </w:r>
      <w:r>
        <w:tab/>
        <w:t>优利卡货车驻车电池</w:t>
      </w:r>
    </w:p>
    <w:sectPr w:rsidR="00EA1E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96"/>
    <w:rsid w:val="00002E34"/>
    <w:rsid w:val="00EA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71A5C"/>
  <w15:chartTrackingRefBased/>
  <w15:docId w15:val="{EFA00C1E-81FD-F145-AEE4-9DAB4084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E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E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E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E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E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E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E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E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E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1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shi</dc:creator>
  <cp:keywords/>
  <dc:description/>
  <cp:lastModifiedBy>hao shi</cp:lastModifiedBy>
  <cp:revision>1</cp:revision>
  <dcterms:created xsi:type="dcterms:W3CDTF">2026-08-05T09:42:00Z</dcterms:created>
  <dcterms:modified xsi:type="dcterms:W3CDTF">2026-08-05T09:42:00Z</dcterms:modified>
</cp:coreProperties>
</file>