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A8791" w14:textId="7A110710" w:rsidR="00D5413C" w:rsidRPr="00C02F4F" w:rsidRDefault="000076B6">
      <w:pPr>
        <w:pStyle w:val="ab"/>
        <w:rPr>
          <w:rFonts w:ascii="微软雅黑" w:eastAsia="微软雅黑" w:hAnsi="微软雅黑"/>
        </w:rPr>
      </w:pPr>
      <w:r>
        <w:rPr>
          <w:noProof/>
        </w:rPr>
        <w:drawing>
          <wp:inline distT="0" distB="0" distL="0" distR="0" wp14:anchorId="2C941AA0" wp14:editId="23226889">
            <wp:extent cx="5415280" cy="32213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044" r="-1"/>
                    <a:stretch/>
                  </pic:blipFill>
                  <pic:spPr bwMode="auto">
                    <a:xfrm>
                      <a:off x="0" y="0"/>
                      <a:ext cx="5415280" cy="3221355"/>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tblLayout w:type="fixed"/>
        <w:tblLook w:val="04A0" w:firstRow="1" w:lastRow="0" w:firstColumn="1" w:lastColumn="0" w:noHBand="0" w:noVBand="1"/>
      </w:tblPr>
      <w:tblGrid>
        <w:gridCol w:w="10790"/>
      </w:tblGrid>
      <w:tr w:rsidR="00150F8C" w:rsidRPr="00150F8C" w14:paraId="5350AFA9" w14:textId="77777777" w:rsidTr="00DE2986">
        <w:trPr>
          <w:trHeight w:val="1605"/>
        </w:trPr>
        <w:tc>
          <w:tcPr>
            <w:tcW w:w="10790" w:type="dxa"/>
            <w:vAlign w:val="center"/>
          </w:tcPr>
          <w:p w14:paraId="512353BF" w14:textId="647AEA55" w:rsidR="007F36AC" w:rsidRPr="00150F8C" w:rsidRDefault="007F36AC" w:rsidP="00DE2986">
            <w:pPr>
              <w:pStyle w:val="1"/>
              <w:rPr>
                <w:rFonts w:ascii="微软雅黑" w:eastAsia="微软雅黑" w:hAnsi="微软雅黑"/>
                <w:color w:val="5F7791" w:themeColor="accent6"/>
              </w:rPr>
            </w:pPr>
            <w:r w:rsidRPr="00150F8C">
              <w:rPr>
                <w:rFonts w:ascii="微软雅黑" w:eastAsia="微软雅黑" w:hAnsi="微软雅黑" w:hint="eastAsia"/>
                <w:color w:val="5F7791" w:themeColor="accent6"/>
                <w:sz w:val="72"/>
                <w:szCs w:val="72"/>
              </w:rPr>
              <w:t>32位MIPS单周期处理器设计</w:t>
            </w:r>
          </w:p>
        </w:tc>
      </w:tr>
    </w:tbl>
    <w:p w14:paraId="739F9B9E" w14:textId="3AA19917" w:rsidR="001638F6" w:rsidRPr="00150F8C" w:rsidRDefault="001638F6" w:rsidP="00D5413C">
      <w:pPr>
        <w:pStyle w:val="a7"/>
        <w:rPr>
          <w:rFonts w:ascii="微软雅黑" w:eastAsia="微软雅黑" w:hAnsi="微软雅黑"/>
          <w:color w:val="5F7791" w:themeColor="accent6"/>
        </w:rPr>
      </w:pPr>
    </w:p>
    <w:p w14:paraId="4D21E359" w14:textId="2CE859D3" w:rsidR="001638F6" w:rsidRPr="00150F8C" w:rsidRDefault="001638F6" w:rsidP="00D5413C">
      <w:pPr>
        <w:pStyle w:val="a9"/>
        <w:rPr>
          <w:rFonts w:ascii="微软雅黑" w:eastAsia="微软雅黑" w:hAnsi="微软雅黑"/>
          <w:color w:val="5F7791" w:themeColor="accent6"/>
        </w:rPr>
      </w:pPr>
    </w:p>
    <w:p w14:paraId="281BBD5A" w14:textId="1B913B0D" w:rsidR="003422FF" w:rsidRPr="00150F8C" w:rsidRDefault="007F36AC" w:rsidP="003422FF">
      <w:pPr>
        <w:pStyle w:val="a6"/>
        <w:rPr>
          <w:rFonts w:ascii="微软雅黑" w:eastAsia="微软雅黑" w:hAnsi="微软雅黑"/>
          <w:color w:val="5F7791" w:themeColor="accent6"/>
        </w:rPr>
      </w:pPr>
      <w:r w:rsidRPr="00150F8C">
        <w:rPr>
          <w:rFonts w:ascii="微软雅黑" w:eastAsia="微软雅黑" w:hAnsi="微软雅黑" w:hint="eastAsia"/>
          <w:color w:val="5F7791" w:themeColor="accent6"/>
        </w:rPr>
        <w:t>李晓畅</w:t>
      </w:r>
      <w:r w:rsidR="00D5413C" w:rsidRPr="00150F8C">
        <w:rPr>
          <w:rFonts w:ascii="微软雅黑" w:eastAsia="微软雅黑" w:hAnsi="微软雅黑" w:hint="eastAsia"/>
          <w:color w:val="5F7791" w:themeColor="accent6"/>
          <w:lang w:val="zh-CN" w:bidi="zh-CN"/>
        </w:rPr>
        <w:t xml:space="preserve"> | </w:t>
      </w:r>
      <w:r w:rsidRPr="00150F8C">
        <w:rPr>
          <w:rFonts w:ascii="微软雅黑" w:eastAsia="微软雅黑" w:hAnsi="微软雅黑" w:hint="eastAsia"/>
          <w:color w:val="5F7791" w:themeColor="accent6"/>
        </w:rPr>
        <w:t>20307130261</w:t>
      </w:r>
      <w:r w:rsidR="00D5413C" w:rsidRPr="00150F8C">
        <w:rPr>
          <w:rFonts w:ascii="微软雅黑" w:eastAsia="微软雅黑" w:hAnsi="微软雅黑" w:hint="eastAsia"/>
          <w:color w:val="5F7791" w:themeColor="accent6"/>
          <w:lang w:val="zh-CN" w:bidi="zh-CN"/>
        </w:rPr>
        <w:t xml:space="preserve"> | </w:t>
      </w:r>
      <w:r w:rsidRPr="00150F8C">
        <w:rPr>
          <w:rFonts w:ascii="微软雅黑" w:eastAsia="微软雅黑" w:hAnsi="微软雅黑"/>
          <w:color w:val="5F7791" w:themeColor="accent6"/>
        </w:rPr>
        <w:t>2022年3月19日</w:t>
      </w:r>
      <w:r w:rsidR="003422FF" w:rsidRPr="00150F8C">
        <w:rPr>
          <w:rFonts w:ascii="微软雅黑" w:eastAsia="微软雅黑" w:hAnsi="微软雅黑" w:hint="eastAsia"/>
          <w:color w:val="5F7791" w:themeColor="accent6"/>
          <w:lang w:val="zh-CN" w:bidi="zh-CN"/>
        </w:rPr>
        <w:br w:type="page"/>
      </w:r>
    </w:p>
    <w:p w14:paraId="4B3BEE60" w14:textId="7A644086" w:rsidR="001638F6" w:rsidRPr="00150F8C" w:rsidRDefault="00F62F74">
      <w:pPr>
        <w:pStyle w:val="1"/>
        <w:rPr>
          <w:rFonts w:ascii="微软雅黑" w:eastAsia="微软雅黑" w:hAnsi="微软雅黑"/>
          <w:b/>
          <w:bCs/>
          <w:color w:val="FF1571"/>
        </w:rPr>
      </w:pPr>
      <w:r w:rsidRPr="00150F8C">
        <w:rPr>
          <w:rFonts w:ascii="微软雅黑" w:eastAsia="微软雅黑" w:hAnsi="微软雅黑" w:hint="eastAsia"/>
          <w:b/>
          <w:bCs/>
          <w:color w:val="FF1571"/>
        </w:rPr>
        <w:lastRenderedPageBreak/>
        <w:t>一、</w:t>
      </w:r>
      <w:r w:rsidR="007F36AC" w:rsidRPr="00150F8C">
        <w:rPr>
          <w:rFonts w:ascii="微软雅黑" w:eastAsia="微软雅黑" w:hAnsi="微软雅黑" w:hint="eastAsia"/>
          <w:b/>
          <w:bCs/>
          <w:color w:val="FF1571"/>
        </w:rPr>
        <w:t>简述</w:t>
      </w:r>
    </w:p>
    <w:p w14:paraId="5559C63F" w14:textId="7017411D" w:rsidR="007F36AC" w:rsidRPr="00150F8C" w:rsidRDefault="007F36AC" w:rsidP="007F36AC">
      <w:pPr>
        <w:ind w:firstLineChars="200" w:firstLine="440"/>
        <w:rPr>
          <w:rFonts w:ascii="微软雅黑" w:eastAsia="微软雅黑" w:hAnsi="微软雅黑"/>
          <w:iCs/>
          <w:color w:val="5F7791" w:themeColor="accent6"/>
        </w:rPr>
      </w:pPr>
      <w:r w:rsidRPr="00150F8C">
        <w:rPr>
          <w:rFonts w:ascii="微软雅黑" w:eastAsia="微软雅黑" w:hAnsi="微软雅黑" w:hint="eastAsia"/>
          <w:iCs/>
          <w:color w:val="5F7791" w:themeColor="accent6"/>
        </w:rPr>
        <w:t>微体系结构连接逻辑和体系结构，组合寄存器、ALU、有限状态机、存储器和其他逻辑模块，实现一种体系结构。本实验设计的32位MIPS单周期处理器就处于这一层次。这意味着我们需要在熟悉算数单元与存储单元这些更低抽象层次设计的基础上进一步理解寄存器、指令、存储器等概念以实现更高的抽象。</w:t>
      </w:r>
    </w:p>
    <w:p w14:paraId="00E981E3" w14:textId="44198701" w:rsidR="001638F6" w:rsidRPr="00150F8C" w:rsidRDefault="007F36AC" w:rsidP="007F36AC">
      <w:pPr>
        <w:ind w:firstLineChars="200" w:firstLine="440"/>
        <w:rPr>
          <w:rFonts w:ascii="微软雅黑" w:eastAsia="微软雅黑" w:hAnsi="微软雅黑"/>
          <w:color w:val="5F7791" w:themeColor="accent6"/>
        </w:rPr>
      </w:pPr>
      <w:r w:rsidRPr="00150F8C">
        <w:rPr>
          <w:rFonts w:ascii="微软雅黑" w:eastAsia="微软雅黑" w:hAnsi="微软雅黑"/>
          <w:color w:val="5F7791" w:themeColor="accent6"/>
        </w:rPr>
        <w:t>本实验设计的MIPS处理器产生于上世纪八十年代，它经典、简洁，</w:t>
      </w:r>
      <w:r w:rsidRPr="00150F8C">
        <w:rPr>
          <w:rFonts w:ascii="微软雅黑" w:eastAsia="微软雅黑" w:hAnsi="微软雅黑" w:hint="eastAsia"/>
          <w:color w:val="5F7791" w:themeColor="accent6"/>
        </w:rPr>
        <w:t>虽然相对简单，但正如MIPS是最早出现的商业RISC架构那样，学习设计MIPS将有助于我们理解真实的商业体系结构。</w:t>
      </w:r>
    </w:p>
    <w:p w14:paraId="12C78089" w14:textId="1E58C82D" w:rsidR="007F36AC" w:rsidRPr="00150F8C" w:rsidRDefault="00F62F74" w:rsidP="007F36AC">
      <w:pPr>
        <w:pStyle w:val="1"/>
        <w:rPr>
          <w:rFonts w:ascii="微软雅黑" w:eastAsia="微软雅黑" w:hAnsi="微软雅黑"/>
          <w:b/>
          <w:bCs/>
          <w:color w:val="FF1571"/>
        </w:rPr>
      </w:pPr>
      <w:r w:rsidRPr="00150F8C">
        <w:rPr>
          <w:rFonts w:ascii="微软雅黑" w:eastAsia="微软雅黑" w:hAnsi="微软雅黑" w:hint="eastAsia"/>
          <w:b/>
          <w:bCs/>
          <w:color w:val="FF1571"/>
        </w:rPr>
        <w:t>二</w:t>
      </w:r>
      <w:r w:rsidR="007F36AC" w:rsidRPr="00150F8C">
        <w:rPr>
          <w:rFonts w:ascii="微软雅黑" w:eastAsia="微软雅黑" w:hAnsi="微软雅黑" w:hint="eastAsia"/>
          <w:b/>
          <w:bCs/>
          <w:color w:val="FF1571"/>
        </w:rPr>
        <w:t>、设计原理</w:t>
      </w:r>
    </w:p>
    <w:p w14:paraId="706D814A" w14:textId="77777777" w:rsidR="007F36AC" w:rsidRPr="00150F8C" w:rsidRDefault="007F36AC" w:rsidP="007F36AC">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１.</w:t>
      </w:r>
      <w:r w:rsidRPr="00150F8C">
        <w:rPr>
          <w:rFonts w:ascii="微软雅黑" w:eastAsia="微软雅黑" w:hAnsi="微软雅黑" w:hint="eastAsia"/>
          <w:b/>
          <w:bCs/>
          <w:color w:val="5F7791" w:themeColor="accent6"/>
        </w:rPr>
        <w:tab/>
        <w:t>设计原则</w:t>
      </w:r>
    </w:p>
    <w:p w14:paraId="3405F0B7" w14:textId="77777777" w:rsidR="007F36AC" w:rsidRPr="00150F8C" w:rsidRDefault="007F36AC" w:rsidP="007F36AC">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Patterson和Hennessy提出了MIPS 体系设计的四个准则，即：</w:t>
      </w:r>
    </w:p>
    <w:p w14:paraId="62F067A2" w14:textId="77777777" w:rsidR="007F36AC" w:rsidRPr="00150F8C" w:rsidRDefault="007F36AC" w:rsidP="007F36AC">
      <w:pPr>
        <w:rPr>
          <w:rFonts w:ascii="微软雅黑" w:eastAsia="微软雅黑" w:hAnsi="微软雅黑"/>
          <w:color w:val="5F7791" w:themeColor="accent6"/>
        </w:rPr>
      </w:pPr>
      <w:r w:rsidRPr="00150F8C">
        <w:rPr>
          <w:rFonts w:ascii="微软雅黑" w:eastAsia="微软雅黑" w:hAnsi="微软雅黑" w:hint="eastAsia"/>
          <w:color w:val="5F7791" w:themeColor="accent6"/>
        </w:rPr>
        <w:t>1）</w:t>
      </w:r>
      <w:r w:rsidRPr="00150F8C">
        <w:rPr>
          <w:rFonts w:ascii="微软雅黑" w:eastAsia="微软雅黑" w:hAnsi="微软雅黑" w:hint="eastAsia"/>
          <w:color w:val="5F7791" w:themeColor="accent6"/>
        </w:rPr>
        <w:tab/>
        <w:t>简单设计有助于规整化</w:t>
      </w:r>
    </w:p>
    <w:p w14:paraId="3BC492CF" w14:textId="77777777" w:rsidR="007F36AC" w:rsidRPr="00150F8C" w:rsidRDefault="007F36AC" w:rsidP="007F36AC">
      <w:pPr>
        <w:rPr>
          <w:rFonts w:ascii="微软雅黑" w:eastAsia="微软雅黑" w:hAnsi="微软雅黑"/>
          <w:color w:val="5F7791" w:themeColor="accent6"/>
        </w:rPr>
      </w:pPr>
      <w:r w:rsidRPr="00150F8C">
        <w:rPr>
          <w:rFonts w:ascii="微软雅黑" w:eastAsia="微软雅黑" w:hAnsi="微软雅黑" w:hint="eastAsia"/>
          <w:color w:val="5F7791" w:themeColor="accent6"/>
        </w:rPr>
        <w:t>2）</w:t>
      </w:r>
      <w:r w:rsidRPr="00150F8C">
        <w:rPr>
          <w:rFonts w:ascii="微软雅黑" w:eastAsia="微软雅黑" w:hAnsi="微软雅黑" w:hint="eastAsia"/>
          <w:color w:val="5F7791" w:themeColor="accent6"/>
        </w:rPr>
        <w:tab/>
        <w:t>加快常见功能</w:t>
      </w:r>
    </w:p>
    <w:p w14:paraId="7F40EAAF" w14:textId="77777777" w:rsidR="007F36AC" w:rsidRPr="00150F8C" w:rsidRDefault="007F36AC" w:rsidP="007F36AC">
      <w:pPr>
        <w:rPr>
          <w:rFonts w:ascii="微软雅黑" w:eastAsia="微软雅黑" w:hAnsi="微软雅黑"/>
          <w:color w:val="5F7791" w:themeColor="accent6"/>
        </w:rPr>
      </w:pPr>
      <w:r w:rsidRPr="00150F8C">
        <w:rPr>
          <w:rFonts w:ascii="微软雅黑" w:eastAsia="微软雅黑" w:hAnsi="微软雅黑" w:hint="eastAsia"/>
          <w:color w:val="5F7791" w:themeColor="accent6"/>
        </w:rPr>
        <w:t>3）</w:t>
      </w:r>
      <w:r w:rsidRPr="00150F8C">
        <w:rPr>
          <w:rFonts w:ascii="微软雅黑" w:eastAsia="微软雅黑" w:hAnsi="微软雅黑" w:hint="eastAsia"/>
          <w:color w:val="5F7791" w:themeColor="accent6"/>
        </w:rPr>
        <w:tab/>
        <w:t>越小的设计越快</w:t>
      </w:r>
    </w:p>
    <w:p w14:paraId="78783375" w14:textId="77777777" w:rsidR="007F36AC" w:rsidRPr="00150F8C" w:rsidRDefault="007F36AC" w:rsidP="007F36AC">
      <w:pPr>
        <w:rPr>
          <w:rFonts w:ascii="微软雅黑" w:eastAsia="微软雅黑" w:hAnsi="微软雅黑"/>
          <w:color w:val="5F7791" w:themeColor="accent6"/>
        </w:rPr>
      </w:pPr>
      <w:r w:rsidRPr="00150F8C">
        <w:rPr>
          <w:rFonts w:ascii="微软雅黑" w:eastAsia="微软雅黑" w:hAnsi="微软雅黑" w:hint="eastAsia"/>
          <w:color w:val="5F7791" w:themeColor="accent6"/>
        </w:rPr>
        <w:t>4）</w:t>
      </w:r>
      <w:r w:rsidRPr="00150F8C">
        <w:rPr>
          <w:rFonts w:ascii="微软雅黑" w:eastAsia="微软雅黑" w:hAnsi="微软雅黑" w:hint="eastAsia"/>
          <w:color w:val="5F7791" w:themeColor="accent6"/>
        </w:rPr>
        <w:tab/>
        <w:t>好的设计需要好的折中方案</w:t>
      </w:r>
    </w:p>
    <w:p w14:paraId="365B0152" w14:textId="77777777" w:rsidR="007F36AC" w:rsidRPr="00150F8C" w:rsidRDefault="007F36AC" w:rsidP="007F36AC">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我们将在下面的具体实现中深刻体会到这几点。</w:t>
      </w:r>
    </w:p>
    <w:p w14:paraId="5C4E7D54" w14:textId="77777777" w:rsidR="007F36AC" w:rsidRPr="00150F8C" w:rsidRDefault="007F36AC" w:rsidP="007F36AC">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２.</w:t>
      </w:r>
      <w:r w:rsidRPr="00150F8C">
        <w:rPr>
          <w:rFonts w:ascii="微软雅黑" w:eastAsia="微软雅黑" w:hAnsi="微软雅黑" w:hint="eastAsia"/>
          <w:b/>
          <w:bCs/>
          <w:color w:val="5F7791" w:themeColor="accent6"/>
        </w:rPr>
        <w:tab/>
        <w:t>体系结构状态与指令集</w:t>
      </w:r>
    </w:p>
    <w:p w14:paraId="4A2AF7DA" w14:textId="77777777" w:rsidR="007F36AC" w:rsidRPr="00150F8C" w:rsidRDefault="007F36AC" w:rsidP="007F36AC">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计算机的体系结构包括指令集和体系结构状态。</w:t>
      </w:r>
    </w:p>
    <w:p w14:paraId="3B8B3F72" w14:textId="77777777" w:rsidR="007F36AC" w:rsidRPr="00150F8C" w:rsidRDefault="007F36AC" w:rsidP="007F36AC">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一台计算机能执行的机器指令的集合称为该机的指令集或指令系统，它是构成程序的基本元素，也是硬件设计的依据。因而指令系统的设计设计是计算机系统设计的关键之一。MIPS采用RISC技术，指令系统简单，控制逻辑得以大大简化。</w:t>
      </w:r>
      <w:r w:rsidRPr="00150F8C">
        <w:rPr>
          <w:rFonts w:ascii="微软雅黑" w:eastAsia="微软雅黑" w:hAnsi="微软雅黑" w:hint="eastAsia"/>
          <w:color w:val="5F7791" w:themeColor="accent6"/>
        </w:rPr>
        <w:tab/>
      </w:r>
    </w:p>
    <w:p w14:paraId="6D733518" w14:textId="0B3CEE36" w:rsidR="007F36AC" w:rsidRPr="00150F8C" w:rsidRDefault="007F36AC" w:rsidP="007F36AC">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MIPS处理器的体系结构状态包括程序计数器和32个寄存器。这些原件是任何MIPS处理器的必要组成部分。基于当前体系结构状态，处理器执行一条具有特定数据集的特定指令，将产生一个新的体系结构状态。</w:t>
      </w:r>
    </w:p>
    <w:p w14:paraId="77C53429" w14:textId="4CB5CB2C" w:rsidR="007F36AC" w:rsidRPr="00150F8C" w:rsidRDefault="007F36AC" w:rsidP="007F36AC">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lastRenderedPageBreak/>
        <w:t>为了使得微体系结构易于理解，我们将首先着手实现MIPS指令系统的一个子集，进而考虑将其加以扩展，以实现更复杂的功能。</w:t>
      </w:r>
      <w:r w:rsidR="006E5635" w:rsidRPr="00150F8C">
        <w:rPr>
          <w:rFonts w:ascii="微软雅黑" w:eastAsia="微软雅黑" w:hAnsi="微软雅黑" w:hint="eastAsia"/>
          <w:color w:val="5F7791" w:themeColor="accent6"/>
        </w:rPr>
        <w:t>指令选择将在下面阐述。</w:t>
      </w:r>
    </w:p>
    <w:p w14:paraId="37E85D60" w14:textId="0065C9B4" w:rsidR="00FB4805" w:rsidRPr="00150F8C" w:rsidRDefault="00FB4805" w:rsidP="00FB4805">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3.</w:t>
      </w:r>
      <w:r w:rsidR="006E5635" w:rsidRPr="00150F8C">
        <w:rPr>
          <w:rFonts w:ascii="微软雅黑" w:eastAsia="微软雅黑" w:hAnsi="微软雅黑"/>
          <w:b/>
          <w:bCs/>
          <w:color w:val="5F7791" w:themeColor="accent6"/>
        </w:rPr>
        <w:tab/>
      </w:r>
      <w:r w:rsidRPr="00150F8C">
        <w:rPr>
          <w:rFonts w:ascii="微软雅黑" w:eastAsia="微软雅黑" w:hAnsi="微软雅黑" w:hint="eastAsia"/>
          <w:b/>
          <w:bCs/>
          <w:color w:val="5F7791" w:themeColor="accent6"/>
        </w:rPr>
        <w:t>时钟周期</w:t>
      </w:r>
    </w:p>
    <w:p w14:paraId="21B89697" w14:textId="77777777" w:rsidR="00FB4805" w:rsidRPr="00150F8C" w:rsidRDefault="00FB4805" w:rsidP="00FB4805">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单周期CPU指的是一条指令的执行在一个时钟周期内完成,然后开始下一条指令的执行,即一条指令用一个时钟周期完成。电平从低到高变化的瞬间称为时钟上升沿,两个相邻时钟上升</w:t>
      </w:r>
      <w:proofErr w:type="gramStart"/>
      <w:r w:rsidRPr="00150F8C">
        <w:rPr>
          <w:rFonts w:ascii="微软雅黑" w:eastAsia="微软雅黑" w:hAnsi="微软雅黑" w:hint="eastAsia"/>
          <w:color w:val="5F7791" w:themeColor="accent6"/>
        </w:rPr>
        <w:t>沿之间</w:t>
      </w:r>
      <w:proofErr w:type="gramEnd"/>
      <w:r w:rsidRPr="00150F8C">
        <w:rPr>
          <w:rFonts w:ascii="微软雅黑" w:eastAsia="微软雅黑" w:hAnsi="微软雅黑" w:hint="eastAsia"/>
          <w:color w:val="5F7791" w:themeColor="accent6"/>
        </w:rPr>
        <w:t>的时间间隔称为一个时钟周期。时钟周期一般也称振荡周期</w:t>
      </w:r>
    </w:p>
    <w:p w14:paraId="6517BEBD" w14:textId="77777777" w:rsidR="00FB4805" w:rsidRPr="00150F8C" w:rsidRDefault="00FB4805" w:rsidP="00FB4805">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 xml:space="preserve">CPU在处理指令时,一般需要经过以下几个步骤：     </w:t>
      </w:r>
    </w:p>
    <w:p w14:paraId="07A30F38" w14:textId="4B5222F3" w:rsidR="006E5635" w:rsidRPr="00150F8C" w:rsidRDefault="00FB4805" w:rsidP="00FB4805">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1</w:t>
      </w:r>
      <w:r w:rsidR="006E5635" w:rsidRPr="00150F8C">
        <w:rPr>
          <w:rFonts w:ascii="微软雅黑" w:eastAsia="微软雅黑" w:hAnsi="微软雅黑" w:hint="eastAsia"/>
          <w:color w:val="5F7791" w:themeColor="accent6"/>
        </w:rPr>
        <w:t>）</w:t>
      </w:r>
      <w:r w:rsidRPr="00150F8C">
        <w:rPr>
          <w:rFonts w:ascii="微软雅黑" w:eastAsia="微软雅黑" w:hAnsi="微软雅黑" w:hint="eastAsia"/>
          <w:color w:val="5F7791" w:themeColor="accent6"/>
        </w:rPr>
        <w:t xml:space="preserve"> 取指令：根据程序计数器PC中的指令地址,从存储器中取出一条指令,同时,PC根据指令字长度自动递增产生下一条指令所需要的指令地址,但遇到"地址转移"指令时,则控制器把"转移地址"送入PC,当然得到的"地址"需要做些变换才送入PC。     </w:t>
      </w:r>
    </w:p>
    <w:p w14:paraId="259E68DC" w14:textId="6BEDF618" w:rsidR="006E5635" w:rsidRPr="00150F8C" w:rsidRDefault="00FB4805" w:rsidP="00FB4805">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2</w:t>
      </w:r>
      <w:r w:rsidR="006E5635" w:rsidRPr="00150F8C">
        <w:rPr>
          <w:rFonts w:ascii="微软雅黑" w:eastAsia="微软雅黑" w:hAnsi="微软雅黑" w:hint="eastAsia"/>
          <w:color w:val="5F7791" w:themeColor="accent6"/>
        </w:rPr>
        <w:t>）</w:t>
      </w:r>
      <w:r w:rsidRPr="00150F8C">
        <w:rPr>
          <w:rFonts w:ascii="微软雅黑" w:eastAsia="微软雅黑" w:hAnsi="微软雅黑" w:hint="eastAsia"/>
          <w:color w:val="5F7791" w:themeColor="accent6"/>
        </w:rPr>
        <w:t xml:space="preserve"> 指令译码：</w:t>
      </w:r>
      <w:proofErr w:type="gramStart"/>
      <w:r w:rsidRPr="00150F8C">
        <w:rPr>
          <w:rFonts w:ascii="微软雅黑" w:eastAsia="微软雅黑" w:hAnsi="微软雅黑" w:hint="eastAsia"/>
          <w:color w:val="5F7791" w:themeColor="accent6"/>
        </w:rPr>
        <w:t>对取指令</w:t>
      </w:r>
      <w:proofErr w:type="gramEnd"/>
      <w:r w:rsidRPr="00150F8C">
        <w:rPr>
          <w:rFonts w:ascii="微软雅黑" w:eastAsia="微软雅黑" w:hAnsi="微软雅黑" w:hint="eastAsia"/>
          <w:color w:val="5F7791" w:themeColor="accent6"/>
        </w:rPr>
        <w:t xml:space="preserve">操作中得到的指令进行分析并译码,确定这条指令需要完成的操作,从而产生相应的操作控制信号,用于驱动执行状态中的各种操作。     </w:t>
      </w:r>
    </w:p>
    <w:p w14:paraId="58988691" w14:textId="7DD8EC53" w:rsidR="006E5635" w:rsidRPr="00150F8C" w:rsidRDefault="00FB4805" w:rsidP="00FB4805">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3</w:t>
      </w:r>
      <w:r w:rsidR="006E5635" w:rsidRPr="00150F8C">
        <w:rPr>
          <w:rFonts w:ascii="微软雅黑" w:eastAsia="微软雅黑" w:hAnsi="微软雅黑" w:hint="eastAsia"/>
          <w:color w:val="5F7791" w:themeColor="accent6"/>
        </w:rPr>
        <w:t>）</w:t>
      </w:r>
      <w:r w:rsidRPr="00150F8C">
        <w:rPr>
          <w:rFonts w:ascii="微软雅黑" w:eastAsia="微软雅黑" w:hAnsi="微软雅黑" w:hint="eastAsia"/>
          <w:color w:val="5F7791" w:themeColor="accent6"/>
        </w:rPr>
        <w:t xml:space="preserve"> 指令执行：根据指令译码得到的操作控制信号,具体地执行指令动作,然后转移到结果写回状态。     </w:t>
      </w:r>
    </w:p>
    <w:p w14:paraId="2778A9E5" w14:textId="2CA32D26" w:rsidR="006E5635" w:rsidRPr="00150F8C" w:rsidRDefault="00FB4805" w:rsidP="00FB4805">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4</w:t>
      </w:r>
      <w:r w:rsidR="006E5635" w:rsidRPr="00150F8C">
        <w:rPr>
          <w:rFonts w:ascii="微软雅黑" w:eastAsia="微软雅黑" w:hAnsi="微软雅黑" w:hint="eastAsia"/>
          <w:color w:val="5F7791" w:themeColor="accent6"/>
        </w:rPr>
        <w:t>）</w:t>
      </w:r>
      <w:r w:rsidRPr="00150F8C">
        <w:rPr>
          <w:rFonts w:ascii="微软雅黑" w:eastAsia="微软雅黑" w:hAnsi="微软雅黑" w:hint="eastAsia"/>
          <w:color w:val="5F7791" w:themeColor="accent6"/>
        </w:rPr>
        <w:t xml:space="preserve"> 存储器访问：所有需要访问存储器的操作都将在这个步骤中执行,该步骤给出存储器的数据地址,把数据写入到存储器中数据地址所指定的存储单元或者从存储器中得到数据地址单元中的数据。     </w:t>
      </w:r>
    </w:p>
    <w:p w14:paraId="221D76B9" w14:textId="757C4CF5" w:rsidR="006E5635" w:rsidRPr="00150F8C" w:rsidRDefault="00FB4805" w:rsidP="00FB4805">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5</w:t>
      </w:r>
      <w:r w:rsidR="006E5635" w:rsidRPr="00150F8C">
        <w:rPr>
          <w:rFonts w:ascii="微软雅黑" w:eastAsia="微软雅黑" w:hAnsi="微软雅黑" w:hint="eastAsia"/>
          <w:color w:val="5F7791" w:themeColor="accent6"/>
        </w:rPr>
        <w:t>）</w:t>
      </w:r>
      <w:r w:rsidRPr="00150F8C">
        <w:rPr>
          <w:rFonts w:ascii="微软雅黑" w:eastAsia="微软雅黑" w:hAnsi="微软雅黑" w:hint="eastAsia"/>
          <w:color w:val="5F7791" w:themeColor="accent6"/>
        </w:rPr>
        <w:t xml:space="preserve"> 结果写回：指令执行的结果或者访问存储器中得到的数据写回相应的目的寄存器中。     </w:t>
      </w:r>
    </w:p>
    <w:p w14:paraId="6644C41F" w14:textId="135571C3" w:rsidR="00FB4805" w:rsidRPr="00150F8C" w:rsidRDefault="006E5635" w:rsidP="00FB4805">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因而对于</w:t>
      </w:r>
      <w:r w:rsidR="00FB4805" w:rsidRPr="00150F8C">
        <w:rPr>
          <w:rFonts w:ascii="微软雅黑" w:eastAsia="微软雅黑" w:hAnsi="微软雅黑" w:hint="eastAsia"/>
          <w:color w:val="5F7791" w:themeColor="accent6"/>
        </w:rPr>
        <w:t>单周期CPU,</w:t>
      </w:r>
      <w:r w:rsidRPr="00150F8C">
        <w:rPr>
          <w:rFonts w:ascii="微软雅黑" w:eastAsia="微软雅黑" w:hAnsi="微软雅黑" w:hint="eastAsia"/>
          <w:color w:val="5F7791" w:themeColor="accent6"/>
        </w:rPr>
        <w:t>就</w:t>
      </w:r>
      <w:r w:rsidR="00FB4805" w:rsidRPr="00150F8C">
        <w:rPr>
          <w:rFonts w:ascii="微软雅黑" w:eastAsia="微软雅黑" w:hAnsi="微软雅黑" w:hint="eastAsia"/>
          <w:color w:val="5F7791" w:themeColor="accent6"/>
        </w:rPr>
        <w:t xml:space="preserve">是在一个时钟周期内完成这五个阶段的处理。 </w:t>
      </w:r>
    </w:p>
    <w:p w14:paraId="4FFA10EB" w14:textId="393CA97D" w:rsidR="006E5635" w:rsidRPr="00150F8C" w:rsidRDefault="006E5635" w:rsidP="00FB4805">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具体到本次的设计，我们选择100MHZ时钟作为系统时钟，又选择其下降沿为IO时钟。</w:t>
      </w:r>
    </w:p>
    <w:p w14:paraId="3D6FEE5F" w14:textId="07A5ADAD" w:rsidR="007F36AC" w:rsidRPr="00150F8C" w:rsidRDefault="00F62F74" w:rsidP="00DE2986">
      <w:pPr>
        <w:pStyle w:val="1"/>
        <w:rPr>
          <w:rFonts w:ascii="微软雅黑" w:eastAsia="微软雅黑" w:hAnsi="微软雅黑"/>
          <w:b/>
          <w:bCs/>
          <w:color w:val="FF1571"/>
        </w:rPr>
      </w:pPr>
      <w:r w:rsidRPr="00150F8C">
        <w:rPr>
          <w:rFonts w:ascii="微软雅黑" w:eastAsia="微软雅黑" w:hAnsi="微软雅黑" w:hint="eastAsia"/>
          <w:b/>
          <w:bCs/>
          <w:color w:val="FF1571"/>
        </w:rPr>
        <w:t>三</w:t>
      </w:r>
      <w:r w:rsidR="00787E55" w:rsidRPr="00150F8C">
        <w:rPr>
          <w:rFonts w:ascii="微软雅黑" w:eastAsia="微软雅黑" w:hAnsi="微软雅黑" w:hint="eastAsia"/>
          <w:b/>
          <w:bCs/>
          <w:color w:val="FF1571"/>
        </w:rPr>
        <w:t>、实验方案</w:t>
      </w:r>
    </w:p>
    <w:p w14:paraId="757C04A1" w14:textId="40FFD9CD" w:rsidR="00787E55" w:rsidRPr="00150F8C" w:rsidRDefault="00787E55" w:rsidP="00787E55">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 xml:space="preserve">1. </w:t>
      </w:r>
      <w:r w:rsidRPr="00150F8C">
        <w:rPr>
          <w:rFonts w:ascii="微软雅黑" w:eastAsia="微软雅黑" w:hAnsi="微软雅黑"/>
          <w:b/>
          <w:bCs/>
          <w:color w:val="5F7791" w:themeColor="accent6"/>
        </w:rPr>
        <w:t xml:space="preserve"> </w:t>
      </w:r>
      <w:r w:rsidR="005C41B7" w:rsidRPr="00150F8C">
        <w:rPr>
          <w:rFonts w:ascii="微软雅黑" w:eastAsia="微软雅黑" w:hAnsi="微软雅黑"/>
          <w:b/>
          <w:bCs/>
          <w:color w:val="5F7791" w:themeColor="accent6"/>
        </w:rPr>
        <w:tab/>
      </w:r>
      <w:r w:rsidRPr="00150F8C">
        <w:rPr>
          <w:rFonts w:ascii="微软雅黑" w:eastAsia="微软雅黑" w:hAnsi="微软雅黑" w:hint="eastAsia"/>
          <w:b/>
          <w:bCs/>
          <w:color w:val="5F7791" w:themeColor="accent6"/>
        </w:rPr>
        <w:t xml:space="preserve">实验目的 </w:t>
      </w:r>
    </w:p>
    <w:p w14:paraId="4D6558F0" w14:textId="185D7EDB" w:rsidR="00787E55" w:rsidRPr="00150F8C" w:rsidRDefault="00787E55" w:rsidP="00787E55">
      <w:pPr>
        <w:rPr>
          <w:rFonts w:ascii="微软雅黑" w:eastAsia="微软雅黑" w:hAnsi="微软雅黑"/>
          <w:color w:val="5F7791" w:themeColor="accent6"/>
        </w:rPr>
      </w:pPr>
      <w:r w:rsidRPr="00150F8C">
        <w:rPr>
          <w:rFonts w:ascii="微软雅黑" w:eastAsia="微软雅黑" w:hAnsi="微软雅黑" w:hint="eastAsia"/>
          <w:color w:val="5F7791" w:themeColor="accent6"/>
        </w:rPr>
        <w:t>1）设计</w:t>
      </w:r>
      <w:r w:rsidR="00FB4805" w:rsidRPr="00150F8C">
        <w:rPr>
          <w:rFonts w:ascii="微软雅黑" w:eastAsia="微软雅黑" w:hAnsi="微软雅黑" w:hint="eastAsia"/>
          <w:color w:val="5F7791" w:themeColor="accent6"/>
        </w:rPr>
        <w:t>实现</w:t>
      </w:r>
      <w:r w:rsidRPr="00150F8C">
        <w:rPr>
          <w:rFonts w:ascii="微软雅黑" w:eastAsia="微软雅黑" w:hAnsi="微软雅黑" w:hint="eastAsia"/>
          <w:color w:val="5F7791" w:themeColor="accent6"/>
        </w:rPr>
        <w:t>32位MIPS单周期处理器</w:t>
      </w:r>
    </w:p>
    <w:p w14:paraId="16E0AFC9" w14:textId="11900778" w:rsidR="00787E55" w:rsidRPr="00150F8C" w:rsidRDefault="00787E55" w:rsidP="00787E55">
      <w:pPr>
        <w:rPr>
          <w:rFonts w:ascii="微软雅黑" w:eastAsia="微软雅黑" w:hAnsi="微软雅黑"/>
          <w:color w:val="5F7791" w:themeColor="accent6"/>
        </w:rPr>
      </w:pPr>
      <w:r w:rsidRPr="00150F8C">
        <w:rPr>
          <w:rFonts w:ascii="微软雅黑" w:eastAsia="微软雅黑" w:hAnsi="微软雅黑" w:hint="eastAsia"/>
          <w:color w:val="5F7791" w:themeColor="accent6"/>
        </w:rPr>
        <w:lastRenderedPageBreak/>
        <w:t>2）实现指令扩展</w:t>
      </w:r>
    </w:p>
    <w:p w14:paraId="5D7B411C" w14:textId="310866CF" w:rsidR="00787E55" w:rsidRPr="00150F8C" w:rsidRDefault="00787E55" w:rsidP="00787E55">
      <w:pPr>
        <w:rPr>
          <w:rFonts w:ascii="微软雅黑" w:eastAsia="微软雅黑" w:hAnsi="微软雅黑"/>
          <w:color w:val="5F7791" w:themeColor="accent6"/>
        </w:rPr>
      </w:pPr>
      <w:r w:rsidRPr="00150F8C">
        <w:rPr>
          <w:rFonts w:ascii="微软雅黑" w:eastAsia="微软雅黑" w:hAnsi="微软雅黑" w:hint="eastAsia"/>
          <w:color w:val="5F7791" w:themeColor="accent6"/>
        </w:rPr>
        <w:t>3）实现IO接口</w:t>
      </w:r>
    </w:p>
    <w:p w14:paraId="2A5CCF5E" w14:textId="3723AE66" w:rsidR="00787E55" w:rsidRPr="00150F8C" w:rsidRDefault="00787E55" w:rsidP="00787E55">
      <w:pPr>
        <w:rPr>
          <w:rFonts w:ascii="微软雅黑" w:eastAsia="微软雅黑" w:hAnsi="微软雅黑"/>
          <w:color w:val="5F7791" w:themeColor="accent6"/>
        </w:rPr>
      </w:pPr>
      <w:r w:rsidRPr="00150F8C">
        <w:rPr>
          <w:rFonts w:ascii="微软雅黑" w:eastAsia="微软雅黑" w:hAnsi="微软雅黑" w:hint="eastAsia"/>
          <w:color w:val="5F7791" w:themeColor="accent6"/>
        </w:rPr>
        <w:t>4）加深对</w:t>
      </w:r>
      <w:r w:rsidR="005F3A1D" w:rsidRPr="00150F8C">
        <w:rPr>
          <w:rFonts w:ascii="微软雅黑" w:eastAsia="微软雅黑" w:hAnsi="微软雅黑" w:hint="eastAsia"/>
          <w:color w:val="5F7791" w:themeColor="accent6"/>
        </w:rPr>
        <w:t>微体系结构的理解</w:t>
      </w:r>
    </w:p>
    <w:p w14:paraId="31CA7F1D" w14:textId="2ACF1532" w:rsidR="00787E55" w:rsidRPr="00150F8C" w:rsidRDefault="00787E55" w:rsidP="00787E55">
      <w:pPr>
        <w:rPr>
          <w:rFonts w:ascii="微软雅黑" w:eastAsia="微软雅黑" w:hAnsi="微软雅黑"/>
          <w:color w:val="5F7791" w:themeColor="accent6"/>
        </w:rPr>
      </w:pPr>
    </w:p>
    <w:p w14:paraId="656CF2EF" w14:textId="3144477D" w:rsidR="005C41B7" w:rsidRPr="00150F8C" w:rsidRDefault="00F37C0F" w:rsidP="00787E55">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２</w:t>
      </w:r>
      <w:r w:rsidR="005C41B7" w:rsidRPr="00150F8C">
        <w:rPr>
          <w:rFonts w:ascii="微软雅黑" w:eastAsia="微软雅黑" w:hAnsi="微软雅黑" w:hint="eastAsia"/>
          <w:b/>
          <w:bCs/>
          <w:color w:val="5F7791" w:themeColor="accent6"/>
        </w:rPr>
        <w:t>.</w:t>
      </w:r>
      <w:r w:rsidR="005C41B7" w:rsidRPr="00150F8C">
        <w:rPr>
          <w:rFonts w:ascii="微软雅黑" w:eastAsia="微软雅黑" w:hAnsi="微软雅黑"/>
          <w:b/>
          <w:bCs/>
          <w:color w:val="5F7791" w:themeColor="accent6"/>
        </w:rPr>
        <w:tab/>
      </w:r>
      <w:r w:rsidR="005C41B7" w:rsidRPr="00150F8C">
        <w:rPr>
          <w:rFonts w:ascii="微软雅黑" w:eastAsia="微软雅黑" w:hAnsi="微软雅黑" w:hint="eastAsia"/>
          <w:b/>
          <w:bCs/>
          <w:color w:val="5F7791" w:themeColor="accent6"/>
        </w:rPr>
        <w:t>环境和</w:t>
      </w:r>
      <w:r w:rsidRPr="00150F8C">
        <w:rPr>
          <w:rFonts w:ascii="微软雅黑" w:eastAsia="微软雅黑" w:hAnsi="微软雅黑" w:hint="eastAsia"/>
          <w:b/>
          <w:bCs/>
          <w:color w:val="5F7791" w:themeColor="accent6"/>
        </w:rPr>
        <w:t>器材</w:t>
      </w:r>
    </w:p>
    <w:p w14:paraId="23774C05" w14:textId="0181E774" w:rsidR="00F37C0F" w:rsidRPr="00150F8C" w:rsidRDefault="00F37C0F" w:rsidP="00787E55">
      <w:pPr>
        <w:rPr>
          <w:rFonts w:ascii="微软雅黑" w:eastAsia="微软雅黑" w:hAnsi="微软雅黑"/>
          <w:color w:val="5F7791" w:themeColor="accent6"/>
        </w:rPr>
      </w:pPr>
      <w:r w:rsidRPr="00150F8C">
        <w:rPr>
          <w:rFonts w:ascii="微软雅黑" w:eastAsia="微软雅黑" w:hAnsi="微软雅黑" w:hint="eastAsia"/>
          <w:color w:val="5F7791" w:themeColor="accent6"/>
        </w:rPr>
        <w:t>使用Ｖｉｖａｄｏ２０１８．３设计开发，应用开发板测试验证。具体如下。</w:t>
      </w:r>
    </w:p>
    <w:p w14:paraId="32EB38A2" w14:textId="3039B793" w:rsidR="00F37C0F" w:rsidRPr="00150F8C" w:rsidRDefault="00F37C0F" w:rsidP="00787E55">
      <w:pPr>
        <w:rPr>
          <w:rFonts w:ascii="微软雅黑" w:eastAsia="微软雅黑" w:hAnsi="微软雅黑"/>
          <w:color w:val="5F7791" w:themeColor="accent6"/>
        </w:rPr>
      </w:pPr>
      <w:r w:rsidRPr="00150F8C">
        <w:rPr>
          <w:noProof/>
          <w:color w:val="5F7791" w:themeColor="accent6"/>
        </w:rPr>
        <w:drawing>
          <wp:inline distT="0" distB="0" distL="0" distR="0" wp14:anchorId="30ECD19F" wp14:editId="42116418">
            <wp:extent cx="4996180" cy="117665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6180" cy="1176655"/>
                    </a:xfrm>
                    <a:prstGeom prst="rect">
                      <a:avLst/>
                    </a:prstGeom>
                    <a:noFill/>
                    <a:ln>
                      <a:noFill/>
                    </a:ln>
                  </pic:spPr>
                </pic:pic>
              </a:graphicData>
            </a:graphic>
          </wp:inline>
        </w:drawing>
      </w:r>
    </w:p>
    <w:p w14:paraId="6456FC63" w14:textId="77777777" w:rsidR="00F37C0F" w:rsidRPr="00150F8C" w:rsidRDefault="00F37C0F" w:rsidP="00787E55">
      <w:pPr>
        <w:rPr>
          <w:rFonts w:ascii="微软雅黑" w:eastAsia="微软雅黑" w:hAnsi="微软雅黑"/>
          <w:color w:val="5F7791" w:themeColor="accent6"/>
        </w:rPr>
      </w:pPr>
    </w:p>
    <w:p w14:paraId="407B414B" w14:textId="46B1B73A" w:rsidR="00787E55" w:rsidRPr="00150F8C" w:rsidRDefault="005C41B7" w:rsidP="00787E55">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３</w:t>
      </w:r>
      <w:r w:rsidR="00787E55" w:rsidRPr="00150F8C">
        <w:rPr>
          <w:rFonts w:ascii="微软雅黑" w:eastAsia="微软雅黑" w:hAnsi="微软雅黑" w:hint="eastAsia"/>
          <w:b/>
          <w:bCs/>
          <w:color w:val="5F7791" w:themeColor="accent6"/>
        </w:rPr>
        <w:t>.</w:t>
      </w:r>
      <w:r w:rsidRPr="00150F8C">
        <w:rPr>
          <w:rFonts w:ascii="微软雅黑" w:eastAsia="微软雅黑" w:hAnsi="微软雅黑"/>
          <w:b/>
          <w:bCs/>
          <w:color w:val="5F7791" w:themeColor="accent6"/>
        </w:rPr>
        <w:tab/>
      </w:r>
      <w:r w:rsidR="00787E55" w:rsidRPr="00150F8C">
        <w:rPr>
          <w:rFonts w:ascii="微软雅黑" w:eastAsia="微软雅黑" w:hAnsi="微软雅黑" w:hint="eastAsia"/>
          <w:b/>
          <w:bCs/>
          <w:color w:val="5F7791" w:themeColor="accent6"/>
        </w:rPr>
        <w:t>设计过程</w:t>
      </w:r>
    </w:p>
    <w:p w14:paraId="5384B835" w14:textId="77777777" w:rsidR="00787E55" w:rsidRPr="00150F8C" w:rsidRDefault="00787E55" w:rsidP="005F3A1D">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 xml:space="preserve">正如前面提到的那样，我们将考虑首先实现MIPS指令集的一个子集，接着再加以扩展。为了保证能够实现需要的功能，我们选择了下面几条指令。 </w:t>
      </w:r>
      <w:r w:rsidRPr="00150F8C">
        <w:rPr>
          <w:rFonts w:ascii="微软雅黑" w:eastAsia="微软雅黑" w:hAnsi="微软雅黑"/>
          <w:color w:val="5F7791" w:themeColor="accent6"/>
        </w:rPr>
        <w:t xml:space="preserve"> </w:t>
      </w:r>
    </w:p>
    <w:p w14:paraId="259B9A8E" w14:textId="148FB244" w:rsidR="00787E55" w:rsidRPr="00150F8C" w:rsidRDefault="00787E55" w:rsidP="005F3A1D">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前面五条我们将在设计时直接实现，而最后</w:t>
      </w:r>
      <w:r w:rsidR="0047130F" w:rsidRPr="00150F8C">
        <w:rPr>
          <w:rFonts w:ascii="微软雅黑" w:eastAsia="微软雅黑" w:hAnsi="微软雅黑" w:hint="eastAsia"/>
          <w:color w:val="5F7791" w:themeColor="accent6"/>
        </w:rPr>
        <w:t>一</w:t>
      </w:r>
      <w:r w:rsidRPr="00150F8C">
        <w:rPr>
          <w:rFonts w:ascii="微软雅黑" w:eastAsia="微软雅黑" w:hAnsi="微软雅黑" w:hint="eastAsia"/>
          <w:color w:val="5F7791" w:themeColor="accent6"/>
        </w:rPr>
        <w:t>条</w:t>
      </w:r>
      <w:r w:rsidR="0047130F" w:rsidRPr="00150F8C">
        <w:rPr>
          <w:rFonts w:ascii="微软雅黑" w:eastAsia="微软雅黑" w:hAnsi="微软雅黑" w:hint="eastAsia"/>
          <w:color w:val="5F7791" w:themeColor="accent6"/>
        </w:rPr>
        <w:t>指令和立即数逻辑运算</w:t>
      </w:r>
      <w:r w:rsidRPr="00150F8C">
        <w:rPr>
          <w:rFonts w:ascii="微软雅黑" w:eastAsia="微软雅黑" w:hAnsi="微软雅黑" w:hint="eastAsia"/>
          <w:color w:val="5F7791" w:themeColor="accent6"/>
        </w:rPr>
        <w:t>将以扩展的形式实现。</w:t>
      </w:r>
    </w:p>
    <w:p w14:paraId="5D84F022" w14:textId="77777777" w:rsidR="00787E55" w:rsidRPr="00150F8C" w:rsidRDefault="00787E55" w:rsidP="005F3A1D">
      <w:pPr>
        <w:jc w:val="center"/>
        <w:rPr>
          <w:rFonts w:ascii="微软雅黑" w:eastAsia="微软雅黑" w:hAnsi="微软雅黑"/>
          <w:color w:val="5F7791" w:themeColor="accent6"/>
        </w:rPr>
      </w:pPr>
      <w:r w:rsidRPr="00150F8C">
        <w:rPr>
          <w:rFonts w:ascii="微软雅黑" w:eastAsia="微软雅黑" w:hAnsi="微软雅黑"/>
          <w:noProof/>
          <w:color w:val="5F7791" w:themeColor="accent6"/>
        </w:rPr>
        <w:drawing>
          <wp:inline distT="0" distB="0" distL="0" distR="0" wp14:anchorId="3E6E73F4" wp14:editId="2E63353A">
            <wp:extent cx="3871912" cy="10526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5396" b="17266"/>
                    <a:stretch/>
                  </pic:blipFill>
                  <pic:spPr bwMode="auto">
                    <a:xfrm>
                      <a:off x="0" y="0"/>
                      <a:ext cx="3906385" cy="1062010"/>
                    </a:xfrm>
                    <a:prstGeom prst="rect">
                      <a:avLst/>
                    </a:prstGeom>
                    <a:noFill/>
                    <a:ln>
                      <a:noFill/>
                    </a:ln>
                    <a:extLst>
                      <a:ext uri="{53640926-AAD7-44D8-BBD7-CCE9431645EC}">
                        <a14:shadowObscured xmlns:a14="http://schemas.microsoft.com/office/drawing/2010/main"/>
                      </a:ext>
                    </a:extLst>
                  </pic:spPr>
                </pic:pic>
              </a:graphicData>
            </a:graphic>
          </wp:inline>
        </w:drawing>
      </w:r>
    </w:p>
    <w:p w14:paraId="1B1EF45F" w14:textId="3BCE12AF" w:rsidR="005F3A1D" w:rsidRPr="00150F8C" w:rsidRDefault="00787E55" w:rsidP="005F3A1D">
      <w:pPr>
        <w:ind w:firstLineChars="200" w:firstLine="440"/>
        <w:rPr>
          <w:rFonts w:ascii="微软雅黑" w:eastAsia="微软雅黑" w:hAnsi="微软雅黑"/>
          <w:color w:val="5F7791" w:themeColor="accent6"/>
        </w:rPr>
      </w:pPr>
      <w:r w:rsidRPr="00150F8C">
        <w:rPr>
          <w:rFonts w:ascii="微软雅黑" w:eastAsia="微软雅黑" w:hAnsi="微软雅黑"/>
          <w:color w:val="5F7791" w:themeColor="accent6"/>
        </w:rPr>
        <w:t>确定</w:t>
      </w:r>
      <w:r w:rsidRPr="00150F8C">
        <w:rPr>
          <w:rFonts w:ascii="微软雅黑" w:eastAsia="微软雅黑" w:hAnsi="微软雅黑" w:hint="eastAsia"/>
          <w:color w:val="5F7791" w:themeColor="accent6"/>
        </w:rPr>
        <w:t>了</w:t>
      </w:r>
      <w:r w:rsidR="005F3A1D" w:rsidRPr="00150F8C">
        <w:rPr>
          <w:rFonts w:ascii="微软雅黑" w:eastAsia="微软雅黑" w:hAnsi="微软雅黑" w:hint="eastAsia"/>
          <w:color w:val="5F7791" w:themeColor="accent6"/>
        </w:rPr>
        <w:t>需要实现的</w:t>
      </w:r>
      <w:r w:rsidRPr="00150F8C">
        <w:rPr>
          <w:rFonts w:ascii="微软雅黑" w:eastAsia="微软雅黑" w:hAnsi="微软雅黑"/>
          <w:color w:val="5F7791" w:themeColor="accent6"/>
        </w:rPr>
        <w:t>指令集</w:t>
      </w:r>
      <w:r w:rsidRPr="00150F8C">
        <w:rPr>
          <w:rFonts w:ascii="微软雅黑" w:eastAsia="微软雅黑" w:hAnsi="微软雅黑" w:hint="eastAsia"/>
          <w:color w:val="5F7791" w:themeColor="accent6"/>
        </w:rPr>
        <w:t>，再加上一些</w:t>
      </w:r>
      <w:r w:rsidR="005F3A1D" w:rsidRPr="00150F8C">
        <w:rPr>
          <w:rFonts w:ascii="微软雅黑" w:eastAsia="微软雅黑" w:hAnsi="微软雅黑" w:hint="eastAsia"/>
          <w:color w:val="5F7791" w:themeColor="accent6"/>
        </w:rPr>
        <w:t>必要的</w:t>
      </w:r>
      <w:r w:rsidRPr="00150F8C">
        <w:rPr>
          <w:rFonts w:ascii="微软雅黑" w:eastAsia="微软雅黑" w:hAnsi="微软雅黑" w:hint="eastAsia"/>
          <w:color w:val="5F7791" w:themeColor="accent6"/>
        </w:rPr>
        <w:t>模块，我们</w:t>
      </w:r>
      <w:r w:rsidR="005F3A1D" w:rsidRPr="00150F8C">
        <w:rPr>
          <w:rFonts w:ascii="微软雅黑" w:eastAsia="微软雅黑" w:hAnsi="微软雅黑" w:hint="eastAsia"/>
          <w:color w:val="5F7791" w:themeColor="accent6"/>
        </w:rPr>
        <w:t>接下来</w:t>
      </w:r>
      <w:r w:rsidRPr="00150F8C">
        <w:rPr>
          <w:rFonts w:ascii="微软雅黑" w:eastAsia="微软雅黑" w:hAnsi="微软雅黑" w:hint="eastAsia"/>
          <w:color w:val="5F7791" w:themeColor="accent6"/>
        </w:rPr>
        <w:t>就可以考虑数据通路的设计和控制逻辑的设计了。</w:t>
      </w:r>
    </w:p>
    <w:p w14:paraId="304612F3" w14:textId="77777777" w:rsidR="001F72A4" w:rsidRPr="00150F8C" w:rsidRDefault="005F3A1D" w:rsidP="005F3A1D">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设计复杂系统时，一种好方法是从包含状态原件的硬件开始，而这些原件中就包括存储器和体系结构状态。然后在这些存储组件之间增加组合逻辑基于当前</w:t>
      </w:r>
      <w:r w:rsidR="001F72A4" w:rsidRPr="00150F8C">
        <w:rPr>
          <w:rFonts w:ascii="微软雅黑" w:eastAsia="微软雅黑" w:hAnsi="微软雅黑" w:hint="eastAsia"/>
          <w:color w:val="5F7791" w:themeColor="accent6"/>
        </w:rPr>
        <w:t>状态计算新状态。从部分存储器中读指令，然后装入和存储指令从一部分存储器读或写数据。</w:t>
      </w:r>
    </w:p>
    <w:p w14:paraId="6BAF995D" w14:textId="0B51CD12" w:rsidR="005F3A1D" w:rsidRPr="00150F8C" w:rsidRDefault="001F72A4" w:rsidP="005F3A1D">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lastRenderedPageBreak/>
        <w:t>基于这一设计思想，在分析指令功能及所需要的组件后，我们可以从下面这些原件开始考虑。</w:t>
      </w:r>
    </w:p>
    <w:p w14:paraId="4F644AB4" w14:textId="5592BB13" w:rsidR="005A3E13" w:rsidRPr="00150F8C" w:rsidRDefault="001F72A4" w:rsidP="005A3E13">
      <w:pPr>
        <w:jc w:val="center"/>
        <w:rPr>
          <w:rFonts w:ascii="微软雅黑" w:eastAsia="微软雅黑" w:hAnsi="微软雅黑"/>
          <w:color w:val="5F7791" w:themeColor="accent6"/>
        </w:rPr>
      </w:pPr>
      <w:r w:rsidRPr="00150F8C">
        <w:rPr>
          <w:noProof/>
          <w:color w:val="5F7791" w:themeColor="accent6"/>
        </w:rPr>
        <w:drawing>
          <wp:inline distT="0" distB="0" distL="0" distR="0" wp14:anchorId="145B4F5A" wp14:editId="4D01F15D">
            <wp:extent cx="4238625" cy="12382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8625" cy="1238250"/>
                    </a:xfrm>
                    <a:prstGeom prst="rect">
                      <a:avLst/>
                    </a:prstGeom>
                    <a:noFill/>
                    <a:ln>
                      <a:noFill/>
                    </a:ln>
                  </pic:spPr>
                </pic:pic>
              </a:graphicData>
            </a:graphic>
          </wp:inline>
        </w:drawing>
      </w:r>
    </w:p>
    <w:p w14:paraId="2A48685D" w14:textId="766CA1BA" w:rsidR="005B0FDA" w:rsidRPr="00150F8C" w:rsidRDefault="005B0FDA" w:rsidP="005A3E13">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首先我们可以着手实现</w:t>
      </w:r>
      <m:oMath>
        <m:r>
          <w:rPr>
            <w:rFonts w:ascii="Cambria Math" w:eastAsia="微软雅黑" w:hAnsi="Cambria Math" w:hint="eastAsia"/>
            <w:color w:val="5F7791" w:themeColor="accent6"/>
          </w:rPr>
          <m:t>lw</m:t>
        </m:r>
      </m:oMath>
      <w:r w:rsidR="00FF546A" w:rsidRPr="00150F8C">
        <w:rPr>
          <w:rFonts w:ascii="微软雅黑" w:eastAsia="微软雅黑" w:hAnsi="微软雅黑" w:hint="eastAsia"/>
          <w:color w:val="5F7791" w:themeColor="accent6"/>
        </w:rPr>
        <w:t>，</w:t>
      </w:r>
      <m:oMath>
        <m:r>
          <w:rPr>
            <w:rFonts w:ascii="Cambria Math" w:eastAsia="微软雅黑" w:hAnsi="Cambria Math" w:hint="eastAsia"/>
            <w:color w:val="5F7791" w:themeColor="accent6"/>
          </w:rPr>
          <m:t>sw</m:t>
        </m:r>
      </m:oMath>
      <w:r w:rsidRPr="00150F8C">
        <w:rPr>
          <w:rFonts w:ascii="微软雅黑" w:eastAsia="微软雅黑" w:hAnsi="微软雅黑" w:hint="eastAsia"/>
          <w:color w:val="5F7791" w:themeColor="accent6"/>
        </w:rPr>
        <w:t>指令构造数据路径，然后考虑泛化该数据路径以实现更多指令。</w:t>
      </w:r>
    </w:p>
    <w:p w14:paraId="33822631" w14:textId="6A827F05" w:rsidR="005B0FDA" w:rsidRPr="00150F8C" w:rsidRDefault="005B0FDA" w:rsidP="005A3E13">
      <w:pPr>
        <w:ind w:firstLineChars="200" w:firstLine="440"/>
        <w:rPr>
          <w:rFonts w:ascii="微软雅黑" w:eastAsia="微软雅黑" w:hAnsi="微软雅黑"/>
          <w:color w:val="5F7791" w:themeColor="accent6"/>
        </w:rPr>
      </w:pPr>
      <w:r w:rsidRPr="00150F8C">
        <w:rPr>
          <w:noProof/>
          <w:color w:val="5F7791" w:themeColor="accent6"/>
        </w:rPr>
        <w:drawing>
          <wp:anchor distT="0" distB="0" distL="114300" distR="114300" simplePos="0" relativeHeight="251659264" behindDoc="0" locked="0" layoutInCell="1" allowOverlap="1" wp14:anchorId="5BB30720" wp14:editId="1B840AA6">
            <wp:simplePos x="0" y="0"/>
            <wp:positionH relativeFrom="column">
              <wp:posOffset>3108960</wp:posOffset>
            </wp:positionH>
            <wp:positionV relativeFrom="paragraph">
              <wp:posOffset>71120</wp:posOffset>
            </wp:positionV>
            <wp:extent cx="2362200" cy="55753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2200" cy="55753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076B6">
        <w:rPr>
          <w:rFonts w:ascii="微软雅黑" w:eastAsia="微软雅黑" w:hAnsi="微软雅黑"/>
          <w:color w:val="5F7791" w:themeColor="accent6"/>
        </w:rPr>
        <w:t>l</w:t>
      </w:r>
      <w:r w:rsidRPr="00150F8C">
        <w:rPr>
          <w:rFonts w:ascii="微软雅黑" w:eastAsia="微软雅黑" w:hAnsi="微软雅黑" w:hint="eastAsia"/>
          <w:color w:val="5F7791" w:themeColor="accent6"/>
        </w:rPr>
        <w:t>w</w:t>
      </w:r>
      <w:proofErr w:type="spellEnd"/>
      <w:r w:rsidR="00FF546A" w:rsidRPr="00150F8C">
        <w:rPr>
          <w:rFonts w:ascii="微软雅黑" w:eastAsia="微软雅黑" w:hAnsi="微软雅黑" w:hint="eastAsia"/>
          <w:color w:val="5F7791" w:themeColor="accent6"/>
        </w:rPr>
        <w:t>、</w:t>
      </w:r>
      <m:oMath>
        <m:r>
          <w:rPr>
            <w:rFonts w:ascii="Cambria Math" w:eastAsia="微软雅黑" w:hAnsi="Cambria Math" w:hint="eastAsia"/>
            <w:color w:val="5F7791" w:themeColor="accent6"/>
          </w:rPr>
          <m:t>sw</m:t>
        </m:r>
      </m:oMath>
      <w:r w:rsidRPr="00150F8C">
        <w:rPr>
          <w:rFonts w:ascii="微软雅黑" w:eastAsia="微软雅黑" w:hAnsi="微软雅黑" w:hint="eastAsia"/>
          <w:color w:val="5F7791" w:themeColor="accent6"/>
        </w:rPr>
        <w:t>指令就是一条I类型指令，有着这样的结构。</w:t>
      </w:r>
    </w:p>
    <w:p w14:paraId="5E7C315A" w14:textId="7C3FDF30" w:rsidR="00FF546A" w:rsidRPr="00150F8C" w:rsidRDefault="00FF546A" w:rsidP="005A3E13">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具体来说，op字段决定</w:t>
      </w:r>
      <w:proofErr w:type="gramStart"/>
      <w:r w:rsidRPr="00150F8C">
        <w:rPr>
          <w:rFonts w:ascii="微软雅黑" w:eastAsia="微软雅黑" w:hAnsi="微软雅黑" w:hint="eastAsia"/>
          <w:color w:val="5F7791" w:themeColor="accent6"/>
        </w:rPr>
        <w:t>指令指令</w:t>
      </w:r>
      <w:proofErr w:type="gramEnd"/>
      <w:r w:rsidRPr="00150F8C">
        <w:rPr>
          <w:rFonts w:ascii="微软雅黑" w:eastAsia="微软雅黑" w:hAnsi="微软雅黑" w:hint="eastAsia"/>
          <w:color w:val="5F7791" w:themeColor="accent6"/>
        </w:rPr>
        <w:t>的操作。</w:t>
      </w:r>
      <m:oMath>
        <m:r>
          <w:rPr>
            <w:rFonts w:ascii="Cambria Math" w:eastAsia="微软雅黑" w:hAnsi="Cambria Math"/>
            <w:color w:val="5F7791" w:themeColor="accent6"/>
          </w:rPr>
          <m:t>r</m:t>
        </m:r>
        <m:r>
          <w:rPr>
            <w:rFonts w:ascii="Cambria Math" w:eastAsia="微软雅黑" w:hAnsi="Cambria Math"/>
            <w:color w:val="5F7791" w:themeColor="accent6"/>
          </w:rPr>
          <m:t>s,rt,imm</m:t>
        </m:r>
      </m:oMath>
      <w:r w:rsidRPr="00150F8C">
        <w:rPr>
          <w:rFonts w:ascii="微软雅黑" w:eastAsia="微软雅黑" w:hAnsi="微软雅黑" w:hint="eastAsia"/>
          <w:color w:val="5F7791" w:themeColor="accent6"/>
        </w:rPr>
        <w:t>字段具体代表源操作数或目的操作数由具体指令决定。对于</w:t>
      </w:r>
      <m:oMath>
        <m:r>
          <w:rPr>
            <w:rFonts w:ascii="Cambria Math" w:eastAsia="微软雅黑" w:hAnsi="Cambria Math" w:hint="eastAsia"/>
            <w:color w:val="5F7791" w:themeColor="accent6"/>
          </w:rPr>
          <m:t>lw</m:t>
        </m:r>
      </m:oMath>
      <w:r w:rsidRPr="00150F8C">
        <w:rPr>
          <w:rFonts w:ascii="微软雅黑" w:eastAsia="微软雅黑" w:hAnsi="微软雅黑" w:hint="eastAsia"/>
          <w:color w:val="5F7791" w:themeColor="accent6"/>
        </w:rPr>
        <w:t>指令，rt是目的寄存器，而</w:t>
      </w:r>
      <m:oMath>
        <m:r>
          <w:rPr>
            <w:rFonts w:ascii="Cambria Math" w:eastAsia="微软雅黑" w:hAnsi="Cambria Math" w:hint="eastAsia"/>
            <w:color w:val="5F7791" w:themeColor="accent6"/>
          </w:rPr>
          <m:t>st</m:t>
        </m:r>
      </m:oMath>
      <w:r w:rsidRPr="00150F8C">
        <w:rPr>
          <w:rFonts w:ascii="微软雅黑" w:eastAsia="微软雅黑" w:hAnsi="微软雅黑" w:hint="eastAsia"/>
          <w:color w:val="5F7791" w:themeColor="accent6"/>
        </w:rPr>
        <w:t>和</w:t>
      </w:r>
      <m:oMath>
        <m:r>
          <w:rPr>
            <w:rFonts w:ascii="Cambria Math" w:eastAsia="微软雅黑" w:hAnsi="Cambria Math" w:hint="eastAsia"/>
            <w:color w:val="5F7791" w:themeColor="accent6"/>
          </w:rPr>
          <m:t>imm</m:t>
        </m:r>
      </m:oMath>
      <w:r w:rsidRPr="00150F8C">
        <w:rPr>
          <w:rFonts w:ascii="微软雅黑" w:eastAsia="微软雅黑" w:hAnsi="微软雅黑" w:hint="eastAsia"/>
          <w:color w:val="5F7791" w:themeColor="accent6"/>
        </w:rPr>
        <w:t>是源操作数。</w:t>
      </w:r>
    </w:p>
    <w:p w14:paraId="343578F1" w14:textId="53520704" w:rsidR="00FF546A" w:rsidRPr="00150F8C" w:rsidRDefault="00FF546A" w:rsidP="005A3E13">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可以看出，立即数位数只有十六位，所以需要扩展</w:t>
      </w:r>
      <w:r w:rsidR="003A3ED9" w:rsidRPr="00150F8C">
        <w:rPr>
          <w:rFonts w:ascii="微软雅黑" w:eastAsia="微软雅黑" w:hAnsi="微软雅黑" w:hint="eastAsia"/>
          <w:color w:val="5F7791" w:themeColor="accent6"/>
        </w:rPr>
        <w:t>，也就是要求添加扩展原件</w:t>
      </w:r>
      <w:r w:rsidRPr="00150F8C">
        <w:rPr>
          <w:rFonts w:ascii="微软雅黑" w:eastAsia="微软雅黑" w:hAnsi="微软雅黑" w:hint="eastAsia"/>
          <w:color w:val="5F7791" w:themeColor="accent6"/>
        </w:rPr>
        <w:t>。</w:t>
      </w:r>
      <w:r w:rsidR="003A3ED9" w:rsidRPr="00150F8C">
        <w:rPr>
          <w:rFonts w:ascii="微软雅黑" w:eastAsia="微软雅黑" w:hAnsi="微软雅黑" w:hint="eastAsia"/>
          <w:color w:val="5F7791" w:themeColor="accent6"/>
        </w:rPr>
        <w:t>内存地址将由一个基地址和一个变地址共同决定，因而需要一个原件实现运算，也就是需要算数逻辑单元ALU。</w:t>
      </w:r>
      <w:r w:rsidRPr="00150F8C">
        <w:rPr>
          <w:rFonts w:ascii="微软雅黑" w:eastAsia="微软雅黑" w:hAnsi="微软雅黑" w:hint="eastAsia"/>
          <w:color w:val="5F7791" w:themeColor="accent6"/>
        </w:rPr>
        <w:t>另外，在执行完一条指令后，我们希望</w:t>
      </w:r>
      <w:r w:rsidR="003A3ED9" w:rsidRPr="00150F8C">
        <w:rPr>
          <w:rFonts w:ascii="微软雅黑" w:eastAsia="微软雅黑" w:hAnsi="微软雅黑" w:hint="eastAsia"/>
          <w:color w:val="5F7791" w:themeColor="accent6"/>
        </w:rPr>
        <w:t>继续执行下一条指令，所以需要改变PC的值，具体到３２位处理器，我们要将PC加４。添加上述的原件，并添加适当的控制信号，我们就可以实现</w:t>
      </w:r>
      <m:oMath>
        <m:r>
          <w:rPr>
            <w:rFonts w:ascii="Cambria Math" w:eastAsia="微软雅黑" w:hAnsi="Cambria Math" w:hint="eastAsia"/>
            <w:color w:val="5F7791" w:themeColor="accent6"/>
          </w:rPr>
          <m:t>ｌｗ</m:t>
        </m:r>
      </m:oMath>
      <w:r w:rsidR="003A3ED9" w:rsidRPr="00150F8C">
        <w:rPr>
          <w:rFonts w:ascii="微软雅黑" w:eastAsia="微软雅黑" w:hAnsi="微软雅黑" w:hint="eastAsia"/>
          <w:color w:val="5F7791" w:themeColor="accent6"/>
        </w:rPr>
        <w:t>指令和</w:t>
      </w:r>
      <m:oMath>
        <m:r>
          <w:rPr>
            <w:rFonts w:ascii="Cambria Math" w:eastAsia="微软雅黑" w:hAnsi="Cambria Math" w:hint="eastAsia"/>
            <w:color w:val="5F7791" w:themeColor="accent6"/>
          </w:rPr>
          <m:t>ｓｗ</m:t>
        </m:r>
      </m:oMath>
      <w:r w:rsidR="003A3ED9" w:rsidRPr="00150F8C">
        <w:rPr>
          <w:rFonts w:ascii="微软雅黑" w:eastAsia="微软雅黑" w:hAnsi="微软雅黑" w:hint="eastAsia"/>
          <w:color w:val="5F7791" w:themeColor="accent6"/>
        </w:rPr>
        <w:t>指令了，也就是下面这样。</w:t>
      </w:r>
    </w:p>
    <w:p w14:paraId="3FD01221" w14:textId="3C33A341" w:rsidR="00574C07" w:rsidRPr="00150F8C" w:rsidRDefault="00574C07" w:rsidP="00574C07">
      <w:pPr>
        <w:ind w:firstLineChars="200" w:firstLine="440"/>
        <w:jc w:val="center"/>
        <w:rPr>
          <w:rFonts w:ascii="微软雅黑" w:eastAsia="微软雅黑" w:hAnsi="微软雅黑"/>
          <w:color w:val="5F7791" w:themeColor="accent6"/>
        </w:rPr>
      </w:pPr>
      <w:r w:rsidRPr="00150F8C">
        <w:rPr>
          <w:noProof/>
          <w:color w:val="5F7791" w:themeColor="accent6"/>
        </w:rPr>
        <w:drawing>
          <wp:inline distT="0" distB="0" distL="0" distR="0" wp14:anchorId="7E133963" wp14:editId="73C49819">
            <wp:extent cx="5215255" cy="2348230"/>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5255" cy="2348230"/>
                    </a:xfrm>
                    <a:prstGeom prst="rect">
                      <a:avLst/>
                    </a:prstGeom>
                    <a:noFill/>
                    <a:ln>
                      <a:noFill/>
                    </a:ln>
                  </pic:spPr>
                </pic:pic>
              </a:graphicData>
            </a:graphic>
          </wp:inline>
        </w:drawing>
      </w:r>
    </w:p>
    <w:p w14:paraId="240ACF0E" w14:textId="77777777" w:rsidR="00574C07" w:rsidRPr="00150F8C" w:rsidRDefault="00574C07" w:rsidP="00574C07">
      <w:pPr>
        <w:ind w:firstLineChars="200" w:firstLine="440"/>
        <w:jc w:val="center"/>
        <w:rPr>
          <w:rFonts w:ascii="微软雅黑" w:eastAsia="微软雅黑" w:hAnsi="微软雅黑"/>
          <w:color w:val="5F7791" w:themeColor="accent6"/>
        </w:rPr>
      </w:pPr>
    </w:p>
    <w:p w14:paraId="79CDDD37" w14:textId="35045DA6" w:rsidR="005A3E13" w:rsidRPr="00150F8C" w:rsidRDefault="00FE7739" w:rsidP="005A3E13">
      <w:pPr>
        <w:ind w:firstLineChars="200" w:firstLine="440"/>
        <w:rPr>
          <w:rFonts w:ascii="微软雅黑" w:eastAsia="微软雅黑" w:hAnsi="微软雅黑"/>
          <w:color w:val="5F7791" w:themeColor="accent6"/>
        </w:rPr>
      </w:pPr>
      <w:r w:rsidRPr="00150F8C">
        <w:rPr>
          <w:noProof/>
          <w:color w:val="5F7791" w:themeColor="accent6"/>
        </w:rPr>
        <w:lastRenderedPageBreak/>
        <w:drawing>
          <wp:anchor distT="0" distB="0" distL="114300" distR="114300" simplePos="0" relativeHeight="251658240" behindDoc="0" locked="0" layoutInCell="1" allowOverlap="1" wp14:anchorId="58F079CC" wp14:editId="0BFCE2EC">
            <wp:simplePos x="0" y="0"/>
            <wp:positionH relativeFrom="column">
              <wp:posOffset>3013075</wp:posOffset>
            </wp:positionH>
            <wp:positionV relativeFrom="paragraph">
              <wp:posOffset>363537</wp:posOffset>
            </wp:positionV>
            <wp:extent cx="2414905" cy="490855"/>
            <wp:effectExtent l="0" t="0" r="4445" b="444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4905" cy="490855"/>
                    </a:xfrm>
                    <a:prstGeom prst="rect">
                      <a:avLst/>
                    </a:prstGeom>
                    <a:noFill/>
                    <a:ln>
                      <a:noFill/>
                    </a:ln>
                  </pic:spPr>
                </pic:pic>
              </a:graphicData>
            </a:graphic>
            <wp14:sizeRelH relativeFrom="page">
              <wp14:pctWidth>0</wp14:pctWidth>
            </wp14:sizeRelH>
            <wp14:sizeRelV relativeFrom="page">
              <wp14:pctHeight>0</wp14:pctHeight>
            </wp14:sizeRelV>
          </wp:anchor>
        </w:drawing>
      </w:r>
      <w:r w:rsidR="00B4113A" w:rsidRPr="00150F8C">
        <w:rPr>
          <w:rFonts w:ascii="微软雅黑" w:eastAsia="微软雅黑" w:hAnsi="微软雅黑" w:hint="eastAsia"/>
          <w:color w:val="5F7791" w:themeColor="accent6"/>
        </w:rPr>
        <w:t>然后是</w:t>
      </w:r>
      <w:r w:rsidR="005A3E13" w:rsidRPr="00150F8C">
        <w:rPr>
          <w:rFonts w:ascii="微软雅黑" w:eastAsia="微软雅黑" w:hAnsi="微软雅黑" w:hint="eastAsia"/>
          <w:color w:val="5F7791" w:themeColor="accent6"/>
        </w:rPr>
        <w:t>R类型的指令实现。</w:t>
      </w:r>
      <w:r w:rsidRPr="00150F8C">
        <w:rPr>
          <w:rFonts w:ascii="微软雅黑" w:eastAsia="微软雅黑" w:hAnsi="微软雅黑" w:hint="eastAsia"/>
          <w:color w:val="5F7791" w:themeColor="accent6"/>
        </w:rPr>
        <w:t>一条32位的</w:t>
      </w:r>
      <w:r w:rsidRPr="00150F8C">
        <w:rPr>
          <w:rFonts w:ascii="微软雅黑" w:eastAsia="微软雅黑" w:hAnsi="微软雅黑"/>
          <w:color w:val="5F7791" w:themeColor="accent6"/>
        </w:rPr>
        <w:t>R</w:t>
      </w:r>
      <w:r w:rsidRPr="00150F8C">
        <w:rPr>
          <w:rFonts w:ascii="微软雅黑" w:eastAsia="微软雅黑" w:hAnsi="微软雅黑" w:hint="eastAsia"/>
          <w:color w:val="5F7791" w:themeColor="accent6"/>
        </w:rPr>
        <w:t>类型指令是这样的。</w:t>
      </w:r>
    </w:p>
    <w:p w14:paraId="685D4300" w14:textId="77777777" w:rsidR="00B4113A" w:rsidRPr="00150F8C" w:rsidRDefault="00FE7739" w:rsidP="005A3E13">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 xml:space="preserve"> </w:t>
      </w:r>
      <w:r w:rsidRPr="00150F8C">
        <w:rPr>
          <w:rFonts w:ascii="微软雅黑" w:eastAsia="微软雅黑" w:hAnsi="微软雅黑"/>
          <w:color w:val="5F7791" w:themeColor="accent6"/>
        </w:rPr>
        <w:t xml:space="preserve"> </w:t>
      </w:r>
      <w:r w:rsidRPr="00150F8C">
        <w:rPr>
          <w:rFonts w:ascii="微软雅黑" w:eastAsia="微软雅黑" w:hAnsi="微软雅黑" w:hint="eastAsia"/>
          <w:color w:val="5F7791" w:themeColor="accent6"/>
        </w:rPr>
        <w:t>具体来说，指令操作码包括</w:t>
      </w:r>
      <w:r w:rsidR="00B4113A" w:rsidRPr="00150F8C">
        <w:rPr>
          <w:rFonts w:ascii="微软雅黑" w:eastAsia="微软雅黑" w:hAnsi="微软雅黑" w:hint="eastAsia"/>
          <w:color w:val="5F7791" w:themeColor="accent6"/>
        </w:rPr>
        <w:t>：</w:t>
      </w:r>
    </w:p>
    <w:p w14:paraId="7ABE17E5" w14:textId="389AF12B" w:rsidR="00FE7739" w:rsidRPr="00150F8C" w:rsidRDefault="00B4113A" w:rsidP="005A3E13">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指令操作编码为</w:t>
      </w:r>
      <w:r w:rsidR="00FE7739" w:rsidRPr="00150F8C">
        <w:rPr>
          <w:rFonts w:ascii="微软雅黑" w:eastAsia="微软雅黑" w:hAnsi="微软雅黑" w:hint="eastAsia"/>
          <w:color w:val="5F7791" w:themeColor="accent6"/>
        </w:rPr>
        <w:t>op和</w:t>
      </w:r>
      <m:oMath>
        <m:r>
          <w:rPr>
            <w:rFonts w:ascii="Cambria Math" w:eastAsia="微软雅黑" w:hAnsi="Cambria Math" w:hint="eastAsia"/>
            <w:color w:val="5F7791" w:themeColor="accent6"/>
          </w:rPr>
          <m:t>funct</m:t>
        </m:r>
      </m:oMath>
      <w:r w:rsidR="00FE7739" w:rsidRPr="00150F8C">
        <w:rPr>
          <w:rFonts w:ascii="微软雅黑" w:eastAsia="微软雅黑" w:hAnsi="微软雅黑" w:hint="eastAsia"/>
          <w:color w:val="5F7791" w:themeColor="accent6"/>
        </w:rPr>
        <w:t>两个字段各六位，其中对R类型指令而言op总为0，而</w:t>
      </w:r>
      <m:oMath>
        <m:r>
          <w:rPr>
            <w:rFonts w:ascii="Cambria Math" w:eastAsia="微软雅黑" w:hAnsi="Cambria Math" w:hint="eastAsia"/>
            <w:color w:val="5F7791" w:themeColor="accent6"/>
          </w:rPr>
          <m:t>funct</m:t>
        </m:r>
      </m:oMath>
      <w:r w:rsidR="00FE7739" w:rsidRPr="00150F8C">
        <w:rPr>
          <w:rFonts w:ascii="微软雅黑" w:eastAsia="微软雅黑" w:hAnsi="微软雅黑" w:hint="eastAsia"/>
          <w:color w:val="5F7791" w:themeColor="accent6"/>
        </w:rPr>
        <w:t>决定R操作的类型</w:t>
      </w:r>
      <w:r w:rsidRPr="00150F8C">
        <w:rPr>
          <w:rFonts w:ascii="微软雅黑" w:eastAsia="微软雅黑" w:hAnsi="微软雅黑" w:hint="eastAsia"/>
          <w:color w:val="5F7791" w:themeColor="accent6"/>
        </w:rPr>
        <w:t>。</w:t>
      </w:r>
    </w:p>
    <w:p w14:paraId="029F3C23" w14:textId="382D141F" w:rsidR="00B4113A" w:rsidRPr="00150F8C" w:rsidRDefault="00B4113A" w:rsidP="005A3E13">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指令操作数编码为三个字段，即</w:t>
      </w:r>
      <m:oMath>
        <m:r>
          <w:rPr>
            <w:rFonts w:ascii="Cambria Math" w:eastAsia="微软雅黑" w:hAnsi="Cambria Math" w:hint="eastAsia"/>
            <w:color w:val="5F7791" w:themeColor="accent6"/>
          </w:rPr>
          <m:t>rs</m:t>
        </m:r>
        <m:r>
          <w:rPr>
            <w:rFonts w:ascii="Cambria Math" w:eastAsia="微软雅黑" w:hAnsi="Cambria Math" w:hint="eastAsia"/>
            <w:color w:val="5F7791" w:themeColor="accent6"/>
          </w:rPr>
          <m:t>，</m:t>
        </m:r>
        <m:r>
          <w:rPr>
            <w:rFonts w:ascii="Cambria Math" w:eastAsia="微软雅黑" w:hAnsi="Cambria Math" w:hint="eastAsia"/>
            <w:color w:val="5F7791" w:themeColor="accent6"/>
          </w:rPr>
          <m:t>rt</m:t>
        </m:r>
        <m:r>
          <w:rPr>
            <w:rFonts w:ascii="Cambria Math" w:eastAsia="微软雅黑" w:hAnsi="Cambria Math" w:hint="eastAsia"/>
            <w:color w:val="5F7791" w:themeColor="accent6"/>
          </w:rPr>
          <m:t>和</m:t>
        </m:r>
        <m:r>
          <w:rPr>
            <w:rFonts w:ascii="Cambria Math" w:eastAsia="微软雅黑" w:hAnsi="Cambria Math" w:hint="eastAsia"/>
            <w:color w:val="5F7791" w:themeColor="accent6"/>
          </w:rPr>
          <m:t>rd</m:t>
        </m:r>
      </m:oMath>
      <w:r w:rsidRPr="00150F8C">
        <w:rPr>
          <w:rFonts w:ascii="微软雅黑" w:eastAsia="微软雅黑" w:hAnsi="微软雅黑" w:hint="eastAsia"/>
          <w:color w:val="5F7791" w:themeColor="accent6"/>
        </w:rPr>
        <w:t>。前两个作为源寄存器，而最后一个是目的寄存器。</w:t>
      </w:r>
    </w:p>
    <w:p w14:paraId="64DF7416" w14:textId="3E00FF83" w:rsidR="00B4113A" w:rsidRPr="00150F8C" w:rsidRDefault="000076B6" w:rsidP="005A3E13">
      <w:pPr>
        <w:ind w:firstLineChars="200" w:firstLine="440"/>
        <w:rPr>
          <w:rFonts w:ascii="微软雅黑" w:eastAsia="微软雅黑" w:hAnsi="微软雅黑"/>
          <w:color w:val="5F7791" w:themeColor="accent6"/>
        </w:rPr>
      </w:pPr>
      <m:oMath>
        <m:r>
          <w:rPr>
            <w:rFonts w:ascii="Cambria Math" w:eastAsia="微软雅黑" w:hAnsi="Cambria Math"/>
            <w:color w:val="5F7791" w:themeColor="accent6"/>
          </w:rPr>
          <m:t>S</m:t>
        </m:r>
        <m:r>
          <w:rPr>
            <w:rFonts w:ascii="MS Gothic" w:eastAsia="MS Gothic" w:hAnsi="MS Gothic" w:cs="MS Gothic" w:hint="eastAsia"/>
            <w:color w:val="5F7791" w:themeColor="accent6"/>
          </w:rPr>
          <m:t>h</m:t>
        </m:r>
        <m:r>
          <w:rPr>
            <w:rFonts w:ascii="Cambria Math" w:eastAsia="微软雅黑" w:hAnsi="Cambria Math" w:hint="eastAsia"/>
            <w:color w:val="5F7791" w:themeColor="accent6"/>
          </w:rPr>
          <m:t>mat</m:t>
        </m:r>
      </m:oMath>
      <w:r w:rsidR="00B4113A" w:rsidRPr="00150F8C">
        <w:rPr>
          <w:rFonts w:ascii="微软雅黑" w:eastAsia="微软雅黑" w:hAnsi="微软雅黑" w:hint="eastAsia"/>
          <w:color w:val="5F7791" w:themeColor="accent6"/>
        </w:rPr>
        <w:t>仅用于移位操作，以五位二进制数表示移位位数，而在执行其他指令时为0。</w:t>
      </w:r>
    </w:p>
    <w:p w14:paraId="608CD02C" w14:textId="63F9E7E6" w:rsidR="005A3E13" w:rsidRPr="00150F8C" w:rsidRDefault="00574C07" w:rsidP="005A3E13">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考察与之前设计电路的差别，我们发现精妙的设计使得很多通路都是相同的，只有很少的一些路线有所变化。因而我们可以添加多路器和控制信号就可以实现R类型的指令了。</w:t>
      </w:r>
    </w:p>
    <w:p w14:paraId="05423D86" w14:textId="5C869711" w:rsidR="00574C07" w:rsidRPr="00150F8C" w:rsidRDefault="00574C07" w:rsidP="005A3E13">
      <w:pPr>
        <w:ind w:firstLineChars="200" w:firstLine="440"/>
        <w:rPr>
          <w:rFonts w:ascii="微软雅黑" w:eastAsia="微软雅黑" w:hAnsi="微软雅黑"/>
          <w:color w:val="5F7791" w:themeColor="accent6"/>
        </w:rPr>
      </w:pPr>
      <w:r w:rsidRPr="00150F8C">
        <w:rPr>
          <w:noProof/>
          <w:color w:val="5F7791" w:themeColor="accent6"/>
        </w:rPr>
        <w:drawing>
          <wp:inline distT="0" distB="0" distL="0" distR="0" wp14:anchorId="2C40DEB1" wp14:editId="1285147E">
            <wp:extent cx="5300980" cy="22339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0980" cy="2233930"/>
                    </a:xfrm>
                    <a:prstGeom prst="rect">
                      <a:avLst/>
                    </a:prstGeom>
                    <a:noFill/>
                    <a:ln>
                      <a:noFill/>
                    </a:ln>
                  </pic:spPr>
                </pic:pic>
              </a:graphicData>
            </a:graphic>
          </wp:inline>
        </w:drawing>
      </w:r>
    </w:p>
    <w:p w14:paraId="325E4C55" w14:textId="77777777" w:rsidR="00574C07" w:rsidRPr="00150F8C" w:rsidRDefault="00574C07" w:rsidP="005A3E13">
      <w:pPr>
        <w:ind w:firstLineChars="200" w:firstLine="440"/>
        <w:rPr>
          <w:rFonts w:ascii="微软雅黑" w:eastAsia="微软雅黑" w:hAnsi="微软雅黑"/>
          <w:color w:val="5F7791" w:themeColor="accent6"/>
        </w:rPr>
      </w:pPr>
    </w:p>
    <w:p w14:paraId="4D4AAAAB" w14:textId="76567B30" w:rsidR="005A3E13" w:rsidRPr="00150F8C" w:rsidRDefault="00574C07" w:rsidP="005A3E13">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类似的，</w:t>
      </w:r>
      <w:r w:rsidR="001F72A4" w:rsidRPr="00150F8C">
        <w:rPr>
          <w:rFonts w:ascii="微软雅黑" w:eastAsia="微软雅黑" w:hAnsi="微软雅黑" w:hint="eastAsia"/>
          <w:color w:val="5F7791" w:themeColor="accent6"/>
        </w:rPr>
        <w:t>我们继续添加</w:t>
      </w:r>
      <w:r w:rsidR="0047130F" w:rsidRPr="00150F8C">
        <w:rPr>
          <w:rFonts w:ascii="微软雅黑" w:eastAsia="微软雅黑" w:hAnsi="微软雅黑" w:hint="eastAsia"/>
          <w:color w:val="5F7791" w:themeColor="accent6"/>
        </w:rPr>
        <w:t>组合逻辑以实现</w:t>
      </w:r>
      <m:oMath>
        <m:r>
          <w:rPr>
            <w:rFonts w:ascii="Cambria Math" w:eastAsia="微软雅黑" w:hAnsi="Cambria Math" w:hint="eastAsia"/>
            <w:color w:val="5F7791" w:themeColor="accent6"/>
          </w:rPr>
          <m:t>ｂｅｑ</m:t>
        </m:r>
      </m:oMath>
      <w:r w:rsidRPr="00150F8C">
        <w:rPr>
          <w:rFonts w:ascii="微软雅黑" w:eastAsia="微软雅黑" w:hAnsi="微软雅黑" w:hint="eastAsia"/>
          <w:color w:val="5F7791" w:themeColor="accent6"/>
        </w:rPr>
        <w:t>指令</w:t>
      </w:r>
      <w:r w:rsidR="0047130F" w:rsidRPr="00150F8C">
        <w:rPr>
          <w:rFonts w:ascii="微软雅黑" w:eastAsia="微软雅黑" w:hAnsi="微软雅黑" w:hint="eastAsia"/>
          <w:color w:val="5F7791" w:themeColor="accent6"/>
        </w:rPr>
        <w:t>，于是就得到了下面这样的结构。</w:t>
      </w:r>
    </w:p>
    <w:p w14:paraId="22F9D607" w14:textId="35D5322E" w:rsidR="00843E69" w:rsidRPr="00150F8C" w:rsidRDefault="00843E69" w:rsidP="005A3E13">
      <w:pPr>
        <w:ind w:firstLineChars="200" w:firstLine="440"/>
        <w:rPr>
          <w:rFonts w:ascii="微软雅黑" w:eastAsia="微软雅黑" w:hAnsi="微软雅黑"/>
          <w:color w:val="5F7791" w:themeColor="accent6"/>
        </w:rPr>
      </w:pPr>
      <w:r w:rsidRPr="00150F8C">
        <w:rPr>
          <w:noProof/>
          <w:color w:val="5F7791" w:themeColor="accent6"/>
        </w:rPr>
        <w:lastRenderedPageBreak/>
        <w:drawing>
          <wp:inline distT="0" distB="0" distL="0" distR="0" wp14:anchorId="75140170" wp14:editId="1A1E8BE4">
            <wp:extent cx="5286375" cy="23050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6375" cy="2305050"/>
                    </a:xfrm>
                    <a:prstGeom prst="rect">
                      <a:avLst/>
                    </a:prstGeom>
                    <a:noFill/>
                    <a:ln>
                      <a:noFill/>
                    </a:ln>
                  </pic:spPr>
                </pic:pic>
              </a:graphicData>
            </a:graphic>
          </wp:inline>
        </w:drawing>
      </w:r>
    </w:p>
    <w:p w14:paraId="4EF2D01F" w14:textId="7A6186B9" w:rsidR="00843E69" w:rsidRPr="00150F8C" w:rsidRDefault="00843E69" w:rsidP="005A3E13">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最后，我们需要一个根据指令类型产生控制信号的模块，也就是具体来说就是主译码器模块和ALU译码器模块。参照我们在设计指令时的设计，我们不难设计出这些模块。下面我们将它们同已有部件组合起来，就得到了下面这样的设计。</w:t>
      </w:r>
    </w:p>
    <w:p w14:paraId="1AF9BD8A" w14:textId="32E62DEF" w:rsidR="0047130F" w:rsidRPr="00150F8C" w:rsidRDefault="0047130F" w:rsidP="001F72A4">
      <w:pPr>
        <w:rPr>
          <w:rFonts w:ascii="微软雅黑" w:eastAsia="微软雅黑" w:hAnsi="微软雅黑"/>
          <w:color w:val="5F7791" w:themeColor="accent6"/>
        </w:rPr>
      </w:pPr>
      <w:r w:rsidRPr="00150F8C">
        <w:rPr>
          <w:noProof/>
          <w:color w:val="5F7791" w:themeColor="accent6"/>
        </w:rPr>
        <w:drawing>
          <wp:inline distT="0" distB="0" distL="0" distR="0" wp14:anchorId="04BBCE9F" wp14:editId="1ACFD9E0">
            <wp:extent cx="5472430" cy="29013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2430" cy="2901315"/>
                    </a:xfrm>
                    <a:prstGeom prst="rect">
                      <a:avLst/>
                    </a:prstGeom>
                    <a:noFill/>
                    <a:ln>
                      <a:noFill/>
                    </a:ln>
                  </pic:spPr>
                </pic:pic>
              </a:graphicData>
            </a:graphic>
          </wp:inline>
        </w:drawing>
      </w:r>
    </w:p>
    <w:p w14:paraId="437CEF35" w14:textId="041DDA7B" w:rsidR="0047130F" w:rsidRPr="00150F8C" w:rsidRDefault="0047130F" w:rsidP="001F72A4">
      <w:pPr>
        <w:rPr>
          <w:rFonts w:ascii="微软雅黑" w:eastAsia="微软雅黑" w:hAnsi="微软雅黑"/>
          <w:color w:val="5F7791" w:themeColor="accent6"/>
        </w:rPr>
      </w:pPr>
      <w:r w:rsidRPr="00150F8C">
        <w:rPr>
          <w:rFonts w:ascii="微软雅黑" w:eastAsia="微软雅黑" w:hAnsi="微软雅黑"/>
          <w:color w:val="5F7791" w:themeColor="accent6"/>
        </w:rPr>
        <w:tab/>
      </w:r>
      <w:r w:rsidRPr="00150F8C">
        <w:rPr>
          <w:rFonts w:ascii="微软雅黑" w:eastAsia="微软雅黑" w:hAnsi="微软雅黑" w:hint="eastAsia"/>
          <w:color w:val="5F7791" w:themeColor="accent6"/>
        </w:rPr>
        <w:t>这已经实现了前几条指令了。接下来我们继续考虑跳转和立即数逻辑运算</w:t>
      </w:r>
      <w:r w:rsidR="00843E69" w:rsidRPr="00150F8C">
        <w:rPr>
          <w:rFonts w:ascii="微软雅黑" w:eastAsia="微软雅黑" w:hAnsi="微软雅黑" w:hint="eastAsia"/>
          <w:color w:val="5F7791" w:themeColor="accent6"/>
        </w:rPr>
        <w:t>。相较于算数运算，逻辑运算中的立即数不应该实行符号扩展而应该实行０扩展。所以我们可以添加０扩展模块及多路器，并设计控制信号实现。对于</w:t>
      </w:r>
      <w:r w:rsidR="002F670B" w:rsidRPr="00150F8C">
        <w:rPr>
          <w:rFonts w:ascii="微软雅黑" w:eastAsia="微软雅黑" w:hAnsi="微软雅黑" w:hint="eastAsia"/>
          <w:color w:val="5F7791" w:themeColor="accent6"/>
        </w:rPr>
        <w:t>无条件跳转指令，它需要直接计算出下一条指令的地址。考虑ｊ指令的２６位立即数，我们不难发现只需要将其左移两位作为下一地址即可。添加对应原件、多路器和控制信号，</w:t>
      </w:r>
      <w:r w:rsidRPr="00150F8C">
        <w:rPr>
          <w:rFonts w:ascii="微软雅黑" w:eastAsia="微软雅黑" w:hAnsi="微软雅黑" w:hint="eastAsia"/>
          <w:color w:val="5F7791" w:themeColor="accent6"/>
        </w:rPr>
        <w:t>就可以得到下面这样的设计。</w:t>
      </w:r>
    </w:p>
    <w:p w14:paraId="7DD2DA85" w14:textId="2E1378BC" w:rsidR="0047130F" w:rsidRPr="00150F8C" w:rsidRDefault="0067578C" w:rsidP="001F72A4">
      <w:pPr>
        <w:rPr>
          <w:rFonts w:ascii="微软雅黑" w:eastAsia="微软雅黑" w:hAnsi="微软雅黑"/>
          <w:color w:val="5F7791" w:themeColor="accent6"/>
        </w:rPr>
      </w:pPr>
      <w:r w:rsidRPr="00150F8C">
        <w:rPr>
          <w:noProof/>
          <w:color w:val="5F7791" w:themeColor="accent6"/>
        </w:rPr>
        <w:lastRenderedPageBreak/>
        <w:drawing>
          <wp:inline distT="0" distB="0" distL="0" distR="0" wp14:anchorId="694F58DB" wp14:editId="72F4A2B9">
            <wp:extent cx="5176837" cy="3206539"/>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9450" cy="3208157"/>
                    </a:xfrm>
                    <a:prstGeom prst="rect">
                      <a:avLst/>
                    </a:prstGeom>
                    <a:noFill/>
                    <a:ln>
                      <a:noFill/>
                    </a:ln>
                  </pic:spPr>
                </pic:pic>
              </a:graphicData>
            </a:graphic>
          </wp:inline>
        </w:drawing>
      </w:r>
    </w:p>
    <w:p w14:paraId="3C0BA2EF" w14:textId="54E0B1BA" w:rsidR="0067578C" w:rsidRPr="00150F8C" w:rsidRDefault="0067578C" w:rsidP="001F72A4">
      <w:pPr>
        <w:rPr>
          <w:rFonts w:ascii="微软雅黑" w:eastAsia="微软雅黑" w:hAnsi="微软雅黑"/>
          <w:color w:val="5F7791" w:themeColor="accent6"/>
        </w:rPr>
      </w:pPr>
      <w:r w:rsidRPr="00150F8C">
        <w:rPr>
          <w:rFonts w:ascii="微软雅黑" w:eastAsia="微软雅黑" w:hAnsi="微软雅黑"/>
          <w:color w:val="5F7791" w:themeColor="accent6"/>
        </w:rPr>
        <w:tab/>
      </w:r>
      <w:r w:rsidRPr="00150F8C">
        <w:rPr>
          <w:rFonts w:ascii="微软雅黑" w:eastAsia="微软雅黑" w:hAnsi="微软雅黑" w:hint="eastAsia"/>
          <w:color w:val="5F7791" w:themeColor="accent6"/>
        </w:rPr>
        <w:t>最后，为了实现同外界交互，我们还要增加IO接口</w:t>
      </w:r>
      <w:r w:rsidR="002F670B" w:rsidRPr="00150F8C">
        <w:rPr>
          <w:rFonts w:ascii="微软雅黑" w:eastAsia="微软雅黑" w:hAnsi="微软雅黑" w:hint="eastAsia"/>
          <w:color w:val="5F7791" w:themeColor="accent6"/>
        </w:rPr>
        <w:t>。这里我们将实现存储器映像IO接口。在该方法中，</w:t>
      </w:r>
      <w:r w:rsidR="002F670B" w:rsidRPr="00150F8C">
        <w:rPr>
          <w:rFonts w:ascii="微软雅黑" w:eastAsia="微软雅黑" w:hAnsi="微软雅黑"/>
          <w:color w:val="5F7791" w:themeColor="accent6"/>
        </w:rPr>
        <w:t>I/O接口与存储器共用同一个地址空间</w:t>
      </w:r>
      <w:r w:rsidR="005C41B7" w:rsidRPr="00150F8C">
        <w:rPr>
          <w:rFonts w:ascii="微软雅黑" w:eastAsia="微软雅黑" w:hAnsi="微软雅黑" w:hint="eastAsia"/>
          <w:color w:val="5F7791" w:themeColor="accent6"/>
        </w:rPr>
        <w:t>；</w:t>
      </w:r>
      <w:r w:rsidR="002F670B" w:rsidRPr="00150F8C">
        <w:rPr>
          <w:rFonts w:ascii="微软雅黑" w:eastAsia="微软雅黑" w:hAnsi="微软雅黑"/>
          <w:color w:val="5F7791" w:themeColor="accent6"/>
        </w:rPr>
        <w:t>每一个I/O设备占用存储器空间的一个地址</w:t>
      </w:r>
      <w:r w:rsidR="005C41B7" w:rsidRPr="00150F8C">
        <w:rPr>
          <w:rFonts w:ascii="微软雅黑" w:eastAsia="微软雅黑" w:hAnsi="微软雅黑" w:hint="eastAsia"/>
          <w:color w:val="5F7791" w:themeColor="accent6"/>
        </w:rPr>
        <w:t>；</w:t>
      </w:r>
      <w:r w:rsidR="002F670B" w:rsidRPr="00150F8C">
        <w:rPr>
          <w:rFonts w:ascii="微软雅黑" w:eastAsia="微软雅黑" w:hAnsi="微软雅黑"/>
          <w:color w:val="5F7791" w:themeColor="accent6"/>
        </w:rPr>
        <w:t>CPU利用</w:t>
      </w:r>
      <m:oMath>
        <m:r>
          <w:rPr>
            <w:rFonts w:ascii="Cambria Math" w:eastAsia="微软雅黑" w:hAnsi="Cambria Math"/>
            <w:color w:val="5F7791" w:themeColor="accent6"/>
          </w:rPr>
          <m:t>lw</m:t>
        </m:r>
        <m:r>
          <w:rPr>
            <w:rFonts w:ascii="Cambria Math" w:eastAsia="微软雅黑" w:hAnsi="Cambria Math"/>
            <w:color w:val="5F7791" w:themeColor="accent6"/>
          </w:rPr>
          <m:t>、</m:t>
        </m:r>
        <m:r>
          <w:rPr>
            <w:rFonts w:ascii="Cambria Math" w:eastAsia="微软雅黑" w:hAnsi="Cambria Math"/>
            <w:color w:val="5F7791" w:themeColor="accent6"/>
          </w:rPr>
          <m:t>sw</m:t>
        </m:r>
      </m:oMath>
      <w:r w:rsidR="002F670B" w:rsidRPr="00150F8C">
        <w:rPr>
          <w:rFonts w:ascii="微软雅黑" w:eastAsia="微软雅黑" w:hAnsi="微软雅黑"/>
          <w:color w:val="5F7791" w:themeColor="accent6"/>
        </w:rPr>
        <w:t>等指令对I/O设备的管理</w:t>
      </w:r>
      <w:r w:rsidR="005C41B7" w:rsidRPr="00150F8C">
        <w:rPr>
          <w:rFonts w:ascii="微软雅黑" w:eastAsia="微软雅黑" w:hAnsi="微软雅黑" w:hint="eastAsia"/>
          <w:color w:val="5F7791" w:themeColor="accent6"/>
        </w:rPr>
        <w:t>；</w:t>
      </w:r>
      <w:r w:rsidR="002F670B" w:rsidRPr="00150F8C">
        <w:rPr>
          <w:rFonts w:ascii="微软雅黑" w:eastAsia="微软雅黑" w:hAnsi="微软雅黑"/>
          <w:color w:val="5F7791" w:themeColor="accent6"/>
        </w:rPr>
        <w:t xml:space="preserve"> CPU利用存储器读写信号对I/O设备进行读写控制。</w:t>
      </w:r>
      <w:r w:rsidR="005C41B7" w:rsidRPr="00150F8C">
        <w:rPr>
          <w:rFonts w:ascii="微软雅黑" w:eastAsia="微软雅黑" w:hAnsi="微软雅黑" w:hint="eastAsia"/>
          <w:color w:val="5F7791" w:themeColor="accent6"/>
        </w:rPr>
        <w:t>换言之我们需要做的就是建立IO与存储器的通路，并设计合适的控制信号即可。</w:t>
      </w:r>
      <w:r w:rsidRPr="00150F8C">
        <w:rPr>
          <w:rFonts w:ascii="微软雅黑" w:eastAsia="微软雅黑" w:hAnsi="微软雅黑" w:hint="eastAsia"/>
          <w:color w:val="5F7791" w:themeColor="accent6"/>
        </w:rPr>
        <w:t>那么就可以得到下面这样的设计了。</w:t>
      </w:r>
    </w:p>
    <w:p w14:paraId="0EEA48C1" w14:textId="486E1250" w:rsidR="0067578C" w:rsidRPr="00150F8C" w:rsidRDefault="0067578C" w:rsidP="001F72A4">
      <w:pPr>
        <w:rPr>
          <w:rFonts w:ascii="微软雅黑" w:eastAsia="微软雅黑" w:hAnsi="微软雅黑"/>
          <w:color w:val="5F7791" w:themeColor="accent6"/>
        </w:rPr>
      </w:pPr>
      <w:r w:rsidRPr="00150F8C">
        <w:rPr>
          <w:noProof/>
          <w:color w:val="5F7791" w:themeColor="accent6"/>
        </w:rPr>
        <w:drawing>
          <wp:inline distT="0" distB="0" distL="0" distR="0" wp14:anchorId="290EA4E8" wp14:editId="43164551">
            <wp:extent cx="4029075" cy="34671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9075" cy="3467100"/>
                    </a:xfrm>
                    <a:prstGeom prst="rect">
                      <a:avLst/>
                    </a:prstGeom>
                    <a:noFill/>
                    <a:ln>
                      <a:noFill/>
                    </a:ln>
                  </pic:spPr>
                </pic:pic>
              </a:graphicData>
            </a:graphic>
          </wp:inline>
        </w:drawing>
      </w:r>
    </w:p>
    <w:p w14:paraId="7D099657" w14:textId="1A7DE3F0" w:rsidR="007F36AC" w:rsidRPr="00150F8C" w:rsidRDefault="00F62F74" w:rsidP="007F36AC">
      <w:pPr>
        <w:pStyle w:val="1"/>
        <w:rPr>
          <w:rFonts w:ascii="微软雅黑" w:eastAsia="微软雅黑" w:hAnsi="微软雅黑"/>
          <w:b/>
          <w:bCs/>
          <w:color w:val="FF1571"/>
        </w:rPr>
      </w:pPr>
      <w:r w:rsidRPr="00150F8C">
        <w:rPr>
          <w:rFonts w:ascii="微软雅黑" w:eastAsia="微软雅黑" w:hAnsi="微软雅黑" w:hint="eastAsia"/>
          <w:b/>
          <w:bCs/>
          <w:color w:val="FF1571"/>
        </w:rPr>
        <w:lastRenderedPageBreak/>
        <w:t>四、关键代码</w:t>
      </w:r>
      <w:r w:rsidR="005558F0" w:rsidRPr="00150F8C">
        <w:rPr>
          <w:rFonts w:ascii="微软雅黑" w:eastAsia="微软雅黑" w:hAnsi="微软雅黑" w:hint="eastAsia"/>
          <w:b/>
          <w:bCs/>
          <w:color w:val="FF1571"/>
        </w:rPr>
        <w:t>、</w:t>
      </w:r>
      <w:r w:rsidRPr="00150F8C">
        <w:rPr>
          <w:rFonts w:ascii="微软雅黑" w:eastAsia="微软雅黑" w:hAnsi="微软雅黑" w:hint="eastAsia"/>
          <w:b/>
          <w:bCs/>
          <w:color w:val="FF1571"/>
        </w:rPr>
        <w:t>仿真</w:t>
      </w:r>
      <w:r w:rsidR="005558F0" w:rsidRPr="00150F8C">
        <w:rPr>
          <w:rFonts w:ascii="微软雅黑" w:eastAsia="微软雅黑" w:hAnsi="微软雅黑" w:hint="eastAsia"/>
          <w:b/>
          <w:bCs/>
          <w:color w:val="FF1571"/>
        </w:rPr>
        <w:t>与开发板照片</w:t>
      </w:r>
    </w:p>
    <w:p w14:paraId="7CEB0E8B" w14:textId="4CEC5D66" w:rsidR="007F36AC" w:rsidRPr="00150F8C" w:rsidRDefault="00F62F74" w:rsidP="007F36AC">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１.</w:t>
      </w:r>
      <w:r w:rsidRPr="00150F8C">
        <w:rPr>
          <w:rFonts w:ascii="微软雅黑" w:eastAsia="微软雅黑" w:hAnsi="微软雅黑"/>
          <w:b/>
          <w:bCs/>
          <w:color w:val="5F7791" w:themeColor="accent6"/>
        </w:rPr>
        <w:tab/>
      </w:r>
      <w:r w:rsidRPr="00150F8C">
        <w:rPr>
          <w:rFonts w:ascii="微软雅黑" w:eastAsia="微软雅黑" w:hAnsi="微软雅黑" w:hint="eastAsia"/>
          <w:b/>
          <w:bCs/>
          <w:color w:val="5F7791" w:themeColor="accent6"/>
        </w:rPr>
        <w:t>存储器和体系结构状态</w:t>
      </w:r>
    </w:p>
    <w:p w14:paraId="1F4B7912" w14:textId="0987380E" w:rsidR="007F36AC" w:rsidRPr="00150F8C" w:rsidRDefault="00B93BDD" w:rsidP="00B93BDD">
      <w:pPr>
        <w:ind w:firstLine="360"/>
        <w:rPr>
          <w:rFonts w:ascii="微软雅黑" w:eastAsia="微软雅黑" w:hAnsi="微软雅黑"/>
          <w:color w:val="5F7791" w:themeColor="accent6"/>
        </w:rPr>
      </w:pPr>
      <w:r w:rsidRPr="00150F8C">
        <w:rPr>
          <w:rFonts w:ascii="微软雅黑" w:eastAsia="微软雅黑" w:hAnsi="微软雅黑"/>
          <w:color w:val="5F7791" w:themeColor="accent6"/>
        </w:rPr>
        <w:t>正如我们在</w:t>
      </w:r>
      <w:r w:rsidRPr="00150F8C">
        <w:rPr>
          <w:rFonts w:ascii="微软雅黑" w:eastAsia="微软雅黑" w:hAnsi="微软雅黑" w:hint="eastAsia"/>
          <w:color w:val="5F7791" w:themeColor="accent6"/>
        </w:rPr>
        <w:t>设计过程中提到的那样，存储器和体系结构状态在设计中有着重要的地位。我们将首先实现它们。</w:t>
      </w:r>
    </w:p>
    <w:p w14:paraId="3DFDFAFE" w14:textId="7001E371" w:rsidR="007F36AC" w:rsidRPr="00150F8C" w:rsidRDefault="003F2955" w:rsidP="003F2955">
      <w:pPr>
        <w:ind w:firstLine="360"/>
        <w:rPr>
          <w:rFonts w:ascii="微软雅黑" w:eastAsia="微软雅黑" w:hAnsi="微软雅黑"/>
          <w:color w:val="5F7791" w:themeColor="accent6"/>
        </w:rPr>
      </w:pPr>
      <w:r w:rsidRPr="00150F8C">
        <w:rPr>
          <w:rFonts w:ascii="微软雅黑" w:eastAsia="微软雅黑" w:hAnsi="微软雅黑" w:hint="eastAsia"/>
          <w:color w:val="5F7791" w:themeColor="accent6"/>
        </w:rPr>
        <w:t>比如下面就是一个寄存器文件模块。它包含一个时钟信号，两个读地址及其输出，一个写地址及其输入，以及一个控制信号。</w:t>
      </w:r>
      <w:r w:rsidR="001C697D" w:rsidRPr="00150F8C">
        <w:rPr>
          <w:rFonts w:ascii="微软雅黑" w:eastAsia="微软雅黑" w:hAnsi="微软雅黑" w:hint="eastAsia"/>
          <w:color w:val="5F7791" w:themeColor="accent6"/>
        </w:rPr>
        <w:t>在时钟的上升沿，如果控制信号允许，将对应寄存器进行写操作；另外，将根据读地址取出两个寄存器中的值。</w:t>
      </w:r>
    </w:p>
    <w:p w14:paraId="32F6B6CB" w14:textId="1C8915D9" w:rsidR="003F2955" w:rsidRPr="00150F8C" w:rsidRDefault="003F2955" w:rsidP="003F2955">
      <w:pPr>
        <w:ind w:firstLine="360"/>
        <w:rPr>
          <w:rFonts w:ascii="微软雅黑" w:eastAsia="微软雅黑" w:hAnsi="微软雅黑"/>
          <w:color w:val="5F7791" w:themeColor="accent6"/>
        </w:rPr>
      </w:pPr>
      <w:r w:rsidRPr="00150F8C">
        <w:rPr>
          <w:noProof/>
          <w:color w:val="5F7791" w:themeColor="accent6"/>
        </w:rPr>
        <w:drawing>
          <wp:inline distT="0" distB="0" distL="0" distR="0" wp14:anchorId="2FA309AC" wp14:editId="071CEBD9">
            <wp:extent cx="3362325" cy="2929255"/>
            <wp:effectExtent l="0" t="0" r="952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2325" cy="2929255"/>
                    </a:xfrm>
                    <a:prstGeom prst="rect">
                      <a:avLst/>
                    </a:prstGeom>
                    <a:noFill/>
                    <a:ln>
                      <a:noFill/>
                    </a:ln>
                  </pic:spPr>
                </pic:pic>
              </a:graphicData>
            </a:graphic>
          </wp:inline>
        </w:drawing>
      </w:r>
    </w:p>
    <w:p w14:paraId="5217F69B" w14:textId="42948A3C" w:rsidR="001C697D" w:rsidRPr="00150F8C" w:rsidRDefault="001C697D" w:rsidP="003F2955">
      <w:pPr>
        <w:ind w:firstLine="360"/>
        <w:rPr>
          <w:rFonts w:ascii="微软雅黑" w:eastAsia="微软雅黑" w:hAnsi="微软雅黑"/>
          <w:color w:val="5F7791" w:themeColor="accent6"/>
        </w:rPr>
      </w:pPr>
      <w:r w:rsidRPr="00150F8C">
        <w:rPr>
          <w:rFonts w:ascii="微软雅黑" w:eastAsia="微软雅黑" w:hAnsi="微软雅黑" w:hint="eastAsia"/>
          <w:color w:val="5F7791" w:themeColor="accent6"/>
        </w:rPr>
        <w:t>指令存储器，数据存储器和PC实现与之类似，这里就省略了。</w:t>
      </w:r>
    </w:p>
    <w:p w14:paraId="5787EB40" w14:textId="77777777" w:rsidR="001C697D" w:rsidRPr="00150F8C" w:rsidRDefault="001C697D" w:rsidP="003F2955">
      <w:pPr>
        <w:ind w:firstLine="360"/>
        <w:rPr>
          <w:rFonts w:ascii="微软雅黑" w:eastAsia="微软雅黑" w:hAnsi="微软雅黑"/>
          <w:color w:val="5F7791" w:themeColor="accent6"/>
        </w:rPr>
      </w:pPr>
    </w:p>
    <w:p w14:paraId="29514F8F" w14:textId="40372910" w:rsidR="00436DEA" w:rsidRPr="00150F8C" w:rsidRDefault="001C697D" w:rsidP="001C697D">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２.</w:t>
      </w:r>
      <w:r w:rsidRPr="00150F8C">
        <w:rPr>
          <w:rFonts w:ascii="微软雅黑" w:eastAsia="微软雅黑" w:hAnsi="微软雅黑"/>
          <w:b/>
          <w:bCs/>
          <w:color w:val="5F7791" w:themeColor="accent6"/>
        </w:rPr>
        <w:tab/>
      </w:r>
      <w:r w:rsidR="00436DEA" w:rsidRPr="00150F8C">
        <w:rPr>
          <w:rFonts w:ascii="微软雅黑" w:eastAsia="微软雅黑" w:hAnsi="微软雅黑" w:hint="eastAsia"/>
          <w:b/>
          <w:bCs/>
          <w:color w:val="5F7791" w:themeColor="accent6"/>
        </w:rPr>
        <w:t>主要模块</w:t>
      </w:r>
    </w:p>
    <w:p w14:paraId="1F2F30A4" w14:textId="619D1F68" w:rsidR="00436DEA" w:rsidRPr="00150F8C" w:rsidRDefault="00436DEA" w:rsidP="001C697D">
      <w:pPr>
        <w:rPr>
          <w:rFonts w:ascii="微软雅黑" w:eastAsia="微软雅黑" w:hAnsi="微软雅黑"/>
          <w:color w:val="5F7791" w:themeColor="accent6"/>
        </w:rPr>
      </w:pPr>
      <w:r w:rsidRPr="00150F8C">
        <w:rPr>
          <w:rFonts w:ascii="微软雅黑" w:eastAsia="微软雅黑" w:hAnsi="微软雅黑" w:hint="eastAsia"/>
          <w:color w:val="5F7791" w:themeColor="accent6"/>
        </w:rPr>
        <w:t>１）</w:t>
      </w:r>
      <w:r w:rsidRPr="00150F8C">
        <w:rPr>
          <w:rFonts w:ascii="微软雅黑" w:eastAsia="微软雅黑" w:hAnsi="微软雅黑"/>
          <w:color w:val="5F7791" w:themeColor="accent6"/>
        </w:rPr>
        <w:tab/>
      </w:r>
      <w:r w:rsidRPr="00150F8C">
        <w:rPr>
          <w:rFonts w:ascii="微软雅黑" w:eastAsia="微软雅黑" w:hAnsi="微软雅黑" w:hint="eastAsia"/>
          <w:color w:val="5F7791" w:themeColor="accent6"/>
        </w:rPr>
        <w:t>ALU模块</w:t>
      </w:r>
    </w:p>
    <w:p w14:paraId="63CAB4CB" w14:textId="5ACF7117" w:rsidR="00436DEA" w:rsidRPr="00150F8C" w:rsidRDefault="00436DEA" w:rsidP="00436DEA">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ALU模块在处理器中有着重要作用，对运算有着巨大影响。我们可以像下面这样设计它。</w:t>
      </w:r>
      <w:r w:rsidR="00A54611" w:rsidRPr="00150F8C">
        <w:rPr>
          <w:rFonts w:ascii="微软雅黑" w:eastAsia="微软雅黑" w:hAnsi="微软雅黑" w:hint="eastAsia"/>
          <w:color w:val="5F7791" w:themeColor="accent6"/>
        </w:rPr>
        <w:t>包含两个３２位输入，一个三位控制信号决定计算类型，一个零信号作为标志位输出，以及一个３２位输出信号。只需要根据控制信号选择正确的运算并加以输出即可。</w:t>
      </w:r>
    </w:p>
    <w:p w14:paraId="16959381" w14:textId="354F6A08" w:rsidR="00436DEA" w:rsidRPr="00150F8C" w:rsidRDefault="00A54611" w:rsidP="00436DEA">
      <w:pPr>
        <w:ind w:firstLine="443"/>
        <w:rPr>
          <w:rFonts w:ascii="微软雅黑" w:eastAsia="微软雅黑" w:hAnsi="微软雅黑"/>
          <w:color w:val="5F7791" w:themeColor="accent6"/>
        </w:rPr>
      </w:pPr>
      <w:r w:rsidRPr="00150F8C">
        <w:rPr>
          <w:noProof/>
          <w:color w:val="5F7791" w:themeColor="accent6"/>
        </w:rPr>
        <w:lastRenderedPageBreak/>
        <w:drawing>
          <wp:inline distT="0" distB="0" distL="0" distR="0" wp14:anchorId="283143E0" wp14:editId="5018315F">
            <wp:extent cx="3681730" cy="27146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1730" cy="2714625"/>
                    </a:xfrm>
                    <a:prstGeom prst="rect">
                      <a:avLst/>
                    </a:prstGeom>
                    <a:noFill/>
                    <a:ln>
                      <a:noFill/>
                    </a:ln>
                  </pic:spPr>
                </pic:pic>
              </a:graphicData>
            </a:graphic>
          </wp:inline>
        </w:drawing>
      </w:r>
    </w:p>
    <w:p w14:paraId="42A38F0C" w14:textId="74A87C58" w:rsidR="004C66E3" w:rsidRPr="00150F8C" w:rsidRDefault="004C66E3" w:rsidP="00436DEA">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加４模块和移位模块与之类似，这里就不赘述了。</w:t>
      </w:r>
    </w:p>
    <w:p w14:paraId="1E60BBA8" w14:textId="6A2DAFAA" w:rsidR="00A54611" w:rsidRPr="00150F8C" w:rsidRDefault="005C079E" w:rsidP="00A54611">
      <w:pPr>
        <w:rPr>
          <w:rFonts w:ascii="微软雅黑" w:eastAsia="微软雅黑" w:hAnsi="微软雅黑"/>
          <w:color w:val="5F7791" w:themeColor="accent6"/>
        </w:rPr>
      </w:pPr>
      <w:r w:rsidRPr="00150F8C">
        <w:rPr>
          <w:rFonts w:ascii="微软雅黑" w:eastAsia="微软雅黑" w:hAnsi="微软雅黑" w:hint="eastAsia"/>
          <w:color w:val="5F7791" w:themeColor="accent6"/>
        </w:rPr>
        <w:t>２）</w:t>
      </w:r>
      <w:r w:rsidRPr="00150F8C">
        <w:rPr>
          <w:rFonts w:ascii="微软雅黑" w:eastAsia="微软雅黑" w:hAnsi="微软雅黑"/>
          <w:color w:val="5F7791" w:themeColor="accent6"/>
        </w:rPr>
        <w:tab/>
      </w:r>
      <w:r w:rsidRPr="00150F8C">
        <w:rPr>
          <w:rFonts w:ascii="微软雅黑" w:eastAsia="微软雅黑" w:hAnsi="微软雅黑" w:hint="eastAsia"/>
          <w:color w:val="5F7791" w:themeColor="accent6"/>
        </w:rPr>
        <w:t>符号扩展和０扩展模块</w:t>
      </w:r>
    </w:p>
    <w:p w14:paraId="75B8F3C8" w14:textId="45B7FB08" w:rsidR="005C079E" w:rsidRPr="00150F8C" w:rsidRDefault="005C079E" w:rsidP="005C079E">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我们的３２位处理器经常需要接受一些小于３２位的信号，为此我们就需要对它们进行扩展。而扩展又分为符号扩展和０扩展。因而我们可以这样设计扩展模块。</w:t>
      </w:r>
    </w:p>
    <w:p w14:paraId="3E262C3C" w14:textId="419AB1B3" w:rsidR="005C079E" w:rsidRPr="00150F8C" w:rsidRDefault="005C079E" w:rsidP="005C079E">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它包含一个控制信号决定进行０扩展还是符号扩展，一个１６位输入和一个３２位输出。这里的设计中整合了两种扩展模块。</w:t>
      </w:r>
    </w:p>
    <w:p w14:paraId="1F506D35" w14:textId="7EB74130" w:rsidR="005C079E" w:rsidRPr="00150F8C" w:rsidRDefault="005C079E" w:rsidP="004C66E3">
      <w:pPr>
        <w:ind w:firstLine="443"/>
        <w:rPr>
          <w:rFonts w:ascii="微软雅黑" w:eastAsia="微软雅黑" w:hAnsi="微软雅黑"/>
          <w:color w:val="5F7791" w:themeColor="accent6"/>
        </w:rPr>
      </w:pPr>
      <w:r w:rsidRPr="00150F8C">
        <w:rPr>
          <w:noProof/>
          <w:color w:val="5F7791" w:themeColor="accent6"/>
        </w:rPr>
        <w:drawing>
          <wp:inline distT="0" distB="0" distL="0" distR="0" wp14:anchorId="735E271E" wp14:editId="5FE334E3">
            <wp:extent cx="3567430" cy="1714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7430" cy="1714500"/>
                    </a:xfrm>
                    <a:prstGeom prst="rect">
                      <a:avLst/>
                    </a:prstGeom>
                    <a:noFill/>
                    <a:ln>
                      <a:noFill/>
                    </a:ln>
                  </pic:spPr>
                </pic:pic>
              </a:graphicData>
            </a:graphic>
          </wp:inline>
        </w:drawing>
      </w:r>
    </w:p>
    <w:p w14:paraId="589079B2" w14:textId="39998AA4" w:rsidR="004C66E3" w:rsidRPr="00150F8C" w:rsidRDefault="004C66E3" w:rsidP="004C66E3">
      <w:pPr>
        <w:rPr>
          <w:rFonts w:ascii="微软雅黑" w:eastAsia="微软雅黑" w:hAnsi="微软雅黑"/>
          <w:color w:val="5F7791" w:themeColor="accent6"/>
        </w:rPr>
      </w:pPr>
    </w:p>
    <w:p w14:paraId="52687B69" w14:textId="7B47F8D6" w:rsidR="004C66E3" w:rsidRPr="00150F8C" w:rsidRDefault="004C66E3" w:rsidP="004C66E3">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３</w:t>
      </w:r>
      <w:r w:rsidR="00C00A17" w:rsidRPr="00150F8C">
        <w:rPr>
          <w:rFonts w:ascii="微软雅黑" w:eastAsia="微软雅黑" w:hAnsi="微软雅黑" w:hint="eastAsia"/>
          <w:b/>
          <w:bCs/>
          <w:color w:val="5F7791" w:themeColor="accent6"/>
        </w:rPr>
        <w:t>.</w:t>
      </w:r>
      <w:r w:rsidRPr="00150F8C">
        <w:rPr>
          <w:rFonts w:ascii="微软雅黑" w:eastAsia="微软雅黑" w:hAnsi="微软雅黑"/>
          <w:b/>
          <w:bCs/>
          <w:color w:val="5F7791" w:themeColor="accent6"/>
        </w:rPr>
        <w:tab/>
      </w:r>
      <w:r w:rsidRPr="00150F8C">
        <w:rPr>
          <w:rFonts w:ascii="微软雅黑" w:eastAsia="微软雅黑" w:hAnsi="微软雅黑" w:hint="eastAsia"/>
          <w:b/>
          <w:bCs/>
          <w:color w:val="5F7791" w:themeColor="accent6"/>
        </w:rPr>
        <w:t>数据通路</w:t>
      </w:r>
    </w:p>
    <w:p w14:paraId="63493398" w14:textId="184138F9" w:rsidR="004C66E3" w:rsidRPr="00150F8C" w:rsidRDefault="004C66E3" w:rsidP="0046471F">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就像在设计过程中提到的那样，有了上面提到的模块，我们就可以设计数据通路了。</w:t>
      </w:r>
    </w:p>
    <w:p w14:paraId="61EB3AF2" w14:textId="6940667E" w:rsidR="0046471F" w:rsidRPr="00150F8C" w:rsidRDefault="0046471F" w:rsidP="0046471F">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数据</w:t>
      </w:r>
      <w:proofErr w:type="gramStart"/>
      <w:r w:rsidRPr="00150F8C">
        <w:rPr>
          <w:rFonts w:ascii="微软雅黑" w:eastAsia="微软雅黑" w:hAnsi="微软雅黑" w:hint="eastAsia"/>
          <w:color w:val="5F7791" w:themeColor="accent6"/>
        </w:rPr>
        <w:t>通路例化了</w:t>
      </w:r>
      <w:proofErr w:type="gramEnd"/>
      <w:r w:rsidRPr="00150F8C">
        <w:rPr>
          <w:rFonts w:ascii="微软雅黑" w:eastAsia="微软雅黑" w:hAnsi="微软雅黑" w:hint="eastAsia"/>
          <w:color w:val="5F7791" w:themeColor="accent6"/>
        </w:rPr>
        <w:t>前面提到的原件，将之有机连接以实现指令。我们将数据通路作为模块单独封装了起来，并提供了同其他模块，比如控制模块间的接口，这样</w:t>
      </w:r>
      <w:r w:rsidR="003443AA" w:rsidRPr="00150F8C">
        <w:rPr>
          <w:rFonts w:ascii="微软雅黑" w:eastAsia="微软雅黑" w:hAnsi="微软雅黑" w:hint="eastAsia"/>
          <w:color w:val="5F7791" w:themeColor="accent6"/>
        </w:rPr>
        <w:t>我们在日后更改的时候这一模块仍旧是独立的。具体来说就是下面这样的实现。</w:t>
      </w:r>
    </w:p>
    <w:p w14:paraId="2149C8EF" w14:textId="66A8D680" w:rsidR="0046471F" w:rsidRPr="00150F8C" w:rsidRDefault="0046471F" w:rsidP="0046471F">
      <w:pPr>
        <w:ind w:firstLine="443"/>
        <w:rPr>
          <w:rFonts w:ascii="微软雅黑" w:eastAsia="微软雅黑" w:hAnsi="微软雅黑"/>
          <w:color w:val="5F7791" w:themeColor="accent6"/>
        </w:rPr>
      </w:pPr>
      <w:r w:rsidRPr="00150F8C">
        <w:rPr>
          <w:noProof/>
          <w:color w:val="5F7791" w:themeColor="accent6"/>
        </w:rPr>
        <w:lastRenderedPageBreak/>
        <w:drawing>
          <wp:inline distT="0" distB="0" distL="0" distR="0" wp14:anchorId="6E63B294" wp14:editId="7C336520">
            <wp:extent cx="5472430" cy="597725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2430" cy="5977255"/>
                    </a:xfrm>
                    <a:prstGeom prst="rect">
                      <a:avLst/>
                    </a:prstGeom>
                    <a:noFill/>
                    <a:ln>
                      <a:noFill/>
                    </a:ln>
                  </pic:spPr>
                </pic:pic>
              </a:graphicData>
            </a:graphic>
          </wp:inline>
        </w:drawing>
      </w:r>
    </w:p>
    <w:p w14:paraId="7639C776" w14:textId="21A5E757" w:rsidR="003443AA" w:rsidRPr="00150F8C" w:rsidRDefault="003443AA" w:rsidP="003443AA">
      <w:pPr>
        <w:rPr>
          <w:rFonts w:ascii="微软雅黑" w:eastAsia="微软雅黑" w:hAnsi="微软雅黑"/>
          <w:color w:val="5F7791" w:themeColor="accent6"/>
        </w:rPr>
      </w:pPr>
    </w:p>
    <w:p w14:paraId="74A8B69D" w14:textId="3784E1B8" w:rsidR="003443AA" w:rsidRPr="00150F8C" w:rsidRDefault="003443AA" w:rsidP="003443AA">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４</w:t>
      </w:r>
      <w:r w:rsidR="00C00A17" w:rsidRPr="00150F8C">
        <w:rPr>
          <w:rFonts w:ascii="微软雅黑" w:eastAsia="微软雅黑" w:hAnsi="微软雅黑" w:hint="eastAsia"/>
          <w:b/>
          <w:bCs/>
          <w:color w:val="5F7791" w:themeColor="accent6"/>
        </w:rPr>
        <w:t>．</w:t>
      </w:r>
      <w:r w:rsidRPr="00150F8C">
        <w:rPr>
          <w:rFonts w:ascii="微软雅黑" w:eastAsia="微软雅黑" w:hAnsi="微软雅黑"/>
          <w:b/>
          <w:bCs/>
          <w:color w:val="5F7791" w:themeColor="accent6"/>
        </w:rPr>
        <w:tab/>
      </w:r>
      <w:r w:rsidRPr="00150F8C">
        <w:rPr>
          <w:rFonts w:ascii="微软雅黑" w:eastAsia="微软雅黑" w:hAnsi="微软雅黑" w:hint="eastAsia"/>
          <w:b/>
          <w:bCs/>
          <w:color w:val="5F7791" w:themeColor="accent6"/>
        </w:rPr>
        <w:t>控制模块</w:t>
      </w:r>
    </w:p>
    <w:p w14:paraId="0E4C60CB" w14:textId="58F44B59" w:rsidR="003443AA" w:rsidRPr="00150F8C" w:rsidRDefault="003443AA" w:rsidP="003443AA">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为了根据</w:t>
      </w:r>
      <m:oMath>
        <m:r>
          <w:rPr>
            <w:rFonts w:ascii="Cambria Math" w:eastAsia="微软雅黑" w:hAnsi="Cambria Math"/>
            <w:color w:val="5F7791" w:themeColor="accent6"/>
          </w:rPr>
          <m:t>opco</m:t>
        </m:r>
        <m:r>
          <w:rPr>
            <w:rFonts w:ascii="Cambria Math" w:eastAsia="微软雅黑" w:hAnsi="Cambria Math"/>
            <w:color w:val="5F7791" w:themeColor="accent6"/>
          </w:rPr>
          <m:t>de</m:t>
        </m:r>
      </m:oMath>
      <w:r w:rsidRPr="00150F8C">
        <w:rPr>
          <w:rFonts w:ascii="微软雅黑" w:eastAsia="微软雅黑" w:hAnsi="微软雅黑" w:hint="eastAsia"/>
          <w:color w:val="5F7791" w:themeColor="accent6"/>
        </w:rPr>
        <w:t>和</w:t>
      </w:r>
      <m:oMath>
        <m:r>
          <w:rPr>
            <w:rFonts w:ascii="Cambria Math" w:eastAsia="微软雅黑" w:hAnsi="Cambria Math"/>
            <w:color w:val="5F7791" w:themeColor="accent6"/>
          </w:rPr>
          <m:t>funct</m:t>
        </m:r>
      </m:oMath>
      <w:r w:rsidRPr="00150F8C">
        <w:rPr>
          <w:rFonts w:ascii="微软雅黑" w:eastAsia="微软雅黑" w:hAnsi="微软雅黑" w:hint="eastAsia"/>
          <w:color w:val="5F7791" w:themeColor="accent6"/>
        </w:rPr>
        <w:t>字段计算控制信号我们需要设计一个控制单元。</w:t>
      </w:r>
    </w:p>
    <w:p w14:paraId="4657AF72" w14:textId="38A4C964" w:rsidR="003443AA" w:rsidRPr="00150F8C" w:rsidRDefault="003443AA" w:rsidP="003443AA">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我们将单独设计</w:t>
      </w:r>
      <w:r w:rsidR="008147A2" w:rsidRPr="00150F8C">
        <w:rPr>
          <w:rFonts w:ascii="微软雅黑" w:eastAsia="微软雅黑" w:hAnsi="微软雅黑" w:hint="eastAsia"/>
          <w:color w:val="5F7791" w:themeColor="accent6"/>
        </w:rPr>
        <w:t>主译码器与ALU译码器，再设计一个模块</w:t>
      </w:r>
      <w:proofErr w:type="gramStart"/>
      <w:r w:rsidR="00EA091A">
        <w:rPr>
          <w:rFonts w:ascii="微软雅黑" w:eastAsia="微软雅黑" w:hAnsi="微软雅黑" w:hint="eastAsia"/>
          <w:color w:val="5F7791" w:themeColor="accent6"/>
        </w:rPr>
        <w:t>来</w:t>
      </w:r>
      <w:r w:rsidR="008147A2" w:rsidRPr="00150F8C">
        <w:rPr>
          <w:rFonts w:ascii="微软雅黑" w:eastAsia="微软雅黑" w:hAnsi="微软雅黑" w:hint="eastAsia"/>
          <w:color w:val="5F7791" w:themeColor="accent6"/>
        </w:rPr>
        <w:t>例化它们</w:t>
      </w:r>
      <w:proofErr w:type="gramEnd"/>
      <w:r w:rsidR="008147A2" w:rsidRPr="00150F8C">
        <w:rPr>
          <w:rFonts w:ascii="微软雅黑" w:eastAsia="微软雅黑" w:hAnsi="微软雅黑" w:hint="eastAsia"/>
          <w:color w:val="5F7791" w:themeColor="accent6"/>
        </w:rPr>
        <w:t>。这样我们在扩展和更改时将大大获益。</w:t>
      </w:r>
    </w:p>
    <w:p w14:paraId="70961A94" w14:textId="069EF081" w:rsidR="008147A2" w:rsidRPr="00150F8C" w:rsidRDefault="008147A2" w:rsidP="003443AA">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控制模块包含了输入的控制字段和</w:t>
      </w:r>
      <w:r w:rsidR="00742D1F" w:rsidRPr="00150F8C">
        <w:rPr>
          <w:rFonts w:ascii="微软雅黑" w:eastAsia="微软雅黑" w:hAnsi="微软雅黑" w:hint="eastAsia"/>
          <w:color w:val="5F7791" w:themeColor="accent6"/>
        </w:rPr>
        <w:t>标志</w:t>
      </w:r>
      <w:r w:rsidRPr="00150F8C">
        <w:rPr>
          <w:rFonts w:ascii="微软雅黑" w:eastAsia="微软雅黑" w:hAnsi="微软雅黑" w:hint="eastAsia"/>
          <w:color w:val="5F7791" w:themeColor="accent6"/>
        </w:rPr>
        <w:t>，在处理后输出控制信号。</w:t>
      </w:r>
    </w:p>
    <w:p w14:paraId="353FB5D8" w14:textId="65F042F2" w:rsidR="008147A2" w:rsidRPr="00150F8C" w:rsidRDefault="008147A2" w:rsidP="003443AA">
      <w:pPr>
        <w:ind w:firstLine="443"/>
        <w:rPr>
          <w:rFonts w:ascii="微软雅黑" w:eastAsia="微软雅黑" w:hAnsi="微软雅黑"/>
          <w:color w:val="5F7791" w:themeColor="accent6"/>
        </w:rPr>
      </w:pPr>
      <w:r w:rsidRPr="00150F8C">
        <w:rPr>
          <w:noProof/>
          <w:color w:val="5F7791" w:themeColor="accent6"/>
        </w:rPr>
        <w:lastRenderedPageBreak/>
        <w:drawing>
          <wp:inline distT="0" distB="0" distL="0" distR="0" wp14:anchorId="3C18BD18" wp14:editId="66B34F92">
            <wp:extent cx="4015105" cy="3072130"/>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5105" cy="3072130"/>
                    </a:xfrm>
                    <a:prstGeom prst="rect">
                      <a:avLst/>
                    </a:prstGeom>
                    <a:noFill/>
                    <a:ln>
                      <a:noFill/>
                    </a:ln>
                  </pic:spPr>
                </pic:pic>
              </a:graphicData>
            </a:graphic>
          </wp:inline>
        </w:drawing>
      </w:r>
    </w:p>
    <w:p w14:paraId="4D453B45" w14:textId="7156736C" w:rsidR="008147A2" w:rsidRPr="00150F8C" w:rsidRDefault="008147A2" w:rsidP="003443AA">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主译码器模块基于</w:t>
      </w:r>
      <m:oMath>
        <m:r>
          <w:rPr>
            <w:rFonts w:ascii="Cambria Math" w:eastAsia="微软雅黑" w:hAnsi="Cambria Math" w:hint="eastAsia"/>
            <w:color w:val="5F7791" w:themeColor="accent6"/>
          </w:rPr>
          <m:t>o</m:t>
        </m:r>
        <m:r>
          <w:rPr>
            <w:rFonts w:ascii="Cambria Math" w:eastAsia="微软雅黑" w:hAnsi="Cambria Math"/>
            <w:color w:val="5F7791" w:themeColor="accent6"/>
          </w:rPr>
          <m:t>p</m:t>
        </m:r>
      </m:oMath>
      <w:r w:rsidRPr="00150F8C">
        <w:rPr>
          <w:rFonts w:ascii="微软雅黑" w:eastAsia="微软雅黑" w:hAnsi="微软雅黑" w:hint="eastAsia"/>
          <w:color w:val="5F7791" w:themeColor="accent6"/>
        </w:rPr>
        <w:t>字段产生</w:t>
      </w:r>
      <w:r w:rsidR="00742D1F" w:rsidRPr="00150F8C">
        <w:rPr>
          <w:rFonts w:ascii="微软雅黑" w:eastAsia="微软雅黑" w:hAnsi="微软雅黑" w:hint="eastAsia"/>
          <w:color w:val="5F7791" w:themeColor="accent6"/>
        </w:rPr>
        <w:t>控制信号，并输出。</w:t>
      </w:r>
    </w:p>
    <w:p w14:paraId="10C113D9" w14:textId="6F1EC3AF" w:rsidR="00742D1F" w:rsidRPr="00150F8C" w:rsidRDefault="00742D1F" w:rsidP="003443AA">
      <w:pPr>
        <w:ind w:firstLine="443"/>
        <w:rPr>
          <w:rFonts w:ascii="微软雅黑" w:eastAsia="微软雅黑" w:hAnsi="微软雅黑"/>
          <w:color w:val="5F7791" w:themeColor="accent6"/>
        </w:rPr>
      </w:pPr>
      <w:r w:rsidRPr="00150F8C">
        <w:rPr>
          <w:noProof/>
          <w:color w:val="5F7791" w:themeColor="accent6"/>
        </w:rPr>
        <w:drawing>
          <wp:inline distT="0" distB="0" distL="0" distR="0" wp14:anchorId="0B44577C" wp14:editId="77ADB594">
            <wp:extent cx="4215130" cy="42862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5130" cy="4286250"/>
                    </a:xfrm>
                    <a:prstGeom prst="rect">
                      <a:avLst/>
                    </a:prstGeom>
                    <a:noFill/>
                    <a:ln>
                      <a:noFill/>
                    </a:ln>
                  </pic:spPr>
                </pic:pic>
              </a:graphicData>
            </a:graphic>
          </wp:inline>
        </w:drawing>
      </w:r>
    </w:p>
    <w:p w14:paraId="0A46108E" w14:textId="001CF992" w:rsidR="00742D1F" w:rsidRPr="00150F8C" w:rsidRDefault="00742D1F" w:rsidP="003443AA">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而ALU译码器根据主译码器信号和</w:t>
      </w:r>
      <m:oMath>
        <m:r>
          <w:rPr>
            <w:rFonts w:ascii="Cambria Math" w:eastAsia="微软雅黑" w:hAnsi="Cambria Math" w:hint="eastAsia"/>
            <w:color w:val="5F7791" w:themeColor="accent6"/>
          </w:rPr>
          <m:t>f</m:t>
        </m:r>
        <m:r>
          <w:rPr>
            <w:rFonts w:ascii="Cambria Math" w:eastAsia="微软雅黑" w:hAnsi="Cambria Math"/>
            <w:color w:val="5F7791" w:themeColor="accent6"/>
          </w:rPr>
          <m:t>unct</m:t>
        </m:r>
      </m:oMath>
      <w:r w:rsidRPr="00150F8C">
        <w:rPr>
          <w:rFonts w:ascii="微软雅黑" w:eastAsia="微软雅黑" w:hAnsi="微软雅黑" w:hint="eastAsia"/>
          <w:color w:val="5F7791" w:themeColor="accent6"/>
        </w:rPr>
        <w:t>字段产生控制ALU的信号。</w:t>
      </w:r>
    </w:p>
    <w:p w14:paraId="64477E5B" w14:textId="1C2DA738" w:rsidR="00742D1F" w:rsidRPr="00150F8C" w:rsidRDefault="00742D1F" w:rsidP="003443AA">
      <w:pPr>
        <w:ind w:firstLine="443"/>
        <w:rPr>
          <w:rFonts w:ascii="微软雅黑" w:eastAsia="微软雅黑" w:hAnsi="微软雅黑"/>
          <w:color w:val="5F7791" w:themeColor="accent6"/>
        </w:rPr>
      </w:pPr>
      <w:r w:rsidRPr="00150F8C">
        <w:rPr>
          <w:noProof/>
          <w:color w:val="5F7791" w:themeColor="accent6"/>
        </w:rPr>
        <w:lastRenderedPageBreak/>
        <w:drawing>
          <wp:inline distT="0" distB="0" distL="0" distR="0" wp14:anchorId="6CDD7E25" wp14:editId="7AD74433">
            <wp:extent cx="4167505" cy="3248025"/>
            <wp:effectExtent l="0" t="0" r="444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7505" cy="3248025"/>
                    </a:xfrm>
                    <a:prstGeom prst="rect">
                      <a:avLst/>
                    </a:prstGeom>
                    <a:noFill/>
                    <a:ln>
                      <a:noFill/>
                    </a:ln>
                  </pic:spPr>
                </pic:pic>
              </a:graphicData>
            </a:graphic>
          </wp:inline>
        </w:drawing>
      </w:r>
    </w:p>
    <w:p w14:paraId="265F6162" w14:textId="0A9D948B" w:rsidR="00742D1F" w:rsidRPr="00150F8C" w:rsidRDefault="00742D1F" w:rsidP="00742D1F">
      <w:pPr>
        <w:rPr>
          <w:rFonts w:ascii="微软雅黑" w:eastAsia="微软雅黑" w:hAnsi="微软雅黑"/>
          <w:color w:val="5F7791" w:themeColor="accent6"/>
        </w:rPr>
      </w:pPr>
      <w:r w:rsidRPr="00150F8C">
        <w:rPr>
          <w:rFonts w:ascii="微软雅黑" w:eastAsia="微软雅黑" w:hAnsi="微软雅黑"/>
          <w:color w:val="5F7791" w:themeColor="accent6"/>
        </w:rPr>
        <w:tab/>
      </w:r>
    </w:p>
    <w:p w14:paraId="5A585736" w14:textId="090AB336" w:rsidR="00253ED2" w:rsidRPr="00150F8C" w:rsidRDefault="00253ED2" w:rsidP="00742D1F">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５</w:t>
      </w:r>
      <w:r w:rsidR="00C00A17" w:rsidRPr="00150F8C">
        <w:rPr>
          <w:rFonts w:ascii="微软雅黑" w:eastAsia="微软雅黑" w:hAnsi="微软雅黑" w:hint="eastAsia"/>
          <w:b/>
          <w:bCs/>
          <w:color w:val="5F7791" w:themeColor="accent6"/>
        </w:rPr>
        <w:t>．</w:t>
      </w:r>
      <w:r w:rsidRPr="00150F8C">
        <w:rPr>
          <w:rFonts w:ascii="微软雅黑" w:eastAsia="微软雅黑" w:hAnsi="微软雅黑"/>
          <w:b/>
          <w:bCs/>
          <w:color w:val="5F7791" w:themeColor="accent6"/>
        </w:rPr>
        <w:tab/>
      </w:r>
      <w:r w:rsidRPr="00150F8C">
        <w:rPr>
          <w:rFonts w:ascii="微软雅黑" w:eastAsia="微软雅黑" w:hAnsi="微软雅黑" w:hint="eastAsia"/>
          <w:b/>
          <w:bCs/>
          <w:color w:val="5F7791" w:themeColor="accent6"/>
        </w:rPr>
        <w:t>顶层模块</w:t>
      </w:r>
    </w:p>
    <w:p w14:paraId="66A8F9E5" w14:textId="4EEE8180" w:rsidR="00742D1F" w:rsidRPr="00150F8C" w:rsidRDefault="00742D1F" w:rsidP="00742D1F">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在完成了上面这些设计后，我们只需要设计一个</w:t>
      </w:r>
      <m:oMath>
        <m:r>
          <w:rPr>
            <w:rFonts w:ascii="Cambria Math" w:eastAsia="微软雅黑" w:hAnsi="Cambria Math" w:hint="eastAsia"/>
            <w:color w:val="5F7791" w:themeColor="accent6"/>
          </w:rPr>
          <m:t>m</m:t>
        </m:r>
        <m:r>
          <w:rPr>
            <w:rFonts w:ascii="Cambria Math" w:eastAsia="微软雅黑" w:hAnsi="Cambria Math"/>
            <w:color w:val="5F7791" w:themeColor="accent6"/>
          </w:rPr>
          <m:t>ips</m:t>
        </m:r>
      </m:oMath>
      <w:r w:rsidRPr="00150F8C">
        <w:rPr>
          <w:rFonts w:ascii="微软雅黑" w:eastAsia="微软雅黑" w:hAnsi="微软雅黑" w:hint="eastAsia"/>
          <w:color w:val="5F7791" w:themeColor="accent6"/>
        </w:rPr>
        <w:t>模块包含数据通路和控制模块，再设计一个顶层模块</w:t>
      </w:r>
      <w:r w:rsidR="00253ED2" w:rsidRPr="00150F8C">
        <w:rPr>
          <w:rFonts w:ascii="微软雅黑" w:eastAsia="微软雅黑" w:hAnsi="微软雅黑" w:hint="eastAsia"/>
          <w:color w:val="5F7791" w:themeColor="accent6"/>
        </w:rPr>
        <w:t>包含</w:t>
      </w:r>
      <m:oMath>
        <m:r>
          <w:rPr>
            <w:rFonts w:ascii="Cambria Math" w:eastAsia="微软雅黑" w:hAnsi="Cambria Math" w:hint="eastAsia"/>
            <w:color w:val="5F7791" w:themeColor="accent6"/>
          </w:rPr>
          <m:t>m</m:t>
        </m:r>
        <m:r>
          <w:rPr>
            <w:rFonts w:ascii="Cambria Math" w:eastAsia="微软雅黑" w:hAnsi="Cambria Math"/>
            <w:color w:val="5F7791" w:themeColor="accent6"/>
          </w:rPr>
          <m:t>ips</m:t>
        </m:r>
      </m:oMath>
      <w:r w:rsidR="00253ED2" w:rsidRPr="00150F8C">
        <w:rPr>
          <w:rFonts w:ascii="微软雅黑" w:eastAsia="微软雅黑" w:hAnsi="微软雅黑" w:hint="eastAsia"/>
          <w:color w:val="5F7791" w:themeColor="accent6"/>
        </w:rPr>
        <w:t>模块和指令存储器模块就可以了。比如下面这样。</w:t>
      </w:r>
    </w:p>
    <w:p w14:paraId="0E1E74B5" w14:textId="10120539" w:rsidR="00253ED2" w:rsidRPr="00150F8C" w:rsidRDefault="00253ED2" w:rsidP="00742D1F">
      <w:pPr>
        <w:ind w:firstLine="443"/>
        <w:rPr>
          <w:rFonts w:ascii="微软雅黑" w:eastAsia="微软雅黑" w:hAnsi="微软雅黑"/>
          <w:color w:val="5F7791" w:themeColor="accent6"/>
        </w:rPr>
      </w:pPr>
      <w:r w:rsidRPr="00150F8C">
        <w:rPr>
          <w:noProof/>
          <w:color w:val="5F7791" w:themeColor="accent6"/>
        </w:rPr>
        <w:drawing>
          <wp:inline distT="0" distB="0" distL="0" distR="0" wp14:anchorId="045E98F3" wp14:editId="1847A858">
            <wp:extent cx="5472430" cy="2223135"/>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2430" cy="2223135"/>
                    </a:xfrm>
                    <a:prstGeom prst="rect">
                      <a:avLst/>
                    </a:prstGeom>
                    <a:noFill/>
                    <a:ln>
                      <a:noFill/>
                    </a:ln>
                  </pic:spPr>
                </pic:pic>
              </a:graphicData>
            </a:graphic>
          </wp:inline>
        </w:drawing>
      </w:r>
    </w:p>
    <w:p w14:paraId="1E5F199A" w14:textId="3B305739" w:rsidR="00253ED2" w:rsidRPr="00150F8C" w:rsidRDefault="006C646C" w:rsidP="00742D1F">
      <w:pPr>
        <w:ind w:firstLine="443"/>
        <w:rPr>
          <w:rFonts w:ascii="微软雅黑" w:eastAsia="微软雅黑" w:hAnsi="微软雅黑"/>
          <w:color w:val="5F7791" w:themeColor="accent6"/>
        </w:rPr>
      </w:pPr>
      <w:r w:rsidRPr="00150F8C">
        <w:rPr>
          <w:noProof/>
          <w:color w:val="5F7791" w:themeColor="accent6"/>
        </w:rPr>
        <w:lastRenderedPageBreak/>
        <w:drawing>
          <wp:inline distT="0" distB="0" distL="0" distR="0" wp14:anchorId="5AC824E0" wp14:editId="1661A62A">
            <wp:extent cx="3876675" cy="17049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6675" cy="1704975"/>
                    </a:xfrm>
                    <a:prstGeom prst="rect">
                      <a:avLst/>
                    </a:prstGeom>
                    <a:noFill/>
                    <a:ln>
                      <a:noFill/>
                    </a:ln>
                  </pic:spPr>
                </pic:pic>
              </a:graphicData>
            </a:graphic>
          </wp:inline>
        </w:drawing>
      </w:r>
    </w:p>
    <w:p w14:paraId="1E002FFE" w14:textId="77777777" w:rsidR="00742D1F" w:rsidRPr="00150F8C" w:rsidRDefault="00742D1F" w:rsidP="00742D1F">
      <w:pPr>
        <w:rPr>
          <w:rFonts w:ascii="微软雅黑" w:eastAsia="微软雅黑" w:hAnsi="微软雅黑"/>
          <w:color w:val="5F7791" w:themeColor="accent6"/>
        </w:rPr>
      </w:pPr>
    </w:p>
    <w:p w14:paraId="1E3E1721" w14:textId="7430C258" w:rsidR="00742D1F" w:rsidRPr="00150F8C" w:rsidRDefault="00C00A17" w:rsidP="00742D1F">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６</w:t>
      </w:r>
      <w:r w:rsidR="00742D1F" w:rsidRPr="00150F8C">
        <w:rPr>
          <w:rFonts w:ascii="微软雅黑" w:eastAsia="微软雅黑" w:hAnsi="微软雅黑" w:hint="eastAsia"/>
          <w:b/>
          <w:bCs/>
          <w:color w:val="5F7791" w:themeColor="accent6"/>
        </w:rPr>
        <w:t>.</w:t>
      </w:r>
      <w:r w:rsidR="00742D1F" w:rsidRPr="00150F8C">
        <w:rPr>
          <w:rFonts w:ascii="微软雅黑" w:eastAsia="微软雅黑" w:hAnsi="微软雅黑"/>
          <w:b/>
          <w:bCs/>
          <w:color w:val="5F7791" w:themeColor="accent6"/>
        </w:rPr>
        <w:tab/>
      </w:r>
      <w:r w:rsidR="00253ED2" w:rsidRPr="00150F8C">
        <w:rPr>
          <w:rFonts w:ascii="微软雅黑" w:eastAsia="微软雅黑" w:hAnsi="微软雅黑" w:hint="eastAsia"/>
          <w:b/>
          <w:bCs/>
          <w:color w:val="5F7791" w:themeColor="accent6"/>
        </w:rPr>
        <w:t>仿真</w:t>
      </w:r>
    </w:p>
    <w:p w14:paraId="322D812D" w14:textId="56AE30CE" w:rsidR="006C646C" w:rsidRPr="00150F8C" w:rsidRDefault="006C646C" w:rsidP="006C646C">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在完成设计后我们就可以设计仿真了。为了验证指令可以正确执行，我们可以在指令存储器里写一段程序加以测试。</w:t>
      </w:r>
    </w:p>
    <w:p w14:paraId="6019BE80" w14:textId="50AB9B9D" w:rsidR="006C646C" w:rsidRPr="00150F8C" w:rsidRDefault="006C646C" w:rsidP="006C646C">
      <w:pPr>
        <w:pStyle w:val="aff7"/>
        <w:numPr>
          <w:ilvl w:val="0"/>
          <w:numId w:val="21"/>
        </w:numPr>
        <w:ind w:firstLineChars="0"/>
        <w:rPr>
          <w:rFonts w:ascii="微软雅黑" w:eastAsia="微软雅黑" w:hAnsi="微软雅黑"/>
          <w:color w:val="5F7791" w:themeColor="accent6"/>
        </w:rPr>
      </w:pPr>
      <w:r w:rsidRPr="00150F8C">
        <w:rPr>
          <w:rFonts w:ascii="微软雅黑" w:eastAsia="微软雅黑" w:hAnsi="微软雅黑" w:hint="eastAsia"/>
          <w:color w:val="5F7791" w:themeColor="accent6"/>
        </w:rPr>
        <w:t>未扩展的处理器</w:t>
      </w:r>
    </w:p>
    <w:p w14:paraId="627DBAD0" w14:textId="0A3F86DA" w:rsidR="006C646C" w:rsidRPr="00150F8C" w:rsidRDefault="006C646C" w:rsidP="006C646C">
      <w:pPr>
        <w:pStyle w:val="aff7"/>
        <w:ind w:left="435" w:firstLineChars="0" w:firstLine="0"/>
        <w:rPr>
          <w:rFonts w:ascii="微软雅黑" w:eastAsia="微软雅黑" w:hAnsi="微软雅黑"/>
          <w:color w:val="5F7791" w:themeColor="accent6"/>
        </w:rPr>
      </w:pPr>
      <w:r w:rsidRPr="00150F8C">
        <w:rPr>
          <w:rFonts w:ascii="微软雅黑" w:eastAsia="微软雅黑" w:hAnsi="微软雅黑" w:hint="eastAsia"/>
          <w:color w:val="5F7791" w:themeColor="accent6"/>
        </w:rPr>
        <w:t>这样</w:t>
      </w:r>
      <w:proofErr w:type="gramStart"/>
      <w:r w:rsidRPr="00150F8C">
        <w:rPr>
          <w:rFonts w:ascii="微软雅黑" w:eastAsia="微软雅黑" w:hAnsi="微软雅黑" w:hint="eastAsia"/>
          <w:color w:val="5F7791" w:themeColor="accent6"/>
        </w:rPr>
        <w:t>一</w:t>
      </w:r>
      <w:proofErr w:type="gramEnd"/>
      <w:r w:rsidRPr="00150F8C">
        <w:rPr>
          <w:rFonts w:ascii="微软雅黑" w:eastAsia="微软雅黑" w:hAnsi="微软雅黑" w:hint="eastAsia"/>
          <w:color w:val="5F7791" w:themeColor="accent6"/>
        </w:rPr>
        <w:t>段代码</w:t>
      </w:r>
      <w:r w:rsidR="00DA765A" w:rsidRPr="00150F8C">
        <w:rPr>
          <w:rFonts w:ascii="微软雅黑" w:eastAsia="微软雅黑" w:hAnsi="微软雅黑" w:hint="eastAsia"/>
          <w:color w:val="5F7791" w:themeColor="accent6"/>
        </w:rPr>
        <w:t>配合测试程序</w:t>
      </w:r>
      <w:r w:rsidRPr="00150F8C">
        <w:rPr>
          <w:rFonts w:ascii="微软雅黑" w:eastAsia="微软雅黑" w:hAnsi="微软雅黑" w:hint="eastAsia"/>
          <w:color w:val="5F7791" w:themeColor="accent6"/>
        </w:rPr>
        <w:t>可以测试前几条指令的功能。</w:t>
      </w:r>
    </w:p>
    <w:p w14:paraId="5B644F1E" w14:textId="39F5D97A" w:rsidR="006C646C" w:rsidRPr="00150F8C" w:rsidRDefault="006C646C" w:rsidP="006C646C">
      <w:pPr>
        <w:pStyle w:val="aff7"/>
        <w:ind w:left="435" w:firstLineChars="0" w:firstLine="0"/>
        <w:rPr>
          <w:rFonts w:ascii="微软雅黑" w:eastAsia="微软雅黑" w:hAnsi="微软雅黑"/>
          <w:color w:val="5F7791" w:themeColor="accent6"/>
        </w:rPr>
      </w:pPr>
      <w:r w:rsidRPr="00150F8C">
        <w:rPr>
          <w:noProof/>
          <w:color w:val="5F7791" w:themeColor="accent6"/>
        </w:rPr>
        <w:drawing>
          <wp:inline distT="0" distB="0" distL="0" distR="0" wp14:anchorId="04A22A71" wp14:editId="35D14FF9">
            <wp:extent cx="4983833" cy="2833687"/>
            <wp:effectExtent l="0" t="0" r="762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3050" cy="2844613"/>
                    </a:xfrm>
                    <a:prstGeom prst="rect">
                      <a:avLst/>
                    </a:prstGeom>
                    <a:noFill/>
                    <a:ln>
                      <a:noFill/>
                    </a:ln>
                  </pic:spPr>
                </pic:pic>
              </a:graphicData>
            </a:graphic>
          </wp:inline>
        </w:drawing>
      </w:r>
    </w:p>
    <w:p w14:paraId="27A4E4E1" w14:textId="0C26C9D3" w:rsidR="00DA765A" w:rsidRPr="00150F8C" w:rsidRDefault="00DA765A" w:rsidP="006C646C">
      <w:pPr>
        <w:pStyle w:val="aff7"/>
        <w:ind w:left="435" w:firstLineChars="0" w:firstLine="0"/>
        <w:rPr>
          <w:rFonts w:ascii="微软雅黑" w:eastAsia="微软雅黑" w:hAnsi="微软雅黑"/>
          <w:color w:val="5F7791" w:themeColor="accent6"/>
        </w:rPr>
      </w:pPr>
      <w:r w:rsidRPr="00150F8C">
        <w:rPr>
          <w:noProof/>
          <w:color w:val="5F7791" w:themeColor="accent6"/>
        </w:rPr>
        <w:lastRenderedPageBreak/>
        <w:drawing>
          <wp:inline distT="0" distB="0" distL="0" distR="0" wp14:anchorId="5DC93001" wp14:editId="6EE8771F">
            <wp:extent cx="3681730" cy="56292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81730" cy="5629275"/>
                    </a:xfrm>
                    <a:prstGeom prst="rect">
                      <a:avLst/>
                    </a:prstGeom>
                    <a:noFill/>
                    <a:ln>
                      <a:noFill/>
                    </a:ln>
                  </pic:spPr>
                </pic:pic>
              </a:graphicData>
            </a:graphic>
          </wp:inline>
        </w:drawing>
      </w:r>
    </w:p>
    <w:p w14:paraId="47196B95" w14:textId="33EFDFAA" w:rsidR="00DA765A" w:rsidRPr="00150F8C" w:rsidRDefault="00DA765A" w:rsidP="006C646C">
      <w:pPr>
        <w:pStyle w:val="aff7"/>
        <w:ind w:left="435" w:firstLineChars="0" w:firstLine="0"/>
        <w:rPr>
          <w:rFonts w:ascii="微软雅黑" w:eastAsia="微软雅黑" w:hAnsi="微软雅黑"/>
          <w:color w:val="5F7791" w:themeColor="accent6"/>
        </w:rPr>
      </w:pPr>
      <w:r w:rsidRPr="00150F8C">
        <w:rPr>
          <w:rFonts w:ascii="微软雅黑" w:eastAsia="微软雅黑" w:hAnsi="微软雅黑" w:hint="eastAsia"/>
          <w:color w:val="5F7791" w:themeColor="accent6"/>
        </w:rPr>
        <w:t>于是就可以得到这样的仿真结果。</w:t>
      </w:r>
      <w:r w:rsidR="00560BD1" w:rsidRPr="00150F8C">
        <w:rPr>
          <w:rFonts w:ascii="微软雅黑" w:eastAsia="微软雅黑" w:hAnsi="微软雅黑" w:hint="eastAsia"/>
          <w:color w:val="5F7791" w:themeColor="accent6"/>
        </w:rPr>
        <w:t>仿真成功。</w:t>
      </w:r>
    </w:p>
    <w:p w14:paraId="0E512B9E" w14:textId="13B236C7" w:rsidR="00DA765A" w:rsidRPr="00150F8C" w:rsidRDefault="00560BD1" w:rsidP="00560BD1">
      <w:pPr>
        <w:pStyle w:val="aff7"/>
        <w:ind w:left="435" w:firstLineChars="0" w:firstLine="0"/>
        <w:rPr>
          <w:rFonts w:ascii="微软雅黑" w:eastAsia="微软雅黑" w:hAnsi="微软雅黑"/>
          <w:color w:val="5F7791" w:themeColor="accent6"/>
        </w:rPr>
      </w:pPr>
      <w:r w:rsidRPr="00150F8C">
        <w:rPr>
          <w:noProof/>
          <w:color w:val="5F7791" w:themeColor="accent6"/>
        </w:rPr>
        <w:drawing>
          <wp:inline distT="0" distB="0" distL="0" distR="0" wp14:anchorId="570BC0CC" wp14:editId="5621507D">
            <wp:extent cx="3965114" cy="25655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6257" cy="2572710"/>
                    </a:xfrm>
                    <a:prstGeom prst="rect">
                      <a:avLst/>
                    </a:prstGeom>
                    <a:noFill/>
                    <a:ln>
                      <a:noFill/>
                    </a:ln>
                  </pic:spPr>
                </pic:pic>
              </a:graphicData>
            </a:graphic>
          </wp:inline>
        </w:drawing>
      </w:r>
    </w:p>
    <w:p w14:paraId="66045E89" w14:textId="37A48AA8" w:rsidR="006C646C" w:rsidRPr="00150F8C" w:rsidRDefault="00560BD1" w:rsidP="006C646C">
      <w:pPr>
        <w:pStyle w:val="aff7"/>
        <w:numPr>
          <w:ilvl w:val="0"/>
          <w:numId w:val="21"/>
        </w:numPr>
        <w:ind w:firstLineChars="0"/>
        <w:rPr>
          <w:rFonts w:ascii="微软雅黑" w:eastAsia="微软雅黑" w:hAnsi="微软雅黑"/>
          <w:color w:val="5F7791" w:themeColor="accent6"/>
        </w:rPr>
      </w:pPr>
      <w:r w:rsidRPr="00150F8C">
        <w:rPr>
          <w:rFonts w:ascii="微软雅黑" w:eastAsia="微软雅黑" w:hAnsi="微软雅黑" w:hint="eastAsia"/>
          <w:color w:val="5F7791" w:themeColor="accent6"/>
        </w:rPr>
        <w:lastRenderedPageBreak/>
        <w:t>扩展</w:t>
      </w:r>
    </w:p>
    <w:p w14:paraId="3E6815B0" w14:textId="670D976B" w:rsidR="00560BD1" w:rsidRPr="00150F8C" w:rsidRDefault="00560BD1" w:rsidP="00560BD1">
      <w:pPr>
        <w:ind w:firstLine="435"/>
        <w:rPr>
          <w:rFonts w:ascii="微软雅黑" w:eastAsia="微软雅黑" w:hAnsi="微软雅黑"/>
          <w:color w:val="5F7791" w:themeColor="accent6"/>
        </w:rPr>
      </w:pPr>
      <w:r w:rsidRPr="00150F8C">
        <w:rPr>
          <w:rFonts w:ascii="微软雅黑" w:eastAsia="微软雅黑" w:hAnsi="微软雅黑" w:hint="eastAsia"/>
          <w:color w:val="5F7791" w:themeColor="accent6"/>
        </w:rPr>
        <w:t>在设计过程中我们就已经加入了ｊ指令和ａｄｄｉ指令的控制信号，我们的扩展模块也支持０扩展。所以我们只需要另外设计程序就可以了。</w:t>
      </w:r>
    </w:p>
    <w:p w14:paraId="0F76E2FD" w14:textId="375043F1" w:rsidR="00271F03" w:rsidRPr="00150F8C" w:rsidRDefault="00271F03" w:rsidP="00560BD1">
      <w:pPr>
        <w:ind w:firstLine="435"/>
        <w:rPr>
          <w:rFonts w:ascii="微软雅黑" w:eastAsia="微软雅黑" w:hAnsi="微软雅黑"/>
          <w:color w:val="5F7791" w:themeColor="accent6"/>
        </w:rPr>
      </w:pPr>
      <w:r w:rsidRPr="00150F8C">
        <w:rPr>
          <w:noProof/>
          <w:color w:val="5F7791" w:themeColor="accent6"/>
        </w:rPr>
        <w:drawing>
          <wp:inline distT="0" distB="0" distL="0" distR="0" wp14:anchorId="2CE357F6" wp14:editId="779658ED">
            <wp:extent cx="4048125" cy="4682259"/>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9665" cy="4684040"/>
                    </a:xfrm>
                    <a:prstGeom prst="rect">
                      <a:avLst/>
                    </a:prstGeom>
                  </pic:spPr>
                </pic:pic>
              </a:graphicData>
            </a:graphic>
          </wp:inline>
        </w:drawing>
      </w:r>
    </w:p>
    <w:p w14:paraId="1D4B34B1" w14:textId="335525C2" w:rsidR="00271F03" w:rsidRPr="00150F8C" w:rsidRDefault="00C00A17" w:rsidP="00560BD1">
      <w:pPr>
        <w:ind w:firstLine="435"/>
        <w:rPr>
          <w:rFonts w:ascii="微软雅黑" w:eastAsia="微软雅黑" w:hAnsi="微软雅黑"/>
          <w:color w:val="5F7791" w:themeColor="accent6"/>
        </w:rPr>
      </w:pPr>
      <w:r w:rsidRPr="00150F8C">
        <w:rPr>
          <w:rFonts w:ascii="微软雅黑" w:eastAsia="微软雅黑" w:hAnsi="微软雅黑" w:hint="eastAsia"/>
          <w:color w:val="5F7791" w:themeColor="accent6"/>
        </w:rPr>
        <w:t>同样可以得到预期结果。</w:t>
      </w:r>
    </w:p>
    <w:p w14:paraId="49CC9EAF" w14:textId="6368B3E9" w:rsidR="00C00A17" w:rsidRPr="00150F8C" w:rsidRDefault="00787378" w:rsidP="00F903A8">
      <w:pPr>
        <w:ind w:firstLine="435"/>
        <w:rPr>
          <w:rFonts w:ascii="微软雅黑" w:eastAsia="微软雅黑" w:hAnsi="微软雅黑"/>
          <w:color w:val="5F7791" w:themeColor="accent6"/>
        </w:rPr>
      </w:pPr>
      <w:r w:rsidRPr="00787378">
        <w:rPr>
          <w:rFonts w:ascii="微软雅黑" w:eastAsia="微软雅黑" w:hAnsi="微软雅黑"/>
          <w:noProof/>
          <w:color w:val="5F7791" w:themeColor="accent6"/>
        </w:rPr>
        <w:drawing>
          <wp:inline distT="0" distB="0" distL="0" distR="0" wp14:anchorId="6878DEB2" wp14:editId="120A59E4">
            <wp:extent cx="3702631" cy="23939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4013" cy="2401309"/>
                    </a:xfrm>
                    <a:prstGeom prst="rect">
                      <a:avLst/>
                    </a:prstGeom>
                    <a:noFill/>
                    <a:ln>
                      <a:noFill/>
                    </a:ln>
                  </pic:spPr>
                </pic:pic>
              </a:graphicData>
            </a:graphic>
          </wp:inline>
        </w:drawing>
      </w:r>
    </w:p>
    <w:p w14:paraId="1DB5EC98" w14:textId="0D97B1C8" w:rsidR="00C00A17" w:rsidRPr="00150F8C" w:rsidRDefault="00C00A17" w:rsidP="00C00A17">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lastRenderedPageBreak/>
        <w:t>７.</w:t>
      </w:r>
      <w:r w:rsidRPr="00150F8C">
        <w:rPr>
          <w:rFonts w:ascii="微软雅黑" w:eastAsia="微软雅黑" w:hAnsi="微软雅黑"/>
          <w:b/>
          <w:bCs/>
          <w:color w:val="5F7791" w:themeColor="accent6"/>
        </w:rPr>
        <w:tab/>
      </w:r>
      <w:r w:rsidRPr="00150F8C">
        <w:rPr>
          <w:rFonts w:ascii="微软雅黑" w:eastAsia="微软雅黑" w:hAnsi="微软雅黑" w:hint="eastAsia"/>
          <w:b/>
          <w:bCs/>
          <w:color w:val="5F7791" w:themeColor="accent6"/>
        </w:rPr>
        <w:t>IO接口设计</w:t>
      </w:r>
    </w:p>
    <w:p w14:paraId="0F8BEE1F" w14:textId="47E331BA" w:rsidR="00C00A17" w:rsidRPr="00150F8C" w:rsidRDefault="00C00A17" w:rsidP="00A96A71">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由于我们之前设计已经实现了大多数模块，下面我们只需要设计一个</w:t>
      </w:r>
      <w:r w:rsidR="00A96A71" w:rsidRPr="00150F8C">
        <w:rPr>
          <w:rFonts w:ascii="微软雅黑" w:eastAsia="微软雅黑" w:hAnsi="微软雅黑" w:hint="eastAsia"/>
          <w:color w:val="5F7791" w:themeColor="accent6"/>
        </w:rPr>
        <w:t>新模块，并设计新的顶层模块就可以了。</w:t>
      </w:r>
    </w:p>
    <w:p w14:paraId="63A4E49C" w14:textId="7084B4A7" w:rsidR="00A96A71" w:rsidRPr="00150F8C" w:rsidRDefault="00A96A71" w:rsidP="00A96A71">
      <w:pPr>
        <w:ind w:firstLine="443"/>
        <w:rPr>
          <w:rFonts w:ascii="微软雅黑" w:eastAsia="微软雅黑" w:hAnsi="微软雅黑"/>
          <w:color w:val="5F7791" w:themeColor="accent6"/>
        </w:rPr>
      </w:pPr>
      <w:r w:rsidRPr="00150F8C">
        <w:rPr>
          <w:noProof/>
          <w:color w:val="5F7791" w:themeColor="accent6"/>
        </w:rPr>
        <w:drawing>
          <wp:inline distT="0" distB="0" distL="0" distR="0" wp14:anchorId="30B823F2" wp14:editId="6CB32632">
            <wp:extent cx="3491230" cy="17907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1230" cy="1790700"/>
                    </a:xfrm>
                    <a:prstGeom prst="rect">
                      <a:avLst/>
                    </a:prstGeom>
                    <a:noFill/>
                    <a:ln>
                      <a:noFill/>
                    </a:ln>
                  </pic:spPr>
                </pic:pic>
              </a:graphicData>
            </a:graphic>
          </wp:inline>
        </w:drawing>
      </w:r>
    </w:p>
    <w:p w14:paraId="68469CB3" w14:textId="5088A31E" w:rsidR="00D06CA8" w:rsidRPr="00150F8C" w:rsidRDefault="00A96A71" w:rsidP="00D06CA8">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在原来数据存储器上加上附加的模块，使之能够支持IO操作。具体来说，我们需要一个额外的IO模块、一个七段数字管模块，以及一个控制模块。</w:t>
      </w:r>
      <w:r w:rsidR="00D06CA8" w:rsidRPr="00150F8C">
        <w:rPr>
          <w:rFonts w:ascii="微软雅黑" w:eastAsia="微软雅黑" w:hAnsi="微软雅黑" w:hint="eastAsia"/>
          <w:color w:val="5F7791" w:themeColor="accent6"/>
        </w:rPr>
        <w:t>下面是IO模块。</w:t>
      </w:r>
    </w:p>
    <w:p w14:paraId="1F52786D" w14:textId="18866103" w:rsidR="00A96A71" w:rsidRPr="00150F8C" w:rsidRDefault="00D06CA8" w:rsidP="00A96A71">
      <w:pPr>
        <w:ind w:firstLine="443"/>
        <w:rPr>
          <w:rFonts w:ascii="微软雅黑" w:eastAsia="微软雅黑" w:hAnsi="微软雅黑"/>
          <w:color w:val="5F7791" w:themeColor="accent6"/>
        </w:rPr>
      </w:pPr>
      <w:r w:rsidRPr="00150F8C">
        <w:rPr>
          <w:noProof/>
          <w:color w:val="5F7791" w:themeColor="accent6"/>
        </w:rPr>
        <w:lastRenderedPageBreak/>
        <w:drawing>
          <wp:inline distT="0" distB="0" distL="0" distR="0" wp14:anchorId="00AD4E8C" wp14:editId="013B5225">
            <wp:extent cx="3076575" cy="61531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76575" cy="6153150"/>
                    </a:xfrm>
                    <a:prstGeom prst="rect">
                      <a:avLst/>
                    </a:prstGeom>
                    <a:noFill/>
                    <a:ln>
                      <a:noFill/>
                    </a:ln>
                  </pic:spPr>
                </pic:pic>
              </a:graphicData>
            </a:graphic>
          </wp:inline>
        </w:drawing>
      </w:r>
    </w:p>
    <w:p w14:paraId="7644624A" w14:textId="24E6A23F" w:rsidR="00D06CA8" w:rsidRPr="00150F8C" w:rsidRDefault="00D06CA8" w:rsidP="00A96A71">
      <w:pPr>
        <w:ind w:firstLine="443"/>
        <w:rPr>
          <w:rFonts w:ascii="微软雅黑" w:eastAsia="微软雅黑" w:hAnsi="微软雅黑"/>
          <w:color w:val="5F7791" w:themeColor="accent6"/>
        </w:rPr>
      </w:pPr>
      <w:r w:rsidRPr="00150F8C">
        <w:rPr>
          <w:noProof/>
          <w:color w:val="5F7791" w:themeColor="accent6"/>
        </w:rPr>
        <w:lastRenderedPageBreak/>
        <w:drawing>
          <wp:inline distT="0" distB="0" distL="0" distR="0" wp14:anchorId="02710BB3" wp14:editId="2DEE2A9B">
            <wp:extent cx="4329430" cy="29051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9430" cy="2905125"/>
                    </a:xfrm>
                    <a:prstGeom prst="rect">
                      <a:avLst/>
                    </a:prstGeom>
                    <a:noFill/>
                    <a:ln>
                      <a:noFill/>
                    </a:ln>
                  </pic:spPr>
                </pic:pic>
              </a:graphicData>
            </a:graphic>
          </wp:inline>
        </w:drawing>
      </w:r>
    </w:p>
    <w:p w14:paraId="3EEB1764" w14:textId="60E5B44D" w:rsidR="00D06CA8" w:rsidRPr="00150F8C" w:rsidRDefault="00D06CA8" w:rsidP="00A96A71">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它可以从外界读取数据将之输出，也可以输出数据。</w:t>
      </w:r>
    </w:p>
    <w:p w14:paraId="6742E661" w14:textId="048455EE" w:rsidR="00D06CA8" w:rsidRPr="00150F8C" w:rsidRDefault="00D06CA8" w:rsidP="00A96A71">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而七段数字管模块可以让输出结果显示在LED灯上。</w:t>
      </w:r>
    </w:p>
    <w:p w14:paraId="02C0B163" w14:textId="670D3C53" w:rsidR="00D06CA8" w:rsidRPr="00150F8C" w:rsidRDefault="00D06CA8" w:rsidP="00D06CA8">
      <w:pPr>
        <w:ind w:firstLine="443"/>
        <w:rPr>
          <w:rFonts w:ascii="微软雅黑" w:eastAsia="微软雅黑" w:hAnsi="微软雅黑"/>
          <w:color w:val="5F7791" w:themeColor="accent6"/>
        </w:rPr>
      </w:pPr>
      <w:r w:rsidRPr="00150F8C">
        <w:rPr>
          <w:noProof/>
          <w:color w:val="5F7791" w:themeColor="accent6"/>
        </w:rPr>
        <w:drawing>
          <wp:inline distT="0" distB="0" distL="0" distR="0" wp14:anchorId="402EA617" wp14:editId="1DBA6522">
            <wp:extent cx="2605088" cy="4699956"/>
            <wp:effectExtent l="0" t="0" r="508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2166" cy="4730767"/>
                    </a:xfrm>
                    <a:prstGeom prst="rect">
                      <a:avLst/>
                    </a:prstGeom>
                    <a:noFill/>
                    <a:ln>
                      <a:noFill/>
                    </a:ln>
                  </pic:spPr>
                </pic:pic>
              </a:graphicData>
            </a:graphic>
          </wp:inline>
        </w:drawing>
      </w:r>
      <w:r w:rsidRPr="00150F8C">
        <w:rPr>
          <w:noProof/>
          <w:color w:val="5F7791" w:themeColor="accent6"/>
        </w:rPr>
        <w:drawing>
          <wp:inline distT="0" distB="0" distL="0" distR="0" wp14:anchorId="09172274" wp14:editId="13DBF4FC">
            <wp:extent cx="2067999" cy="4671188"/>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82134" cy="4703116"/>
                    </a:xfrm>
                    <a:prstGeom prst="rect">
                      <a:avLst/>
                    </a:prstGeom>
                    <a:noFill/>
                    <a:ln>
                      <a:noFill/>
                    </a:ln>
                  </pic:spPr>
                </pic:pic>
              </a:graphicData>
            </a:graphic>
          </wp:inline>
        </w:drawing>
      </w:r>
    </w:p>
    <w:p w14:paraId="5A89E522" w14:textId="58866987" w:rsidR="00D06CA8" w:rsidRPr="00150F8C" w:rsidRDefault="00315410" w:rsidP="00A96A71">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lastRenderedPageBreak/>
        <w:t>再加上控制模块，我们就实现了IO接口的设计。</w:t>
      </w:r>
    </w:p>
    <w:p w14:paraId="378B44E6" w14:textId="609F6E5C" w:rsidR="00315410" w:rsidRPr="00150F8C" w:rsidRDefault="00315410" w:rsidP="00A96A71">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在程序存储器中写入下面的程序。</w:t>
      </w:r>
    </w:p>
    <w:p w14:paraId="5F599B5B" w14:textId="513D3864" w:rsidR="00315410" w:rsidRPr="00150F8C" w:rsidRDefault="00315410" w:rsidP="00A96A71">
      <w:pPr>
        <w:ind w:firstLine="443"/>
        <w:rPr>
          <w:rFonts w:ascii="微软雅黑" w:eastAsia="微软雅黑" w:hAnsi="微软雅黑"/>
          <w:color w:val="5F7791" w:themeColor="accent6"/>
        </w:rPr>
      </w:pPr>
      <w:r w:rsidRPr="00150F8C">
        <w:rPr>
          <w:noProof/>
          <w:color w:val="5F7791" w:themeColor="accent6"/>
        </w:rPr>
        <w:drawing>
          <wp:inline distT="0" distB="0" distL="0" distR="0" wp14:anchorId="509BF1BA" wp14:editId="3F0BA7EB">
            <wp:extent cx="3767455" cy="3019425"/>
            <wp:effectExtent l="0" t="0" r="444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67455" cy="3019425"/>
                    </a:xfrm>
                    <a:prstGeom prst="rect">
                      <a:avLst/>
                    </a:prstGeom>
                    <a:noFill/>
                    <a:ln>
                      <a:noFill/>
                    </a:ln>
                  </pic:spPr>
                </pic:pic>
              </a:graphicData>
            </a:graphic>
          </wp:inline>
        </w:drawing>
      </w:r>
    </w:p>
    <w:p w14:paraId="34A943E6" w14:textId="00378A88" w:rsidR="00315410" w:rsidRPr="00150F8C" w:rsidRDefault="00315410" w:rsidP="00A96A71">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生成二进制文件，写入开发板。</w:t>
      </w:r>
    </w:p>
    <w:p w14:paraId="04C1FAA0" w14:textId="20B878A2" w:rsidR="00315410" w:rsidRPr="00150F8C" w:rsidRDefault="00315410" w:rsidP="00315410">
      <w:pPr>
        <w:ind w:firstLine="443"/>
        <w:rPr>
          <w:rFonts w:ascii="微软雅黑" w:eastAsia="微软雅黑" w:hAnsi="微软雅黑"/>
          <w:color w:val="5F7791" w:themeColor="accent6"/>
        </w:rPr>
      </w:pPr>
      <w:r w:rsidRPr="00150F8C">
        <w:rPr>
          <w:rFonts w:ascii="微软雅黑" w:eastAsia="微软雅黑" w:hAnsi="微软雅黑"/>
          <w:color w:val="5F7791" w:themeColor="accent6"/>
        </w:rPr>
        <w:t>单击中间按钮(系统清零)，再单击左按钮(LED输出)，则清零； 单击右侧按钮(开关输入)，再单击左按钮(LED输出) ，显示相加结果</w:t>
      </w:r>
      <w:r w:rsidRPr="00150F8C">
        <w:rPr>
          <w:rFonts w:ascii="微软雅黑" w:eastAsia="微软雅黑" w:hAnsi="微软雅黑" w:hint="eastAsia"/>
          <w:color w:val="5F7791" w:themeColor="accent6"/>
        </w:rPr>
        <w:t>。最终效果如下。</w:t>
      </w:r>
    </w:p>
    <w:p w14:paraId="0C01AE4C" w14:textId="620C1657" w:rsidR="00315410" w:rsidRPr="00150F8C" w:rsidRDefault="00315410" w:rsidP="00A96A71">
      <w:pPr>
        <w:ind w:firstLine="443"/>
        <w:rPr>
          <w:rFonts w:ascii="微软雅黑" w:eastAsia="微软雅黑" w:hAnsi="微软雅黑"/>
          <w:color w:val="5F7791" w:themeColor="accent6"/>
        </w:rPr>
      </w:pPr>
      <w:r w:rsidRPr="00150F8C">
        <w:rPr>
          <w:rFonts w:ascii="微软雅黑" w:eastAsia="微软雅黑" w:hAnsi="微软雅黑"/>
          <w:noProof/>
          <w:color w:val="5F7791" w:themeColor="accent6"/>
        </w:rPr>
        <w:drawing>
          <wp:inline distT="0" distB="0" distL="0" distR="0" wp14:anchorId="5C23531D" wp14:editId="43AB0781">
            <wp:extent cx="3867150" cy="381230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40">
                      <a:extLst>
                        <a:ext uri="{28A0092B-C50C-407E-A947-70E740481C1C}">
                          <a14:useLocalDpi xmlns:a14="http://schemas.microsoft.com/office/drawing/2010/main" val="0"/>
                        </a:ext>
                      </a:extLst>
                    </a:blip>
                    <a:srcRect b="26060"/>
                    <a:stretch/>
                  </pic:blipFill>
                  <pic:spPr bwMode="auto">
                    <a:xfrm>
                      <a:off x="0" y="0"/>
                      <a:ext cx="3900691" cy="3845367"/>
                    </a:xfrm>
                    <a:prstGeom prst="rect">
                      <a:avLst/>
                    </a:prstGeom>
                    <a:noFill/>
                    <a:ln>
                      <a:noFill/>
                    </a:ln>
                    <a:extLst>
                      <a:ext uri="{53640926-AAD7-44D8-BBD7-CCE9431645EC}">
                        <a14:shadowObscured xmlns:a14="http://schemas.microsoft.com/office/drawing/2010/main"/>
                      </a:ext>
                    </a:extLst>
                  </pic:spPr>
                </pic:pic>
              </a:graphicData>
            </a:graphic>
          </wp:inline>
        </w:drawing>
      </w:r>
    </w:p>
    <w:p w14:paraId="0A6CA7EF" w14:textId="1B930883" w:rsidR="00F62F74" w:rsidRPr="00150F8C" w:rsidRDefault="00315410" w:rsidP="00F62F74">
      <w:pPr>
        <w:pStyle w:val="1"/>
        <w:rPr>
          <w:rFonts w:ascii="微软雅黑" w:eastAsia="微软雅黑" w:hAnsi="微软雅黑"/>
          <w:b/>
          <w:bCs/>
          <w:color w:val="FF1571"/>
        </w:rPr>
      </w:pPr>
      <w:r w:rsidRPr="00150F8C">
        <w:rPr>
          <w:rFonts w:ascii="微软雅黑" w:eastAsia="微软雅黑" w:hAnsi="微软雅黑" w:hint="eastAsia"/>
          <w:b/>
          <w:bCs/>
          <w:color w:val="FF1571"/>
        </w:rPr>
        <w:lastRenderedPageBreak/>
        <w:t>五、思考与收获</w:t>
      </w:r>
    </w:p>
    <w:p w14:paraId="2D0D441D" w14:textId="02707C22" w:rsidR="00F62F74" w:rsidRPr="00150F8C" w:rsidRDefault="00013738" w:rsidP="00F62F74">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１.</w:t>
      </w:r>
      <w:r w:rsidRPr="00150F8C">
        <w:rPr>
          <w:rFonts w:ascii="微软雅黑" w:eastAsia="微软雅黑" w:hAnsi="微软雅黑"/>
          <w:b/>
          <w:bCs/>
          <w:color w:val="5F7791" w:themeColor="accent6"/>
        </w:rPr>
        <w:tab/>
      </w:r>
      <w:r w:rsidRPr="00150F8C">
        <w:rPr>
          <w:rFonts w:ascii="微软雅黑" w:eastAsia="微软雅黑" w:hAnsi="微软雅黑" w:hint="eastAsia"/>
          <w:b/>
          <w:bCs/>
          <w:color w:val="5F7791" w:themeColor="accent6"/>
        </w:rPr>
        <w:t>精巧的指令集</w:t>
      </w:r>
    </w:p>
    <w:p w14:paraId="2EB58D74" w14:textId="6684F277" w:rsidR="00013738" w:rsidRPr="00150F8C" w:rsidRDefault="00013738" w:rsidP="004C02BD">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指令系统的设计设计是计算机系统设计的关键之一。</w:t>
      </w:r>
      <w:r w:rsidR="004C02BD" w:rsidRPr="00150F8C">
        <w:rPr>
          <w:rFonts w:ascii="微软雅黑" w:eastAsia="微软雅黑" w:hAnsi="微软雅黑" w:hint="eastAsia"/>
          <w:color w:val="5F7791" w:themeColor="accent6"/>
        </w:rPr>
        <w:t>从本次的设计中可以发现，</w:t>
      </w:r>
      <w:r w:rsidRPr="00150F8C">
        <w:rPr>
          <w:rFonts w:ascii="微软雅黑" w:eastAsia="微软雅黑" w:hAnsi="微软雅黑" w:hint="eastAsia"/>
          <w:color w:val="5F7791" w:themeColor="accent6"/>
        </w:rPr>
        <w:t>一个精巧的指令集</w:t>
      </w:r>
      <w:r w:rsidR="004C02BD" w:rsidRPr="00150F8C">
        <w:rPr>
          <w:rFonts w:ascii="微软雅黑" w:eastAsia="微软雅黑" w:hAnsi="微软雅黑" w:hint="eastAsia"/>
          <w:color w:val="5F7791" w:themeColor="accent6"/>
        </w:rPr>
        <w:t>可以让设计变得更加简单而高效。</w:t>
      </w:r>
    </w:p>
    <w:p w14:paraId="2281BEE4" w14:textId="6DA9033F" w:rsidR="004C02BD" w:rsidRPr="00150F8C" w:rsidRDefault="004C02BD" w:rsidP="004C02BD">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考察我们的R型指令。它有着两个控制字段，但是它们分别处于指令的最高六位和最低六位，而非连续的十二位。这一设计似乎反常，但却是很有意义的。因为我们还要实现其他类型的指令，而这些类型的指令只有前六位是控制字段，接下来的五位在很多指令中都是作为操作数的寄存器</w:t>
      </w:r>
      <w:r w:rsidR="005919BF" w:rsidRPr="00150F8C">
        <w:rPr>
          <w:rFonts w:ascii="微软雅黑" w:eastAsia="微软雅黑" w:hAnsi="微软雅黑" w:hint="eastAsia"/>
          <w:color w:val="5F7791" w:themeColor="accent6"/>
        </w:rPr>
        <w:t>，所以R型指令也按照六位控制字段加寄存器的模式设计可以免去对寄存器地址的复用。另外，虽然我们可以把所有指令都使用统一长度的控制字段，但这样会使得有些指令位数不够，而有些又位数太多。由于R型指令操作数只有三个五位的寄存器，所以我们为它选用了共十二位的控制字段和五</w:t>
      </w:r>
      <w:proofErr w:type="gramStart"/>
      <w:r w:rsidR="005919BF" w:rsidRPr="00150F8C">
        <w:rPr>
          <w:rFonts w:ascii="微软雅黑" w:eastAsia="微软雅黑" w:hAnsi="微软雅黑" w:hint="eastAsia"/>
          <w:color w:val="5F7791" w:themeColor="accent6"/>
        </w:rPr>
        <w:t>位移位</w:t>
      </w:r>
      <w:proofErr w:type="gramEnd"/>
      <w:r w:rsidR="005919BF" w:rsidRPr="00150F8C">
        <w:rPr>
          <w:rFonts w:ascii="微软雅黑" w:eastAsia="微软雅黑" w:hAnsi="微软雅黑" w:hint="eastAsia"/>
          <w:color w:val="5F7791" w:themeColor="accent6"/>
        </w:rPr>
        <w:t>字段，这充分利用了其</w:t>
      </w:r>
      <w:r w:rsidR="008122DF" w:rsidRPr="00150F8C">
        <w:rPr>
          <w:rFonts w:ascii="微软雅黑" w:eastAsia="微软雅黑" w:hAnsi="微软雅黑" w:hint="eastAsia"/>
          <w:color w:val="5F7791" w:themeColor="accent6"/>
        </w:rPr>
        <w:t>长度</w:t>
      </w:r>
      <w:r w:rsidR="005919BF" w:rsidRPr="00150F8C">
        <w:rPr>
          <w:rFonts w:ascii="微软雅黑" w:eastAsia="微软雅黑" w:hAnsi="微软雅黑" w:hint="eastAsia"/>
          <w:color w:val="5F7791" w:themeColor="accent6"/>
        </w:rPr>
        <w:t>，又为其他指令</w:t>
      </w:r>
      <w:r w:rsidR="008122DF" w:rsidRPr="00150F8C">
        <w:rPr>
          <w:rFonts w:ascii="微软雅黑" w:eastAsia="微软雅黑" w:hAnsi="微软雅黑" w:hint="eastAsia"/>
          <w:color w:val="5F7791" w:themeColor="accent6"/>
        </w:rPr>
        <w:t>留下空间。</w:t>
      </w:r>
    </w:p>
    <w:p w14:paraId="07EE75BC" w14:textId="016AFC33" w:rsidR="008122DF" w:rsidRPr="00150F8C" w:rsidRDefault="008122DF" w:rsidP="004C02BD">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类似的，ｓｗ指令并没有把目的操作数放在第一个，而是采取类似ｌｗ指令的方式。我们可以设想，如果ｓｗ指令依照惯例将目的操作数写在前面，我们将不得不加上很多电路和多路器，需要产生更多控制信号。</w:t>
      </w:r>
      <w:r w:rsidR="00E04DB0" w:rsidRPr="00150F8C">
        <w:rPr>
          <w:rFonts w:ascii="微软雅黑" w:eastAsia="微软雅黑" w:hAnsi="微软雅黑" w:hint="eastAsia"/>
          <w:color w:val="5F7791" w:themeColor="accent6"/>
        </w:rPr>
        <w:t>而由于这一反常设计，</w:t>
      </w:r>
      <w:r w:rsidRPr="00150F8C">
        <w:rPr>
          <w:rFonts w:ascii="微软雅黑" w:eastAsia="微软雅黑" w:hAnsi="微软雅黑" w:hint="eastAsia"/>
          <w:color w:val="5F7791" w:themeColor="accent6"/>
        </w:rPr>
        <w:t>这两个操作所使用的电路在很多地方都是相同，电路设计得以简化。</w:t>
      </w:r>
    </w:p>
    <w:p w14:paraId="0059CFC7" w14:textId="0BAA6747" w:rsidR="00E04DB0" w:rsidRPr="00150F8C" w:rsidRDefault="00E04DB0" w:rsidP="004C02BD">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这样的例子还有很多，而这些精巧的设计无疑让我们的设计更简单、更精巧，这不仅可以加快速度，还可以减少不必要的错误。</w:t>
      </w:r>
    </w:p>
    <w:p w14:paraId="2348D18E" w14:textId="3B9C085B" w:rsidR="00E04DB0" w:rsidRPr="00150F8C" w:rsidRDefault="00E04DB0" w:rsidP="00E04DB0">
      <w:pPr>
        <w:rPr>
          <w:rFonts w:ascii="微软雅黑" w:eastAsia="微软雅黑" w:hAnsi="微软雅黑"/>
          <w:color w:val="5F7791" w:themeColor="accent6"/>
        </w:rPr>
      </w:pPr>
    </w:p>
    <w:p w14:paraId="2DEA50E5" w14:textId="4637ED0D" w:rsidR="00F62F74" w:rsidRPr="00150F8C" w:rsidRDefault="00E04DB0" w:rsidP="00E04DB0">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２.</w:t>
      </w:r>
      <w:r w:rsidRPr="00150F8C">
        <w:rPr>
          <w:rFonts w:ascii="微软雅黑" w:eastAsia="微软雅黑" w:hAnsi="微软雅黑"/>
          <w:b/>
          <w:bCs/>
          <w:color w:val="5F7791" w:themeColor="accent6"/>
        </w:rPr>
        <w:tab/>
      </w:r>
      <w:r w:rsidR="00D50C68" w:rsidRPr="00150F8C">
        <w:rPr>
          <w:rFonts w:ascii="微软雅黑" w:eastAsia="微软雅黑" w:hAnsi="微软雅黑" w:hint="eastAsia"/>
          <w:b/>
          <w:bCs/>
          <w:color w:val="5F7791" w:themeColor="accent6"/>
        </w:rPr>
        <w:t>以存储器为核心</w:t>
      </w:r>
    </w:p>
    <w:p w14:paraId="16C12C98" w14:textId="27D031B3" w:rsidR="00F62F74" w:rsidRDefault="00D50C68" w:rsidP="00150F8C">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在设计中，我们采取的策略是从包含状态原件的硬件开始进行设计的模式。这一</w:t>
      </w:r>
      <w:r w:rsidR="00092C6E" w:rsidRPr="00150F8C">
        <w:rPr>
          <w:rFonts w:ascii="微软雅黑" w:eastAsia="微软雅黑" w:hAnsi="微软雅黑" w:hint="eastAsia"/>
          <w:color w:val="5F7791" w:themeColor="accent6"/>
        </w:rPr>
        <w:t>模式</w:t>
      </w:r>
      <w:r w:rsidRPr="00150F8C">
        <w:rPr>
          <w:rFonts w:ascii="微软雅黑" w:eastAsia="微软雅黑" w:hAnsi="微软雅黑" w:hint="eastAsia"/>
          <w:color w:val="5F7791" w:themeColor="accent6"/>
        </w:rPr>
        <w:t>同</w:t>
      </w:r>
      <w:r w:rsidR="00092C6E" w:rsidRPr="00150F8C">
        <w:rPr>
          <w:rFonts w:ascii="微软雅黑" w:eastAsia="微软雅黑" w:hAnsi="微软雅黑" w:hint="eastAsia"/>
          <w:color w:val="5F7791" w:themeColor="accent6"/>
        </w:rPr>
        <w:t>以存储器为核心的思想</w:t>
      </w:r>
      <w:r w:rsidRPr="00150F8C">
        <w:rPr>
          <w:rFonts w:ascii="微软雅黑" w:eastAsia="微软雅黑" w:hAnsi="微软雅黑" w:hint="eastAsia"/>
          <w:color w:val="5F7791" w:themeColor="accent6"/>
        </w:rPr>
        <w:t>不谋而合。</w:t>
      </w:r>
      <w:r w:rsidRPr="00150F8C">
        <w:rPr>
          <w:rFonts w:ascii="微软雅黑" w:eastAsia="微软雅黑" w:hAnsi="微软雅黑" w:hint="eastAsia"/>
          <w:noProof/>
          <w:color w:val="5F7791" w:themeColor="accent6"/>
        </w:rPr>
        <w:drawing>
          <wp:inline distT="0" distB="0" distL="0" distR="0" wp14:anchorId="0AECC714" wp14:editId="4563673F">
            <wp:extent cx="5184775" cy="1861947"/>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41">
                      <a:extLst>
                        <a:ext uri="{28A0092B-C50C-407E-A947-70E740481C1C}">
                          <a14:useLocalDpi xmlns:a14="http://schemas.microsoft.com/office/drawing/2010/main" val="0"/>
                        </a:ext>
                      </a:extLst>
                    </a:blip>
                    <a:srcRect t="10282" b="7691"/>
                    <a:stretch/>
                  </pic:blipFill>
                  <pic:spPr bwMode="auto">
                    <a:xfrm>
                      <a:off x="0" y="0"/>
                      <a:ext cx="5209958" cy="1870991"/>
                    </a:xfrm>
                    <a:prstGeom prst="rect">
                      <a:avLst/>
                    </a:prstGeom>
                    <a:noFill/>
                    <a:ln>
                      <a:noFill/>
                    </a:ln>
                    <a:extLst>
                      <a:ext uri="{53640926-AAD7-44D8-BBD7-CCE9431645EC}">
                        <a14:shadowObscured xmlns:a14="http://schemas.microsoft.com/office/drawing/2010/main"/>
                      </a:ext>
                    </a:extLst>
                  </pic:spPr>
                </pic:pic>
              </a:graphicData>
            </a:graphic>
          </wp:inline>
        </w:drawing>
      </w:r>
    </w:p>
    <w:p w14:paraId="72CFC547" w14:textId="790F7212" w:rsidR="00150F8C" w:rsidRDefault="00150F8C" w:rsidP="00150F8C">
      <w:pPr>
        <w:rPr>
          <w:rFonts w:ascii="微软雅黑" w:eastAsia="微软雅黑" w:hAnsi="微软雅黑"/>
          <w:color w:val="5F7791" w:themeColor="accent6"/>
        </w:rPr>
      </w:pPr>
    </w:p>
    <w:p w14:paraId="609818C5" w14:textId="0327AAFA" w:rsidR="00150F8C" w:rsidRPr="00632D13" w:rsidRDefault="00150F8C" w:rsidP="00150F8C">
      <w:pPr>
        <w:rPr>
          <w:rFonts w:ascii="微软雅黑" w:eastAsia="微软雅黑" w:hAnsi="微软雅黑"/>
          <w:b/>
          <w:bCs/>
          <w:color w:val="5F7791" w:themeColor="accent6"/>
        </w:rPr>
      </w:pPr>
      <w:r w:rsidRPr="00632D13">
        <w:rPr>
          <w:rFonts w:ascii="微软雅黑" w:eastAsia="微软雅黑" w:hAnsi="微软雅黑" w:hint="eastAsia"/>
          <w:b/>
          <w:bCs/>
          <w:color w:val="5F7791" w:themeColor="accent6"/>
        </w:rPr>
        <w:t>３.</w:t>
      </w:r>
      <w:r w:rsidRPr="00632D13">
        <w:rPr>
          <w:rFonts w:ascii="微软雅黑" w:eastAsia="微软雅黑" w:hAnsi="微软雅黑"/>
          <w:b/>
          <w:bCs/>
          <w:color w:val="5F7791" w:themeColor="accent6"/>
        </w:rPr>
        <w:tab/>
      </w:r>
      <w:r w:rsidR="00340270" w:rsidRPr="00632D13">
        <w:rPr>
          <w:rFonts w:ascii="微软雅黑" w:eastAsia="微软雅黑" w:hAnsi="微软雅黑" w:hint="eastAsia"/>
          <w:b/>
          <w:bCs/>
          <w:color w:val="5F7791" w:themeColor="accent6"/>
        </w:rPr>
        <w:t>收获</w:t>
      </w:r>
    </w:p>
    <w:p w14:paraId="70EB1F4C" w14:textId="7A1FE8B5" w:rsidR="00632D13" w:rsidRPr="00150F8C" w:rsidRDefault="00340270" w:rsidP="00632D13">
      <w:pPr>
        <w:ind w:firstLine="443"/>
        <w:rPr>
          <w:rFonts w:ascii="微软雅黑" w:eastAsia="微软雅黑" w:hAnsi="微软雅黑"/>
          <w:color w:val="5F7791" w:themeColor="accent6"/>
        </w:rPr>
      </w:pPr>
      <w:r>
        <w:rPr>
          <w:rFonts w:ascii="微软雅黑" w:eastAsia="微软雅黑" w:hAnsi="微软雅黑" w:hint="eastAsia"/>
          <w:color w:val="5F7791" w:themeColor="accent6"/>
        </w:rPr>
        <w:t>在本次实验中，我们设计</w:t>
      </w:r>
      <w:r w:rsidR="00632D13">
        <w:rPr>
          <w:rFonts w:ascii="微软雅黑" w:eastAsia="微软雅黑" w:hAnsi="微软雅黑" w:hint="eastAsia"/>
          <w:color w:val="5F7791" w:themeColor="accent6"/>
        </w:rPr>
        <w:t>的</w:t>
      </w:r>
      <w:r>
        <w:rPr>
          <w:rFonts w:ascii="微软雅黑" w:eastAsia="微软雅黑" w:hAnsi="微软雅黑" w:hint="eastAsia"/>
          <w:color w:val="5F7791" w:themeColor="accent6"/>
        </w:rPr>
        <w:t>处理器有着鲜明的结构层次。从更低的抽象等级向更高的抽象等级看，可以更好的理解原件间的相互作用，协同工作；从更高的抽象层次向更低的抽象层次看，可以</w:t>
      </w:r>
      <w:r w:rsidR="00632D13">
        <w:rPr>
          <w:rFonts w:ascii="微软雅黑" w:eastAsia="微软雅黑" w:hAnsi="微软雅黑" w:hint="eastAsia"/>
          <w:color w:val="5F7791" w:themeColor="accent6"/>
        </w:rPr>
        <w:t>了解自向下的设计思想，了解体系结构的精妙之处。</w:t>
      </w:r>
    </w:p>
    <w:sectPr w:rsidR="00632D13" w:rsidRPr="00150F8C" w:rsidSect="00C02F4F">
      <w:headerReference w:type="even" r:id="rId42"/>
      <w:headerReference w:type="default" r:id="rId43"/>
      <w:footerReference w:type="even" r:id="rId44"/>
      <w:footerReference w:type="default" r:id="rId45"/>
      <w:headerReference w:type="first" r:id="rId46"/>
      <w:footerReference w:type="first" r:id="rId47"/>
      <w:pgSz w:w="11906" w:h="16838" w:code="9"/>
      <w:pgMar w:top="1440" w:right="1644" w:bottom="1440" w:left="164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D5C1B" w14:textId="77777777" w:rsidR="00E228CE" w:rsidRDefault="00E228CE">
      <w:pPr>
        <w:spacing w:before="0" w:after="0" w:line="240" w:lineRule="auto"/>
      </w:pPr>
      <w:r>
        <w:separator/>
      </w:r>
    </w:p>
  </w:endnote>
  <w:endnote w:type="continuationSeparator" w:id="0">
    <w:p w14:paraId="12E86352" w14:textId="77777777" w:rsidR="00E228CE" w:rsidRDefault="00E228C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华文新魏">
    <w:panose1 w:val="02010800040101010101"/>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697F8" w14:textId="77777777" w:rsidR="00150F8C" w:rsidRDefault="00150F8C">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97E0F" w14:textId="77777777" w:rsidR="001638F6" w:rsidRPr="0089163F" w:rsidRDefault="00844483">
    <w:pPr>
      <w:pStyle w:val="ad"/>
      <w:rPr>
        <w:rFonts w:ascii="微软雅黑" w:eastAsia="微软雅黑" w:hAnsi="微软雅黑"/>
      </w:rPr>
    </w:pPr>
    <w:r w:rsidRPr="0089163F">
      <w:rPr>
        <w:rFonts w:ascii="微软雅黑" w:eastAsia="微软雅黑" w:hAnsi="微软雅黑" w:hint="eastAsia"/>
        <w:lang w:val="zh-CN" w:bidi="zh-CN"/>
      </w:rPr>
      <w:t xml:space="preserve">第 </w:t>
    </w:r>
    <w:r w:rsidRPr="0089163F">
      <w:rPr>
        <w:rFonts w:ascii="微软雅黑" w:eastAsia="微软雅黑" w:hAnsi="微软雅黑" w:hint="eastAsia"/>
        <w:lang w:val="zh-CN" w:bidi="zh-CN"/>
      </w:rPr>
      <w:fldChar w:fldCharType="begin"/>
    </w:r>
    <w:r w:rsidRPr="0089163F">
      <w:rPr>
        <w:rFonts w:ascii="微软雅黑" w:eastAsia="微软雅黑" w:hAnsi="微软雅黑" w:hint="eastAsia"/>
        <w:lang w:val="zh-CN" w:bidi="zh-CN"/>
      </w:rPr>
      <w:instrText xml:space="preserve"> PAGE  \* Arabic  \* MERGEFORMAT </w:instrText>
    </w:r>
    <w:r w:rsidRPr="0089163F">
      <w:rPr>
        <w:rFonts w:ascii="微软雅黑" w:eastAsia="微软雅黑" w:hAnsi="微软雅黑" w:hint="eastAsia"/>
        <w:lang w:val="zh-CN" w:bidi="zh-CN"/>
      </w:rPr>
      <w:fldChar w:fldCharType="separate"/>
    </w:r>
    <w:r w:rsidR="0089163F">
      <w:rPr>
        <w:rFonts w:ascii="微软雅黑" w:eastAsia="微软雅黑" w:hAnsi="微软雅黑"/>
        <w:noProof/>
        <w:lang w:val="zh-CN" w:bidi="zh-CN"/>
      </w:rPr>
      <w:t>1</w:t>
    </w:r>
    <w:r w:rsidRPr="0089163F">
      <w:rPr>
        <w:rFonts w:ascii="微软雅黑" w:eastAsia="微软雅黑" w:hAnsi="微软雅黑" w:hint="eastAsia"/>
        <w:lang w:val="zh-CN" w:bidi="zh-CN"/>
      </w:rPr>
      <w:fldChar w:fldCharType="end"/>
    </w:r>
    <w:r w:rsidRPr="0089163F">
      <w:rPr>
        <w:rFonts w:ascii="微软雅黑" w:eastAsia="微软雅黑" w:hAnsi="微软雅黑" w:hint="eastAsia"/>
        <w:lang w:val="zh-CN" w:bidi="zh-CN"/>
      </w:rPr>
      <w:t xml:space="preserve"> 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0C480" w14:textId="77777777" w:rsidR="00150F8C" w:rsidRDefault="00150F8C">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0D9AF" w14:textId="77777777" w:rsidR="00E228CE" w:rsidRDefault="00E228CE">
      <w:pPr>
        <w:spacing w:before="0" w:after="0" w:line="240" w:lineRule="auto"/>
      </w:pPr>
      <w:r>
        <w:separator/>
      </w:r>
    </w:p>
  </w:footnote>
  <w:footnote w:type="continuationSeparator" w:id="0">
    <w:p w14:paraId="4642B6B1" w14:textId="77777777" w:rsidR="00E228CE" w:rsidRDefault="00E228C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3ACB7" w14:textId="77777777" w:rsidR="00150F8C" w:rsidRDefault="00150F8C" w:rsidP="00150F8C">
    <w:pPr>
      <w:pStyle w:val="af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C2FCA" w14:textId="77777777" w:rsidR="00150F8C" w:rsidRDefault="00150F8C" w:rsidP="00150F8C">
    <w:pPr>
      <w:pStyle w:val="af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52324" w14:textId="77777777" w:rsidR="00150F8C" w:rsidRDefault="00150F8C">
    <w:pPr>
      <w:pStyle w:val="af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8FECCE9C"/>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4B327087"/>
    <w:multiLevelType w:val="hybridMultilevel"/>
    <w:tmpl w:val="F6E2D0E6"/>
    <w:lvl w:ilvl="0" w:tplc="941ED280">
      <w:start w:val="1"/>
      <w:numFmt w:val="decimalFullWidth"/>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5BC2713"/>
    <w:multiLevelType w:val="multilevel"/>
    <w:tmpl w:val="04090023"/>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6BE0360C"/>
    <w:multiLevelType w:val="multilevel"/>
    <w:tmpl w:val="2E969558"/>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1"/>
  </w:num>
  <w:num w:numId="8">
    <w:abstractNumId w:val="10"/>
  </w:num>
  <w:num w:numId="9">
    <w:abstractNumId w:val="13"/>
  </w:num>
  <w:num w:numId="10">
    <w:abstractNumId w:val="12"/>
  </w:num>
  <w:num w:numId="11">
    <w:abstractNumId w:val="16"/>
  </w:num>
  <w:num w:numId="12">
    <w:abstractNumId w:val="15"/>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6AC"/>
    <w:rsid w:val="000076B6"/>
    <w:rsid w:val="00013738"/>
    <w:rsid w:val="000748AA"/>
    <w:rsid w:val="00092C6E"/>
    <w:rsid w:val="000F6CA4"/>
    <w:rsid w:val="00130D08"/>
    <w:rsid w:val="00150F8C"/>
    <w:rsid w:val="001638F6"/>
    <w:rsid w:val="001A2000"/>
    <w:rsid w:val="001C697D"/>
    <w:rsid w:val="001F72A4"/>
    <w:rsid w:val="00253ED2"/>
    <w:rsid w:val="00271F03"/>
    <w:rsid w:val="002F670B"/>
    <w:rsid w:val="00315410"/>
    <w:rsid w:val="003209D6"/>
    <w:rsid w:val="00334A73"/>
    <w:rsid w:val="00340270"/>
    <w:rsid w:val="003422FF"/>
    <w:rsid w:val="003443AA"/>
    <w:rsid w:val="003A3ED9"/>
    <w:rsid w:val="003F2955"/>
    <w:rsid w:val="00436DEA"/>
    <w:rsid w:val="0046471F"/>
    <w:rsid w:val="0047130F"/>
    <w:rsid w:val="004952C4"/>
    <w:rsid w:val="004C02BD"/>
    <w:rsid w:val="004C66E3"/>
    <w:rsid w:val="005558F0"/>
    <w:rsid w:val="00560BD1"/>
    <w:rsid w:val="00574C07"/>
    <w:rsid w:val="005919BF"/>
    <w:rsid w:val="005A1C5A"/>
    <w:rsid w:val="005A3E13"/>
    <w:rsid w:val="005B0FDA"/>
    <w:rsid w:val="005C079E"/>
    <w:rsid w:val="005C41B7"/>
    <w:rsid w:val="005F3A1D"/>
    <w:rsid w:val="00632D13"/>
    <w:rsid w:val="0067578C"/>
    <w:rsid w:val="00690EFD"/>
    <w:rsid w:val="006C646C"/>
    <w:rsid w:val="006D5ACD"/>
    <w:rsid w:val="006E5635"/>
    <w:rsid w:val="007021DE"/>
    <w:rsid w:val="00732607"/>
    <w:rsid w:val="00742D1F"/>
    <w:rsid w:val="00787378"/>
    <w:rsid w:val="00787E55"/>
    <w:rsid w:val="007F36AC"/>
    <w:rsid w:val="008122DF"/>
    <w:rsid w:val="008147A2"/>
    <w:rsid w:val="008239DD"/>
    <w:rsid w:val="00843E69"/>
    <w:rsid w:val="00844483"/>
    <w:rsid w:val="0089163F"/>
    <w:rsid w:val="00934F1C"/>
    <w:rsid w:val="00985BA6"/>
    <w:rsid w:val="009D2231"/>
    <w:rsid w:val="009E51CA"/>
    <w:rsid w:val="009F57B0"/>
    <w:rsid w:val="00A122DB"/>
    <w:rsid w:val="00A54611"/>
    <w:rsid w:val="00A96A71"/>
    <w:rsid w:val="00AD165F"/>
    <w:rsid w:val="00B4113A"/>
    <w:rsid w:val="00B47B7A"/>
    <w:rsid w:val="00B646B8"/>
    <w:rsid w:val="00B93BDD"/>
    <w:rsid w:val="00C00A17"/>
    <w:rsid w:val="00C02F4F"/>
    <w:rsid w:val="00C80BD4"/>
    <w:rsid w:val="00CF3A42"/>
    <w:rsid w:val="00D06CA8"/>
    <w:rsid w:val="00D50C68"/>
    <w:rsid w:val="00D5413C"/>
    <w:rsid w:val="00DA765A"/>
    <w:rsid w:val="00DC07A3"/>
    <w:rsid w:val="00E04DB0"/>
    <w:rsid w:val="00E04FA5"/>
    <w:rsid w:val="00E11B8A"/>
    <w:rsid w:val="00E228CE"/>
    <w:rsid w:val="00EA091A"/>
    <w:rsid w:val="00F37C0F"/>
    <w:rsid w:val="00F62F74"/>
    <w:rsid w:val="00F677F9"/>
    <w:rsid w:val="00F903A8"/>
    <w:rsid w:val="00FB4805"/>
    <w:rsid w:val="00FD1504"/>
    <w:rsid w:val="00FE24F8"/>
    <w:rsid w:val="00FE7739"/>
    <w:rsid w:val="00FF54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D66FFB8"/>
  <w15:chartTrackingRefBased/>
  <w15:docId w15:val="{23351081-22D0-463E-9D1E-4A9080A29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D322D" w:themeColor="text2"/>
        <w:sz w:val="22"/>
        <w:szCs w:val="22"/>
        <w:lang w:val="en-US" w:eastAsia="zh-CN"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787E55"/>
  </w:style>
  <w:style w:type="paragraph" w:styleId="1">
    <w:name w:val="heading 1"/>
    <w:basedOn w:val="a1"/>
    <w:next w:val="a1"/>
    <w:link w:val="10"/>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2">
    <w:name w:val="heading 2"/>
    <w:basedOn w:val="a1"/>
    <w:next w:val="a1"/>
    <w:link w:val="20"/>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3">
    <w:name w:val="heading 3"/>
    <w:basedOn w:val="a1"/>
    <w:next w:val="a1"/>
    <w:link w:val="30"/>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4">
    <w:name w:val="heading 4"/>
    <w:basedOn w:val="a1"/>
    <w:next w:val="a1"/>
    <w:link w:val="40"/>
    <w:uiPriority w:val="4"/>
    <w:semiHidden/>
    <w:unhideWhenUsed/>
    <w:qFormat/>
    <w:rsid w:val="007F36A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1"/>
    <w:next w:val="a1"/>
    <w:link w:val="50"/>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6">
    <w:name w:val="heading 6"/>
    <w:basedOn w:val="a1"/>
    <w:next w:val="a1"/>
    <w:link w:val="60"/>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8">
    <w:name w:val="heading 8"/>
    <w:basedOn w:val="a1"/>
    <w:next w:val="a1"/>
    <w:link w:val="80"/>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a5">
    <w:name w:val="Light Shading"/>
    <w:basedOn w:val="a3"/>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6">
    <w:name w:val="联系人信息"/>
    <w:basedOn w:val="a1"/>
    <w:uiPriority w:val="4"/>
    <w:qFormat/>
    <w:pPr>
      <w:spacing w:before="360" w:after="0"/>
      <w:contextualSpacing/>
      <w:jc w:val="center"/>
    </w:pPr>
  </w:style>
  <w:style w:type="character" w:customStyle="1" w:styleId="10">
    <w:name w:val="标题 1 字符"/>
    <w:basedOn w:val="a2"/>
    <w:link w:val="1"/>
    <w:uiPriority w:val="4"/>
    <w:rsid w:val="00690EFD"/>
    <w:rPr>
      <w:rFonts w:asciiTheme="majorHAnsi" w:eastAsiaTheme="majorEastAsia" w:hAnsiTheme="majorHAnsi" w:cstheme="majorBidi"/>
      <w:color w:val="3F251D" w:themeColor="accent1"/>
      <w:sz w:val="30"/>
      <w:szCs w:val="30"/>
    </w:rPr>
  </w:style>
  <w:style w:type="character" w:customStyle="1" w:styleId="20">
    <w:name w:val="标题 2 字符"/>
    <w:basedOn w:val="a2"/>
    <w:link w:val="2"/>
    <w:uiPriority w:val="4"/>
    <w:rsid w:val="00690EFD"/>
    <w:rPr>
      <w:rFonts w:asciiTheme="majorHAnsi" w:eastAsiaTheme="majorEastAsia" w:hAnsiTheme="majorHAnsi" w:cstheme="majorBidi"/>
      <w:caps/>
      <w:color w:val="3F251D" w:themeColor="accent1"/>
      <w:sz w:val="22"/>
      <w:szCs w:val="22"/>
    </w:rPr>
  </w:style>
  <w:style w:type="character" w:customStyle="1" w:styleId="30">
    <w:name w:val="标题 3 字符"/>
    <w:basedOn w:val="a2"/>
    <w:link w:val="3"/>
    <w:uiPriority w:val="4"/>
    <w:semiHidden/>
    <w:rsid w:val="00690EFD"/>
    <w:rPr>
      <w:rFonts w:asciiTheme="majorHAnsi" w:eastAsiaTheme="majorEastAsia" w:hAnsiTheme="majorHAnsi" w:cstheme="majorBidi"/>
      <w:color w:val="3F251D" w:themeColor="accent1"/>
      <w:sz w:val="22"/>
      <w:szCs w:val="22"/>
    </w:rPr>
  </w:style>
  <w:style w:type="character" w:customStyle="1" w:styleId="50">
    <w:name w:val="标题 5 字符"/>
    <w:basedOn w:val="a2"/>
    <w:link w:val="5"/>
    <w:uiPriority w:val="4"/>
    <w:semiHidden/>
    <w:rsid w:val="00690EFD"/>
    <w:rPr>
      <w:rFonts w:asciiTheme="majorHAnsi" w:eastAsiaTheme="majorEastAsia" w:hAnsiTheme="majorHAnsi" w:cstheme="majorBidi"/>
      <w:color w:val="1F120E" w:themeColor="accent1" w:themeShade="80"/>
    </w:rPr>
  </w:style>
  <w:style w:type="character" w:customStyle="1" w:styleId="60">
    <w:name w:val="标题 6 字符"/>
    <w:basedOn w:val="a2"/>
    <w:link w:val="6"/>
    <w:uiPriority w:val="4"/>
    <w:semiHidden/>
    <w:rsid w:val="00690EFD"/>
    <w:rPr>
      <w:rFonts w:asciiTheme="majorHAnsi" w:eastAsiaTheme="majorEastAsia" w:hAnsiTheme="majorHAnsi" w:cstheme="majorBidi"/>
      <w:i/>
      <w:iCs/>
      <w:color w:val="1F120E" w:themeColor="accent1" w:themeShade="7F"/>
    </w:rPr>
  </w:style>
  <w:style w:type="paragraph" w:styleId="a0">
    <w:name w:val="List Bullet"/>
    <w:basedOn w:val="a1"/>
    <w:uiPriority w:val="7"/>
    <w:unhideWhenUsed/>
    <w:qFormat/>
    <w:pPr>
      <w:numPr>
        <w:numId w:val="5"/>
      </w:numPr>
    </w:pPr>
  </w:style>
  <w:style w:type="paragraph" w:styleId="a">
    <w:name w:val="List Number"/>
    <w:basedOn w:val="a1"/>
    <w:uiPriority w:val="5"/>
    <w:unhideWhenUsed/>
    <w:qFormat/>
    <w:pPr>
      <w:numPr>
        <w:numId w:val="6"/>
      </w:numPr>
      <w:contextualSpacing/>
    </w:pPr>
  </w:style>
  <w:style w:type="paragraph" w:styleId="a7">
    <w:name w:val="Title"/>
    <w:basedOn w:val="a1"/>
    <w:link w:val="a8"/>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a8">
    <w:name w:val="标题 字符"/>
    <w:basedOn w:val="a2"/>
    <w:link w:val="a7"/>
    <w:uiPriority w:val="2"/>
    <w:rsid w:val="00FD1504"/>
    <w:rPr>
      <w:rFonts w:asciiTheme="majorHAnsi" w:eastAsiaTheme="majorEastAsia" w:hAnsiTheme="majorHAnsi" w:cstheme="majorBidi"/>
      <w:color w:val="3F251D" w:themeColor="accent1"/>
      <w:kern w:val="28"/>
      <w:sz w:val="60"/>
      <w:szCs w:val="60"/>
    </w:rPr>
  </w:style>
  <w:style w:type="paragraph" w:styleId="a9">
    <w:name w:val="Subtitle"/>
    <w:basedOn w:val="a1"/>
    <w:link w:val="aa"/>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aa">
    <w:name w:val="副标题 字符"/>
    <w:basedOn w:val="a2"/>
    <w:link w:val="a9"/>
    <w:uiPriority w:val="3"/>
    <w:rsid w:val="00FD1504"/>
    <w:rPr>
      <w:rFonts w:asciiTheme="majorHAnsi" w:eastAsiaTheme="majorEastAsia" w:hAnsiTheme="majorHAnsi" w:cstheme="majorBidi"/>
      <w:caps/>
      <w:sz w:val="26"/>
      <w:szCs w:val="26"/>
    </w:rPr>
  </w:style>
  <w:style w:type="paragraph" w:customStyle="1" w:styleId="ab">
    <w:name w:val="照片"/>
    <w:basedOn w:val="a1"/>
    <w:uiPriority w:val="1"/>
    <w:qFormat/>
    <w:rsid w:val="00D5413C"/>
    <w:pPr>
      <w:spacing w:before="2400" w:after="400"/>
      <w:jc w:val="center"/>
    </w:pPr>
  </w:style>
  <w:style w:type="paragraph" w:styleId="ac">
    <w:name w:val="caption"/>
    <w:basedOn w:val="a1"/>
    <w:next w:val="a1"/>
    <w:uiPriority w:val="2"/>
    <w:semiHidden/>
    <w:unhideWhenUsed/>
    <w:qFormat/>
    <w:rsid w:val="00A122DB"/>
    <w:pPr>
      <w:spacing w:before="0" w:line="240" w:lineRule="auto"/>
    </w:pPr>
    <w:rPr>
      <w:i/>
      <w:iCs/>
      <w:szCs w:val="18"/>
    </w:rPr>
  </w:style>
  <w:style w:type="character" w:customStyle="1" w:styleId="90">
    <w:name w:val="标题 9 字符"/>
    <w:basedOn w:val="a2"/>
    <w:link w:val="9"/>
    <w:uiPriority w:val="4"/>
    <w:semiHidden/>
    <w:rsid w:val="00A122DB"/>
    <w:rPr>
      <w:rFonts w:asciiTheme="majorHAnsi" w:eastAsiaTheme="majorEastAsia" w:hAnsiTheme="majorHAnsi" w:cstheme="majorBidi"/>
      <w:i/>
      <w:iCs/>
      <w:color w:val="272727" w:themeColor="text1" w:themeTint="D8"/>
      <w:szCs w:val="21"/>
    </w:rPr>
  </w:style>
  <w:style w:type="character" w:customStyle="1" w:styleId="80">
    <w:name w:val="标题 8 字符"/>
    <w:basedOn w:val="a2"/>
    <w:link w:val="8"/>
    <w:uiPriority w:val="4"/>
    <w:semiHidden/>
    <w:rsid w:val="00A122DB"/>
    <w:rPr>
      <w:rFonts w:asciiTheme="majorHAnsi" w:eastAsiaTheme="majorEastAsia" w:hAnsiTheme="majorHAnsi" w:cstheme="majorBidi"/>
      <w:color w:val="272727" w:themeColor="text1" w:themeTint="D8"/>
      <w:szCs w:val="21"/>
    </w:rPr>
  </w:style>
  <w:style w:type="paragraph" w:styleId="TOC">
    <w:name w:val="TOC Heading"/>
    <w:basedOn w:val="1"/>
    <w:next w:val="a1"/>
    <w:uiPriority w:val="39"/>
    <w:semiHidden/>
    <w:unhideWhenUsed/>
    <w:qFormat/>
    <w:pPr>
      <w:spacing w:before="0"/>
      <w:outlineLvl w:val="9"/>
    </w:pPr>
  </w:style>
  <w:style w:type="paragraph" w:styleId="ad">
    <w:name w:val="footer"/>
    <w:basedOn w:val="a1"/>
    <w:link w:val="ae"/>
    <w:uiPriority w:val="99"/>
    <w:unhideWhenUsed/>
    <w:rsid w:val="003422FF"/>
    <w:pPr>
      <w:spacing w:before="0" w:after="0" w:line="240" w:lineRule="auto"/>
      <w:jc w:val="right"/>
    </w:pPr>
    <w:rPr>
      <w:szCs w:val="16"/>
    </w:rPr>
  </w:style>
  <w:style w:type="character" w:customStyle="1" w:styleId="ae">
    <w:name w:val="页脚 字符"/>
    <w:basedOn w:val="a2"/>
    <w:link w:val="ad"/>
    <w:uiPriority w:val="99"/>
    <w:rsid w:val="003422FF"/>
    <w:rPr>
      <w:sz w:val="22"/>
      <w:szCs w:val="16"/>
    </w:rPr>
  </w:style>
  <w:style w:type="paragraph" w:styleId="TOC3">
    <w:name w:val="toc 3"/>
    <w:basedOn w:val="a1"/>
    <w:next w:val="a1"/>
    <w:autoRedefine/>
    <w:uiPriority w:val="39"/>
    <w:semiHidden/>
    <w:unhideWhenUsed/>
    <w:pPr>
      <w:spacing w:after="100"/>
      <w:ind w:left="400"/>
    </w:pPr>
    <w:rPr>
      <w:i/>
      <w:iCs/>
    </w:rPr>
  </w:style>
  <w:style w:type="paragraph" w:styleId="TOC1">
    <w:name w:val="toc 1"/>
    <w:basedOn w:val="a1"/>
    <w:next w:val="a1"/>
    <w:autoRedefine/>
    <w:uiPriority w:val="39"/>
    <w:semiHidden/>
    <w:unhideWhenUsed/>
    <w:pPr>
      <w:spacing w:after="100"/>
    </w:pPr>
  </w:style>
  <w:style w:type="paragraph" w:styleId="TOC2">
    <w:name w:val="toc 2"/>
    <w:basedOn w:val="a1"/>
    <w:next w:val="a1"/>
    <w:autoRedefine/>
    <w:uiPriority w:val="39"/>
    <w:semiHidden/>
    <w:unhideWhenUsed/>
    <w:pPr>
      <w:spacing w:after="100"/>
      <w:ind w:left="200"/>
    </w:pPr>
  </w:style>
  <w:style w:type="paragraph" w:styleId="af">
    <w:name w:val="Balloon Text"/>
    <w:basedOn w:val="a1"/>
    <w:link w:val="af0"/>
    <w:uiPriority w:val="99"/>
    <w:semiHidden/>
    <w:unhideWhenUsed/>
    <w:rsid w:val="00A122DB"/>
    <w:pPr>
      <w:spacing w:after="0" w:line="240" w:lineRule="auto"/>
    </w:pPr>
    <w:rPr>
      <w:rFonts w:ascii="Tahoma" w:hAnsi="Tahoma" w:cs="Tahoma"/>
      <w:szCs w:val="16"/>
    </w:rPr>
  </w:style>
  <w:style w:type="character" w:customStyle="1" w:styleId="af0">
    <w:name w:val="批注框文本 字符"/>
    <w:basedOn w:val="a2"/>
    <w:link w:val="af"/>
    <w:uiPriority w:val="99"/>
    <w:semiHidden/>
    <w:rsid w:val="00A122DB"/>
    <w:rPr>
      <w:rFonts w:ascii="Tahoma" w:hAnsi="Tahoma" w:cs="Tahoma"/>
      <w:szCs w:val="16"/>
    </w:rPr>
  </w:style>
  <w:style w:type="paragraph" w:styleId="af1">
    <w:name w:val="Bibliography"/>
    <w:basedOn w:val="a1"/>
    <w:next w:val="a1"/>
    <w:uiPriority w:val="39"/>
    <w:semiHidden/>
    <w:unhideWhenUsed/>
  </w:style>
  <w:style w:type="paragraph" w:styleId="31">
    <w:name w:val="Body Text 3"/>
    <w:basedOn w:val="a1"/>
    <w:link w:val="32"/>
    <w:uiPriority w:val="99"/>
    <w:semiHidden/>
    <w:unhideWhenUsed/>
    <w:rsid w:val="00A122DB"/>
    <w:pPr>
      <w:spacing w:after="120"/>
    </w:pPr>
    <w:rPr>
      <w:szCs w:val="16"/>
    </w:rPr>
  </w:style>
  <w:style w:type="table" w:customStyle="1" w:styleId="af2">
    <w:name w:val="报告表格"/>
    <w:basedOn w:val="a3"/>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af3">
    <w:name w:val="Table Grid"/>
    <w:basedOn w:val="a3"/>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header"/>
    <w:basedOn w:val="a1"/>
    <w:link w:val="af5"/>
    <w:uiPriority w:val="99"/>
    <w:unhideWhenUsed/>
    <w:rsid w:val="001A2000"/>
    <w:pPr>
      <w:spacing w:before="0" w:after="0" w:line="240" w:lineRule="auto"/>
    </w:pPr>
  </w:style>
  <w:style w:type="character" w:customStyle="1" w:styleId="af5">
    <w:name w:val="页眉 字符"/>
    <w:basedOn w:val="a2"/>
    <w:link w:val="af4"/>
    <w:uiPriority w:val="99"/>
    <w:rsid w:val="001A2000"/>
  </w:style>
  <w:style w:type="character" w:customStyle="1" w:styleId="32">
    <w:name w:val="正文文本 3 字符"/>
    <w:basedOn w:val="a2"/>
    <w:link w:val="31"/>
    <w:uiPriority w:val="99"/>
    <w:semiHidden/>
    <w:rsid w:val="00A122DB"/>
    <w:rPr>
      <w:szCs w:val="16"/>
    </w:rPr>
  </w:style>
  <w:style w:type="character" w:styleId="af6">
    <w:name w:val="annotation reference"/>
    <w:basedOn w:val="a2"/>
    <w:uiPriority w:val="99"/>
    <w:semiHidden/>
    <w:unhideWhenUsed/>
    <w:rsid w:val="00A122DB"/>
    <w:rPr>
      <w:sz w:val="22"/>
      <w:szCs w:val="16"/>
    </w:rPr>
  </w:style>
  <w:style w:type="paragraph" w:styleId="33">
    <w:name w:val="Body Text Indent 3"/>
    <w:basedOn w:val="a1"/>
    <w:link w:val="34"/>
    <w:uiPriority w:val="99"/>
    <w:semiHidden/>
    <w:unhideWhenUsed/>
    <w:rsid w:val="00A122DB"/>
    <w:pPr>
      <w:spacing w:after="120"/>
      <w:ind w:left="360"/>
    </w:pPr>
    <w:rPr>
      <w:szCs w:val="16"/>
    </w:rPr>
  </w:style>
  <w:style w:type="character" w:customStyle="1" w:styleId="34">
    <w:name w:val="正文文本缩进 3 字符"/>
    <w:basedOn w:val="a2"/>
    <w:link w:val="33"/>
    <w:uiPriority w:val="99"/>
    <w:semiHidden/>
    <w:rsid w:val="00A122DB"/>
    <w:rPr>
      <w:szCs w:val="16"/>
    </w:rPr>
  </w:style>
  <w:style w:type="paragraph" w:styleId="af7">
    <w:name w:val="annotation text"/>
    <w:basedOn w:val="a1"/>
    <w:link w:val="af8"/>
    <w:uiPriority w:val="99"/>
    <w:semiHidden/>
    <w:unhideWhenUsed/>
    <w:rsid w:val="00A122DB"/>
    <w:pPr>
      <w:spacing w:line="240" w:lineRule="auto"/>
    </w:pPr>
    <w:rPr>
      <w:szCs w:val="20"/>
    </w:rPr>
  </w:style>
  <w:style w:type="character" w:customStyle="1" w:styleId="af8">
    <w:name w:val="批注文字 字符"/>
    <w:basedOn w:val="a2"/>
    <w:link w:val="af7"/>
    <w:uiPriority w:val="99"/>
    <w:semiHidden/>
    <w:rsid w:val="00A122DB"/>
    <w:rPr>
      <w:szCs w:val="20"/>
    </w:rPr>
  </w:style>
  <w:style w:type="paragraph" w:styleId="af9">
    <w:name w:val="annotation subject"/>
    <w:basedOn w:val="af7"/>
    <w:next w:val="af7"/>
    <w:link w:val="afa"/>
    <w:uiPriority w:val="99"/>
    <w:semiHidden/>
    <w:unhideWhenUsed/>
    <w:rsid w:val="00A122DB"/>
    <w:rPr>
      <w:b/>
      <w:bCs/>
    </w:rPr>
  </w:style>
  <w:style w:type="character" w:customStyle="1" w:styleId="afa">
    <w:name w:val="批注主题 字符"/>
    <w:basedOn w:val="af8"/>
    <w:link w:val="af9"/>
    <w:uiPriority w:val="99"/>
    <w:semiHidden/>
    <w:rsid w:val="00A122DB"/>
    <w:rPr>
      <w:b/>
      <w:bCs/>
      <w:szCs w:val="20"/>
    </w:rPr>
  </w:style>
  <w:style w:type="paragraph" w:styleId="afb">
    <w:name w:val="Document Map"/>
    <w:basedOn w:val="a1"/>
    <w:link w:val="afc"/>
    <w:uiPriority w:val="99"/>
    <w:semiHidden/>
    <w:unhideWhenUsed/>
    <w:rsid w:val="00A122DB"/>
    <w:pPr>
      <w:spacing w:before="0" w:after="0" w:line="240" w:lineRule="auto"/>
    </w:pPr>
    <w:rPr>
      <w:rFonts w:ascii="Segoe UI" w:hAnsi="Segoe UI" w:cs="Segoe UI"/>
      <w:szCs w:val="16"/>
    </w:rPr>
  </w:style>
  <w:style w:type="character" w:customStyle="1" w:styleId="afc">
    <w:name w:val="文档结构图 字符"/>
    <w:basedOn w:val="a2"/>
    <w:link w:val="afb"/>
    <w:uiPriority w:val="99"/>
    <w:semiHidden/>
    <w:rsid w:val="00A122DB"/>
    <w:rPr>
      <w:rFonts w:ascii="Segoe UI" w:hAnsi="Segoe UI" w:cs="Segoe UI"/>
      <w:szCs w:val="16"/>
    </w:rPr>
  </w:style>
  <w:style w:type="paragraph" w:styleId="afd">
    <w:name w:val="endnote text"/>
    <w:basedOn w:val="a1"/>
    <w:link w:val="afe"/>
    <w:uiPriority w:val="99"/>
    <w:semiHidden/>
    <w:unhideWhenUsed/>
    <w:rsid w:val="00A122DB"/>
    <w:pPr>
      <w:spacing w:before="0" w:after="0" w:line="240" w:lineRule="auto"/>
    </w:pPr>
    <w:rPr>
      <w:szCs w:val="20"/>
    </w:rPr>
  </w:style>
  <w:style w:type="character" w:customStyle="1" w:styleId="afe">
    <w:name w:val="尾注文本 字符"/>
    <w:basedOn w:val="a2"/>
    <w:link w:val="afd"/>
    <w:uiPriority w:val="99"/>
    <w:semiHidden/>
    <w:rsid w:val="00A122DB"/>
    <w:rPr>
      <w:szCs w:val="20"/>
    </w:rPr>
  </w:style>
  <w:style w:type="paragraph" w:styleId="aff">
    <w:name w:val="envelope return"/>
    <w:basedOn w:val="a1"/>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aff0">
    <w:name w:val="footnote text"/>
    <w:basedOn w:val="a1"/>
    <w:link w:val="aff1"/>
    <w:uiPriority w:val="99"/>
    <w:semiHidden/>
    <w:unhideWhenUsed/>
    <w:rsid w:val="00A122DB"/>
    <w:pPr>
      <w:spacing w:before="0" w:after="0" w:line="240" w:lineRule="auto"/>
    </w:pPr>
    <w:rPr>
      <w:szCs w:val="20"/>
    </w:rPr>
  </w:style>
  <w:style w:type="character" w:customStyle="1" w:styleId="aff1">
    <w:name w:val="脚注文本 字符"/>
    <w:basedOn w:val="a2"/>
    <w:link w:val="aff0"/>
    <w:uiPriority w:val="99"/>
    <w:semiHidden/>
    <w:rsid w:val="00A122DB"/>
    <w:rPr>
      <w:szCs w:val="20"/>
    </w:rPr>
  </w:style>
  <w:style w:type="character" w:styleId="HTML">
    <w:name w:val="HTML Code"/>
    <w:basedOn w:val="a2"/>
    <w:uiPriority w:val="99"/>
    <w:semiHidden/>
    <w:unhideWhenUsed/>
    <w:rsid w:val="00A122DB"/>
    <w:rPr>
      <w:rFonts w:ascii="Consolas" w:hAnsi="Consolas"/>
      <w:sz w:val="22"/>
      <w:szCs w:val="20"/>
    </w:rPr>
  </w:style>
  <w:style w:type="paragraph" w:styleId="HTML0">
    <w:name w:val="HTML Preformatted"/>
    <w:basedOn w:val="a1"/>
    <w:link w:val="HTML1"/>
    <w:uiPriority w:val="99"/>
    <w:semiHidden/>
    <w:unhideWhenUsed/>
    <w:rsid w:val="00A122DB"/>
    <w:pPr>
      <w:spacing w:before="0" w:after="0" w:line="240" w:lineRule="auto"/>
    </w:pPr>
    <w:rPr>
      <w:rFonts w:ascii="Consolas" w:hAnsi="Consolas"/>
      <w:szCs w:val="20"/>
    </w:rPr>
  </w:style>
  <w:style w:type="character" w:customStyle="1" w:styleId="HTML1">
    <w:name w:val="HTML 预设格式 字符"/>
    <w:basedOn w:val="a2"/>
    <w:link w:val="HTML0"/>
    <w:uiPriority w:val="99"/>
    <w:semiHidden/>
    <w:rsid w:val="00A122DB"/>
    <w:rPr>
      <w:rFonts w:ascii="Consolas" w:hAnsi="Consolas"/>
      <w:szCs w:val="20"/>
    </w:rPr>
  </w:style>
  <w:style w:type="character" w:styleId="HTML2">
    <w:name w:val="HTML Keyboard"/>
    <w:basedOn w:val="a2"/>
    <w:uiPriority w:val="99"/>
    <w:semiHidden/>
    <w:unhideWhenUsed/>
    <w:rsid w:val="00A122DB"/>
    <w:rPr>
      <w:rFonts w:ascii="Consolas" w:hAnsi="Consolas"/>
      <w:sz w:val="22"/>
      <w:szCs w:val="20"/>
    </w:rPr>
  </w:style>
  <w:style w:type="character" w:styleId="HTML3">
    <w:name w:val="HTML Typewriter"/>
    <w:basedOn w:val="a2"/>
    <w:uiPriority w:val="99"/>
    <w:semiHidden/>
    <w:unhideWhenUsed/>
    <w:rsid w:val="00A122DB"/>
    <w:rPr>
      <w:rFonts w:ascii="Consolas" w:hAnsi="Consolas"/>
      <w:sz w:val="22"/>
      <w:szCs w:val="20"/>
    </w:rPr>
  </w:style>
  <w:style w:type="paragraph" w:styleId="aff2">
    <w:name w:val="macro"/>
    <w:link w:val="aff3"/>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aff3">
    <w:name w:val="宏文本 字符"/>
    <w:basedOn w:val="a2"/>
    <w:link w:val="aff2"/>
    <w:uiPriority w:val="99"/>
    <w:semiHidden/>
    <w:rsid w:val="00A122DB"/>
    <w:rPr>
      <w:rFonts w:ascii="Consolas" w:hAnsi="Consolas"/>
      <w:szCs w:val="20"/>
    </w:rPr>
  </w:style>
  <w:style w:type="paragraph" w:styleId="aff4">
    <w:name w:val="Plain Text"/>
    <w:basedOn w:val="a1"/>
    <w:link w:val="aff5"/>
    <w:uiPriority w:val="99"/>
    <w:semiHidden/>
    <w:unhideWhenUsed/>
    <w:rsid w:val="00A122DB"/>
    <w:pPr>
      <w:spacing w:before="0" w:after="0" w:line="240" w:lineRule="auto"/>
    </w:pPr>
    <w:rPr>
      <w:rFonts w:ascii="Consolas" w:hAnsi="Consolas"/>
      <w:szCs w:val="21"/>
    </w:rPr>
  </w:style>
  <w:style w:type="character" w:customStyle="1" w:styleId="aff5">
    <w:name w:val="纯文本 字符"/>
    <w:basedOn w:val="a2"/>
    <w:link w:val="aff4"/>
    <w:uiPriority w:val="99"/>
    <w:semiHidden/>
    <w:rsid w:val="00A122DB"/>
    <w:rPr>
      <w:rFonts w:ascii="Consolas" w:hAnsi="Consolas"/>
      <w:szCs w:val="21"/>
    </w:rPr>
  </w:style>
  <w:style w:type="character" w:styleId="aff6">
    <w:name w:val="Placeholder Text"/>
    <w:basedOn w:val="a2"/>
    <w:uiPriority w:val="99"/>
    <w:semiHidden/>
    <w:rsid w:val="00A122DB"/>
    <w:rPr>
      <w:color w:val="595959" w:themeColor="text1" w:themeTint="A6"/>
    </w:rPr>
  </w:style>
  <w:style w:type="character" w:customStyle="1" w:styleId="40">
    <w:name w:val="标题 4 字符"/>
    <w:basedOn w:val="a2"/>
    <w:link w:val="4"/>
    <w:uiPriority w:val="4"/>
    <w:semiHidden/>
    <w:rsid w:val="007F36AC"/>
    <w:rPr>
      <w:rFonts w:asciiTheme="majorHAnsi" w:eastAsiaTheme="majorEastAsia" w:hAnsiTheme="majorHAnsi" w:cstheme="majorBidi"/>
      <w:b/>
      <w:bCs/>
      <w:sz w:val="28"/>
      <w:szCs w:val="28"/>
    </w:rPr>
  </w:style>
  <w:style w:type="paragraph" w:styleId="aff7">
    <w:name w:val="List Paragraph"/>
    <w:basedOn w:val="a1"/>
    <w:uiPriority w:val="34"/>
    <w:semiHidden/>
    <w:qFormat/>
    <w:rsid w:val="006C646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7779;&#20234;&#27888;&#20811;\AppData\Roaming\Microsoft\Templates\&#21253;&#21547;&#23553;&#38754;&#30340;&#23398;&#29983;&#25253;&#21578;.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14BDE-E09C-442A-8ED6-001B6CFE1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包含封面的学生报告.dotx</Template>
  <TotalTime>430</TotalTime>
  <Pages>22</Pages>
  <Words>778</Words>
  <Characters>4440</Characters>
  <Application>Microsoft Office Word</Application>
  <DocSecurity>0</DocSecurity>
  <Lines>37</Lines>
  <Paragraphs>10</Paragraphs>
  <ScaleCrop>false</ScaleCrop>
  <Company/>
  <LinksUpToDate>false</LinksUpToDate>
  <CharactersWithSpaces>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沃伊泰克</dc:creator>
  <cp:keywords/>
  <cp:lastModifiedBy>2972878427@qq.com</cp:lastModifiedBy>
  <cp:revision>7</cp:revision>
  <dcterms:created xsi:type="dcterms:W3CDTF">2022-03-19T13:23:00Z</dcterms:created>
  <dcterms:modified xsi:type="dcterms:W3CDTF">2022-03-25T12:57:00Z</dcterms:modified>
  <cp:version/>
</cp:coreProperties>
</file>