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754BD" w14:textId="0D403332" w:rsidR="00D93D94" w:rsidRDefault="0086733A" w:rsidP="00E638EA">
      <w:pPr>
        <w:pStyle w:val="aff"/>
        <w:rPr>
          <w:rFonts w:hint="eastAsia"/>
        </w:rPr>
      </w:pPr>
      <w:r>
        <w:fldChar w:fldCharType="begin"/>
      </w:r>
      <w:r w:rsidRPr="0086733A">
        <w:instrText xml:space="preserve"> MACROBUTTON MTEditEquationSection2 </w:instrText>
      </w:r>
      <w:r w:rsidRPr="0086733A">
        <w:rPr>
          <w:rStyle w:val="MTEquationSection"/>
        </w:rPr>
        <w:instrText>Equation Chapter 1 Section 1</w:instrText>
      </w:r>
      <w:r w:rsidRPr="0086733A">
        <w:fldChar w:fldCharType="begin"/>
      </w:r>
      <w:r w:rsidRPr="0086733A">
        <w:instrText xml:space="preserve"> SEQ MTEqn \r \h \* MERGEFORMAT </w:instrText>
      </w:r>
      <w:r w:rsidRPr="0086733A">
        <w:fldChar w:fldCharType="end"/>
      </w:r>
      <w:r w:rsidRPr="0086733A">
        <w:fldChar w:fldCharType="begin"/>
      </w:r>
      <w:r w:rsidRPr="0086733A">
        <w:instrText xml:space="preserve"> SEQ MTSec \r 1 \h \* MERGEFORMAT </w:instrText>
      </w:r>
      <w:r w:rsidRPr="0086733A">
        <w:fldChar w:fldCharType="end"/>
      </w:r>
      <w:r w:rsidRPr="0086733A">
        <w:fldChar w:fldCharType="begin"/>
      </w:r>
      <w:r w:rsidRPr="0086733A">
        <w:instrText xml:space="preserve"> SEQ MTChap \r 1 \h \* MERGEFORMAT </w:instrText>
      </w:r>
      <w:r w:rsidRPr="0086733A">
        <w:fldChar w:fldCharType="end"/>
      </w:r>
      <w:r>
        <w:fldChar w:fldCharType="end"/>
      </w:r>
      <w:r w:rsidR="00E638EA">
        <w:t xml:space="preserve">structral identification of strength degrading hysteresis </w:t>
      </w:r>
      <w:r w:rsidR="00E638EA">
        <w:rPr>
          <w:rFonts w:eastAsiaTheme="minorEastAsia" w:hint="eastAsia"/>
          <w:lang w:eastAsia="ko-KR"/>
        </w:rPr>
        <w:t>u</w:t>
      </w:r>
      <w:r w:rsidR="00E638EA">
        <w:rPr>
          <w:rFonts w:eastAsiaTheme="minorEastAsia"/>
          <w:lang w:eastAsia="ko-KR"/>
        </w:rPr>
        <w:t>sing Nondimensionalized bouc-wen model</w:t>
      </w:r>
    </w:p>
    <w:p w14:paraId="4FDAA14A" w14:textId="77777777" w:rsidR="00D93D94" w:rsidRDefault="00D93D94">
      <w:pPr>
        <w:rPr>
          <w:sz w:val="24"/>
        </w:rPr>
      </w:pPr>
    </w:p>
    <w:p w14:paraId="116A6A6E" w14:textId="77777777" w:rsidR="00D93D94" w:rsidRDefault="00D93D94">
      <w:pPr>
        <w:rPr>
          <w:sz w:val="24"/>
        </w:rPr>
      </w:pPr>
    </w:p>
    <w:p w14:paraId="3A81A992" w14:textId="1B7E8F75" w:rsidR="00D93D94" w:rsidRDefault="006659E9">
      <w:pPr>
        <w:pStyle w:val="authors"/>
        <w:rPr>
          <w:rFonts w:eastAsia="PMingLiU"/>
          <w:vertAlign w:val="superscript"/>
          <w:lang w:eastAsia="zh-TW"/>
        </w:rPr>
      </w:pPr>
      <w:r>
        <w:t>Sung-Yong KIM</w:t>
      </w:r>
      <w:r w:rsidR="00C0438C">
        <w:t xml:space="preserve"> </w:t>
      </w:r>
    </w:p>
    <w:p w14:paraId="1B5314F1" w14:textId="77777777" w:rsidR="00D93D94" w:rsidRDefault="00D93D94"/>
    <w:p w14:paraId="5D571F4A" w14:textId="77777777" w:rsidR="00D93D94" w:rsidRDefault="00D93D94"/>
    <w:p w14:paraId="72584D7F" w14:textId="393B5735" w:rsidR="00D93D94" w:rsidRDefault="00E638EA">
      <w:pPr>
        <w:pStyle w:val="Summary"/>
        <w:rPr>
          <w:rFonts w:eastAsia="PMingLiU"/>
          <w:lang w:eastAsia="ko-KR"/>
        </w:rPr>
      </w:pPr>
      <w:r>
        <w:rPr>
          <w:rFonts w:ascii="바탕" w:eastAsia="바탕" w:hAnsi="바탕" w:cs="바탕" w:hint="eastAsia"/>
          <w:lang w:eastAsia="ko-KR"/>
        </w:rPr>
        <w:t>A</w:t>
      </w:r>
      <w:r>
        <w:rPr>
          <w:rFonts w:ascii="바탕" w:eastAsia="바탕" w:hAnsi="바탕" w:cs="바탕"/>
          <w:lang w:eastAsia="ko-KR"/>
        </w:rPr>
        <w:t>BSTRACT</w:t>
      </w:r>
    </w:p>
    <w:p w14:paraId="40A1E564" w14:textId="77777777" w:rsidR="00D93D94" w:rsidRDefault="00D93D94">
      <w:pPr>
        <w:rPr>
          <w:rFonts w:eastAsia="PMingLiU"/>
          <w:lang w:eastAsia="zh-TW"/>
        </w:rPr>
      </w:pPr>
    </w:p>
    <w:p w14:paraId="1DEA08AB" w14:textId="64C6F5EB" w:rsidR="008612D6" w:rsidRPr="008612D6" w:rsidRDefault="00E638EA" w:rsidP="00E638EA">
      <w:pPr>
        <w:pStyle w:val="Summarytext"/>
        <w:rPr>
          <w:rFonts w:eastAsia="PMingLiU"/>
          <w:lang w:eastAsia="zh-TW"/>
        </w:rPr>
      </w:pPr>
      <w:r>
        <w:rPr>
          <w:rFonts w:eastAsiaTheme="minorEastAsia" w:hint="eastAsia"/>
          <w:lang w:eastAsia="ko-KR"/>
        </w:rPr>
        <w:t>T</w:t>
      </w:r>
      <w:r>
        <w:rPr>
          <w:rFonts w:eastAsiaTheme="minorEastAsia"/>
          <w:lang w:eastAsia="ko-KR"/>
        </w:rPr>
        <w:t xml:space="preserve">his study </w:t>
      </w:r>
      <w:r>
        <w:rPr>
          <w:rFonts w:eastAsia="PMingLiU"/>
          <w:lang w:eastAsia="zh-TW"/>
        </w:rPr>
        <w:t>proposes</w:t>
      </w:r>
      <w:r w:rsidRPr="00E638EA">
        <w:rPr>
          <w:rFonts w:eastAsia="PMingLiU"/>
          <w:lang w:eastAsia="zh-TW"/>
        </w:rPr>
        <w:t xml:space="preserve"> nondimensionalized </w:t>
      </w:r>
      <w:r>
        <w:rPr>
          <w:rFonts w:eastAsia="PMingLiU"/>
          <w:lang w:eastAsia="zh-TW"/>
        </w:rPr>
        <w:t>Bouc-Wen model, which</w:t>
      </w:r>
      <w:r w:rsidRPr="00E638EA">
        <w:rPr>
          <w:rFonts w:eastAsia="PMingLiU"/>
          <w:lang w:eastAsia="zh-TW"/>
        </w:rPr>
        <w:t xml:space="preserve"> describes hysteretic behavior with yield displacement, and the nondimensional hysteresis displacement is bounded between -1 and 1. In the proposed model, the dissipated energy is almost equivalent to the displacement per cycle and can be interpreted as the dissipation per an equivalent number of cycles. This interpretation enables us to assign a physical meaning to the degradation per cycle. The applicability of the proposed model was experimentally validated based on an unscented Kalman filter--based parameter identification technique. The identification results show that the nondimensionalized Bouc--Wen model can eliminate the over-fitting problem by converting one hysteresis variable into a variable that can be physically specified as the yield displacement. The convergence rate in estimating the strength and stiffness reduction coefficients was increased as a result of the proposed nondimensionalization. </w:t>
      </w:r>
    </w:p>
    <w:p w14:paraId="67743272" w14:textId="3FD51FC6" w:rsidR="00D93D94" w:rsidRDefault="000B234E" w:rsidP="00E638EA">
      <w:pPr>
        <w:ind w:left="630" w:right="565"/>
        <w:rPr>
          <w:rFonts w:eastAsia="PMingLiU"/>
          <w:lang w:eastAsia="zh-TW"/>
        </w:rPr>
      </w:pPr>
      <w:r w:rsidRPr="005F7CD5">
        <w:rPr>
          <w:rFonts w:eastAsia="맑은 고딕" w:hint="eastAsia"/>
          <w:lang w:eastAsia="ko-KR"/>
        </w:rPr>
        <w:t xml:space="preserve">  </w:t>
      </w:r>
    </w:p>
    <w:p w14:paraId="6FC03B7E" w14:textId="77777777" w:rsidR="00D93D94" w:rsidRDefault="00D93D94">
      <w:pPr>
        <w:ind w:left="630" w:right="565"/>
      </w:pPr>
    </w:p>
    <w:sectPr w:rsidR="00D93D94">
      <w:footerReference w:type="even" r:id="rId8"/>
      <w:footerReference w:type="default" r:id="rId9"/>
      <w:pgSz w:w="11906" w:h="16838" w:code="9"/>
      <w:pgMar w:top="1418" w:right="1418" w:bottom="1418" w:left="1418"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815A3" w14:textId="77777777" w:rsidR="00CD1F91" w:rsidRDefault="00CD1F91">
      <w:r>
        <w:separator/>
      </w:r>
    </w:p>
  </w:endnote>
  <w:endnote w:type="continuationSeparator" w:id="0">
    <w:p w14:paraId="18A9B74E" w14:textId="77777777" w:rsidR="00CD1F91" w:rsidRDefault="00CD1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30507050203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맑은 고딕">
    <w:panose1 w:val="020B0503020000020004"/>
    <w:charset w:val="81"/>
    <w:family w:val="modern"/>
    <w:pitch w:val="variable"/>
    <w:sig w:usb0="9000002F" w:usb1="29D77CFB" w:usb2="00000012" w:usb3="00000000" w:csb0="00080001" w:csb1="00000000"/>
  </w:font>
  <w:font w:name="-윤명조120">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74FF1" w14:textId="77777777" w:rsidR="000E5366" w:rsidRDefault="000E5366">
    <w:pPr>
      <w:pStyle w:val="a8"/>
      <w:framePr w:wrap="around" w:vAnchor="text" w:hAnchor="margin" w:xAlign="center" w:y="1"/>
      <w:rPr>
        <w:rStyle w:val="aff4"/>
      </w:rPr>
    </w:pPr>
    <w:r>
      <w:rPr>
        <w:rStyle w:val="aff4"/>
      </w:rPr>
      <w:fldChar w:fldCharType="begin"/>
    </w:r>
    <w:r>
      <w:rPr>
        <w:rStyle w:val="aff4"/>
      </w:rPr>
      <w:instrText xml:space="preserve">PAGE  </w:instrText>
    </w:r>
    <w:r>
      <w:rPr>
        <w:rStyle w:val="aff4"/>
      </w:rPr>
      <w:fldChar w:fldCharType="separate"/>
    </w:r>
    <w:r>
      <w:rPr>
        <w:rStyle w:val="aff4"/>
        <w:noProof/>
      </w:rPr>
      <w:t>4</w:t>
    </w:r>
    <w:r>
      <w:rPr>
        <w:rStyle w:val="aff4"/>
      </w:rPr>
      <w:fldChar w:fldCharType="end"/>
    </w:r>
  </w:p>
  <w:p w14:paraId="57D2C537" w14:textId="77777777" w:rsidR="000E5366" w:rsidRDefault="000E536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1E1F" w14:textId="61F32FE9" w:rsidR="000E5366" w:rsidRDefault="000E5366">
    <w:pPr>
      <w:pStyle w:val="a8"/>
      <w:framePr w:wrap="around" w:vAnchor="text" w:hAnchor="margin" w:xAlign="center" w:y="1"/>
      <w:rPr>
        <w:rStyle w:val="aff4"/>
      </w:rPr>
    </w:pPr>
    <w:r>
      <w:rPr>
        <w:rStyle w:val="aff4"/>
      </w:rPr>
      <w:fldChar w:fldCharType="begin"/>
    </w:r>
    <w:r>
      <w:rPr>
        <w:rStyle w:val="aff4"/>
      </w:rPr>
      <w:instrText xml:space="preserve">PAGE  </w:instrText>
    </w:r>
    <w:r>
      <w:rPr>
        <w:rStyle w:val="aff4"/>
      </w:rPr>
      <w:fldChar w:fldCharType="separate"/>
    </w:r>
    <w:r w:rsidR="00CA19E3">
      <w:rPr>
        <w:rStyle w:val="aff4"/>
        <w:noProof/>
      </w:rPr>
      <w:t>5</w:t>
    </w:r>
    <w:r>
      <w:rPr>
        <w:rStyle w:val="aff4"/>
      </w:rPr>
      <w:fldChar w:fldCharType="end"/>
    </w:r>
  </w:p>
  <w:p w14:paraId="4DD34209" w14:textId="77777777" w:rsidR="000E5366" w:rsidRDefault="000E536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BC612" w14:textId="77777777" w:rsidR="00CD1F91" w:rsidRDefault="00CD1F91">
      <w:r>
        <w:separator/>
      </w:r>
    </w:p>
  </w:footnote>
  <w:footnote w:type="continuationSeparator" w:id="0">
    <w:p w14:paraId="3EA5A282" w14:textId="77777777" w:rsidR="00CD1F91" w:rsidRDefault="00CD1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50E4048"/>
    <w:lvl w:ilvl="0">
      <w:start w:val="1"/>
      <w:numFmt w:val="decimal"/>
      <w:pStyle w:val="5"/>
      <w:lvlText w:val="%1."/>
      <w:lvlJc w:val="left"/>
      <w:pPr>
        <w:tabs>
          <w:tab w:val="num" w:pos="2061"/>
        </w:tabs>
        <w:ind w:left="2061" w:hanging="360"/>
      </w:pPr>
    </w:lvl>
  </w:abstractNum>
  <w:abstractNum w:abstractNumId="1" w15:restartNumberingAfterBreak="0">
    <w:nsid w:val="FFFFFF7D"/>
    <w:multiLevelType w:val="singleLevel"/>
    <w:tmpl w:val="FB28DE5E"/>
    <w:lvl w:ilvl="0">
      <w:start w:val="1"/>
      <w:numFmt w:val="decimal"/>
      <w:pStyle w:val="4"/>
      <w:lvlText w:val="%1."/>
      <w:lvlJc w:val="left"/>
      <w:pPr>
        <w:tabs>
          <w:tab w:val="num" w:pos="1636"/>
        </w:tabs>
        <w:ind w:left="1636" w:hanging="360"/>
      </w:pPr>
    </w:lvl>
  </w:abstractNum>
  <w:abstractNum w:abstractNumId="2" w15:restartNumberingAfterBreak="0">
    <w:nsid w:val="FFFFFF7E"/>
    <w:multiLevelType w:val="singleLevel"/>
    <w:tmpl w:val="7DBAE864"/>
    <w:lvl w:ilvl="0">
      <w:start w:val="1"/>
      <w:numFmt w:val="decimal"/>
      <w:pStyle w:val="3"/>
      <w:lvlText w:val="%1."/>
      <w:lvlJc w:val="left"/>
      <w:pPr>
        <w:tabs>
          <w:tab w:val="num" w:pos="1211"/>
        </w:tabs>
        <w:ind w:left="1211" w:hanging="360"/>
      </w:pPr>
    </w:lvl>
  </w:abstractNum>
  <w:abstractNum w:abstractNumId="3" w15:restartNumberingAfterBreak="0">
    <w:nsid w:val="FFFFFF7F"/>
    <w:multiLevelType w:val="singleLevel"/>
    <w:tmpl w:val="88441A60"/>
    <w:lvl w:ilvl="0">
      <w:start w:val="1"/>
      <w:numFmt w:val="decimal"/>
      <w:pStyle w:val="2"/>
      <w:lvlText w:val="%1."/>
      <w:lvlJc w:val="left"/>
      <w:pPr>
        <w:tabs>
          <w:tab w:val="num" w:pos="785"/>
        </w:tabs>
        <w:ind w:left="785" w:hanging="360"/>
      </w:pPr>
    </w:lvl>
  </w:abstractNum>
  <w:abstractNum w:abstractNumId="4" w15:restartNumberingAfterBreak="0">
    <w:nsid w:val="FFFFFF80"/>
    <w:multiLevelType w:val="singleLevel"/>
    <w:tmpl w:val="CF021C0C"/>
    <w:lvl w:ilvl="0">
      <w:start w:val="1"/>
      <w:numFmt w:val="bullet"/>
      <w:pStyle w:val="50"/>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7158D290"/>
    <w:lvl w:ilvl="0">
      <w:start w:val="1"/>
      <w:numFmt w:val="bullet"/>
      <w:pStyle w:val="40"/>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F07EA2DC"/>
    <w:lvl w:ilvl="0">
      <w:start w:val="1"/>
      <w:numFmt w:val="bullet"/>
      <w:pStyle w:val="30"/>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98628A5E"/>
    <w:lvl w:ilvl="0">
      <w:start w:val="1"/>
      <w:numFmt w:val="bullet"/>
      <w:pStyle w:val="20"/>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8E3E530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5A6307A"/>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2243BE2"/>
    <w:multiLevelType w:val="hybridMultilevel"/>
    <w:tmpl w:val="9C9A4CE8"/>
    <w:lvl w:ilvl="0" w:tplc="6B1A3E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840"/>
  <w:autoHyphenation/>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CBC"/>
    <w:rsid w:val="000141F0"/>
    <w:rsid w:val="0002592E"/>
    <w:rsid w:val="00026221"/>
    <w:rsid w:val="000348E5"/>
    <w:rsid w:val="00040CDF"/>
    <w:rsid w:val="00047369"/>
    <w:rsid w:val="00050E81"/>
    <w:rsid w:val="0007073D"/>
    <w:rsid w:val="00081902"/>
    <w:rsid w:val="00094C35"/>
    <w:rsid w:val="0009649F"/>
    <w:rsid w:val="000B234E"/>
    <w:rsid w:val="000B7F1E"/>
    <w:rsid w:val="000C6F95"/>
    <w:rsid w:val="000E126E"/>
    <w:rsid w:val="000E5366"/>
    <w:rsid w:val="001026F7"/>
    <w:rsid w:val="00106DBB"/>
    <w:rsid w:val="00114B07"/>
    <w:rsid w:val="00115A1B"/>
    <w:rsid w:val="00122817"/>
    <w:rsid w:val="00136A26"/>
    <w:rsid w:val="001408AD"/>
    <w:rsid w:val="00141A1C"/>
    <w:rsid w:val="00142E3C"/>
    <w:rsid w:val="0014307B"/>
    <w:rsid w:val="001504F0"/>
    <w:rsid w:val="00182777"/>
    <w:rsid w:val="001B2F94"/>
    <w:rsid w:val="001C5926"/>
    <w:rsid w:val="001D29FE"/>
    <w:rsid w:val="001F0E8F"/>
    <w:rsid w:val="002043FF"/>
    <w:rsid w:val="00212149"/>
    <w:rsid w:val="002151B1"/>
    <w:rsid w:val="00225C0D"/>
    <w:rsid w:val="00227D3C"/>
    <w:rsid w:val="0023200B"/>
    <w:rsid w:val="0023731A"/>
    <w:rsid w:val="00244155"/>
    <w:rsid w:val="0025328B"/>
    <w:rsid w:val="00263702"/>
    <w:rsid w:val="002827ED"/>
    <w:rsid w:val="00286885"/>
    <w:rsid w:val="002B4E39"/>
    <w:rsid w:val="002B7AFF"/>
    <w:rsid w:val="002E01CE"/>
    <w:rsid w:val="002F4A6A"/>
    <w:rsid w:val="00302058"/>
    <w:rsid w:val="0030266F"/>
    <w:rsid w:val="00306ADF"/>
    <w:rsid w:val="00315947"/>
    <w:rsid w:val="00333B8B"/>
    <w:rsid w:val="003348BE"/>
    <w:rsid w:val="00340578"/>
    <w:rsid w:val="00344B12"/>
    <w:rsid w:val="00346E40"/>
    <w:rsid w:val="003662B8"/>
    <w:rsid w:val="003702D5"/>
    <w:rsid w:val="003712EA"/>
    <w:rsid w:val="003935C7"/>
    <w:rsid w:val="00396B0E"/>
    <w:rsid w:val="003B5892"/>
    <w:rsid w:val="003C65C9"/>
    <w:rsid w:val="003C6AA1"/>
    <w:rsid w:val="003E0484"/>
    <w:rsid w:val="003E3E0E"/>
    <w:rsid w:val="00412E9D"/>
    <w:rsid w:val="0042217B"/>
    <w:rsid w:val="00427FC5"/>
    <w:rsid w:val="00457A49"/>
    <w:rsid w:val="00457A52"/>
    <w:rsid w:val="00466919"/>
    <w:rsid w:val="004701FF"/>
    <w:rsid w:val="00471DEF"/>
    <w:rsid w:val="0049343E"/>
    <w:rsid w:val="004D688C"/>
    <w:rsid w:val="004E1019"/>
    <w:rsid w:val="004E14C8"/>
    <w:rsid w:val="004E62E1"/>
    <w:rsid w:val="00501667"/>
    <w:rsid w:val="00513F35"/>
    <w:rsid w:val="005675E7"/>
    <w:rsid w:val="00575775"/>
    <w:rsid w:val="005818D2"/>
    <w:rsid w:val="00592746"/>
    <w:rsid w:val="005934CC"/>
    <w:rsid w:val="005A5010"/>
    <w:rsid w:val="005B1C09"/>
    <w:rsid w:val="005D3233"/>
    <w:rsid w:val="005D687E"/>
    <w:rsid w:val="005F7CD5"/>
    <w:rsid w:val="005F7F40"/>
    <w:rsid w:val="0060342E"/>
    <w:rsid w:val="006046FC"/>
    <w:rsid w:val="006409C6"/>
    <w:rsid w:val="006424D4"/>
    <w:rsid w:val="00650141"/>
    <w:rsid w:val="00663A6F"/>
    <w:rsid w:val="006659E9"/>
    <w:rsid w:val="00673F86"/>
    <w:rsid w:val="0067651F"/>
    <w:rsid w:val="0068297C"/>
    <w:rsid w:val="006845CC"/>
    <w:rsid w:val="00693BD7"/>
    <w:rsid w:val="006B7331"/>
    <w:rsid w:val="006C681C"/>
    <w:rsid w:val="006E4B0E"/>
    <w:rsid w:val="00727B2F"/>
    <w:rsid w:val="00760D44"/>
    <w:rsid w:val="00762BA7"/>
    <w:rsid w:val="00764789"/>
    <w:rsid w:val="007B5B46"/>
    <w:rsid w:val="00826C8B"/>
    <w:rsid w:val="008300B5"/>
    <w:rsid w:val="00837E58"/>
    <w:rsid w:val="00851F34"/>
    <w:rsid w:val="008601E5"/>
    <w:rsid w:val="008612D6"/>
    <w:rsid w:val="00862FD5"/>
    <w:rsid w:val="0086733A"/>
    <w:rsid w:val="00867F56"/>
    <w:rsid w:val="00870663"/>
    <w:rsid w:val="00893A7D"/>
    <w:rsid w:val="008C4307"/>
    <w:rsid w:val="008C7491"/>
    <w:rsid w:val="008F7DA2"/>
    <w:rsid w:val="00902253"/>
    <w:rsid w:val="00907B38"/>
    <w:rsid w:val="0091105F"/>
    <w:rsid w:val="00924212"/>
    <w:rsid w:val="00935949"/>
    <w:rsid w:val="0096282D"/>
    <w:rsid w:val="009720DD"/>
    <w:rsid w:val="009A1354"/>
    <w:rsid w:val="009B31A8"/>
    <w:rsid w:val="009C5DA1"/>
    <w:rsid w:val="009D75C6"/>
    <w:rsid w:val="009E191A"/>
    <w:rsid w:val="009E3786"/>
    <w:rsid w:val="00A016EF"/>
    <w:rsid w:val="00A043E1"/>
    <w:rsid w:val="00A63AFE"/>
    <w:rsid w:val="00A87E6F"/>
    <w:rsid w:val="00AB425D"/>
    <w:rsid w:val="00AB6243"/>
    <w:rsid w:val="00AD530A"/>
    <w:rsid w:val="00AF03E1"/>
    <w:rsid w:val="00AF7266"/>
    <w:rsid w:val="00B11BF4"/>
    <w:rsid w:val="00B20B0D"/>
    <w:rsid w:val="00B33134"/>
    <w:rsid w:val="00B559A9"/>
    <w:rsid w:val="00B65DFC"/>
    <w:rsid w:val="00B72F94"/>
    <w:rsid w:val="00B838B8"/>
    <w:rsid w:val="00BA36A2"/>
    <w:rsid w:val="00BA3E73"/>
    <w:rsid w:val="00BB22DA"/>
    <w:rsid w:val="00BB52B6"/>
    <w:rsid w:val="00BB5464"/>
    <w:rsid w:val="00BC2393"/>
    <w:rsid w:val="00BD3CFC"/>
    <w:rsid w:val="00BF04A3"/>
    <w:rsid w:val="00C02E06"/>
    <w:rsid w:val="00C0438C"/>
    <w:rsid w:val="00C3208D"/>
    <w:rsid w:val="00C43CBC"/>
    <w:rsid w:val="00C47625"/>
    <w:rsid w:val="00C47B92"/>
    <w:rsid w:val="00C47C7E"/>
    <w:rsid w:val="00C67B38"/>
    <w:rsid w:val="00C75C74"/>
    <w:rsid w:val="00C86257"/>
    <w:rsid w:val="00C9585E"/>
    <w:rsid w:val="00CA19E3"/>
    <w:rsid w:val="00CA384B"/>
    <w:rsid w:val="00CD1F91"/>
    <w:rsid w:val="00CD3E1E"/>
    <w:rsid w:val="00CE205E"/>
    <w:rsid w:val="00CE75DD"/>
    <w:rsid w:val="00CF18FB"/>
    <w:rsid w:val="00CF26DD"/>
    <w:rsid w:val="00CF543C"/>
    <w:rsid w:val="00D00D1D"/>
    <w:rsid w:val="00D20076"/>
    <w:rsid w:val="00D45943"/>
    <w:rsid w:val="00D47EF5"/>
    <w:rsid w:val="00D60F69"/>
    <w:rsid w:val="00D66C63"/>
    <w:rsid w:val="00D93D94"/>
    <w:rsid w:val="00DA021B"/>
    <w:rsid w:val="00DB2EFE"/>
    <w:rsid w:val="00DC60ED"/>
    <w:rsid w:val="00DE5600"/>
    <w:rsid w:val="00DF2700"/>
    <w:rsid w:val="00DF381C"/>
    <w:rsid w:val="00DF3D8E"/>
    <w:rsid w:val="00DF5007"/>
    <w:rsid w:val="00E112C6"/>
    <w:rsid w:val="00E11378"/>
    <w:rsid w:val="00E13C37"/>
    <w:rsid w:val="00E22CE5"/>
    <w:rsid w:val="00E22DED"/>
    <w:rsid w:val="00E32C15"/>
    <w:rsid w:val="00E34784"/>
    <w:rsid w:val="00E36005"/>
    <w:rsid w:val="00E36A78"/>
    <w:rsid w:val="00E37ADC"/>
    <w:rsid w:val="00E638EA"/>
    <w:rsid w:val="00E732A3"/>
    <w:rsid w:val="00E76F2F"/>
    <w:rsid w:val="00E77C78"/>
    <w:rsid w:val="00E86B88"/>
    <w:rsid w:val="00EA3BF5"/>
    <w:rsid w:val="00EB070F"/>
    <w:rsid w:val="00EB142F"/>
    <w:rsid w:val="00EB77BF"/>
    <w:rsid w:val="00EE39F7"/>
    <w:rsid w:val="00F20EC3"/>
    <w:rsid w:val="00F761B3"/>
    <w:rsid w:val="00F801EB"/>
    <w:rsid w:val="00F80DD6"/>
    <w:rsid w:val="00F8617F"/>
    <w:rsid w:val="00FB4475"/>
    <w:rsid w:val="00FC3468"/>
    <w:rsid w:val="00FD0F3C"/>
    <w:rsid w:val="00FD20EA"/>
    <w:rsid w:val="00FD4C50"/>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42FBF80"/>
  <w15:chartTrackingRefBased/>
  <w15:docId w15:val="{E9FA67E0-61C3-4868-B2C2-4A492848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0342E"/>
    <w:pPr>
      <w:widowControl w:val="0"/>
      <w:jc w:val="both"/>
    </w:pPr>
    <w:rPr>
      <w:rFonts w:ascii="Times New Roman" w:hAnsi="Times New Roman"/>
      <w:kern w:val="2"/>
      <w:lang w:eastAsia="ja-JP"/>
    </w:rPr>
  </w:style>
  <w:style w:type="paragraph" w:styleId="1">
    <w:name w:val="heading 1"/>
    <w:basedOn w:val="a1"/>
    <w:next w:val="a1"/>
    <w:qFormat/>
    <w:pPr>
      <w:keepNext/>
      <w:jc w:val="center"/>
      <w:outlineLvl w:val="0"/>
    </w:pPr>
    <w:rPr>
      <w:rFonts w:ascii="Arial" w:hAnsi="Arial" w:cs="Arial"/>
      <w:b/>
      <w:bCs/>
      <w:i/>
      <w:iCs/>
      <w:sz w:val="22"/>
    </w:rPr>
  </w:style>
  <w:style w:type="paragraph" w:styleId="21">
    <w:name w:val="heading 2"/>
    <w:basedOn w:val="a1"/>
    <w:next w:val="a1"/>
    <w:qFormat/>
    <w:rsid w:val="0002592E"/>
    <w:pPr>
      <w:keepNext/>
      <w:jc w:val="center"/>
      <w:outlineLvl w:val="1"/>
    </w:pPr>
    <w:rPr>
      <w:b/>
      <w:bCs/>
      <w:caps/>
    </w:rPr>
  </w:style>
  <w:style w:type="paragraph" w:styleId="31">
    <w:name w:val="heading 3"/>
    <w:basedOn w:val="a1"/>
    <w:next w:val="a1"/>
    <w:qFormat/>
    <w:pPr>
      <w:keepNext/>
      <w:ind w:right="40"/>
      <w:jc w:val="center"/>
      <w:outlineLvl w:val="2"/>
    </w:pPr>
    <w:rPr>
      <w:b/>
      <w:bCs/>
    </w:rPr>
  </w:style>
  <w:style w:type="paragraph" w:styleId="41">
    <w:name w:val="heading 4"/>
    <w:basedOn w:val="a1"/>
    <w:next w:val="a1"/>
    <w:qFormat/>
    <w:pPr>
      <w:keepNext/>
      <w:ind w:right="40"/>
      <w:outlineLvl w:val="3"/>
    </w:pPr>
    <w:rPr>
      <w:b/>
      <w:bCs/>
    </w:rPr>
  </w:style>
  <w:style w:type="paragraph" w:styleId="51">
    <w:name w:val="heading 5"/>
    <w:basedOn w:val="a1"/>
    <w:next w:val="a1"/>
    <w:qFormat/>
    <w:pPr>
      <w:keepNext/>
      <w:ind w:left="1701"/>
      <w:outlineLvl w:val="4"/>
    </w:pPr>
    <w:rPr>
      <w:rFonts w:ascii="Arial" w:eastAsia="MS Gothic" w:hAnsi="Arial"/>
    </w:rPr>
  </w:style>
  <w:style w:type="paragraph" w:styleId="6">
    <w:name w:val="heading 6"/>
    <w:basedOn w:val="a1"/>
    <w:next w:val="a1"/>
    <w:qFormat/>
    <w:pPr>
      <w:keepNext/>
      <w:ind w:left="1701"/>
      <w:outlineLvl w:val="5"/>
    </w:pPr>
    <w:rPr>
      <w:b/>
      <w:bCs/>
    </w:rPr>
  </w:style>
  <w:style w:type="paragraph" w:styleId="7">
    <w:name w:val="heading 7"/>
    <w:basedOn w:val="a1"/>
    <w:next w:val="a1"/>
    <w:qFormat/>
    <w:pPr>
      <w:keepNext/>
      <w:ind w:left="1701"/>
      <w:outlineLvl w:val="6"/>
    </w:pPr>
  </w:style>
  <w:style w:type="paragraph" w:styleId="8">
    <w:name w:val="heading 8"/>
    <w:basedOn w:val="a1"/>
    <w:next w:val="a1"/>
    <w:qFormat/>
    <w:pPr>
      <w:keepNext/>
      <w:ind w:left="2551"/>
      <w:outlineLvl w:val="7"/>
    </w:pPr>
  </w:style>
  <w:style w:type="paragraph" w:styleId="9">
    <w:name w:val="heading 9"/>
    <w:basedOn w:val="a1"/>
    <w:next w:val="a1"/>
    <w:qFormat/>
    <w:pPr>
      <w:keepNext/>
      <w:ind w:left="2551"/>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pPr>
      <w:jc w:val="center"/>
    </w:pPr>
    <w:rPr>
      <w:b/>
      <w:bCs/>
      <w:sz w:val="24"/>
    </w:rPr>
  </w:style>
  <w:style w:type="character" w:styleId="a6">
    <w:name w:val="Hyperlink"/>
    <w:rPr>
      <w:color w:val="0000FF"/>
      <w:u w:val="single"/>
    </w:rPr>
  </w:style>
  <w:style w:type="paragraph" w:customStyle="1" w:styleId="HTML1">
    <w:name w:val="HTML アドレス1"/>
    <w:basedOn w:val="a1"/>
    <w:rPr>
      <w:i/>
      <w:iCs/>
    </w:rPr>
  </w:style>
  <w:style w:type="paragraph" w:customStyle="1" w:styleId="HTML10">
    <w:name w:val="HTML 書式付き1"/>
    <w:basedOn w:val="a1"/>
    <w:rPr>
      <w:rFonts w:ascii="Courier New" w:hAnsi="Courier New" w:cs="MS Mincho"/>
    </w:rPr>
  </w:style>
  <w:style w:type="paragraph" w:styleId="a7">
    <w:name w:val="annotation text"/>
    <w:basedOn w:val="a1"/>
    <w:link w:val="Char"/>
    <w:semiHidden/>
    <w:pPr>
      <w:jc w:val="left"/>
    </w:pPr>
  </w:style>
  <w:style w:type="paragraph" w:styleId="a8">
    <w:name w:val="footer"/>
    <w:basedOn w:val="a1"/>
    <w:pPr>
      <w:tabs>
        <w:tab w:val="center" w:pos="4252"/>
        <w:tab w:val="right" w:pos="8504"/>
      </w:tabs>
      <w:snapToGrid w:val="0"/>
    </w:pPr>
  </w:style>
  <w:style w:type="paragraph" w:styleId="a9">
    <w:name w:val="Block Text"/>
    <w:basedOn w:val="a1"/>
    <w:pPr>
      <w:ind w:left="1440" w:right="1440"/>
    </w:pPr>
  </w:style>
  <w:style w:type="paragraph" w:styleId="aa">
    <w:name w:val="header"/>
    <w:basedOn w:val="a1"/>
    <w:pPr>
      <w:tabs>
        <w:tab w:val="center" w:pos="4252"/>
        <w:tab w:val="right" w:pos="8504"/>
      </w:tabs>
      <w:snapToGrid w:val="0"/>
    </w:pPr>
  </w:style>
  <w:style w:type="paragraph" w:styleId="ab">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MS Mincho"/>
      <w:kern w:val="2"/>
      <w:sz w:val="18"/>
      <w:szCs w:val="18"/>
      <w:lang w:eastAsia="ja-JP"/>
    </w:rPr>
  </w:style>
  <w:style w:type="paragraph" w:styleId="ac">
    <w:name w:val="Message Header"/>
    <w:basedOn w:val="a1"/>
    <w:pPr>
      <w:pBdr>
        <w:top w:val="single" w:sz="6" w:space="1" w:color="auto"/>
        <w:left w:val="single" w:sz="6" w:space="1" w:color="auto"/>
        <w:bottom w:val="single" w:sz="6" w:space="1" w:color="auto"/>
        <w:right w:val="single" w:sz="6" w:space="1" w:color="auto"/>
      </w:pBdr>
      <w:shd w:val="pct20" w:color="auto" w:fill="auto"/>
      <w:ind w:left="851" w:hanging="851"/>
    </w:pPr>
    <w:rPr>
      <w:rFonts w:ascii="Arial" w:hAnsi="Arial" w:cs="Arial"/>
      <w:sz w:val="24"/>
    </w:rPr>
  </w:style>
  <w:style w:type="paragraph" w:styleId="ad">
    <w:name w:val="Salutation"/>
    <w:basedOn w:val="a1"/>
    <w:next w:val="a1"/>
  </w:style>
  <w:style w:type="paragraph" w:styleId="ae">
    <w:name w:val="envelope address"/>
    <w:basedOn w:val="a1"/>
    <w:pPr>
      <w:framePr w:w="6804" w:h="2268" w:hRule="exact" w:hSpace="142" w:wrap="auto" w:hAnchor="page" w:xAlign="center" w:yAlign="bottom"/>
      <w:snapToGrid w:val="0"/>
      <w:ind w:left="2835"/>
    </w:pPr>
    <w:rPr>
      <w:rFonts w:ascii="Arial" w:hAnsi="Arial" w:cs="Arial"/>
      <w:sz w:val="24"/>
    </w:rPr>
  </w:style>
  <w:style w:type="paragraph" w:styleId="af">
    <w:name w:val="List"/>
    <w:basedOn w:val="a1"/>
    <w:pPr>
      <w:ind w:left="425" w:hanging="425"/>
    </w:pPr>
  </w:style>
  <w:style w:type="paragraph" w:styleId="22">
    <w:name w:val="List 2"/>
    <w:basedOn w:val="a1"/>
    <w:pPr>
      <w:ind w:left="851" w:hanging="425"/>
    </w:pPr>
  </w:style>
  <w:style w:type="paragraph" w:styleId="32">
    <w:name w:val="List 3"/>
    <w:basedOn w:val="a1"/>
    <w:pPr>
      <w:ind w:left="1276" w:hanging="425"/>
    </w:pPr>
  </w:style>
  <w:style w:type="paragraph" w:styleId="42">
    <w:name w:val="List 4"/>
    <w:basedOn w:val="a1"/>
    <w:pPr>
      <w:ind w:left="1701" w:hanging="425"/>
    </w:pPr>
  </w:style>
  <w:style w:type="paragraph" w:styleId="52">
    <w:name w:val="List 5"/>
    <w:basedOn w:val="a1"/>
    <w:pPr>
      <w:ind w:left="2126" w:hanging="425"/>
    </w:pPr>
  </w:style>
  <w:style w:type="paragraph" w:styleId="af0">
    <w:name w:val="table of authorities"/>
    <w:basedOn w:val="a1"/>
    <w:next w:val="a1"/>
    <w:semiHidden/>
    <w:pPr>
      <w:ind w:left="200" w:hanging="200"/>
    </w:pPr>
  </w:style>
  <w:style w:type="paragraph" w:styleId="af1">
    <w:name w:val="toa heading"/>
    <w:basedOn w:val="a1"/>
    <w:next w:val="a1"/>
    <w:semiHidden/>
    <w:pPr>
      <w:spacing w:before="180"/>
    </w:pPr>
    <w:rPr>
      <w:rFonts w:ascii="Arial" w:eastAsia="MS Gothic" w:hAnsi="Arial" w:cs="Arial"/>
      <w:sz w:val="24"/>
    </w:rPr>
  </w:style>
  <w:style w:type="paragraph" w:styleId="a0">
    <w:name w:val="List Bullet"/>
    <w:basedOn w:val="a1"/>
    <w:autoRedefine/>
    <w:pPr>
      <w:numPr>
        <w:numId w:val="1"/>
      </w:numPr>
    </w:pPr>
  </w:style>
  <w:style w:type="paragraph" w:styleId="20">
    <w:name w:val="List Bullet 2"/>
    <w:basedOn w:val="a1"/>
    <w:autoRedefine/>
    <w:pPr>
      <w:numPr>
        <w:numId w:val="2"/>
      </w:numPr>
    </w:pPr>
  </w:style>
  <w:style w:type="paragraph" w:styleId="30">
    <w:name w:val="List Bullet 3"/>
    <w:basedOn w:val="a1"/>
    <w:autoRedefine/>
    <w:pPr>
      <w:numPr>
        <w:numId w:val="3"/>
      </w:numPr>
    </w:pPr>
  </w:style>
  <w:style w:type="paragraph" w:styleId="40">
    <w:name w:val="List Bullet 4"/>
    <w:basedOn w:val="a1"/>
    <w:autoRedefine/>
    <w:pPr>
      <w:numPr>
        <w:numId w:val="4"/>
      </w:numPr>
    </w:pPr>
  </w:style>
  <w:style w:type="paragraph" w:styleId="50">
    <w:name w:val="List Bullet 5"/>
    <w:basedOn w:val="a1"/>
    <w:autoRedefine/>
    <w:pPr>
      <w:numPr>
        <w:numId w:val="5"/>
      </w:numPr>
    </w:pPr>
  </w:style>
  <w:style w:type="paragraph" w:styleId="af2">
    <w:name w:val="List Continue"/>
    <w:basedOn w:val="a1"/>
    <w:pPr>
      <w:spacing w:after="180"/>
      <w:ind w:left="425"/>
    </w:pPr>
  </w:style>
  <w:style w:type="paragraph" w:styleId="23">
    <w:name w:val="List Continue 2"/>
    <w:basedOn w:val="a1"/>
    <w:pPr>
      <w:spacing w:after="180"/>
      <w:ind w:left="850"/>
    </w:pPr>
  </w:style>
  <w:style w:type="paragraph" w:styleId="33">
    <w:name w:val="List Continue 3"/>
    <w:basedOn w:val="a1"/>
    <w:pPr>
      <w:spacing w:after="180"/>
      <w:ind w:left="1275"/>
    </w:pPr>
  </w:style>
  <w:style w:type="paragraph" w:styleId="43">
    <w:name w:val="List Continue 4"/>
    <w:basedOn w:val="a1"/>
    <w:pPr>
      <w:spacing w:after="180"/>
      <w:ind w:left="1700"/>
    </w:pPr>
  </w:style>
  <w:style w:type="paragraph" w:styleId="53">
    <w:name w:val="List Continue 5"/>
    <w:basedOn w:val="a1"/>
    <w:pPr>
      <w:spacing w:after="180"/>
      <w:ind w:left="2125"/>
    </w:pPr>
  </w:style>
  <w:style w:type="paragraph" w:styleId="af3">
    <w:name w:val="Note Heading"/>
    <w:basedOn w:val="a1"/>
    <w:next w:val="a1"/>
    <w:pPr>
      <w:jc w:val="center"/>
    </w:pPr>
  </w:style>
  <w:style w:type="paragraph" w:styleId="af4">
    <w:name w:val="footnote text"/>
    <w:basedOn w:val="a1"/>
    <w:semiHidden/>
    <w:pPr>
      <w:snapToGrid w:val="0"/>
      <w:jc w:val="left"/>
    </w:pPr>
    <w:rPr>
      <w:i/>
      <w:sz w:val="16"/>
    </w:rPr>
  </w:style>
  <w:style w:type="paragraph" w:styleId="af5">
    <w:name w:val="Closing"/>
    <w:basedOn w:val="a1"/>
    <w:pPr>
      <w:jc w:val="right"/>
    </w:pPr>
  </w:style>
  <w:style w:type="paragraph" w:styleId="af6">
    <w:name w:val="Document Map"/>
    <w:basedOn w:val="a1"/>
    <w:semiHidden/>
    <w:pPr>
      <w:shd w:val="clear" w:color="auto" w:fill="000080"/>
    </w:pPr>
    <w:rPr>
      <w:rFonts w:ascii="Arial" w:eastAsia="MS Gothic" w:hAnsi="Arial"/>
    </w:rPr>
  </w:style>
  <w:style w:type="paragraph" w:styleId="af7">
    <w:name w:val="envelope return"/>
    <w:basedOn w:val="a1"/>
    <w:pPr>
      <w:snapToGrid w:val="0"/>
    </w:pPr>
    <w:rPr>
      <w:rFonts w:ascii="Arial" w:hAnsi="Arial" w:cs="Arial"/>
    </w:rPr>
  </w:style>
  <w:style w:type="paragraph" w:styleId="10">
    <w:name w:val="index 1"/>
    <w:basedOn w:val="a1"/>
    <w:next w:val="a1"/>
    <w:autoRedefine/>
    <w:semiHidden/>
    <w:pPr>
      <w:ind w:left="200" w:hanging="200"/>
    </w:pPr>
  </w:style>
  <w:style w:type="paragraph" w:styleId="24">
    <w:name w:val="index 2"/>
    <w:basedOn w:val="a1"/>
    <w:next w:val="a1"/>
    <w:autoRedefine/>
    <w:semiHidden/>
    <w:pPr>
      <w:ind w:left="400" w:hanging="200"/>
    </w:pPr>
  </w:style>
  <w:style w:type="paragraph" w:styleId="34">
    <w:name w:val="index 3"/>
    <w:basedOn w:val="a1"/>
    <w:next w:val="a1"/>
    <w:autoRedefine/>
    <w:semiHidden/>
    <w:pPr>
      <w:ind w:left="600" w:hanging="200"/>
    </w:pPr>
  </w:style>
  <w:style w:type="paragraph" w:styleId="44">
    <w:name w:val="index 4"/>
    <w:basedOn w:val="a1"/>
    <w:next w:val="a1"/>
    <w:autoRedefine/>
    <w:semiHidden/>
    <w:pPr>
      <w:ind w:left="800" w:hanging="200"/>
    </w:pPr>
  </w:style>
  <w:style w:type="paragraph" w:styleId="54">
    <w:name w:val="index 5"/>
    <w:basedOn w:val="a1"/>
    <w:next w:val="a1"/>
    <w:autoRedefine/>
    <w:semiHidden/>
    <w:pPr>
      <w:ind w:left="1000" w:hanging="200"/>
    </w:pPr>
  </w:style>
  <w:style w:type="paragraph" w:styleId="60">
    <w:name w:val="index 6"/>
    <w:basedOn w:val="a1"/>
    <w:next w:val="a1"/>
    <w:autoRedefine/>
    <w:semiHidden/>
    <w:pPr>
      <w:ind w:left="1200" w:hanging="200"/>
    </w:pPr>
  </w:style>
  <w:style w:type="paragraph" w:styleId="70">
    <w:name w:val="index 7"/>
    <w:basedOn w:val="a1"/>
    <w:next w:val="a1"/>
    <w:autoRedefine/>
    <w:semiHidden/>
    <w:pPr>
      <w:ind w:left="1400" w:hanging="200"/>
    </w:pPr>
  </w:style>
  <w:style w:type="paragraph" w:styleId="80">
    <w:name w:val="index 8"/>
    <w:basedOn w:val="a1"/>
    <w:next w:val="a1"/>
    <w:autoRedefine/>
    <w:semiHidden/>
    <w:pPr>
      <w:ind w:left="1600" w:hanging="200"/>
    </w:pPr>
  </w:style>
  <w:style w:type="paragraph" w:styleId="90">
    <w:name w:val="index 9"/>
    <w:basedOn w:val="a1"/>
    <w:next w:val="a1"/>
    <w:autoRedefine/>
    <w:semiHidden/>
    <w:pPr>
      <w:ind w:left="1800" w:hanging="200"/>
    </w:pPr>
  </w:style>
  <w:style w:type="paragraph" w:styleId="af8">
    <w:name w:val="index heading"/>
    <w:basedOn w:val="a1"/>
    <w:next w:val="10"/>
    <w:semiHidden/>
    <w:rPr>
      <w:rFonts w:ascii="Arial" w:hAnsi="Arial" w:cs="Arial"/>
      <w:b/>
      <w:bCs/>
    </w:rPr>
  </w:style>
  <w:style w:type="paragraph" w:styleId="af9">
    <w:name w:val="Signature"/>
    <w:basedOn w:val="a1"/>
    <w:pPr>
      <w:jc w:val="right"/>
    </w:pPr>
  </w:style>
  <w:style w:type="paragraph" w:styleId="afa">
    <w:name w:val="Plain Text"/>
    <w:basedOn w:val="a1"/>
    <w:rPr>
      <w:rFonts w:ascii="MS Mincho" w:hAnsi="Courier New" w:cs="MS Mincho"/>
      <w:sz w:val="21"/>
      <w:szCs w:val="21"/>
    </w:rPr>
  </w:style>
  <w:style w:type="paragraph" w:styleId="afb">
    <w:name w:val="caption"/>
    <w:basedOn w:val="a1"/>
    <w:next w:val="a1"/>
    <w:uiPriority w:val="35"/>
    <w:qFormat/>
    <w:rsid w:val="00A87E6F"/>
    <w:pPr>
      <w:spacing w:before="120" w:after="240"/>
      <w:jc w:val="center"/>
    </w:pPr>
    <w:rPr>
      <w:b/>
      <w:bCs/>
    </w:rPr>
  </w:style>
  <w:style w:type="paragraph" w:styleId="afc">
    <w:name w:val="table of figures"/>
    <w:basedOn w:val="a1"/>
    <w:next w:val="a1"/>
    <w:semiHidden/>
    <w:pPr>
      <w:ind w:left="850" w:hanging="425"/>
    </w:pPr>
  </w:style>
  <w:style w:type="paragraph" w:styleId="a">
    <w:name w:val="List Number"/>
    <w:basedOn w:val="a1"/>
    <w:pPr>
      <w:numPr>
        <w:numId w:val="6"/>
      </w:numPr>
    </w:pPr>
  </w:style>
  <w:style w:type="paragraph" w:styleId="2">
    <w:name w:val="List Number 2"/>
    <w:basedOn w:val="a1"/>
    <w:pPr>
      <w:numPr>
        <w:numId w:val="7"/>
      </w:numPr>
    </w:pPr>
  </w:style>
  <w:style w:type="paragraph" w:styleId="3">
    <w:name w:val="List Number 3"/>
    <w:basedOn w:val="a1"/>
    <w:pPr>
      <w:numPr>
        <w:numId w:val="8"/>
      </w:numPr>
    </w:pPr>
  </w:style>
  <w:style w:type="paragraph" w:styleId="4">
    <w:name w:val="List Number 4"/>
    <w:basedOn w:val="a1"/>
    <w:pPr>
      <w:numPr>
        <w:numId w:val="9"/>
      </w:numPr>
    </w:pPr>
  </w:style>
  <w:style w:type="paragraph" w:styleId="5">
    <w:name w:val="List Number 5"/>
    <w:basedOn w:val="a1"/>
    <w:pPr>
      <w:numPr>
        <w:numId w:val="10"/>
      </w:numPr>
    </w:pPr>
  </w:style>
  <w:style w:type="paragraph" w:customStyle="1" w:styleId="11">
    <w:name w:val="電子メール署名1"/>
    <w:basedOn w:val="a1"/>
  </w:style>
  <w:style w:type="paragraph" w:styleId="afd">
    <w:name w:val="Date"/>
    <w:basedOn w:val="a1"/>
    <w:next w:val="a1"/>
  </w:style>
  <w:style w:type="paragraph" w:customStyle="1" w:styleId="Web1">
    <w:name w:val="標準 (Web)1"/>
    <w:basedOn w:val="a1"/>
    <w:rPr>
      <w:sz w:val="24"/>
    </w:rPr>
  </w:style>
  <w:style w:type="paragraph" w:styleId="afe">
    <w:name w:val="Normal Indent"/>
    <w:basedOn w:val="a1"/>
    <w:pPr>
      <w:ind w:left="840"/>
    </w:pPr>
  </w:style>
  <w:style w:type="paragraph" w:styleId="aff">
    <w:name w:val="Title"/>
    <w:basedOn w:val="a1"/>
    <w:qFormat/>
    <w:rsid w:val="00C0438C"/>
    <w:pPr>
      <w:spacing w:before="240" w:after="120"/>
      <w:jc w:val="center"/>
      <w:outlineLvl w:val="0"/>
    </w:pPr>
    <w:rPr>
      <w:rFonts w:eastAsia="MS Gothic" w:cs="Arial"/>
      <w:b/>
      <w:caps/>
      <w:sz w:val="24"/>
      <w:szCs w:val="32"/>
    </w:rPr>
  </w:style>
  <w:style w:type="paragraph" w:styleId="aff0">
    <w:name w:val="Subtitle"/>
    <w:basedOn w:val="a1"/>
    <w:qFormat/>
    <w:pPr>
      <w:jc w:val="center"/>
      <w:outlineLvl w:val="1"/>
    </w:pPr>
    <w:rPr>
      <w:rFonts w:ascii="Arial" w:eastAsia="MS Gothic" w:hAnsi="Arial" w:cs="Arial"/>
      <w:sz w:val="24"/>
    </w:rPr>
  </w:style>
  <w:style w:type="paragraph" w:styleId="aff1">
    <w:name w:val="endnote text"/>
    <w:basedOn w:val="a1"/>
    <w:semiHidden/>
    <w:pPr>
      <w:snapToGrid w:val="0"/>
      <w:jc w:val="left"/>
    </w:pPr>
  </w:style>
  <w:style w:type="paragraph" w:styleId="25">
    <w:name w:val="Body Text 2"/>
    <w:basedOn w:val="a1"/>
    <w:pPr>
      <w:spacing w:line="480" w:lineRule="auto"/>
    </w:pPr>
  </w:style>
  <w:style w:type="paragraph" w:styleId="35">
    <w:name w:val="Body Text 3"/>
    <w:basedOn w:val="a1"/>
    <w:rPr>
      <w:sz w:val="16"/>
      <w:szCs w:val="16"/>
    </w:rPr>
  </w:style>
  <w:style w:type="paragraph" w:styleId="aff2">
    <w:name w:val="Body Text Indent"/>
    <w:basedOn w:val="a1"/>
    <w:pPr>
      <w:ind w:left="851"/>
    </w:pPr>
  </w:style>
  <w:style w:type="paragraph" w:styleId="26">
    <w:name w:val="Body Text Indent 2"/>
    <w:basedOn w:val="a1"/>
    <w:pPr>
      <w:spacing w:line="480" w:lineRule="auto"/>
      <w:ind w:left="851"/>
    </w:pPr>
  </w:style>
  <w:style w:type="paragraph" w:styleId="36">
    <w:name w:val="Body Text Indent 3"/>
    <w:basedOn w:val="a1"/>
    <w:pPr>
      <w:ind w:left="851"/>
    </w:pPr>
    <w:rPr>
      <w:sz w:val="16"/>
      <w:szCs w:val="16"/>
    </w:rPr>
  </w:style>
  <w:style w:type="paragraph" w:styleId="aff3">
    <w:name w:val="Body Text First Indent"/>
    <w:basedOn w:val="a5"/>
    <w:pPr>
      <w:ind w:firstLine="210"/>
      <w:jc w:val="both"/>
    </w:pPr>
    <w:rPr>
      <w:rFonts w:ascii="Century" w:hAnsi="Century"/>
      <w:b w:val="0"/>
      <w:bCs w:val="0"/>
      <w:sz w:val="20"/>
    </w:rPr>
  </w:style>
  <w:style w:type="paragraph" w:styleId="27">
    <w:name w:val="Body Text First Indent 2"/>
    <w:basedOn w:val="aff2"/>
    <w:pPr>
      <w:ind w:firstLine="210"/>
    </w:pPr>
  </w:style>
  <w:style w:type="paragraph" w:styleId="12">
    <w:name w:val="toc 1"/>
    <w:basedOn w:val="a1"/>
    <w:next w:val="a1"/>
    <w:autoRedefine/>
    <w:semiHidden/>
  </w:style>
  <w:style w:type="paragraph" w:styleId="28">
    <w:name w:val="toc 2"/>
    <w:basedOn w:val="a1"/>
    <w:next w:val="a1"/>
    <w:autoRedefine/>
    <w:semiHidden/>
    <w:pPr>
      <w:ind w:left="200"/>
    </w:pPr>
  </w:style>
  <w:style w:type="paragraph" w:styleId="37">
    <w:name w:val="toc 3"/>
    <w:basedOn w:val="a1"/>
    <w:next w:val="a1"/>
    <w:autoRedefine/>
    <w:semiHidden/>
    <w:pPr>
      <w:ind w:left="400"/>
    </w:pPr>
  </w:style>
  <w:style w:type="paragraph" w:styleId="45">
    <w:name w:val="toc 4"/>
    <w:basedOn w:val="a1"/>
    <w:next w:val="a1"/>
    <w:autoRedefine/>
    <w:semiHidden/>
    <w:pPr>
      <w:ind w:left="600"/>
    </w:pPr>
  </w:style>
  <w:style w:type="paragraph" w:styleId="55">
    <w:name w:val="toc 5"/>
    <w:basedOn w:val="a1"/>
    <w:next w:val="a1"/>
    <w:autoRedefine/>
    <w:semiHidden/>
    <w:pPr>
      <w:ind w:left="800"/>
    </w:pPr>
  </w:style>
  <w:style w:type="paragraph" w:styleId="61">
    <w:name w:val="toc 6"/>
    <w:basedOn w:val="a1"/>
    <w:next w:val="a1"/>
    <w:autoRedefine/>
    <w:semiHidden/>
    <w:pPr>
      <w:ind w:left="1000"/>
    </w:pPr>
  </w:style>
  <w:style w:type="paragraph" w:styleId="71">
    <w:name w:val="toc 7"/>
    <w:basedOn w:val="a1"/>
    <w:next w:val="a1"/>
    <w:autoRedefine/>
    <w:semiHidden/>
    <w:pPr>
      <w:ind w:left="1200"/>
    </w:pPr>
  </w:style>
  <w:style w:type="paragraph" w:styleId="81">
    <w:name w:val="toc 8"/>
    <w:basedOn w:val="a1"/>
    <w:next w:val="a1"/>
    <w:autoRedefine/>
    <w:semiHidden/>
    <w:pPr>
      <w:ind w:left="1400"/>
    </w:pPr>
  </w:style>
  <w:style w:type="paragraph" w:styleId="91">
    <w:name w:val="toc 9"/>
    <w:basedOn w:val="a1"/>
    <w:next w:val="a1"/>
    <w:autoRedefine/>
    <w:semiHidden/>
    <w:pPr>
      <w:ind w:left="1600"/>
    </w:pPr>
  </w:style>
  <w:style w:type="character" w:styleId="aff4">
    <w:name w:val="page number"/>
    <w:basedOn w:val="a2"/>
  </w:style>
  <w:style w:type="character" w:styleId="aff5">
    <w:name w:val="footnote reference"/>
    <w:semiHidden/>
    <w:rPr>
      <w:vertAlign w:val="superscript"/>
    </w:rPr>
  </w:style>
  <w:style w:type="paragraph" w:customStyle="1" w:styleId="EQ">
    <w:name w:val="EQ"/>
    <w:basedOn w:val="a1"/>
    <w:pPr>
      <w:tabs>
        <w:tab w:val="center" w:pos="4253"/>
        <w:tab w:val="right" w:pos="9072"/>
      </w:tabs>
      <w:adjustRightInd w:val="0"/>
      <w:ind w:right="-221"/>
      <w:textAlignment w:val="baseline"/>
    </w:pPr>
    <w:rPr>
      <w:rFonts w:eastAsia="MingLiU"/>
      <w:kern w:val="0"/>
      <w:sz w:val="24"/>
      <w:lang w:eastAsia="zh-TW"/>
    </w:rPr>
  </w:style>
  <w:style w:type="paragraph" w:customStyle="1" w:styleId="footnote">
    <w:name w:val="footnote"/>
    <w:basedOn w:val="a1"/>
    <w:pPr>
      <w:ind w:right="40"/>
    </w:pPr>
    <w:rPr>
      <w:i/>
      <w:sz w:val="16"/>
    </w:rPr>
  </w:style>
  <w:style w:type="table" w:styleId="aff6">
    <w:name w:val="Table Grid"/>
    <w:basedOn w:val="a3"/>
    <w:rsid w:val="00F80D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heading">
    <w:name w:val="Mainheading"/>
    <w:basedOn w:val="31"/>
    <w:next w:val="maintext"/>
  </w:style>
  <w:style w:type="paragraph" w:customStyle="1" w:styleId="Papertitle">
    <w:name w:val="Paper title"/>
    <w:basedOn w:val="a5"/>
    <w:rPr>
      <w:rFonts w:eastAsia="PMingLiU"/>
      <w:lang w:eastAsia="zh-TW"/>
    </w:rPr>
  </w:style>
  <w:style w:type="paragraph" w:customStyle="1" w:styleId="Secondaryheading">
    <w:name w:val="Secondary heading"/>
    <w:basedOn w:val="41"/>
    <w:next w:val="maintext"/>
  </w:style>
  <w:style w:type="paragraph" w:customStyle="1" w:styleId="maintext">
    <w:name w:val="main text"/>
    <w:basedOn w:val="a1"/>
    <w:link w:val="maintextChar"/>
  </w:style>
  <w:style w:type="paragraph" w:customStyle="1" w:styleId="authors">
    <w:name w:val="authors"/>
    <w:basedOn w:val="maintext"/>
    <w:pPr>
      <w:jc w:val="center"/>
    </w:pPr>
  </w:style>
  <w:style w:type="paragraph" w:customStyle="1" w:styleId="Summary">
    <w:name w:val="Summary"/>
    <w:basedOn w:val="21"/>
    <w:next w:val="maintext"/>
  </w:style>
  <w:style w:type="paragraph" w:customStyle="1" w:styleId="Summarytext">
    <w:name w:val="Summary text"/>
    <w:basedOn w:val="a1"/>
    <w:pPr>
      <w:ind w:left="630" w:right="565"/>
    </w:pPr>
  </w:style>
  <w:style w:type="paragraph" w:customStyle="1" w:styleId="Keywords">
    <w:name w:val="Keywords"/>
    <w:basedOn w:val="a1"/>
    <w:next w:val="maintext"/>
    <w:pPr>
      <w:ind w:left="630" w:right="565"/>
    </w:pPr>
    <w:rPr>
      <w:i/>
    </w:rPr>
  </w:style>
  <w:style w:type="paragraph" w:styleId="aff7">
    <w:name w:val="Balloon Text"/>
    <w:basedOn w:val="a1"/>
    <w:link w:val="Char0"/>
    <w:rsid w:val="00A016EF"/>
    <w:rPr>
      <w:rFonts w:ascii="맑은 고딕" w:eastAsia="맑은 고딕" w:hAnsi="맑은 고딕"/>
      <w:sz w:val="18"/>
      <w:szCs w:val="18"/>
    </w:rPr>
  </w:style>
  <w:style w:type="character" w:customStyle="1" w:styleId="Char0">
    <w:name w:val="풍선 도움말 텍스트 Char"/>
    <w:link w:val="aff7"/>
    <w:rsid w:val="00A016EF"/>
    <w:rPr>
      <w:rFonts w:ascii="맑은 고딕" w:eastAsia="맑은 고딕" w:hAnsi="맑은 고딕" w:cs="Times New Roman"/>
      <w:kern w:val="2"/>
      <w:sz w:val="18"/>
      <w:szCs w:val="18"/>
      <w:lang w:eastAsia="ja-JP"/>
    </w:rPr>
  </w:style>
  <w:style w:type="paragraph" w:customStyle="1" w:styleId="aff8">
    <w:name w:val="바탕글"/>
    <w:basedOn w:val="a1"/>
    <w:rsid w:val="008612D6"/>
    <w:pPr>
      <w:wordWrap w:val="0"/>
      <w:autoSpaceDE w:val="0"/>
      <w:autoSpaceDN w:val="0"/>
      <w:snapToGrid w:val="0"/>
      <w:spacing w:line="396" w:lineRule="auto"/>
      <w:ind w:firstLine="200"/>
      <w:textAlignment w:val="baseline"/>
    </w:pPr>
    <w:rPr>
      <w:rFonts w:ascii="-윤명조120" w:eastAsia="Times New Roman"/>
      <w:color w:val="000000"/>
      <w:kern w:val="0"/>
      <w:sz w:val="18"/>
      <w:szCs w:val="18"/>
      <w:lang w:eastAsia="ko-KR"/>
    </w:rPr>
  </w:style>
  <w:style w:type="character" w:customStyle="1" w:styleId="MTEquationSection">
    <w:name w:val="MTEquationSection"/>
    <w:rsid w:val="0086733A"/>
    <w:rPr>
      <w:vanish/>
      <w:color w:val="FF0000"/>
    </w:rPr>
  </w:style>
  <w:style w:type="paragraph" w:customStyle="1" w:styleId="MTDisplayEquation">
    <w:name w:val="MTDisplayEquation"/>
    <w:basedOn w:val="maintext"/>
    <w:next w:val="a1"/>
    <w:link w:val="MTDisplayEquationChar"/>
    <w:rsid w:val="0086733A"/>
    <w:pPr>
      <w:tabs>
        <w:tab w:val="center" w:pos="4540"/>
        <w:tab w:val="right" w:pos="9080"/>
      </w:tabs>
    </w:pPr>
    <w:rPr>
      <w:rFonts w:eastAsia="PMingLiU"/>
      <w:lang w:eastAsia="zh-TW"/>
    </w:rPr>
  </w:style>
  <w:style w:type="character" w:customStyle="1" w:styleId="maintextChar">
    <w:name w:val="main text Char"/>
    <w:link w:val="maintext"/>
    <w:rsid w:val="0086733A"/>
    <w:rPr>
      <w:rFonts w:ascii="Times New Roman" w:hAnsi="Times New Roman"/>
      <w:kern w:val="2"/>
      <w:lang w:eastAsia="ja-JP"/>
    </w:rPr>
  </w:style>
  <w:style w:type="character" w:customStyle="1" w:styleId="MTDisplayEquationChar">
    <w:name w:val="MTDisplayEquation Char"/>
    <w:link w:val="MTDisplayEquation"/>
    <w:rsid w:val="0086733A"/>
    <w:rPr>
      <w:rFonts w:ascii="Times New Roman" w:eastAsia="PMingLiU" w:hAnsi="Times New Roman"/>
      <w:kern w:val="2"/>
      <w:lang w:eastAsia="zh-TW"/>
    </w:rPr>
  </w:style>
  <w:style w:type="paragraph" w:customStyle="1" w:styleId="aff9">
    <w:name w:val="표글"/>
    <w:basedOn w:val="a1"/>
    <w:rsid w:val="00CF543C"/>
    <w:pPr>
      <w:autoSpaceDE w:val="0"/>
      <w:autoSpaceDN w:val="0"/>
      <w:snapToGrid w:val="0"/>
      <w:spacing w:line="312" w:lineRule="auto"/>
      <w:ind w:left="40"/>
      <w:jc w:val="left"/>
      <w:textAlignment w:val="baseline"/>
    </w:pPr>
    <w:rPr>
      <w:rFonts w:ascii="-윤명조120" w:eastAsia="Times New Roman"/>
      <w:color w:val="000000"/>
      <w:kern w:val="0"/>
      <w:sz w:val="16"/>
      <w:szCs w:val="16"/>
      <w:lang w:eastAsia="ko-KR"/>
    </w:rPr>
  </w:style>
  <w:style w:type="paragraph" w:styleId="affa">
    <w:name w:val="Revision"/>
    <w:hidden/>
    <w:uiPriority w:val="71"/>
    <w:rsid w:val="00396B0E"/>
    <w:rPr>
      <w:rFonts w:ascii="Times New Roman" w:hAnsi="Times New Roman"/>
      <w:kern w:val="2"/>
      <w:lang w:eastAsia="ja-JP"/>
    </w:rPr>
  </w:style>
  <w:style w:type="character" w:styleId="affb">
    <w:name w:val="annotation reference"/>
    <w:basedOn w:val="a2"/>
    <w:rsid w:val="004E1019"/>
    <w:rPr>
      <w:sz w:val="18"/>
      <w:szCs w:val="18"/>
    </w:rPr>
  </w:style>
  <w:style w:type="paragraph" w:styleId="affc">
    <w:name w:val="annotation subject"/>
    <w:basedOn w:val="a7"/>
    <w:next w:val="a7"/>
    <w:link w:val="Char1"/>
    <w:rsid w:val="004E1019"/>
    <w:rPr>
      <w:b/>
      <w:bCs/>
    </w:rPr>
  </w:style>
  <w:style w:type="character" w:customStyle="1" w:styleId="Char">
    <w:name w:val="메모 텍스트 Char"/>
    <w:basedOn w:val="a2"/>
    <w:link w:val="a7"/>
    <w:semiHidden/>
    <w:rsid w:val="004E1019"/>
    <w:rPr>
      <w:rFonts w:ascii="Times New Roman" w:hAnsi="Times New Roman"/>
      <w:kern w:val="2"/>
      <w:lang w:eastAsia="ja-JP"/>
    </w:rPr>
  </w:style>
  <w:style w:type="character" w:customStyle="1" w:styleId="Char1">
    <w:name w:val="메모 주제 Char"/>
    <w:basedOn w:val="Char"/>
    <w:link w:val="affc"/>
    <w:rsid w:val="004E1019"/>
    <w:rPr>
      <w:rFonts w:ascii="Times New Roman" w:hAnsi="Times New Roman"/>
      <w:b/>
      <w:bCs/>
      <w:kern w:val="2"/>
      <w:lang w:eastAsia="ja-JP"/>
    </w:rPr>
  </w:style>
  <w:style w:type="character" w:styleId="affd">
    <w:name w:val="Placeholder Text"/>
    <w:basedOn w:val="a2"/>
    <w:uiPriority w:val="99"/>
    <w:unhideWhenUsed/>
    <w:rsid w:val="00070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829">
      <w:bodyDiv w:val="1"/>
      <w:marLeft w:val="0"/>
      <w:marRight w:val="0"/>
      <w:marTop w:val="0"/>
      <w:marBottom w:val="0"/>
      <w:divBdr>
        <w:top w:val="none" w:sz="0" w:space="0" w:color="auto"/>
        <w:left w:val="none" w:sz="0" w:space="0" w:color="auto"/>
        <w:bottom w:val="none" w:sz="0" w:space="0" w:color="auto"/>
        <w:right w:val="none" w:sz="0" w:space="0" w:color="auto"/>
      </w:divBdr>
    </w:div>
    <w:div w:id="45181323">
      <w:bodyDiv w:val="1"/>
      <w:marLeft w:val="0"/>
      <w:marRight w:val="0"/>
      <w:marTop w:val="0"/>
      <w:marBottom w:val="0"/>
      <w:divBdr>
        <w:top w:val="none" w:sz="0" w:space="0" w:color="auto"/>
        <w:left w:val="none" w:sz="0" w:space="0" w:color="auto"/>
        <w:bottom w:val="none" w:sz="0" w:space="0" w:color="auto"/>
        <w:right w:val="none" w:sz="0" w:space="0" w:color="auto"/>
      </w:divBdr>
    </w:div>
    <w:div w:id="128403767">
      <w:bodyDiv w:val="1"/>
      <w:marLeft w:val="0"/>
      <w:marRight w:val="0"/>
      <w:marTop w:val="0"/>
      <w:marBottom w:val="0"/>
      <w:divBdr>
        <w:top w:val="none" w:sz="0" w:space="0" w:color="auto"/>
        <w:left w:val="none" w:sz="0" w:space="0" w:color="auto"/>
        <w:bottom w:val="none" w:sz="0" w:space="0" w:color="auto"/>
        <w:right w:val="none" w:sz="0" w:space="0" w:color="auto"/>
      </w:divBdr>
    </w:div>
    <w:div w:id="168066619">
      <w:bodyDiv w:val="1"/>
      <w:marLeft w:val="0"/>
      <w:marRight w:val="0"/>
      <w:marTop w:val="0"/>
      <w:marBottom w:val="0"/>
      <w:divBdr>
        <w:top w:val="none" w:sz="0" w:space="0" w:color="auto"/>
        <w:left w:val="none" w:sz="0" w:space="0" w:color="auto"/>
        <w:bottom w:val="none" w:sz="0" w:space="0" w:color="auto"/>
        <w:right w:val="none" w:sz="0" w:space="0" w:color="auto"/>
      </w:divBdr>
    </w:div>
    <w:div w:id="179004796">
      <w:bodyDiv w:val="1"/>
      <w:marLeft w:val="0"/>
      <w:marRight w:val="0"/>
      <w:marTop w:val="0"/>
      <w:marBottom w:val="0"/>
      <w:divBdr>
        <w:top w:val="none" w:sz="0" w:space="0" w:color="auto"/>
        <w:left w:val="none" w:sz="0" w:space="0" w:color="auto"/>
        <w:bottom w:val="none" w:sz="0" w:space="0" w:color="auto"/>
        <w:right w:val="none" w:sz="0" w:space="0" w:color="auto"/>
      </w:divBdr>
    </w:div>
    <w:div w:id="346061060">
      <w:bodyDiv w:val="1"/>
      <w:marLeft w:val="0"/>
      <w:marRight w:val="0"/>
      <w:marTop w:val="0"/>
      <w:marBottom w:val="0"/>
      <w:divBdr>
        <w:top w:val="none" w:sz="0" w:space="0" w:color="auto"/>
        <w:left w:val="none" w:sz="0" w:space="0" w:color="auto"/>
        <w:bottom w:val="none" w:sz="0" w:space="0" w:color="auto"/>
        <w:right w:val="none" w:sz="0" w:space="0" w:color="auto"/>
      </w:divBdr>
    </w:div>
    <w:div w:id="365106537">
      <w:bodyDiv w:val="1"/>
      <w:marLeft w:val="0"/>
      <w:marRight w:val="0"/>
      <w:marTop w:val="0"/>
      <w:marBottom w:val="0"/>
      <w:divBdr>
        <w:top w:val="none" w:sz="0" w:space="0" w:color="auto"/>
        <w:left w:val="none" w:sz="0" w:space="0" w:color="auto"/>
        <w:bottom w:val="none" w:sz="0" w:space="0" w:color="auto"/>
        <w:right w:val="none" w:sz="0" w:space="0" w:color="auto"/>
      </w:divBdr>
    </w:div>
    <w:div w:id="409811895">
      <w:bodyDiv w:val="1"/>
      <w:marLeft w:val="0"/>
      <w:marRight w:val="0"/>
      <w:marTop w:val="0"/>
      <w:marBottom w:val="0"/>
      <w:divBdr>
        <w:top w:val="none" w:sz="0" w:space="0" w:color="auto"/>
        <w:left w:val="none" w:sz="0" w:space="0" w:color="auto"/>
        <w:bottom w:val="none" w:sz="0" w:space="0" w:color="auto"/>
        <w:right w:val="none" w:sz="0" w:space="0" w:color="auto"/>
      </w:divBdr>
    </w:div>
    <w:div w:id="527068222">
      <w:bodyDiv w:val="1"/>
      <w:marLeft w:val="0"/>
      <w:marRight w:val="0"/>
      <w:marTop w:val="0"/>
      <w:marBottom w:val="0"/>
      <w:divBdr>
        <w:top w:val="none" w:sz="0" w:space="0" w:color="auto"/>
        <w:left w:val="none" w:sz="0" w:space="0" w:color="auto"/>
        <w:bottom w:val="none" w:sz="0" w:space="0" w:color="auto"/>
        <w:right w:val="none" w:sz="0" w:space="0" w:color="auto"/>
      </w:divBdr>
    </w:div>
    <w:div w:id="561797329">
      <w:bodyDiv w:val="1"/>
      <w:marLeft w:val="0"/>
      <w:marRight w:val="0"/>
      <w:marTop w:val="0"/>
      <w:marBottom w:val="0"/>
      <w:divBdr>
        <w:top w:val="none" w:sz="0" w:space="0" w:color="auto"/>
        <w:left w:val="none" w:sz="0" w:space="0" w:color="auto"/>
        <w:bottom w:val="none" w:sz="0" w:space="0" w:color="auto"/>
        <w:right w:val="none" w:sz="0" w:space="0" w:color="auto"/>
      </w:divBdr>
    </w:div>
    <w:div w:id="571935202">
      <w:bodyDiv w:val="1"/>
      <w:marLeft w:val="0"/>
      <w:marRight w:val="0"/>
      <w:marTop w:val="0"/>
      <w:marBottom w:val="0"/>
      <w:divBdr>
        <w:top w:val="none" w:sz="0" w:space="0" w:color="auto"/>
        <w:left w:val="none" w:sz="0" w:space="0" w:color="auto"/>
        <w:bottom w:val="none" w:sz="0" w:space="0" w:color="auto"/>
        <w:right w:val="none" w:sz="0" w:space="0" w:color="auto"/>
      </w:divBdr>
    </w:div>
    <w:div w:id="613485835">
      <w:bodyDiv w:val="1"/>
      <w:marLeft w:val="0"/>
      <w:marRight w:val="0"/>
      <w:marTop w:val="0"/>
      <w:marBottom w:val="0"/>
      <w:divBdr>
        <w:top w:val="none" w:sz="0" w:space="0" w:color="auto"/>
        <w:left w:val="none" w:sz="0" w:space="0" w:color="auto"/>
        <w:bottom w:val="none" w:sz="0" w:space="0" w:color="auto"/>
        <w:right w:val="none" w:sz="0" w:space="0" w:color="auto"/>
      </w:divBdr>
    </w:div>
    <w:div w:id="745810227">
      <w:bodyDiv w:val="1"/>
      <w:marLeft w:val="0"/>
      <w:marRight w:val="0"/>
      <w:marTop w:val="0"/>
      <w:marBottom w:val="0"/>
      <w:divBdr>
        <w:top w:val="none" w:sz="0" w:space="0" w:color="auto"/>
        <w:left w:val="none" w:sz="0" w:space="0" w:color="auto"/>
        <w:bottom w:val="none" w:sz="0" w:space="0" w:color="auto"/>
        <w:right w:val="none" w:sz="0" w:space="0" w:color="auto"/>
      </w:divBdr>
    </w:div>
    <w:div w:id="973606410">
      <w:bodyDiv w:val="1"/>
      <w:marLeft w:val="0"/>
      <w:marRight w:val="0"/>
      <w:marTop w:val="0"/>
      <w:marBottom w:val="0"/>
      <w:divBdr>
        <w:top w:val="none" w:sz="0" w:space="0" w:color="auto"/>
        <w:left w:val="none" w:sz="0" w:space="0" w:color="auto"/>
        <w:bottom w:val="none" w:sz="0" w:space="0" w:color="auto"/>
        <w:right w:val="none" w:sz="0" w:space="0" w:color="auto"/>
      </w:divBdr>
    </w:div>
    <w:div w:id="1012731496">
      <w:bodyDiv w:val="1"/>
      <w:marLeft w:val="0"/>
      <w:marRight w:val="0"/>
      <w:marTop w:val="0"/>
      <w:marBottom w:val="0"/>
      <w:divBdr>
        <w:top w:val="none" w:sz="0" w:space="0" w:color="auto"/>
        <w:left w:val="none" w:sz="0" w:space="0" w:color="auto"/>
        <w:bottom w:val="none" w:sz="0" w:space="0" w:color="auto"/>
        <w:right w:val="none" w:sz="0" w:space="0" w:color="auto"/>
      </w:divBdr>
    </w:div>
    <w:div w:id="1136797076">
      <w:bodyDiv w:val="1"/>
      <w:marLeft w:val="0"/>
      <w:marRight w:val="0"/>
      <w:marTop w:val="0"/>
      <w:marBottom w:val="0"/>
      <w:divBdr>
        <w:top w:val="none" w:sz="0" w:space="0" w:color="auto"/>
        <w:left w:val="none" w:sz="0" w:space="0" w:color="auto"/>
        <w:bottom w:val="none" w:sz="0" w:space="0" w:color="auto"/>
        <w:right w:val="none" w:sz="0" w:space="0" w:color="auto"/>
      </w:divBdr>
    </w:div>
    <w:div w:id="1263412710">
      <w:bodyDiv w:val="1"/>
      <w:marLeft w:val="0"/>
      <w:marRight w:val="0"/>
      <w:marTop w:val="0"/>
      <w:marBottom w:val="0"/>
      <w:divBdr>
        <w:top w:val="none" w:sz="0" w:space="0" w:color="auto"/>
        <w:left w:val="none" w:sz="0" w:space="0" w:color="auto"/>
        <w:bottom w:val="none" w:sz="0" w:space="0" w:color="auto"/>
        <w:right w:val="none" w:sz="0" w:space="0" w:color="auto"/>
      </w:divBdr>
    </w:div>
    <w:div w:id="1501040692">
      <w:bodyDiv w:val="1"/>
      <w:marLeft w:val="0"/>
      <w:marRight w:val="0"/>
      <w:marTop w:val="0"/>
      <w:marBottom w:val="0"/>
      <w:divBdr>
        <w:top w:val="none" w:sz="0" w:space="0" w:color="auto"/>
        <w:left w:val="none" w:sz="0" w:space="0" w:color="auto"/>
        <w:bottom w:val="none" w:sz="0" w:space="0" w:color="auto"/>
        <w:right w:val="none" w:sz="0" w:space="0" w:color="auto"/>
      </w:divBdr>
    </w:div>
    <w:div w:id="1501920865">
      <w:bodyDiv w:val="1"/>
      <w:marLeft w:val="0"/>
      <w:marRight w:val="0"/>
      <w:marTop w:val="0"/>
      <w:marBottom w:val="0"/>
      <w:divBdr>
        <w:top w:val="none" w:sz="0" w:space="0" w:color="auto"/>
        <w:left w:val="none" w:sz="0" w:space="0" w:color="auto"/>
        <w:bottom w:val="none" w:sz="0" w:space="0" w:color="auto"/>
        <w:right w:val="none" w:sz="0" w:space="0" w:color="auto"/>
      </w:divBdr>
    </w:div>
    <w:div w:id="1567836486">
      <w:bodyDiv w:val="1"/>
      <w:marLeft w:val="0"/>
      <w:marRight w:val="0"/>
      <w:marTop w:val="0"/>
      <w:marBottom w:val="0"/>
      <w:divBdr>
        <w:top w:val="none" w:sz="0" w:space="0" w:color="auto"/>
        <w:left w:val="none" w:sz="0" w:space="0" w:color="auto"/>
        <w:bottom w:val="none" w:sz="0" w:space="0" w:color="auto"/>
        <w:right w:val="none" w:sz="0" w:space="0" w:color="auto"/>
      </w:divBdr>
    </w:div>
    <w:div w:id="1657494060">
      <w:bodyDiv w:val="1"/>
      <w:marLeft w:val="0"/>
      <w:marRight w:val="0"/>
      <w:marTop w:val="0"/>
      <w:marBottom w:val="0"/>
      <w:divBdr>
        <w:top w:val="none" w:sz="0" w:space="0" w:color="auto"/>
        <w:left w:val="none" w:sz="0" w:space="0" w:color="auto"/>
        <w:bottom w:val="none" w:sz="0" w:space="0" w:color="auto"/>
        <w:right w:val="none" w:sz="0" w:space="0" w:color="auto"/>
      </w:divBdr>
    </w:div>
    <w:div w:id="1789860967">
      <w:bodyDiv w:val="1"/>
      <w:marLeft w:val="0"/>
      <w:marRight w:val="0"/>
      <w:marTop w:val="0"/>
      <w:marBottom w:val="0"/>
      <w:divBdr>
        <w:top w:val="none" w:sz="0" w:space="0" w:color="auto"/>
        <w:left w:val="none" w:sz="0" w:space="0" w:color="auto"/>
        <w:bottom w:val="none" w:sz="0" w:space="0" w:color="auto"/>
        <w:right w:val="none" w:sz="0" w:space="0" w:color="auto"/>
      </w:divBdr>
    </w:div>
    <w:div w:id="1823889247">
      <w:bodyDiv w:val="1"/>
      <w:marLeft w:val="0"/>
      <w:marRight w:val="0"/>
      <w:marTop w:val="0"/>
      <w:marBottom w:val="0"/>
      <w:divBdr>
        <w:top w:val="none" w:sz="0" w:space="0" w:color="auto"/>
        <w:left w:val="none" w:sz="0" w:space="0" w:color="auto"/>
        <w:bottom w:val="none" w:sz="0" w:space="0" w:color="auto"/>
        <w:right w:val="none" w:sz="0" w:space="0" w:color="auto"/>
      </w:divBdr>
    </w:div>
    <w:div w:id="1871411261">
      <w:bodyDiv w:val="1"/>
      <w:marLeft w:val="0"/>
      <w:marRight w:val="0"/>
      <w:marTop w:val="0"/>
      <w:marBottom w:val="0"/>
      <w:divBdr>
        <w:top w:val="none" w:sz="0" w:space="0" w:color="auto"/>
        <w:left w:val="none" w:sz="0" w:space="0" w:color="auto"/>
        <w:bottom w:val="none" w:sz="0" w:space="0" w:color="auto"/>
        <w:right w:val="none" w:sz="0" w:space="0" w:color="auto"/>
      </w:divBdr>
    </w:div>
    <w:div w:id="1890528502">
      <w:bodyDiv w:val="1"/>
      <w:marLeft w:val="0"/>
      <w:marRight w:val="0"/>
      <w:marTop w:val="0"/>
      <w:marBottom w:val="0"/>
      <w:divBdr>
        <w:top w:val="none" w:sz="0" w:space="0" w:color="auto"/>
        <w:left w:val="none" w:sz="0" w:space="0" w:color="auto"/>
        <w:bottom w:val="none" w:sz="0" w:space="0" w:color="auto"/>
        <w:right w:val="none" w:sz="0" w:space="0" w:color="auto"/>
      </w:divBdr>
    </w:div>
    <w:div w:id="2123918000">
      <w:bodyDiv w:val="1"/>
      <w:marLeft w:val="0"/>
      <w:marRight w:val="0"/>
      <w:marTop w:val="0"/>
      <w:marBottom w:val="0"/>
      <w:divBdr>
        <w:top w:val="none" w:sz="0" w:space="0" w:color="auto"/>
        <w:left w:val="none" w:sz="0" w:space="0" w:color="auto"/>
        <w:bottom w:val="none" w:sz="0" w:space="0" w:color="auto"/>
        <w:right w:val="none" w:sz="0" w:space="0" w:color="auto"/>
      </w:divBdr>
    </w:div>
    <w:div w:id="212495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3F384-BD83-47FE-B6A4-47AC6FDE7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1615</TotalTime>
  <Pages>1</Pages>
  <Words>192</Words>
  <Characters>1096</Characters>
  <Application>Microsoft Office Word</Application>
  <DocSecurity>0</DocSecurity>
  <Lines>9</Lines>
  <Paragraphs>2</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Korea-Japan Joint Seminar for Earthquake Engineering on Building Structures 2000</vt:lpstr>
      <vt:lpstr>Korea-Japan Joint Seminar for Earthquake Engineering on Building Structures 2000</vt:lpstr>
      <vt:lpstr>Korea-Japan Joint Seminar for Earthquake Engineering on Building Structures 2000</vt:lpstr>
    </vt:vector>
  </TitlesOfParts>
  <Company>Kyoto University</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Korea-Japan Joint Seminar for Earthquake Engineering on Building Structures 2000</dc:title>
  <dc:subject/>
  <dc:creator>Minehiro Nishiyama</dc:creator>
  <cp:keywords/>
  <dc:description/>
  <cp:lastModifiedBy>Kim Sung-Yong</cp:lastModifiedBy>
  <cp:revision>22</cp:revision>
  <cp:lastPrinted>2017-07-24T19:19:00Z</cp:lastPrinted>
  <dcterms:created xsi:type="dcterms:W3CDTF">2018-09-10T07:31:00Z</dcterms:created>
  <dcterms:modified xsi:type="dcterms:W3CDTF">2021-07-15T11:48:00Z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