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5E26" w14:textId="77777777" w:rsidR="00976817" w:rsidRDefault="0097681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6BBA7D" w14:textId="77777777" w:rsidR="00976817" w:rsidRDefault="0097681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EDE095A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719A785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E3C93BF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4FCFEF2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8CD6DB9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BF70396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E515FDE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72D7A156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55554A57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1CD3D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9FB6AA2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“Изучение взаимодействий между процессами”</w:t>
      </w:r>
    </w:p>
    <w:p w14:paraId="3D36C203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8BDBBFC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1E1BD04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1D0FB4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050A5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2A547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B7EBD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A12DE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2B24E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0389A" w14:textId="77777777" w:rsidR="00976817" w:rsidRDefault="00976817" w:rsidP="005575E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85D17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D27F99F" w14:textId="34CB6812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75E2">
        <w:rPr>
          <w:rFonts w:ascii="Times New Roman" w:eastAsia="Times New Roman" w:hAnsi="Times New Roman" w:cs="Times New Roman"/>
          <w:color w:val="000000"/>
          <w:sz w:val="28"/>
          <w:szCs w:val="28"/>
        </w:rPr>
        <w:t>Меджидли</w:t>
      </w:r>
      <w:proofErr w:type="spellEnd"/>
      <w:r w:rsidR="005575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Махмуд Ибрагим </w:t>
      </w:r>
      <w:proofErr w:type="spellStart"/>
      <w:r w:rsidR="005575E2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71A0206D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708FA5F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E79E342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5101F29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6884CFA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5FDC793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3DE0114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C62B0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2CEAE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1F7FD3C3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5EB9EB5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3B344871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FCBE3DA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2BF10301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80D0AEA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07688CC7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50ED52A2" w14:textId="77777777" w:rsidR="00976817" w:rsidRDefault="00342BF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3B87EE5D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033A2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9C37E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D72FF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215948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B0549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8B2C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60607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21BE0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43857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244E4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985CA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E819C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EEE73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E9522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0DA6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45A0B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F2F6F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BB48E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A6F8C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61E08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B0061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694A8385" w14:textId="4D3671ED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 w:rsidR="00FB032C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/OS</w:t>
      </w:r>
    </w:p>
    <w:p w14:paraId="6AA46FF0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167363C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F9872CA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</w:t>
      </w:r>
    </w:p>
    <w:p w14:paraId="067884CE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14:paraId="588B8902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C13F813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программы была бы невозможна без специальной библиотеки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для операционной системы Linux, которая позволяет работать с процессами и системными вызовами.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мере реализации задания используются такие строки(команды), как: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</w:t>
      </w:r>
      <w:r>
        <w:rPr>
          <w:rFonts w:ascii="Times New Roman" w:eastAsia="Times New Roman" w:hAnsi="Times New Roman" w:cs="Times New Roman"/>
          <w:sz w:val="28"/>
          <w:szCs w:val="28"/>
        </w:rPr>
        <w:t>дание массива из 2 дескрипторов, 0 - чтение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1 - передача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20F5C1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конвейер, с помощью которого выход одной команды подается на вход другой (оно же “труба”)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80A289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дочернего процесса, 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лежать “сп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ециальный код” процесса (-1 -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0 - дочерний процесс, &gt;0 - родительский)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(...)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дескрипторов с индексом 0, значен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получаемого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получаемого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(например, в случае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в случае массива из 10 переменных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* 10)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DE84F2A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(...)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команда, принимающая на вход три параметра: элеме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 массива дескрипторов с индексом 1, значение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посылаемого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посылаемого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объекта (например, в случае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в случае массива из 10 переменных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* 10)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коман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да, использующаяся, когда нам больше не нужно передавать, либо считывать что-либо из другого процесса. </w:t>
      </w:r>
    </w:p>
    <w:p w14:paraId="0431DF98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5B7BE6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ACEA71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5CAABA41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самого начала программа получает два названия файлов для записи работы дочерних процессов. После этого эти оба файла создаются, и программа запрашивает у пользователя количество строк. Далее выполняется следующий алгоритм: после введения строки в консоль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увидеть ответ либо от первого дочернего процесса, либо от второго дочернего процесса, так как каждый процесс представляется, прежде чем вывести уже готовую строку пользователю (то есть строку с удаленными гласными). В самой программе уд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аление гласных представлено посредством вложенных циклов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пробегом по строке в поиске гласной при помощи кода ASCII.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 окончании работы программы пользователь имеет выведенные без гласных строки и в консоли, и в созданном в самом начале файле, как </w:t>
      </w:r>
      <w:r>
        <w:rPr>
          <w:rFonts w:ascii="Times New Roman" w:eastAsia="Times New Roman" w:hAnsi="Times New Roman" w:cs="Times New Roman"/>
          <w:sz w:val="28"/>
          <w:szCs w:val="28"/>
        </w:rPr>
        <w:t>и требовалось в задании.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Собирается программа при помощи команды g++ lab2.cpp -o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запускается при помощи команды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83B36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</w:p>
    <w:p w14:paraId="62C45A29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 код</w:t>
      </w:r>
    </w:p>
    <w:p w14:paraId="21C3C50B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1FBEFC" wp14:editId="46EECDDF">
            <wp:extent cx="6939253" cy="2904172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9253" cy="290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AEAEB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5CB575" wp14:editId="49AA345A">
            <wp:extent cx="7068503" cy="1892859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8503" cy="1892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334DB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F7638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7392F" w14:textId="77777777" w:rsidR="00976817" w:rsidRDefault="0097681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976B2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1A73B49" wp14:editId="279A2A26">
            <wp:extent cx="6762962" cy="4323397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962" cy="4323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B7476" w14:textId="77777777" w:rsidR="00976817" w:rsidRDefault="00342B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4FCA58" wp14:editId="70128A4D">
            <wp:extent cx="6277928" cy="3763003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7928" cy="3763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250A13D" wp14:editId="3A465EFA">
            <wp:extent cx="5940115" cy="46863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8B6710A" wp14:editId="2F3469B0">
            <wp:extent cx="3838575" cy="2659380"/>
            <wp:effectExtent l="0" t="0" r="9525" b="762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t="8173" b="5377"/>
                    <a:stretch/>
                  </pic:blipFill>
                  <pic:spPr bwMode="auto">
                    <a:xfrm>
                      <a:off x="0" y="0"/>
                      <a:ext cx="3839528" cy="26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92876C5" wp14:editId="406115B2">
            <wp:extent cx="5940115" cy="2298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8A14FE" wp14:editId="3B08D184">
            <wp:extent cx="3200739" cy="3863340"/>
            <wp:effectExtent l="0" t="0" r="0" b="381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5"/>
                    <a:srcRect t="3640" b="4079"/>
                    <a:stretch/>
                  </pic:blipFill>
                  <pic:spPr bwMode="auto">
                    <a:xfrm>
                      <a:off x="0" y="0"/>
                      <a:ext cx="3201353" cy="386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8C6A32A" wp14:editId="376E670A">
            <wp:extent cx="6373665" cy="1256347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665" cy="125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976817">
      <w:footerReference w:type="default" r:id="rId1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5F75" w14:textId="77777777" w:rsidR="00342BFA" w:rsidRDefault="00342BFA">
      <w:r>
        <w:separator/>
      </w:r>
    </w:p>
  </w:endnote>
  <w:endnote w:type="continuationSeparator" w:id="0">
    <w:p w14:paraId="67C24314" w14:textId="77777777" w:rsidR="00342BFA" w:rsidRDefault="0034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5267" w14:textId="77777777" w:rsidR="00976817" w:rsidRDefault="00342BF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75E2">
      <w:rPr>
        <w:noProof/>
        <w:color w:val="000000"/>
      </w:rPr>
      <w:t>2</w:t>
    </w:r>
    <w:r>
      <w:rPr>
        <w:color w:val="000000"/>
      </w:rPr>
      <w:fldChar w:fldCharType="end"/>
    </w:r>
  </w:p>
  <w:p w14:paraId="4A2B0E3D" w14:textId="77777777" w:rsidR="00976817" w:rsidRDefault="0097681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C0AC" w14:textId="77777777" w:rsidR="00342BFA" w:rsidRDefault="00342BFA">
      <w:r>
        <w:separator/>
      </w:r>
    </w:p>
  </w:footnote>
  <w:footnote w:type="continuationSeparator" w:id="0">
    <w:p w14:paraId="23CC4847" w14:textId="77777777" w:rsidR="00342BFA" w:rsidRDefault="0034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7EA"/>
    <w:multiLevelType w:val="multilevel"/>
    <w:tmpl w:val="C89EE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2BF"/>
    <w:multiLevelType w:val="multilevel"/>
    <w:tmpl w:val="511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17"/>
    <w:rsid w:val="002E3FF6"/>
    <w:rsid w:val="00342BFA"/>
    <w:rsid w:val="005575E2"/>
    <w:rsid w:val="00976817"/>
    <w:rsid w:val="00FB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F799"/>
  <w15:docId w15:val="{1C0F370D-575C-4482-8062-97FED16C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oEgUrq5gC3M8Py3i/ihbBttNQ==">AMUW2mWCtM9hu+EwfgerOhOn0iLm0BF2iU+HSWA+oB2Q4ESSDroFPhKG/LI0PBXJME5p7ngHDkwFI5FaN1uCmUIbwjkgosGnt6bum+/SNkNe1jDkfuU6I18=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4</cp:revision>
  <dcterms:created xsi:type="dcterms:W3CDTF">2021-09-17T15:25:00Z</dcterms:created>
  <dcterms:modified xsi:type="dcterms:W3CDTF">2022-03-12T07:04:00Z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